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C58" w:rsidRPr="00DC3742" w:rsidRDefault="00835308">
      <w:pPr>
        <w:rPr>
          <w:lang w:val="ru-RU"/>
        </w:rPr>
        <w:sectPr w:rsidR="00492C58" w:rsidRPr="00DC3742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2001177"/>
      <w:bookmarkStart w:id="1" w:name="_GoBack"/>
      <w:bookmarkEnd w:id="1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3.15pt">
            <v:imagedata r:id="rId5" o:title="инфор 10-11"/>
          </v:shape>
        </w:pict>
      </w: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bookmarkStart w:id="2" w:name="block-22001183"/>
      <w:bookmarkEnd w:id="0"/>
      <w:r w:rsidRPr="00DC374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воспитания и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интернет-сервисов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>, информационную безопасность.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Раздел «Информационные технологии» охватывает вопросы применения информационных технологий, реализованных в прикладных программных продуктах и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интернет-сервисах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>, в том числе при решении задач анализа данных, использование баз данных и электронных таблиц для решения прикладных задач.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</w:t>
      </w: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>эргономического, медицинского и физиологического контекстов информационных технологий;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6d191c0f-7a0e-48a8-b80d-063d85de251e"/>
      <w:r w:rsidRPr="00DC3742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3"/>
      <w:r w:rsidRPr="00DC3742">
        <w:rPr>
          <w:rFonts w:ascii="Times New Roman" w:hAnsi="Times New Roman"/>
          <w:color w:val="000000"/>
          <w:sz w:val="28"/>
          <w:lang w:val="ru-RU"/>
        </w:rPr>
        <w:t>‌‌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решения задач базового уровня сложности Единого государственного экзамена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по информатике.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492C58" w:rsidRPr="00DC3742" w:rsidRDefault="00492C58">
      <w:pPr>
        <w:rPr>
          <w:lang w:val="ru-RU"/>
        </w:rPr>
        <w:sectPr w:rsidR="00492C58" w:rsidRPr="00DC3742">
          <w:pgSz w:w="11906" w:h="16383"/>
          <w:pgMar w:top="1134" w:right="850" w:bottom="1134" w:left="1701" w:header="720" w:footer="720" w:gutter="0"/>
          <w:cols w:space="720"/>
        </w:sectPr>
      </w:pP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bookmarkStart w:id="4" w:name="block-22001179"/>
      <w:bookmarkEnd w:id="2"/>
      <w:r w:rsidRPr="00DC374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Файловая система. Поиск в файловой системе. Организация хранения и обработки данных с использованием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интернет-сервисов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>, облачных технологий и мобильных устройств.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е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DC374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десятичную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DC374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дроби в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десятичную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DC374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DC3742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Кодирование звука.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Оценка информационного объёма звуковых данных при заданных частоте дискретизации и разрядности кодирования.</w:t>
      </w:r>
      <w:proofErr w:type="gramEnd"/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</w:t>
      </w:r>
      <w:r w:rsidRPr="00EB760B">
        <w:rPr>
          <w:rFonts w:ascii="Times New Roman" w:hAnsi="Times New Roman"/>
          <w:color w:val="000000"/>
          <w:sz w:val="28"/>
          <w:lang w:val="ru-RU"/>
        </w:rPr>
        <w:t xml:space="preserve">Сумматор. Построение схемы на логических элементах по логическому выражению. </w:t>
      </w:r>
      <w:r w:rsidRPr="00DC3742">
        <w:rPr>
          <w:rFonts w:ascii="Times New Roman" w:hAnsi="Times New Roman"/>
          <w:color w:val="000000"/>
          <w:sz w:val="28"/>
          <w:lang w:val="ru-RU"/>
        </w:rPr>
        <w:t>Запись логического выражения по логической схеме.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Обработка изображения и звука с использованием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>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EB760B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Использование мультимедийных онлайн-сервисов для разработки презентаций проектных работ.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5" w:name="_Toc118725584"/>
      <w:bookmarkEnd w:id="5"/>
      <w:r w:rsidRPr="00DC3742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492C58" w:rsidRPr="00EB760B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Принципы построения и аппаратные компоненты компьютерных сетей. Сетевые протоколы. Сеть Интернет. Адресация в сети Интернет. </w:t>
      </w:r>
      <w:r w:rsidRPr="00EB760B">
        <w:rPr>
          <w:rFonts w:ascii="Times New Roman" w:hAnsi="Times New Roman"/>
          <w:color w:val="000000"/>
          <w:sz w:val="28"/>
          <w:lang w:val="ru-RU"/>
        </w:rPr>
        <w:t>Система доменных имён.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(сайтов). Сетевое хранение данных.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</w:t>
      </w:r>
      <w:r w:rsidRPr="00EB760B">
        <w:rPr>
          <w:rFonts w:ascii="Times New Roman" w:hAnsi="Times New Roman"/>
          <w:color w:val="000000"/>
          <w:sz w:val="28"/>
          <w:lang w:val="ru-RU"/>
        </w:rPr>
        <w:t xml:space="preserve">Геоинформационные системы. 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</w:t>
      </w: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492C58" w:rsidRPr="00EB760B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Представление результатов моделирования в виде, удобном для восприятия человеком. </w:t>
      </w:r>
      <w:r w:rsidRPr="00EB760B">
        <w:rPr>
          <w:rFonts w:ascii="Times New Roman" w:hAnsi="Times New Roman"/>
          <w:color w:val="000000"/>
          <w:sz w:val="28"/>
          <w:lang w:val="ru-RU"/>
        </w:rPr>
        <w:t>Графическое представление данных (схемы, таблицы, графики).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EB760B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EB760B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#). Основные конструкции языка программирования. Типы данных: целочисленные, вещественные, символьные, логические. </w:t>
      </w:r>
      <w:r w:rsidRPr="00EB760B">
        <w:rPr>
          <w:rFonts w:ascii="Times New Roman" w:hAnsi="Times New Roman"/>
          <w:color w:val="000000"/>
          <w:sz w:val="28"/>
          <w:lang w:val="ru-RU"/>
        </w:rPr>
        <w:t xml:space="preserve">Ветвления. Составные условия. </w:t>
      </w:r>
      <w:r w:rsidRPr="00DC3742">
        <w:rPr>
          <w:rFonts w:ascii="Times New Roman" w:hAnsi="Times New Roman"/>
          <w:color w:val="000000"/>
          <w:sz w:val="28"/>
          <w:lang w:val="ru-RU"/>
        </w:rPr>
        <w:t>Циклы с условием. Циклы по переменной. Использование таблиц трассировки.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492C58" w:rsidRPr="00DC3742" w:rsidRDefault="00492C58">
      <w:pPr>
        <w:rPr>
          <w:lang w:val="ru-RU"/>
        </w:rPr>
        <w:sectPr w:rsidR="00492C58" w:rsidRPr="00DC3742">
          <w:pgSz w:w="11906" w:h="16383"/>
          <w:pgMar w:top="1134" w:right="850" w:bottom="1134" w:left="1701" w:header="720" w:footer="720" w:gutter="0"/>
          <w:cols w:space="720"/>
        </w:sectPr>
      </w:pP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bookmarkStart w:id="6" w:name="block-22001182"/>
      <w:bookmarkEnd w:id="4"/>
      <w:r w:rsidRPr="00DC374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обучающихся совершенствуется эмоциональный интеллект, предполагающий 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left="120"/>
        <w:jc w:val="both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92C58" w:rsidRPr="00DC3742" w:rsidRDefault="00492C58">
      <w:pPr>
        <w:spacing w:after="0" w:line="264" w:lineRule="auto"/>
        <w:ind w:left="120"/>
        <w:jc w:val="both"/>
        <w:rPr>
          <w:lang w:val="ru-RU"/>
        </w:rPr>
      </w:pP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DC3742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DC3742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 xml:space="preserve">наличие представлений о компьютерных сетях и их роли в современном мире, об общих принципах разработки и функционирования 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>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</w:t>
      </w: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>дств пр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>отиводействия этим угрозам, соблюдение мер безопасности, предотвращающих незаконное распространение персональных данных;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DC3742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решения новых задач, использовать их в своих программах в качестве подпрограмм (процедур, функций);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DC3742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</w:t>
      </w:r>
      <w:proofErr w:type="gram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 элементов, количества элементов, удовлетворяющих заданному условию), сортировку элементов массива;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C3742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  <w:proofErr w:type="gramEnd"/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492C58" w:rsidRPr="00DC3742" w:rsidRDefault="001B08D5">
      <w:pPr>
        <w:spacing w:after="0" w:line="264" w:lineRule="auto"/>
        <w:ind w:firstLine="600"/>
        <w:jc w:val="both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492C58" w:rsidRPr="00DC3742" w:rsidRDefault="00492C58">
      <w:pPr>
        <w:rPr>
          <w:lang w:val="ru-RU"/>
        </w:rPr>
        <w:sectPr w:rsidR="00492C58" w:rsidRPr="00DC3742">
          <w:pgSz w:w="11906" w:h="16383"/>
          <w:pgMar w:top="1134" w:right="850" w:bottom="1134" w:left="1701" w:header="720" w:footer="720" w:gutter="0"/>
          <w:cols w:space="720"/>
        </w:sectPr>
      </w:pPr>
    </w:p>
    <w:p w:rsidR="00492C58" w:rsidRDefault="001B08D5">
      <w:pPr>
        <w:spacing w:after="0"/>
        <w:ind w:left="120"/>
      </w:pPr>
      <w:bookmarkStart w:id="7" w:name="block-22001180"/>
      <w:bookmarkEnd w:id="6"/>
      <w:r w:rsidRPr="00DC374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92C58" w:rsidRDefault="001B08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492C58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2C58" w:rsidRDefault="00492C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2C58" w:rsidRDefault="00492C58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2C58" w:rsidRDefault="00492C58"/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492C5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92C58" w:rsidRPr="00DC3742" w:rsidRDefault="001B08D5">
            <w:pPr>
              <w:spacing w:after="0"/>
              <w:ind w:left="135"/>
              <w:rPr>
                <w:lang w:val="ru-RU"/>
              </w:rPr>
            </w:pPr>
            <w:r w:rsidRPr="00DC374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 w:rsidRPr="00DC37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2C58" w:rsidRDefault="00492C58"/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492C5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2C58" w:rsidRDefault="00492C58"/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492C5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92C58" w:rsidRPr="00DC3742" w:rsidRDefault="001B08D5">
            <w:pPr>
              <w:spacing w:after="0"/>
              <w:ind w:left="135"/>
              <w:rPr>
                <w:lang w:val="ru-RU"/>
              </w:rPr>
            </w:pPr>
            <w:r w:rsidRPr="00DC374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 w:rsidRPr="00DC37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2C58" w:rsidRDefault="00492C58"/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2C58" w:rsidRPr="00DC3742" w:rsidRDefault="001B08D5">
            <w:pPr>
              <w:spacing w:after="0"/>
              <w:ind w:left="135"/>
              <w:rPr>
                <w:lang w:val="ru-RU"/>
              </w:rPr>
            </w:pPr>
            <w:r w:rsidRPr="00DC37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 w:rsidRPr="00DC37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92C58" w:rsidRDefault="00492C58"/>
        </w:tc>
      </w:tr>
    </w:tbl>
    <w:p w:rsidR="00492C58" w:rsidRDefault="00492C58">
      <w:pPr>
        <w:sectPr w:rsidR="00492C5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92C58" w:rsidRDefault="001B08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492C58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2C58" w:rsidRDefault="00492C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2C58" w:rsidRDefault="00492C58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2C58" w:rsidRDefault="00492C5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2C58" w:rsidRDefault="00492C58"/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492C5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2C58" w:rsidRDefault="00492C58"/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492C5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2C58" w:rsidRDefault="00492C58"/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492C5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2C58" w:rsidRDefault="00492C58"/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492C5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92C58" w:rsidRDefault="00492C58">
            <w:pPr>
              <w:spacing w:after="0"/>
              <w:ind w:left="135"/>
            </w:pPr>
          </w:p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2C58" w:rsidRDefault="00492C58"/>
        </w:tc>
      </w:tr>
      <w:tr w:rsidR="00492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2C58" w:rsidRPr="00DC3742" w:rsidRDefault="001B08D5">
            <w:pPr>
              <w:spacing w:after="0"/>
              <w:ind w:left="135"/>
              <w:rPr>
                <w:lang w:val="ru-RU"/>
              </w:rPr>
            </w:pPr>
            <w:r w:rsidRPr="00DC37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 w:rsidRPr="00DC37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92C58" w:rsidRDefault="001B0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92C58" w:rsidRDefault="00492C58"/>
        </w:tc>
      </w:tr>
    </w:tbl>
    <w:p w:rsidR="00492C58" w:rsidRPr="00835308" w:rsidRDefault="00492C58">
      <w:pPr>
        <w:rPr>
          <w:lang w:val="ru-RU"/>
        </w:rPr>
        <w:sectPr w:rsidR="00492C58" w:rsidRPr="0083530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92C58" w:rsidRPr="00835308" w:rsidRDefault="00492C58">
      <w:pPr>
        <w:rPr>
          <w:lang w:val="ru-RU"/>
        </w:rPr>
        <w:sectPr w:rsidR="00492C58" w:rsidRPr="00835308" w:rsidSect="00DC3742">
          <w:pgSz w:w="16383" w:h="11906" w:orient="landscape"/>
          <w:pgMar w:top="426" w:right="850" w:bottom="426" w:left="1701" w:header="720" w:footer="720" w:gutter="0"/>
          <w:cols w:space="720"/>
        </w:sectPr>
      </w:pPr>
      <w:bookmarkStart w:id="8" w:name="block-22001178"/>
      <w:bookmarkEnd w:id="7"/>
    </w:p>
    <w:p w:rsidR="00492C58" w:rsidRPr="00DC3742" w:rsidRDefault="001B08D5">
      <w:pPr>
        <w:spacing w:after="0"/>
        <w:ind w:left="120"/>
        <w:rPr>
          <w:lang w:val="ru-RU"/>
        </w:rPr>
      </w:pPr>
      <w:bookmarkStart w:id="9" w:name="block-22001181"/>
      <w:bookmarkEnd w:id="8"/>
      <w:r w:rsidRPr="00DC374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492C58" w:rsidRPr="00DC3742" w:rsidRDefault="001B08D5">
      <w:pPr>
        <w:spacing w:after="0" w:line="480" w:lineRule="auto"/>
        <w:ind w:left="120"/>
        <w:rPr>
          <w:lang w:val="ru-RU"/>
        </w:rPr>
      </w:pPr>
      <w:r w:rsidRPr="00DC374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92C58" w:rsidRPr="00DC3742" w:rsidRDefault="001B08D5">
      <w:pPr>
        <w:spacing w:after="0" w:line="480" w:lineRule="auto"/>
        <w:ind w:left="120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​‌‌​‌‌</w:t>
      </w:r>
      <w:r w:rsidRPr="00DC374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92C58" w:rsidRPr="00DC3742" w:rsidRDefault="001B08D5">
      <w:pPr>
        <w:spacing w:after="0" w:line="480" w:lineRule="auto"/>
        <w:ind w:left="120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​‌‌​</w:t>
      </w:r>
      <w:r w:rsidRPr="00DC374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92C58" w:rsidRPr="00DC3742" w:rsidRDefault="001B08D5">
      <w:pPr>
        <w:spacing w:after="0" w:line="480" w:lineRule="auto"/>
        <w:ind w:left="120"/>
        <w:rPr>
          <w:lang w:val="ru-RU"/>
        </w:rPr>
      </w:pPr>
      <w:r w:rsidRPr="00DC3742">
        <w:rPr>
          <w:rFonts w:ascii="Times New Roman" w:hAnsi="Times New Roman"/>
          <w:color w:val="000000"/>
          <w:sz w:val="28"/>
          <w:lang w:val="ru-RU"/>
        </w:rPr>
        <w:t>​</w:t>
      </w:r>
      <w:r w:rsidRPr="00DC3742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DC374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https</w:t>
      </w:r>
      <w:r w:rsidRPr="00DC374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skysmart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https</w:t>
      </w:r>
      <w:r w:rsidRPr="00DC374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nsportal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/, </w:t>
      </w:r>
      <w:r>
        <w:rPr>
          <w:rFonts w:ascii="Times New Roman" w:hAnsi="Times New Roman"/>
          <w:color w:val="000000"/>
          <w:sz w:val="28"/>
        </w:rPr>
        <w:t>https</w:t>
      </w:r>
      <w:r w:rsidRPr="00DC374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 xml:space="preserve">/, </w:t>
      </w:r>
      <w:r>
        <w:rPr>
          <w:rFonts w:ascii="Times New Roman" w:hAnsi="Times New Roman"/>
          <w:color w:val="000000"/>
          <w:sz w:val="28"/>
        </w:rPr>
        <w:t>https</w:t>
      </w:r>
      <w:r w:rsidRPr="00DC374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multiurok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C3742">
        <w:rPr>
          <w:rFonts w:ascii="Times New Roman" w:hAnsi="Times New Roman"/>
          <w:color w:val="000000"/>
          <w:sz w:val="28"/>
          <w:lang w:val="ru-RU"/>
        </w:rPr>
        <w:t>/</w:t>
      </w:r>
      <w:r w:rsidRPr="00DC3742">
        <w:rPr>
          <w:sz w:val="28"/>
          <w:lang w:val="ru-RU"/>
        </w:rPr>
        <w:br/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 Учебники:</w:t>
      </w:r>
      <w:r w:rsidRPr="00DC3742">
        <w:rPr>
          <w:sz w:val="28"/>
          <w:lang w:val="ru-RU"/>
        </w:rPr>
        <w:br/>
      </w:r>
      <w:r w:rsidRPr="00DC3742">
        <w:rPr>
          <w:rFonts w:ascii="Times New Roman" w:hAnsi="Times New Roman"/>
          <w:color w:val="000000"/>
          <w:sz w:val="28"/>
          <w:lang w:val="ru-RU"/>
        </w:rPr>
        <w:t xml:space="preserve"> 1. Информатика, учебник для 10 класса (базовый уровень)/И.Г.Семакин/М.:БИНОМ, 2020 год</w:t>
      </w:r>
      <w:r w:rsidRPr="00DC3742">
        <w:rPr>
          <w:sz w:val="28"/>
          <w:lang w:val="ru-RU"/>
        </w:rPr>
        <w:br/>
      </w:r>
      <w:bookmarkStart w:id="10" w:name="ba532c22-1d17-43cc-a9dc-9c9ea6316796"/>
      <w:r w:rsidRPr="00DC3742">
        <w:rPr>
          <w:rFonts w:ascii="Times New Roman" w:hAnsi="Times New Roman"/>
          <w:color w:val="000000"/>
          <w:sz w:val="28"/>
          <w:lang w:val="ru-RU"/>
        </w:rPr>
        <w:t xml:space="preserve"> 2. Информатика, учебник для 11 класса (базовый уровень)/И.Г.Семакин/М.:БИНОМ, 2021</w:t>
      </w:r>
      <w:bookmarkEnd w:id="10"/>
      <w:r w:rsidRPr="00DC3742">
        <w:rPr>
          <w:rFonts w:ascii="Times New Roman" w:hAnsi="Times New Roman"/>
          <w:color w:val="333333"/>
          <w:sz w:val="28"/>
          <w:lang w:val="ru-RU"/>
        </w:rPr>
        <w:t>‌</w:t>
      </w:r>
      <w:r w:rsidRPr="00DC3742">
        <w:rPr>
          <w:rFonts w:ascii="Times New Roman" w:hAnsi="Times New Roman"/>
          <w:color w:val="000000"/>
          <w:sz w:val="28"/>
          <w:lang w:val="ru-RU"/>
        </w:rPr>
        <w:t>​</w:t>
      </w:r>
    </w:p>
    <w:p w:rsidR="00492C58" w:rsidRPr="00DC3742" w:rsidRDefault="00492C58">
      <w:pPr>
        <w:rPr>
          <w:lang w:val="ru-RU"/>
        </w:rPr>
        <w:sectPr w:rsidR="00492C58" w:rsidRPr="00DC3742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1B08D5" w:rsidRPr="00DC3742" w:rsidRDefault="001B08D5">
      <w:pPr>
        <w:rPr>
          <w:lang w:val="ru-RU"/>
        </w:rPr>
      </w:pPr>
    </w:p>
    <w:sectPr w:rsidR="001B08D5" w:rsidRPr="00DC3742" w:rsidSect="00492C5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92C58"/>
    <w:rsid w:val="001B08D5"/>
    <w:rsid w:val="00492C58"/>
    <w:rsid w:val="00707199"/>
    <w:rsid w:val="00835308"/>
    <w:rsid w:val="00DC3742"/>
    <w:rsid w:val="00EB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92C5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92C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B7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B76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1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22</Pages>
  <Words>4981</Words>
  <Characters>28392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Ильяс</cp:lastModifiedBy>
  <cp:revision>7</cp:revision>
  <cp:lastPrinted>2023-09-15T07:14:00Z</cp:lastPrinted>
  <dcterms:created xsi:type="dcterms:W3CDTF">2023-09-15T06:25:00Z</dcterms:created>
  <dcterms:modified xsi:type="dcterms:W3CDTF">2023-09-15T08:17:00Z</dcterms:modified>
</cp:coreProperties>
</file>