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3FE" w:rsidRDefault="00EE53FE" w:rsidP="00EE53FE">
      <w:pPr>
        <w:pStyle w:val="ConsPlusNormal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E53FE" w:rsidRPr="00F13F6F" w:rsidRDefault="00EE53FE" w:rsidP="00EE53FE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3F6F">
        <w:rPr>
          <w:rFonts w:ascii="Times New Roman" w:hAnsi="Times New Roman" w:cs="Times New Roman"/>
          <w:sz w:val="28"/>
          <w:szCs w:val="28"/>
        </w:rPr>
        <w:t xml:space="preserve">     Приложение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6E63B0">
        <w:rPr>
          <w:rFonts w:ascii="Times New Roman" w:hAnsi="Times New Roman" w:cs="Times New Roman"/>
          <w:sz w:val="28"/>
          <w:szCs w:val="28"/>
        </w:rPr>
        <w:t>1</w:t>
      </w:r>
    </w:p>
    <w:p w:rsidR="00EE53FE" w:rsidRPr="00F13F6F" w:rsidRDefault="00EE53FE" w:rsidP="00EE53FE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3F6F">
        <w:rPr>
          <w:rFonts w:ascii="Times New Roman" w:hAnsi="Times New Roman" w:cs="Times New Roman"/>
          <w:sz w:val="28"/>
          <w:szCs w:val="28"/>
        </w:rPr>
        <w:t xml:space="preserve">     к приказу УО  г.Казани                                                              </w:t>
      </w:r>
    </w:p>
    <w:p w:rsidR="00EE53FE" w:rsidRPr="008A62AF" w:rsidRDefault="00EE53FE" w:rsidP="00EE53FE">
      <w:pPr>
        <w:jc w:val="right"/>
        <w:rPr>
          <w:rFonts w:ascii="Times New Roman" w:hAnsi="Times New Roman"/>
          <w:b/>
          <w:bCs/>
          <w:color w:val="FFFFFF" w:themeColor="background1"/>
          <w:sz w:val="24"/>
          <w:szCs w:val="24"/>
        </w:rPr>
      </w:pPr>
      <w:r w:rsidRPr="00F13F6F">
        <w:rPr>
          <w:rFonts w:ascii="Times New Roman" w:hAnsi="Times New Roman"/>
          <w:b/>
          <w:sz w:val="28"/>
          <w:szCs w:val="28"/>
        </w:rPr>
        <w:t xml:space="preserve">     </w:t>
      </w:r>
      <w:r w:rsidRPr="008A62AF">
        <w:rPr>
          <w:rFonts w:ascii="Times New Roman" w:hAnsi="Times New Roman"/>
          <w:b/>
          <w:sz w:val="28"/>
          <w:szCs w:val="28"/>
        </w:rPr>
        <w:t>№</w:t>
      </w:r>
      <w:r w:rsidR="008A62AF">
        <w:rPr>
          <w:rFonts w:ascii="Times New Roman" w:hAnsi="Times New Roman"/>
          <w:b/>
          <w:sz w:val="28"/>
          <w:szCs w:val="28"/>
        </w:rPr>
        <w:t xml:space="preserve"> </w:t>
      </w:r>
      <w:r w:rsidR="006B72F5">
        <w:rPr>
          <w:rFonts w:ascii="Times New Roman" w:hAnsi="Times New Roman"/>
          <w:b/>
          <w:sz w:val="28"/>
          <w:szCs w:val="28"/>
          <w:u w:val="single"/>
        </w:rPr>
        <w:t>657</w:t>
      </w:r>
      <w:r w:rsidR="008A62AF">
        <w:rPr>
          <w:rFonts w:ascii="Times New Roman" w:hAnsi="Times New Roman"/>
          <w:b/>
          <w:sz w:val="28"/>
          <w:szCs w:val="28"/>
        </w:rPr>
        <w:t xml:space="preserve">     </w:t>
      </w:r>
      <w:r w:rsidRPr="008A62AF">
        <w:rPr>
          <w:rFonts w:ascii="Times New Roman" w:hAnsi="Times New Roman"/>
          <w:b/>
          <w:sz w:val="28"/>
          <w:szCs w:val="28"/>
        </w:rPr>
        <w:t>от</w:t>
      </w:r>
      <w:r w:rsidR="006B72F5">
        <w:rPr>
          <w:rFonts w:ascii="Times New Roman" w:hAnsi="Times New Roman"/>
          <w:b/>
          <w:sz w:val="28"/>
          <w:szCs w:val="28"/>
        </w:rPr>
        <w:t xml:space="preserve"> </w:t>
      </w:r>
      <w:r w:rsidR="006B72F5">
        <w:rPr>
          <w:rFonts w:ascii="Times New Roman" w:hAnsi="Times New Roman"/>
          <w:b/>
          <w:sz w:val="28"/>
          <w:szCs w:val="28"/>
          <w:u w:val="single"/>
        </w:rPr>
        <w:t>11.09.2014г.</w:t>
      </w:r>
      <w:r w:rsidRPr="008A62AF">
        <w:rPr>
          <w:rFonts w:ascii="Times New Roman" w:hAnsi="Times New Roman"/>
          <w:b/>
          <w:bCs/>
          <w:color w:val="FFFFFF" w:themeColor="background1"/>
          <w:sz w:val="24"/>
          <w:szCs w:val="24"/>
        </w:rPr>
        <w:t xml:space="preserve"> </w:t>
      </w:r>
    </w:p>
    <w:p w:rsidR="006E63B0" w:rsidRDefault="006E63B0" w:rsidP="00EE53F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 г</w:t>
      </w:r>
      <w:r w:rsidRPr="006E63B0">
        <w:rPr>
          <w:rFonts w:ascii="Times New Roman" w:hAnsi="Times New Roman"/>
          <w:b/>
          <w:sz w:val="28"/>
          <w:szCs w:val="28"/>
        </w:rPr>
        <w:t>ородско</w:t>
      </w:r>
      <w:r>
        <w:rPr>
          <w:rFonts w:ascii="Times New Roman" w:hAnsi="Times New Roman"/>
          <w:b/>
          <w:sz w:val="28"/>
          <w:szCs w:val="28"/>
        </w:rPr>
        <w:t>го</w:t>
      </w:r>
      <w:r w:rsidRPr="006E63B0">
        <w:rPr>
          <w:rFonts w:ascii="Times New Roman" w:hAnsi="Times New Roman"/>
          <w:b/>
          <w:sz w:val="28"/>
          <w:szCs w:val="28"/>
        </w:rPr>
        <w:t xml:space="preserve"> оргкомитет</w:t>
      </w:r>
      <w:r>
        <w:rPr>
          <w:rFonts w:ascii="Times New Roman" w:hAnsi="Times New Roman"/>
          <w:b/>
          <w:sz w:val="28"/>
          <w:szCs w:val="28"/>
        </w:rPr>
        <w:t>а</w:t>
      </w:r>
      <w:r w:rsidRPr="006E63B0">
        <w:rPr>
          <w:rFonts w:ascii="Times New Roman" w:hAnsi="Times New Roman"/>
          <w:b/>
          <w:sz w:val="28"/>
          <w:szCs w:val="28"/>
        </w:rPr>
        <w:t xml:space="preserve"> школьного и муниципального этапов </w:t>
      </w:r>
    </w:p>
    <w:p w:rsidR="006E63B0" w:rsidRDefault="006E63B0" w:rsidP="00EE53F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E63B0">
        <w:rPr>
          <w:rFonts w:ascii="Times New Roman" w:hAnsi="Times New Roman"/>
          <w:b/>
          <w:sz w:val="28"/>
          <w:szCs w:val="28"/>
        </w:rPr>
        <w:t>всероссийской, республиканской олимпиады школьников</w:t>
      </w:r>
    </w:p>
    <w:p w:rsidR="00EE53FE" w:rsidRPr="006E63B0" w:rsidRDefault="006E63B0" w:rsidP="00EE53F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E63B0">
        <w:rPr>
          <w:rFonts w:ascii="Times New Roman" w:hAnsi="Times New Roman"/>
          <w:b/>
          <w:sz w:val="28"/>
          <w:szCs w:val="28"/>
        </w:rPr>
        <w:t xml:space="preserve"> в 2014-2015 учебном году</w:t>
      </w:r>
    </w:p>
    <w:p w:rsidR="006E63B0" w:rsidRDefault="006E63B0" w:rsidP="00EE53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tbl>
      <w:tblPr>
        <w:tblStyle w:val="a6"/>
        <w:tblW w:w="9639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7263"/>
      </w:tblGrid>
      <w:tr w:rsidR="006E63B0" w:rsidRPr="006E63B0" w:rsidTr="004309DE">
        <w:tc>
          <w:tcPr>
            <w:tcW w:w="2376" w:type="dxa"/>
          </w:tcPr>
          <w:p w:rsidR="006E63B0" w:rsidRPr="006E63B0" w:rsidRDefault="006E63B0" w:rsidP="003248B9">
            <w:pPr>
              <w:spacing w:after="20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Хадиуллин И.Г.</w:t>
            </w:r>
          </w:p>
        </w:tc>
        <w:tc>
          <w:tcPr>
            <w:tcW w:w="7263" w:type="dxa"/>
          </w:tcPr>
          <w:p w:rsidR="006E63B0" w:rsidRPr="006E63B0" w:rsidRDefault="006E63B0" w:rsidP="003248B9">
            <w:pPr>
              <w:spacing w:after="200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начальник Управления образования г.Казани, председатель оргкомитета</w:t>
            </w:r>
          </w:p>
        </w:tc>
      </w:tr>
      <w:tr w:rsidR="006E63B0" w:rsidRPr="006E63B0" w:rsidTr="004309DE">
        <w:tc>
          <w:tcPr>
            <w:tcW w:w="2376" w:type="dxa"/>
          </w:tcPr>
          <w:p w:rsidR="006E63B0" w:rsidRPr="006E63B0" w:rsidRDefault="006E63B0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Афонская В.А.</w:t>
            </w:r>
          </w:p>
        </w:tc>
        <w:tc>
          <w:tcPr>
            <w:tcW w:w="7263" w:type="dxa"/>
          </w:tcPr>
          <w:p w:rsidR="006E63B0" w:rsidRPr="006E63B0" w:rsidRDefault="006E63B0" w:rsidP="003248B9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6E63B0" w:rsidRPr="006E63B0" w:rsidTr="004309DE">
        <w:tc>
          <w:tcPr>
            <w:tcW w:w="2376" w:type="dxa"/>
          </w:tcPr>
          <w:p w:rsidR="006E63B0" w:rsidRPr="006E63B0" w:rsidRDefault="006E63B0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Хидиятов И.Р.</w:t>
            </w:r>
          </w:p>
        </w:tc>
        <w:tc>
          <w:tcPr>
            <w:tcW w:w="7263" w:type="dxa"/>
          </w:tcPr>
          <w:p w:rsidR="006E63B0" w:rsidRPr="006E63B0" w:rsidRDefault="006E63B0" w:rsidP="003248B9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заместитель начальника Управления образования г.Казани, заместитель председателя;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Буслаева Е.Б.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ачальник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отдела образования по Московскому и Кировскому районам;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Закирова М.З.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ачальник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отдела образования по Вахитовскому и Приволжскому районам г.Казани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Латышева Г.Г.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ачальник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отдела образования по Ново-Савиновскому и Авиа</w:t>
            </w:r>
            <w:r>
              <w:rPr>
                <w:rFonts w:ascii="Times New Roman" w:hAnsi="Times New Roman"/>
                <w:sz w:val="28"/>
                <w:szCs w:val="28"/>
              </w:rPr>
              <w:t>строительному районам г.Казани;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Нуреева В.Н.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ачальник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тдела образования 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Советскому району г.Казани;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Кулакова А.И.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главный специалист Управления образования г.Казани;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Бухарова Л.Г.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начальник Информационно-методического отдела 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Управления образования г.Казани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Порфирьева И.Л.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и.о. директора МОУ ДОД «Городской центр творческого развития и гуманитарного образования для одарённых детей г.Казани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Арсланова Э.Р.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ind w:right="5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 xml:space="preserve">заместитель начальника 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тдела образования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по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E63B0">
              <w:rPr>
                <w:rFonts w:ascii="Times New Roman" w:hAnsi="Times New Roman"/>
                <w:sz w:val="28"/>
                <w:szCs w:val="28"/>
              </w:rPr>
              <w:t>Советскому району г.Казани;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Басырова Ф.И.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заместитель начальника отдела образования по Вахитовскому и Приволжскому районам г.Казани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Загирова И.В.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главный специалист отдела образования по Московскому и Кировскому районам;</w:t>
            </w:r>
          </w:p>
        </w:tc>
      </w:tr>
      <w:tr w:rsidR="003248B9" w:rsidRPr="006E63B0" w:rsidTr="004309DE">
        <w:tc>
          <w:tcPr>
            <w:tcW w:w="2376" w:type="dxa"/>
          </w:tcPr>
          <w:p w:rsidR="003248B9" w:rsidRPr="006E63B0" w:rsidRDefault="003248B9" w:rsidP="003248B9">
            <w:pPr>
              <w:spacing w:after="200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Ефимова Л.В.</w:t>
            </w:r>
          </w:p>
        </w:tc>
        <w:tc>
          <w:tcPr>
            <w:tcW w:w="7263" w:type="dxa"/>
          </w:tcPr>
          <w:p w:rsidR="003248B9" w:rsidRPr="006E63B0" w:rsidRDefault="003248B9" w:rsidP="003248B9">
            <w:pPr>
              <w:spacing w:after="20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63B0">
              <w:rPr>
                <w:rFonts w:ascii="Times New Roman" w:hAnsi="Times New Roman"/>
                <w:sz w:val="28"/>
                <w:szCs w:val="28"/>
              </w:rPr>
              <w:t>главный специалист отдела образования по Ново-Савиновскому и Авиа</w:t>
            </w:r>
            <w:r>
              <w:rPr>
                <w:rFonts w:ascii="Times New Roman" w:hAnsi="Times New Roman"/>
                <w:sz w:val="28"/>
                <w:szCs w:val="28"/>
              </w:rPr>
              <w:t>строительному районам г.Казани.</w:t>
            </w:r>
          </w:p>
        </w:tc>
      </w:tr>
    </w:tbl>
    <w:p w:rsidR="006E63B0" w:rsidRPr="00B40A00" w:rsidRDefault="006E63B0" w:rsidP="00EE53FE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E53FE" w:rsidRDefault="00EE53FE" w:rsidP="00EE53FE">
      <w:pPr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710D0" w:rsidRDefault="005710D0" w:rsidP="004309DE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710D0" w:rsidRDefault="005710D0" w:rsidP="004309DE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710D0" w:rsidSect="003248B9">
      <w:headerReference w:type="default" r:id="rId7"/>
      <w:pgSz w:w="11906" w:h="16838"/>
      <w:pgMar w:top="426" w:right="567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A30" w:rsidRDefault="00BA3A30">
      <w:pPr>
        <w:spacing w:after="0" w:line="240" w:lineRule="auto"/>
      </w:pPr>
      <w:r>
        <w:separator/>
      </w:r>
    </w:p>
  </w:endnote>
  <w:endnote w:type="continuationSeparator" w:id="0">
    <w:p w:rsidR="00BA3A30" w:rsidRDefault="00BA3A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A30" w:rsidRDefault="00BA3A30">
      <w:pPr>
        <w:spacing w:after="0" w:line="240" w:lineRule="auto"/>
      </w:pPr>
      <w:r>
        <w:separator/>
      </w:r>
    </w:p>
  </w:footnote>
  <w:footnote w:type="continuationSeparator" w:id="0">
    <w:p w:rsidR="00BA3A30" w:rsidRDefault="00BA3A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B6A" w:rsidRDefault="00BA3A3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3FE"/>
    <w:rsid w:val="000063B8"/>
    <w:rsid w:val="001F2E21"/>
    <w:rsid w:val="00206A5B"/>
    <w:rsid w:val="0027578C"/>
    <w:rsid w:val="002E40F7"/>
    <w:rsid w:val="003248B9"/>
    <w:rsid w:val="003748D6"/>
    <w:rsid w:val="004309DE"/>
    <w:rsid w:val="004C41CC"/>
    <w:rsid w:val="005710D0"/>
    <w:rsid w:val="00593C00"/>
    <w:rsid w:val="006B72F5"/>
    <w:rsid w:val="006C7C27"/>
    <w:rsid w:val="006E63B0"/>
    <w:rsid w:val="008A62AF"/>
    <w:rsid w:val="0092621C"/>
    <w:rsid w:val="009A0DE8"/>
    <w:rsid w:val="00BA3A30"/>
    <w:rsid w:val="00EE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6E6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309DE"/>
    <w:pPr>
      <w:suppressAutoHyphens/>
      <w:spacing w:after="0" w:line="240" w:lineRule="auto"/>
      <w:ind w:left="720"/>
    </w:pPr>
    <w:rPr>
      <w:rFonts w:ascii="Times New Roman" w:hAnsi="Times New Roman" w:cs="Calibri"/>
      <w:sz w:val="24"/>
      <w:szCs w:val="24"/>
      <w:lang w:eastAsia="ar-SA"/>
    </w:rPr>
  </w:style>
  <w:style w:type="character" w:styleId="a8">
    <w:name w:val="Hyperlink"/>
    <w:rsid w:val="001F2E21"/>
    <w:rPr>
      <w:color w:val="3B98D3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C7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7C2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6E6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309DE"/>
    <w:pPr>
      <w:suppressAutoHyphens/>
      <w:spacing w:after="0" w:line="240" w:lineRule="auto"/>
      <w:ind w:left="720"/>
    </w:pPr>
    <w:rPr>
      <w:rFonts w:ascii="Times New Roman" w:hAnsi="Times New Roman" w:cs="Calibri"/>
      <w:sz w:val="24"/>
      <w:szCs w:val="24"/>
      <w:lang w:eastAsia="ar-SA"/>
    </w:rPr>
  </w:style>
  <w:style w:type="character" w:styleId="a8">
    <w:name w:val="Hyperlink"/>
    <w:rsid w:val="001F2E21"/>
    <w:rPr>
      <w:color w:val="3B98D3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C7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7C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 Серазутдинова</dc:creator>
  <cp:lastModifiedBy>Ляля Серазутдинова</cp:lastModifiedBy>
  <cp:revision>12</cp:revision>
  <cp:lastPrinted>2014-09-12T06:15:00Z</cp:lastPrinted>
  <dcterms:created xsi:type="dcterms:W3CDTF">2014-09-11T08:21:00Z</dcterms:created>
  <dcterms:modified xsi:type="dcterms:W3CDTF">2014-09-12T06:54:00Z</dcterms:modified>
</cp:coreProperties>
</file>