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757" w:rsidRPr="00946AC0" w:rsidRDefault="00614757" w:rsidP="0061475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614757" w:rsidRPr="00946AC0" w:rsidRDefault="00614757" w:rsidP="00614757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по биологии за курс 10 </w:t>
      </w:r>
      <w:proofErr w:type="gramStart"/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9 класса второго года обучения)</w:t>
      </w: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 xml:space="preserve"> класса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Назначение данной контрольной работы состоит в оценке уровня общеобразова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тельной подготовки </w:t>
      </w:r>
      <w:proofErr w:type="gramStart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10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 класса.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Данная контрольная работа охватывает основные содержат</w:t>
      </w:r>
      <w:r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ельные линии курса биологии за 10 </w:t>
      </w: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класс. Задания контрольной работы различаются по форме и уровню трудности. 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614757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614757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614757" w:rsidRPr="00946AC0" w:rsidTr="006268AD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614757" w:rsidRPr="00946AC0" w:rsidRDefault="00614757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614757" w:rsidRPr="00946AC0" w:rsidRDefault="00614757" w:rsidP="00614757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614757" w:rsidRDefault="00614757" w:rsidP="00614757">
      <w:pPr>
        <w:rPr>
          <w:rFonts w:ascii="Times New Roman" w:hAnsi="Times New Roman" w:cs="Times New Roman"/>
          <w:sz w:val="24"/>
          <w:szCs w:val="28"/>
        </w:rPr>
      </w:pPr>
    </w:p>
    <w:p w:rsidR="00DD47E7" w:rsidRDefault="00DD47E7"/>
    <w:p w:rsidR="00614757" w:rsidRPr="005E6A4B" w:rsidRDefault="00614757" w:rsidP="006147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Итоговый тест </w:t>
      </w:r>
      <w:r w:rsidRPr="005E6A4B">
        <w:rPr>
          <w:rFonts w:ascii="Times New Roman" w:hAnsi="Times New Roman" w:cs="Times New Roman"/>
          <w:b/>
          <w:sz w:val="28"/>
          <w:szCs w:val="28"/>
        </w:rPr>
        <w:t xml:space="preserve"> по биологии </w:t>
      </w:r>
    </w:p>
    <w:p w:rsidR="00614757" w:rsidRPr="005E6A4B" w:rsidRDefault="00614757" w:rsidP="006147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757" w:rsidRPr="005E6A4B" w:rsidRDefault="00614757" w:rsidP="006147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6A4B">
        <w:rPr>
          <w:rFonts w:ascii="Times New Roman" w:hAnsi="Times New Roman" w:cs="Times New Roman"/>
          <w:b/>
          <w:sz w:val="28"/>
          <w:szCs w:val="28"/>
        </w:rPr>
        <w:t>ученик</w:t>
      </w:r>
      <w:proofErr w:type="gramStart"/>
      <w:r w:rsidRPr="005E6A4B">
        <w:rPr>
          <w:rFonts w:ascii="Times New Roman" w:hAnsi="Times New Roman" w:cs="Times New Roman"/>
          <w:b/>
          <w:sz w:val="28"/>
          <w:szCs w:val="28"/>
        </w:rPr>
        <w:t>а(</w:t>
      </w:r>
      <w:proofErr w:type="spellStart"/>
      <w:proofErr w:type="gramEnd"/>
      <w:r w:rsidRPr="005E6A4B">
        <w:rPr>
          <w:rFonts w:ascii="Times New Roman" w:hAnsi="Times New Roman" w:cs="Times New Roman"/>
          <w:b/>
          <w:sz w:val="28"/>
          <w:szCs w:val="28"/>
        </w:rPr>
        <w:t>цы</w:t>
      </w:r>
      <w:proofErr w:type="spellEnd"/>
      <w:r w:rsidRPr="005E6A4B">
        <w:rPr>
          <w:rFonts w:ascii="Times New Roman" w:hAnsi="Times New Roman" w:cs="Times New Roman"/>
          <w:b/>
          <w:sz w:val="28"/>
          <w:szCs w:val="28"/>
        </w:rPr>
        <w:t>)  10 ( 9 класса второго года обучения)</w:t>
      </w:r>
    </w:p>
    <w:p w:rsidR="00614757" w:rsidRPr="005E6A4B" w:rsidRDefault="00614757" w:rsidP="006147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757" w:rsidRPr="005E6A4B" w:rsidRDefault="00614757" w:rsidP="0061475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6A4B">
        <w:rPr>
          <w:rFonts w:ascii="Times New Roman" w:hAnsi="Times New Roman" w:cs="Times New Roman"/>
          <w:b/>
          <w:sz w:val="28"/>
          <w:szCs w:val="28"/>
        </w:rPr>
        <w:t xml:space="preserve"> ФИ__________________________________________</w:t>
      </w:r>
    </w:p>
    <w:p w:rsidR="00614757" w:rsidRPr="005E6A4B" w:rsidRDefault="00614757" w:rsidP="006147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4757" w:rsidRPr="005E6A4B" w:rsidRDefault="00614757" w:rsidP="0061475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A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Часть</w:t>
      </w:r>
      <w:proofErr w:type="gramStart"/>
      <w:r w:rsidRPr="005E6A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</w:t>
      </w:r>
      <w:proofErr w:type="gramEnd"/>
    </w:p>
    <w:p w:rsidR="00614757" w:rsidRPr="005E6A4B" w:rsidRDefault="00614757" w:rsidP="00614757">
      <w:pPr>
        <w:pStyle w:val="a4"/>
        <w:spacing w:before="0" w:beforeAutospacing="0" w:after="0" w:afterAutospacing="0"/>
        <w:rPr>
          <w:sz w:val="28"/>
          <w:szCs w:val="28"/>
        </w:rPr>
      </w:pPr>
      <w:r w:rsidRPr="005E6A4B">
        <w:rPr>
          <w:rFonts w:eastAsia="Calibri"/>
          <w:b/>
          <w:bCs/>
          <w:sz w:val="28"/>
          <w:szCs w:val="28"/>
        </w:rPr>
        <w:t>А</w:t>
      </w:r>
      <w:proofErr w:type="gramStart"/>
      <w:r w:rsidRPr="005E6A4B">
        <w:rPr>
          <w:rFonts w:eastAsia="Calibri"/>
          <w:b/>
          <w:bCs/>
          <w:sz w:val="28"/>
          <w:szCs w:val="28"/>
        </w:rPr>
        <w:t>1</w:t>
      </w:r>
      <w:proofErr w:type="gramEnd"/>
      <w:r w:rsidRPr="005E6A4B">
        <w:rPr>
          <w:rFonts w:eastAsia="Calibri"/>
          <w:b/>
          <w:bCs/>
          <w:sz w:val="28"/>
          <w:szCs w:val="28"/>
        </w:rPr>
        <w:t>.</w:t>
      </w:r>
      <w:r w:rsidRPr="005E6A4B">
        <w:rPr>
          <w:b/>
          <w:bCs/>
          <w:sz w:val="28"/>
          <w:szCs w:val="28"/>
        </w:rPr>
        <w:t>Способность организма отвечать на воздействие окружающей среды называют:</w:t>
      </w:r>
    </w:p>
    <w:p w:rsidR="00614757" w:rsidRPr="005E6A4B" w:rsidRDefault="00614757" w:rsidP="00614757">
      <w:pPr>
        <w:pStyle w:val="a4"/>
        <w:spacing w:before="0" w:beforeAutospacing="0" w:after="0" w:afterAutospacing="0"/>
        <w:rPr>
          <w:sz w:val="28"/>
          <w:szCs w:val="28"/>
        </w:rPr>
      </w:pPr>
      <w:r w:rsidRPr="005E6A4B">
        <w:rPr>
          <w:sz w:val="28"/>
          <w:szCs w:val="28"/>
        </w:rPr>
        <w:t>1) размножением   2) движением    3) раздражимостью    4) ростом</w:t>
      </w:r>
    </w:p>
    <w:p w:rsidR="00614757" w:rsidRPr="005E6A4B" w:rsidRDefault="00614757" w:rsidP="00614757">
      <w:pPr>
        <w:pStyle w:val="c0"/>
        <w:shd w:val="clear" w:color="auto" w:fill="FFFFFF"/>
        <w:spacing w:before="0" w:beforeAutospacing="0" w:after="0" w:afterAutospacing="0"/>
        <w:rPr>
          <w:rFonts w:eastAsia="Calibri"/>
          <w:b/>
          <w:sz w:val="28"/>
          <w:szCs w:val="28"/>
        </w:rPr>
      </w:pPr>
    </w:p>
    <w:p w:rsidR="00614757" w:rsidRPr="005E6A4B" w:rsidRDefault="00614757" w:rsidP="00614757">
      <w:pPr>
        <w:pStyle w:val="c0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5E6A4B">
        <w:rPr>
          <w:rFonts w:eastAsia="Calibri"/>
          <w:b/>
          <w:sz w:val="28"/>
          <w:szCs w:val="28"/>
        </w:rPr>
        <w:t>А</w:t>
      </w:r>
      <w:proofErr w:type="gramStart"/>
      <w:r w:rsidRPr="005E6A4B">
        <w:rPr>
          <w:rFonts w:eastAsia="Calibri"/>
          <w:b/>
          <w:sz w:val="28"/>
          <w:szCs w:val="28"/>
        </w:rPr>
        <w:t>2</w:t>
      </w:r>
      <w:proofErr w:type="gramEnd"/>
      <w:r w:rsidRPr="005E6A4B">
        <w:rPr>
          <w:rFonts w:eastAsia="Calibri"/>
          <w:sz w:val="28"/>
          <w:szCs w:val="28"/>
        </w:rPr>
        <w:t xml:space="preserve">. </w:t>
      </w:r>
      <w:r w:rsidRPr="005E6A4B">
        <w:rPr>
          <w:rStyle w:val="c3"/>
          <w:sz w:val="28"/>
          <w:szCs w:val="28"/>
        </w:rPr>
        <w:t xml:space="preserve"> </w:t>
      </w:r>
      <w:r w:rsidRPr="005E6A4B">
        <w:rPr>
          <w:rStyle w:val="c3"/>
          <w:b/>
          <w:sz w:val="28"/>
          <w:szCs w:val="28"/>
        </w:rPr>
        <w:t>Глицерин входит в состав:</w:t>
      </w:r>
    </w:p>
    <w:p w:rsidR="00614757" w:rsidRPr="005E6A4B" w:rsidRDefault="00614757" w:rsidP="0061475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6A4B">
        <w:rPr>
          <w:rStyle w:val="c3"/>
          <w:sz w:val="28"/>
          <w:szCs w:val="28"/>
        </w:rPr>
        <w:t>1) глюкозы         2) целлюлозы         3) белков                4) жиров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E6A4B" w:rsidRDefault="00614757" w:rsidP="00614757">
      <w:pPr>
        <w:pStyle w:val="c0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5E6A4B">
        <w:rPr>
          <w:rStyle w:val="c3"/>
          <w:b/>
          <w:sz w:val="28"/>
          <w:szCs w:val="28"/>
        </w:rPr>
        <w:t>А3. Первичная структура белка представляет собой</w:t>
      </w:r>
    </w:p>
    <w:p w:rsidR="00614757" w:rsidRPr="005E6A4B" w:rsidRDefault="00614757" w:rsidP="00614757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5E6A4B">
        <w:rPr>
          <w:rStyle w:val="c3"/>
          <w:sz w:val="28"/>
          <w:szCs w:val="28"/>
        </w:rPr>
        <w:t>1) длинную цепь аминокислот</w:t>
      </w:r>
      <w:r w:rsidRPr="005E6A4B">
        <w:rPr>
          <w:sz w:val="28"/>
          <w:szCs w:val="28"/>
        </w:rPr>
        <w:t xml:space="preserve">                          </w:t>
      </w:r>
      <w:r w:rsidRPr="005E6A4B">
        <w:rPr>
          <w:rStyle w:val="c3"/>
          <w:sz w:val="28"/>
          <w:szCs w:val="28"/>
        </w:rPr>
        <w:t>2) спирально закрученную нить</w:t>
      </w:r>
      <w:r w:rsidRPr="005E6A4B">
        <w:rPr>
          <w:sz w:val="28"/>
          <w:szCs w:val="28"/>
        </w:rPr>
        <w:br/>
      </w:r>
      <w:r w:rsidRPr="005E6A4B">
        <w:rPr>
          <w:rStyle w:val="c3"/>
          <w:sz w:val="28"/>
          <w:szCs w:val="28"/>
        </w:rPr>
        <w:t>3) шарообразную структуру — глобулу</w:t>
      </w:r>
      <w:r w:rsidRPr="005E6A4B">
        <w:rPr>
          <w:sz w:val="28"/>
          <w:szCs w:val="28"/>
        </w:rPr>
        <w:t xml:space="preserve">           </w:t>
      </w:r>
      <w:r w:rsidRPr="005E6A4B">
        <w:rPr>
          <w:rStyle w:val="c3"/>
          <w:sz w:val="28"/>
          <w:szCs w:val="28"/>
        </w:rPr>
        <w:t>4) агрегат из нескольких глобул</w:t>
      </w:r>
    </w:p>
    <w:p w:rsidR="00614757" w:rsidRPr="005E6A4B" w:rsidRDefault="00614757" w:rsidP="00614757">
      <w:pPr>
        <w:pStyle w:val="a4"/>
        <w:shd w:val="clear" w:color="auto" w:fill="FFFFFF"/>
        <w:spacing w:before="0" w:beforeAutospacing="0" w:after="0" w:afterAutospacing="0"/>
        <w:rPr>
          <w:rFonts w:eastAsia="Calibri"/>
          <w:b/>
          <w:bCs/>
          <w:sz w:val="28"/>
          <w:szCs w:val="28"/>
        </w:rPr>
      </w:pPr>
    </w:p>
    <w:p w:rsidR="00614757" w:rsidRPr="005E6A4B" w:rsidRDefault="00614757" w:rsidP="00614757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E6A4B">
        <w:rPr>
          <w:rFonts w:eastAsia="Calibri"/>
          <w:b/>
          <w:bCs/>
          <w:sz w:val="28"/>
          <w:szCs w:val="28"/>
        </w:rPr>
        <w:t>А</w:t>
      </w:r>
      <w:proofErr w:type="gramStart"/>
      <w:r w:rsidRPr="005E6A4B">
        <w:rPr>
          <w:rFonts w:eastAsia="Calibri"/>
          <w:b/>
          <w:bCs/>
          <w:sz w:val="28"/>
          <w:szCs w:val="28"/>
        </w:rPr>
        <w:t>4</w:t>
      </w:r>
      <w:proofErr w:type="gramEnd"/>
      <w:r w:rsidRPr="005E6A4B">
        <w:rPr>
          <w:rFonts w:eastAsia="Calibri"/>
          <w:b/>
          <w:bCs/>
          <w:sz w:val="28"/>
          <w:szCs w:val="28"/>
        </w:rPr>
        <w:t>.</w:t>
      </w:r>
      <w:r w:rsidRPr="005E6A4B">
        <w:rPr>
          <w:rFonts w:eastAsia="Calibri"/>
          <w:b/>
          <w:color w:val="000000"/>
          <w:sz w:val="28"/>
          <w:szCs w:val="28"/>
        </w:rPr>
        <w:t> </w:t>
      </w:r>
      <w:r w:rsidRPr="005E6A4B">
        <w:rPr>
          <w:b/>
          <w:bCs/>
          <w:color w:val="333333"/>
          <w:sz w:val="28"/>
          <w:szCs w:val="28"/>
        </w:rPr>
        <w:t xml:space="preserve">Синтез белка происходит </w:t>
      </w:r>
      <w:proofErr w:type="gramStart"/>
      <w:r w:rsidRPr="005E6A4B">
        <w:rPr>
          <w:b/>
          <w:bCs/>
          <w:color w:val="333333"/>
          <w:sz w:val="28"/>
          <w:szCs w:val="28"/>
        </w:rPr>
        <w:t>в</w:t>
      </w:r>
      <w:proofErr w:type="gramEnd"/>
      <w:r w:rsidRPr="005E6A4B">
        <w:rPr>
          <w:b/>
          <w:bCs/>
          <w:color w:val="333333"/>
          <w:sz w:val="28"/>
          <w:szCs w:val="28"/>
        </w:rPr>
        <w:t>:</w:t>
      </w:r>
    </w:p>
    <w:p w:rsidR="00614757" w:rsidRPr="005E6A4B" w:rsidRDefault="00614757" w:rsidP="0061475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5E6A4B">
        <w:rPr>
          <w:color w:val="333333"/>
          <w:sz w:val="28"/>
          <w:szCs w:val="28"/>
        </w:rPr>
        <w:t xml:space="preserve">1) митохондрии                 2) лейкопласте      3) Аппарате </w:t>
      </w:r>
      <w:proofErr w:type="spellStart"/>
      <w:r w:rsidRPr="005E6A4B">
        <w:rPr>
          <w:color w:val="333333"/>
          <w:sz w:val="28"/>
          <w:szCs w:val="28"/>
        </w:rPr>
        <w:t>Гольджи</w:t>
      </w:r>
      <w:proofErr w:type="spellEnd"/>
      <w:r w:rsidRPr="005E6A4B">
        <w:rPr>
          <w:color w:val="333333"/>
          <w:sz w:val="28"/>
          <w:szCs w:val="28"/>
        </w:rPr>
        <w:t xml:space="preserve">       4) рибосоме 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E6A4B">
        <w:rPr>
          <w:rFonts w:ascii="Times New Roman" w:eastAsia="Calibri" w:hAnsi="Times New Roman" w:cs="Times New Roman"/>
          <w:b/>
          <w:sz w:val="28"/>
          <w:szCs w:val="28"/>
        </w:rPr>
        <w:t>А5</w:t>
      </w:r>
      <w:r w:rsidRPr="005E6A4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5E6A4B">
        <w:rPr>
          <w:rFonts w:ascii="Times New Roman" w:eastAsia="Calibri" w:hAnsi="Times New Roman" w:cs="Times New Roman"/>
          <w:b/>
          <w:sz w:val="28"/>
          <w:szCs w:val="28"/>
        </w:rPr>
        <w:t>Транспортной системой клетки является: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E6A4B">
        <w:rPr>
          <w:rFonts w:ascii="Times New Roman" w:eastAsia="Calibri" w:hAnsi="Times New Roman" w:cs="Times New Roman"/>
          <w:sz w:val="28"/>
          <w:szCs w:val="28"/>
        </w:rPr>
        <w:t>1) лизосомы             2) хлоропласты    3) митохондрии        4) эндоплазматическая сеть</w:t>
      </w:r>
    </w:p>
    <w:p w:rsidR="00614757" w:rsidRPr="005E6A4B" w:rsidRDefault="00614757" w:rsidP="00614757">
      <w:pPr>
        <w:pStyle w:val="a4"/>
        <w:shd w:val="clear" w:color="auto" w:fill="FFFFFF"/>
        <w:spacing w:before="0" w:beforeAutospacing="0" w:after="0" w:afterAutospacing="0"/>
        <w:rPr>
          <w:rFonts w:eastAsia="Calibri"/>
          <w:b/>
          <w:bCs/>
          <w:sz w:val="28"/>
          <w:szCs w:val="28"/>
        </w:rPr>
      </w:pPr>
    </w:p>
    <w:p w:rsidR="00614757" w:rsidRPr="005E6A4B" w:rsidRDefault="00614757" w:rsidP="006147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А</w:t>
      </w:r>
      <w:proofErr w:type="gramStart"/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6</w:t>
      </w:r>
      <w:proofErr w:type="gramEnd"/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Pr="005E6A4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 </w:t>
      </w:r>
      <w:r w:rsidRPr="005E6A4B">
        <w:rPr>
          <w:rFonts w:ascii="Times New Roman" w:hAnsi="Times New Roman" w:cs="Times New Roman"/>
          <w:b/>
          <w:sz w:val="28"/>
          <w:szCs w:val="28"/>
        </w:rPr>
        <w:t>Гетеротрофы используют для питания:</w:t>
      </w:r>
    </w:p>
    <w:p w:rsidR="00614757" w:rsidRPr="005E6A4B" w:rsidRDefault="00614757" w:rsidP="006147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E6A4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 н</w:t>
      </w:r>
      <w:r w:rsidRPr="005E6A4B">
        <w:rPr>
          <w:rFonts w:ascii="Times New Roman" w:hAnsi="Times New Roman" w:cs="Times New Roman"/>
          <w:sz w:val="28"/>
          <w:szCs w:val="28"/>
        </w:rPr>
        <w:t>еорганические вещества           2) готовые органические вещества</w:t>
      </w:r>
    </w:p>
    <w:p w:rsidR="00614757" w:rsidRPr="005E6A4B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A4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) в</w:t>
      </w:r>
      <w:r w:rsidRPr="005E6A4B">
        <w:rPr>
          <w:rFonts w:ascii="Times New Roman" w:hAnsi="Times New Roman" w:cs="Times New Roman"/>
          <w:sz w:val="28"/>
          <w:szCs w:val="28"/>
        </w:rPr>
        <w:t>оду и углекислый газ                 4</w:t>
      </w:r>
      <w:r>
        <w:rPr>
          <w:rFonts w:ascii="Times New Roman" w:hAnsi="Times New Roman" w:cs="Times New Roman"/>
          <w:sz w:val="28"/>
          <w:szCs w:val="28"/>
        </w:rPr>
        <w:t>) т</w:t>
      </w:r>
      <w:r w:rsidRPr="005E6A4B">
        <w:rPr>
          <w:rFonts w:ascii="Times New Roman" w:hAnsi="Times New Roman" w:cs="Times New Roman"/>
          <w:sz w:val="28"/>
          <w:szCs w:val="28"/>
        </w:rPr>
        <w:t xml:space="preserve">олько углекислый газ        </w:t>
      </w:r>
    </w:p>
    <w:p w:rsidR="00614757" w:rsidRPr="005E6A4B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А</w:t>
      </w:r>
      <w:proofErr w:type="gramStart"/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7</w:t>
      </w:r>
      <w:proofErr w:type="gramEnd"/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Pr="005E6A4B">
        <w:rPr>
          <w:rFonts w:ascii="Times New Roman" w:eastAsia="Calibri" w:hAnsi="Times New Roman" w:cs="Times New Roman"/>
          <w:b/>
          <w:sz w:val="28"/>
          <w:szCs w:val="28"/>
        </w:rPr>
        <w:t> 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те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рии в от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ли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чие от рас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те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ний имею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proofErr w:type="gramStart"/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:</w:t>
      </w:r>
      <w:proofErr w:type="gramEnd"/>
    </w:p>
    <w:p w:rsidR="00614757" w:rsidRPr="005E6A4B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1) спе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а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ли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зи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ные по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вые клет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ки                       </w:t>
      </w:r>
    </w:p>
    <w:p w:rsidR="00614757" w:rsidRPr="005E6A4B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2) одну коль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це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вую мо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ку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лу ДНК в клет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ке</w:t>
      </w:r>
    </w:p>
    <w:p w:rsidR="00614757" w:rsidRPr="005E6A4B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3) ядро, обособ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ное от ци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плаз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 ядер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обо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лоч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кой             </w:t>
      </w:r>
    </w:p>
    <w:p w:rsidR="00614757" w:rsidRPr="005E6A4B" w:rsidRDefault="00614757" w:rsidP="00614757">
      <w:pPr>
        <w:pStyle w:val="a4"/>
        <w:shd w:val="clear" w:color="auto" w:fill="FFFFFF" w:themeFill="background1"/>
        <w:spacing w:before="0" w:beforeAutospacing="0" w:after="0" w:afterAutospacing="0"/>
        <w:rPr>
          <w:rFonts w:eastAsia="Calibri"/>
          <w:sz w:val="28"/>
          <w:szCs w:val="28"/>
        </w:rPr>
      </w:pPr>
    </w:p>
    <w:p w:rsidR="00614757" w:rsidRPr="005E6A4B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А8</w:t>
      </w:r>
      <w:r w:rsidRPr="005E6A4B">
        <w:rPr>
          <w:rFonts w:ascii="Times New Roman" w:hAnsi="Times New Roman" w:cs="Times New Roman"/>
          <w:b/>
          <w:sz w:val="28"/>
          <w:szCs w:val="28"/>
        </w:rPr>
        <w:t>.Какую  форму  искусственного  отбора  применяют  в  селекции  животных:</w:t>
      </w:r>
    </w:p>
    <w:p w:rsidR="00614757" w:rsidRPr="005E6A4B" w:rsidRDefault="00614757" w:rsidP="00614757">
      <w:pPr>
        <w:spacing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5E6A4B">
        <w:rPr>
          <w:rFonts w:ascii="Times New Roman" w:hAnsi="Times New Roman" w:cs="Times New Roman"/>
          <w:iCs/>
          <w:sz w:val="28"/>
          <w:szCs w:val="28"/>
        </w:rPr>
        <w:t>1) массовый          2) индивидуальный</w:t>
      </w:r>
    </w:p>
    <w:p w:rsidR="00614757" w:rsidRPr="005E6A4B" w:rsidRDefault="00614757" w:rsidP="006147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14757" w:rsidRPr="005E6A4B" w:rsidRDefault="00614757" w:rsidP="006147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E6A4B"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 w:rsidRPr="005E6A4B">
        <w:rPr>
          <w:rFonts w:ascii="Times New Roman" w:hAnsi="Times New Roman" w:cs="Times New Roman"/>
          <w:b/>
          <w:sz w:val="28"/>
          <w:szCs w:val="28"/>
        </w:rPr>
        <w:t>9</w:t>
      </w:r>
      <w:proofErr w:type="gramEnd"/>
      <w:r w:rsidRPr="005E6A4B">
        <w:rPr>
          <w:rFonts w:ascii="Times New Roman" w:hAnsi="Times New Roman" w:cs="Times New Roman"/>
          <w:b/>
          <w:sz w:val="28"/>
          <w:szCs w:val="28"/>
        </w:rPr>
        <w:t>.Какие признаки проявляются у гибрида первого поколения:</w:t>
      </w:r>
    </w:p>
    <w:p w:rsidR="00614757" w:rsidRDefault="00614757" w:rsidP="00614757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</w:p>
    <w:p w:rsidR="00614757" w:rsidRPr="005E6A4B" w:rsidRDefault="00614757" w:rsidP="00614757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5E6A4B">
        <w:rPr>
          <w:rFonts w:ascii="Times New Roman" w:hAnsi="Times New Roman" w:cs="Times New Roman"/>
          <w:sz w:val="28"/>
          <w:szCs w:val="28"/>
        </w:rPr>
        <w:t>1) доминантные                 2) рецессивные</w:t>
      </w:r>
    </w:p>
    <w:p w:rsidR="00614757" w:rsidRPr="005E6A4B" w:rsidRDefault="00614757" w:rsidP="00614757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</w:p>
    <w:p w:rsidR="00614757" w:rsidRPr="005E6A4B" w:rsidRDefault="00614757" w:rsidP="00614757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E6A4B">
        <w:rPr>
          <w:rStyle w:val="c2"/>
          <w:b/>
          <w:bCs/>
          <w:color w:val="000000"/>
          <w:sz w:val="28"/>
          <w:szCs w:val="28"/>
        </w:rPr>
        <w:t>А10. Причина борьбы за существование</w:t>
      </w:r>
    </w:p>
    <w:p w:rsidR="00614757" w:rsidRPr="005E6A4B" w:rsidRDefault="00614757" w:rsidP="00614757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5E6A4B">
        <w:rPr>
          <w:rStyle w:val="c1"/>
          <w:rFonts w:ascii="Times New Roman" w:hAnsi="Times New Roman" w:cs="Times New Roman"/>
          <w:color w:val="000000"/>
          <w:sz w:val="28"/>
          <w:szCs w:val="28"/>
        </w:rPr>
        <w:lastRenderedPageBreak/>
        <w:t>1) изменчивость особей популяции;</w:t>
      </w:r>
    </w:p>
    <w:p w:rsidR="00614757" w:rsidRPr="005E6A4B" w:rsidRDefault="00614757" w:rsidP="00614757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5E6A4B">
        <w:rPr>
          <w:rStyle w:val="c1"/>
          <w:rFonts w:ascii="Times New Roman" w:hAnsi="Times New Roman" w:cs="Times New Roman"/>
          <w:color w:val="000000"/>
          <w:sz w:val="28"/>
          <w:szCs w:val="28"/>
        </w:rPr>
        <w:t>2) природные катаклизмы;</w:t>
      </w:r>
    </w:p>
    <w:p w:rsidR="00614757" w:rsidRPr="005E6A4B" w:rsidRDefault="00614757" w:rsidP="00614757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5E6A4B">
        <w:rPr>
          <w:rStyle w:val="c1"/>
          <w:rFonts w:ascii="Times New Roman" w:hAnsi="Times New Roman" w:cs="Times New Roman"/>
          <w:color w:val="000000"/>
          <w:sz w:val="28"/>
          <w:szCs w:val="28"/>
        </w:rPr>
        <w:t>3) ограниченность ресурсов среды и интенсивное размножение;</w:t>
      </w:r>
    </w:p>
    <w:p w:rsidR="00614757" w:rsidRPr="005E6A4B" w:rsidRDefault="00614757" w:rsidP="00614757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5E6A4B">
        <w:rPr>
          <w:rStyle w:val="c1"/>
          <w:rFonts w:ascii="Times New Roman" w:hAnsi="Times New Roman" w:cs="Times New Roman"/>
          <w:color w:val="000000"/>
          <w:sz w:val="28"/>
          <w:szCs w:val="28"/>
        </w:rPr>
        <w:t>4) отсутствие у особей приспособлений к среде обитания</w:t>
      </w:r>
    </w:p>
    <w:p w:rsidR="00614757" w:rsidRDefault="00614757" w:rsidP="0061475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E6A4B">
        <w:rPr>
          <w:rFonts w:ascii="Times New Roman" w:hAnsi="Times New Roman" w:cs="Times New Roman"/>
          <w:b/>
          <w:color w:val="000000"/>
          <w:sz w:val="28"/>
          <w:szCs w:val="28"/>
        </w:rPr>
        <w:t>А11</w:t>
      </w:r>
      <w:r w:rsidRPr="005E6A4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5E6A4B">
        <w:rPr>
          <w:rFonts w:ascii="Times New Roman" w:hAnsi="Times New Roman" w:cs="Times New Roman"/>
          <w:b/>
          <w:color w:val="000000"/>
          <w:sz w:val="28"/>
          <w:szCs w:val="28"/>
        </w:rPr>
        <w:t>Вирусы размножаются: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14757" w:rsidRDefault="00614757" w:rsidP="0061475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1) только в клетке хозяина</w:t>
      </w:r>
      <w:r w:rsidRPr="005E6A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2) самостоятельно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3) варианты 1 и 2                                                4</w:t>
      </w:r>
      <w:r w:rsidRPr="005E6A4B">
        <w:rPr>
          <w:rFonts w:ascii="Times New Roman" w:hAnsi="Times New Roman" w:cs="Times New Roman"/>
          <w:color w:val="000000"/>
          <w:sz w:val="28"/>
          <w:szCs w:val="28"/>
        </w:rPr>
        <w:t>) не способны к размножению.</w:t>
      </w:r>
      <w:r w:rsidRPr="005E6A4B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14757" w:rsidRDefault="00614757" w:rsidP="0061475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>А12.</w:t>
      </w:r>
      <w:r w:rsidRPr="005E6A4B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Pr="005E6A4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5E6A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Выберите, какое из данных природных сообществ является искусственным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14757" w:rsidRPr="005E6A4B" w:rsidRDefault="00614757" w:rsidP="0061475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1) море          2) лес           3) огород               </w:t>
      </w:r>
      <w:r w:rsidRPr="005E6A4B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</w:t>
      </w:r>
      <w:r w:rsidRPr="005E6A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степь </w:t>
      </w: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E6A4B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Часть</w:t>
      </w:r>
      <w:proofErr w:type="gramStart"/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В</w:t>
      </w:r>
      <w:proofErr w:type="gramEnd"/>
      <w:r w:rsidRPr="00534EF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34EF0" w:rsidRDefault="00614757" w:rsidP="00614757">
      <w:pPr>
        <w:rPr>
          <w:rFonts w:ascii="Times New Roman" w:hAnsi="Times New Roman" w:cs="Times New Roman"/>
          <w:b/>
          <w:sz w:val="28"/>
          <w:szCs w:val="28"/>
        </w:rPr>
      </w:pPr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В</w:t>
      </w:r>
      <w:proofErr w:type="gramStart"/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1</w:t>
      </w:r>
      <w:proofErr w:type="gramEnd"/>
      <w:r w:rsidRPr="00534EF0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Pr="00534EF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34EF0">
        <w:rPr>
          <w:rFonts w:ascii="Times New Roman" w:hAnsi="Times New Roman" w:cs="Times New Roman"/>
          <w:b/>
          <w:sz w:val="28"/>
          <w:szCs w:val="28"/>
        </w:rPr>
        <w:t>Выбери три правильных ответа из шести</w:t>
      </w:r>
    </w:p>
    <w:p w:rsidR="00614757" w:rsidRPr="00534EF0" w:rsidRDefault="00614757" w:rsidP="00614757">
      <w:pPr>
        <w:rPr>
          <w:rFonts w:ascii="Times New Roman" w:hAnsi="Times New Roman" w:cs="Times New Roman"/>
          <w:b/>
          <w:sz w:val="28"/>
          <w:szCs w:val="28"/>
        </w:rPr>
      </w:pPr>
      <w:r w:rsidRPr="00534EF0">
        <w:rPr>
          <w:rFonts w:ascii="Times New Roman" w:hAnsi="Times New Roman" w:cs="Times New Roman"/>
          <w:b/>
          <w:sz w:val="28"/>
          <w:szCs w:val="28"/>
        </w:rPr>
        <w:t>Примером генной мутации является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1)выпадение нескольких нуклеотидов в молекуле ДНК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2)замена одного нуклеотида ДНК на другой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3)перекомбинация генов в результате кроссинговера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4)увеличение числа хромосом на одну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5)вставка нескольких нуклеотидов в молекуле ДНК</w:t>
      </w:r>
    </w:p>
    <w:p w:rsidR="00614757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34EF0">
        <w:rPr>
          <w:rFonts w:ascii="Times New Roman" w:hAnsi="Times New Roman" w:cs="Times New Roman"/>
          <w:sz w:val="28"/>
          <w:szCs w:val="28"/>
        </w:rPr>
        <w:t>6)кратное увеличение числа хромосом</w:t>
      </w:r>
    </w:p>
    <w:p w:rsidR="00614757" w:rsidRPr="00534EF0" w:rsidRDefault="00614757" w:rsidP="0061475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В</w:t>
      </w:r>
      <w:proofErr w:type="gramStart"/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proofErr w:type="gramEnd"/>
      <w:r w:rsidRPr="00534EF0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Pr="00534EF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Pr="00534EF0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 </w:t>
      </w:r>
      <w:r w:rsidRPr="00534EF0">
        <w:rPr>
          <w:rFonts w:ascii="Times New Roman" w:eastAsia="Calibri" w:hAnsi="Times New Roman" w:cs="Times New Roman"/>
          <w:b/>
          <w:sz w:val="28"/>
          <w:szCs w:val="28"/>
        </w:rPr>
        <w:t>Установите соответствие между химическими веществами и их признаками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11"/>
        <w:gridCol w:w="6160"/>
      </w:tblGrid>
      <w:tr w:rsidR="00614757" w:rsidRPr="00534EF0" w:rsidTr="006268AD">
        <w:tc>
          <w:tcPr>
            <w:tcW w:w="3936" w:type="dxa"/>
            <w:shd w:val="clear" w:color="auto" w:fill="auto"/>
          </w:tcPr>
          <w:p w:rsidR="00614757" w:rsidRPr="00534EF0" w:rsidRDefault="00614757" w:rsidP="006268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Вещества</w:t>
            </w:r>
          </w:p>
        </w:tc>
        <w:tc>
          <w:tcPr>
            <w:tcW w:w="7336" w:type="dxa"/>
            <w:shd w:val="clear" w:color="auto" w:fill="auto"/>
          </w:tcPr>
          <w:p w:rsidR="00614757" w:rsidRPr="00534EF0" w:rsidRDefault="00614757" w:rsidP="006268A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Признаки</w:t>
            </w:r>
          </w:p>
        </w:tc>
      </w:tr>
      <w:tr w:rsidR="00614757" w:rsidRPr="00534EF0" w:rsidTr="006268AD">
        <w:tc>
          <w:tcPr>
            <w:tcW w:w="3936" w:type="dxa"/>
            <w:shd w:val="clear" w:color="auto" w:fill="auto"/>
          </w:tcPr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А. Нуклеиновые кислоты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Б.Липиды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336" w:type="dxa"/>
            <w:shd w:val="clear" w:color="auto" w:fill="auto"/>
          </w:tcPr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1. Несут генетическую информацию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2. Выполняют теплоизоляционную функцию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3. Находятся в ядре клетки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4. Мономерами являются нуклеотиды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5. В состав входит глицерин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34EF0">
              <w:rPr>
                <w:rFonts w:ascii="Times New Roman" w:eastAsia="Calibri" w:hAnsi="Times New Roman" w:cs="Times New Roman"/>
                <w:sz w:val="28"/>
                <w:szCs w:val="28"/>
              </w:rPr>
              <w:t>6. Входят в состав многих гормонов</w:t>
            </w:r>
          </w:p>
          <w:p w:rsidR="00614757" w:rsidRPr="00534EF0" w:rsidRDefault="00614757" w:rsidP="006268A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    </w:t>
      </w:r>
    </w:p>
    <w:tbl>
      <w:tblPr>
        <w:tblpPr w:leftFromText="180" w:rightFromText="180" w:vertAnchor="text"/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50"/>
        <w:gridCol w:w="1650"/>
        <w:gridCol w:w="1650"/>
        <w:gridCol w:w="1650"/>
        <w:gridCol w:w="1650"/>
        <w:gridCol w:w="1650"/>
      </w:tblGrid>
      <w:tr w:rsidR="00614757" w:rsidRPr="00534EF0" w:rsidTr="006268AD"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lastRenderedPageBreak/>
              <w:t>1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4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5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jc w:val="center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6</w:t>
            </w:r>
          </w:p>
        </w:tc>
      </w:tr>
      <w:tr w:rsidR="00614757" w:rsidRPr="00534EF0" w:rsidTr="006268AD">
        <w:trPr>
          <w:trHeight w:val="317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</w:tr>
    </w:tbl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 </w:t>
      </w:r>
    </w:p>
    <w:p w:rsidR="00614757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614757" w:rsidRPr="00534EF0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В</w:t>
      </w:r>
      <w:r w:rsidRPr="00534EF0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3.</w:t>
      </w:r>
    </w:p>
    <w:p w:rsidR="00614757" w:rsidRPr="00534EF0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Вставьте в текст «Гибридологический метод изучения наследования признаков Г. Менделя» пропущенные термины из предложенного перечня, используя для этого цифровые обозначения. Запищите в текст цифры выбранных ответов, а затем получившуюся последовательность цифр (по тексту) запищите в приведенную ниже таблицу.</w:t>
      </w:r>
    </w:p>
    <w:p w:rsidR="00614757" w:rsidRPr="00534EF0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 ____ (А) </w:t>
      </w:r>
      <w:r w:rsidRPr="00534E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 </w:t>
      </w: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один из методов генетики, способ изучения наследственных свойств организма путём скрещивания его с родственной формой и последующим анализом признаков потомства.</w:t>
      </w:r>
      <w:r w:rsidRPr="00534EF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Открыл метод   ____ (Б). Мендель проводил опыты на ___ (В). Объектом для исследования Мендель избрал горох, имеющий много сортов, отличающихся ____(Г). Горох обычно ___ (Д) (но легко опыляется и перекрестно), поэтому у Менделя была возможность проанализировать потомство как каждой особи отдельно, так и в результате перекрестного скрещивания.</w:t>
      </w:r>
    </w:p>
    <w:p w:rsidR="00614757" w:rsidRPr="00534EF0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   Сущность гибридологического метода в изучении наследственности состоит в том, что о генотипе организма судят по ____ (Е) потомков, полученных при определенных скрещиваниях.</w:t>
      </w:r>
    </w:p>
    <w:p w:rsidR="00614757" w:rsidRPr="00534EF0" w:rsidRDefault="00614757" w:rsidP="006147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Перечень терминов: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1)    </w:t>
      </w:r>
      <w:r w:rsidRPr="00534EF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горох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2)    </w:t>
      </w:r>
      <w:r w:rsidRPr="00534EF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фасоль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3)    </w:t>
      </w:r>
      <w:r w:rsidRPr="00534EF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фенотип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4)    </w:t>
      </w:r>
      <w:r w:rsidRPr="00534EF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гибридологический метод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5)    </w:t>
      </w:r>
      <w:proofErr w:type="spellStart"/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самоопыляемое</w:t>
      </w:r>
      <w:proofErr w:type="spellEnd"/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растение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6)    Д.И. Менделеев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7)    Г. Мендель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8)    альтернативные признаки</w:t>
      </w:r>
    </w:p>
    <w:p w:rsidR="00614757" w:rsidRPr="00534EF0" w:rsidRDefault="00614757" w:rsidP="00614757">
      <w:pPr>
        <w:shd w:val="clear" w:color="auto" w:fill="FFFFFF"/>
        <w:spacing w:after="0" w:line="225" w:lineRule="atLeast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:rsidR="00614757" w:rsidRPr="00534EF0" w:rsidRDefault="00614757" w:rsidP="006147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534EF0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tbl>
      <w:tblPr>
        <w:tblpPr w:leftFromText="180" w:rightFromText="180" w:vertAnchor="text"/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50"/>
        <w:gridCol w:w="1650"/>
        <w:gridCol w:w="1650"/>
        <w:gridCol w:w="1650"/>
        <w:gridCol w:w="1650"/>
        <w:gridCol w:w="1650"/>
      </w:tblGrid>
      <w:tr w:rsidR="00614757" w:rsidRPr="00534EF0" w:rsidTr="006268AD"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А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Б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В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Г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Д</w:t>
            </w:r>
          </w:p>
        </w:tc>
        <w:tc>
          <w:tcPr>
            <w:tcW w:w="16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Е</w:t>
            </w:r>
          </w:p>
        </w:tc>
      </w:tr>
      <w:tr w:rsidR="00614757" w:rsidRPr="00534EF0" w:rsidTr="006268AD">
        <w:trPr>
          <w:trHeight w:val="317"/>
        </w:trPr>
        <w:tc>
          <w:tcPr>
            <w:tcW w:w="16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14757" w:rsidRPr="00534EF0" w:rsidRDefault="00614757" w:rsidP="006268AD">
            <w:pPr>
              <w:spacing w:line="315" w:lineRule="atLeast"/>
              <w:rPr>
                <w:rFonts w:ascii="Times New Roman" w:hAnsi="Times New Roman" w:cs="Times New Roman"/>
                <w:color w:val="181818"/>
                <w:sz w:val="28"/>
                <w:szCs w:val="28"/>
              </w:rPr>
            </w:pPr>
            <w:r w:rsidRPr="00534EF0">
              <w:rPr>
                <w:rFonts w:ascii="Times New Roman" w:hAnsi="Times New Roman" w:cs="Times New Roman"/>
                <w:b/>
                <w:bCs/>
                <w:color w:val="181818"/>
                <w:sz w:val="28"/>
                <w:szCs w:val="28"/>
              </w:rPr>
              <w:t> </w:t>
            </w:r>
          </w:p>
        </w:tc>
      </w:tr>
    </w:tbl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34EF0" w:rsidRDefault="00614757" w:rsidP="0061475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14757" w:rsidRPr="00534EF0" w:rsidRDefault="00614757" w:rsidP="0061475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14757" w:rsidRDefault="00614757"/>
    <w:sectPr w:rsidR="00614757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4757"/>
    <w:rsid w:val="00614757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7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4757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614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14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14757"/>
  </w:style>
  <w:style w:type="paragraph" w:customStyle="1" w:styleId="c5">
    <w:name w:val="c5"/>
    <w:basedOn w:val="a"/>
    <w:rsid w:val="00614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14757"/>
  </w:style>
  <w:style w:type="character" w:customStyle="1" w:styleId="c1">
    <w:name w:val="c1"/>
    <w:basedOn w:val="a0"/>
    <w:rsid w:val="006147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824</Words>
  <Characters>4697</Characters>
  <Application>Microsoft Office Word</Application>
  <DocSecurity>0</DocSecurity>
  <Lines>39</Lines>
  <Paragraphs>11</Paragraphs>
  <ScaleCrop>false</ScaleCrop>
  <Company/>
  <LinksUpToDate>false</LinksUpToDate>
  <CharactersWithSpaces>5510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2022-06-22T08:33:00Z</dcterms:created>
  <dcterms:modified xsi:type="dcterms:W3CDTF">2022-06-22T08:35:00Z</dcterms:modified>
</cp:coreProperties>
</file>