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6207" w:rsidRPr="004C6207" w:rsidRDefault="004C6207" w:rsidP="004C6207">
      <w:pPr>
        <w:pStyle w:val="a3"/>
        <w:shd w:val="clear" w:color="auto" w:fill="FFFFFF"/>
        <w:spacing w:before="264" w:beforeAutospacing="0" w:after="264" w:afterAutospacing="0"/>
        <w:rPr>
          <w:color w:val="000000"/>
          <w:sz w:val="28"/>
          <w:szCs w:val="28"/>
        </w:rPr>
      </w:pPr>
      <w:r w:rsidRPr="004C6207">
        <w:rPr>
          <w:b/>
          <w:color w:val="000000"/>
          <w:sz w:val="28"/>
          <w:szCs w:val="28"/>
        </w:rPr>
        <w:t>О</w:t>
      </w:r>
      <w:r w:rsidRPr="004C6207">
        <w:rPr>
          <w:b/>
          <w:color w:val="000000"/>
          <w:sz w:val="28"/>
          <w:szCs w:val="28"/>
        </w:rPr>
        <w:t>ценка «5»</w:t>
      </w:r>
      <w:r w:rsidRPr="004C6207">
        <w:rPr>
          <w:color w:val="000000"/>
          <w:sz w:val="28"/>
          <w:szCs w:val="28"/>
        </w:rPr>
        <w:t xml:space="preserve"> ставится за диктант, в котором допущено два исправления или две негрубые ошибки; работа написана акку</w:t>
      </w:r>
      <w:r w:rsidRPr="004C6207">
        <w:rPr>
          <w:color w:val="000000"/>
          <w:sz w:val="28"/>
          <w:szCs w:val="28"/>
        </w:rPr>
        <w:softHyphen/>
        <w:t>ратно.</w:t>
      </w:r>
    </w:p>
    <w:p w:rsidR="004C6207" w:rsidRPr="004C6207" w:rsidRDefault="004C6207" w:rsidP="004C6207">
      <w:pPr>
        <w:pStyle w:val="a3"/>
        <w:shd w:val="clear" w:color="auto" w:fill="FFFFFF"/>
        <w:spacing w:before="264" w:beforeAutospacing="0" w:after="264" w:afterAutospacing="0"/>
        <w:rPr>
          <w:color w:val="000000"/>
          <w:sz w:val="28"/>
          <w:szCs w:val="28"/>
        </w:rPr>
      </w:pPr>
      <w:r w:rsidRPr="004C6207">
        <w:rPr>
          <w:b/>
          <w:color w:val="000000"/>
          <w:sz w:val="28"/>
          <w:szCs w:val="28"/>
        </w:rPr>
        <w:t>Оценка «4»</w:t>
      </w:r>
      <w:r w:rsidRPr="004C6207">
        <w:rPr>
          <w:color w:val="000000"/>
          <w:sz w:val="28"/>
          <w:szCs w:val="28"/>
        </w:rPr>
        <w:t xml:space="preserve"> ставится за диктант, в котором допущено не бо</w:t>
      </w:r>
      <w:r w:rsidRPr="004C6207">
        <w:rPr>
          <w:color w:val="000000"/>
          <w:sz w:val="28"/>
          <w:szCs w:val="28"/>
        </w:rPr>
        <w:softHyphen/>
        <w:t>лее двух </w:t>
      </w:r>
      <w:hyperlink r:id="rId4" w:tooltip="Орфография" w:history="1">
        <w:r w:rsidRPr="004C6207">
          <w:rPr>
            <w:rStyle w:val="a4"/>
            <w:color w:val="auto"/>
            <w:sz w:val="28"/>
            <w:szCs w:val="28"/>
          </w:rPr>
          <w:t>орфографических</w:t>
        </w:r>
      </w:hyperlink>
      <w:r w:rsidRPr="004C6207">
        <w:rPr>
          <w:sz w:val="28"/>
          <w:szCs w:val="28"/>
        </w:rPr>
        <w:t>, 3 </w:t>
      </w:r>
      <w:hyperlink r:id="rId5" w:tooltip="Пунктуация" w:history="1">
        <w:r w:rsidRPr="004C6207">
          <w:rPr>
            <w:rStyle w:val="a4"/>
            <w:color w:val="auto"/>
            <w:sz w:val="28"/>
            <w:szCs w:val="28"/>
          </w:rPr>
          <w:t>пунктуационных</w:t>
        </w:r>
      </w:hyperlink>
      <w:r w:rsidRPr="004C6207">
        <w:rPr>
          <w:sz w:val="28"/>
          <w:szCs w:val="28"/>
        </w:rPr>
        <w:t> и 3 </w:t>
      </w:r>
      <w:hyperlink r:id="rId6" w:tooltip="Логопедия" w:history="1">
        <w:r w:rsidRPr="004C6207">
          <w:rPr>
            <w:rStyle w:val="a4"/>
            <w:color w:val="auto"/>
            <w:sz w:val="28"/>
            <w:szCs w:val="28"/>
          </w:rPr>
          <w:t>логопедиче</w:t>
        </w:r>
        <w:r w:rsidRPr="004C6207">
          <w:rPr>
            <w:rStyle w:val="a4"/>
            <w:color w:val="auto"/>
            <w:sz w:val="28"/>
            <w:szCs w:val="28"/>
          </w:rPr>
          <w:softHyphen/>
          <w:t>ских</w:t>
        </w:r>
      </w:hyperlink>
      <w:r w:rsidRPr="004C6207">
        <w:rPr>
          <w:color w:val="000000"/>
          <w:sz w:val="28"/>
          <w:szCs w:val="28"/>
        </w:rPr>
        <w:t> ошибок; работа выполнена аккуратно, но допущены ис</w:t>
      </w:r>
      <w:r w:rsidRPr="004C6207">
        <w:rPr>
          <w:color w:val="000000"/>
          <w:sz w:val="28"/>
          <w:szCs w:val="28"/>
        </w:rPr>
        <w:softHyphen/>
        <w:t>правления.</w:t>
      </w:r>
    </w:p>
    <w:p w:rsidR="004C6207" w:rsidRPr="004C6207" w:rsidRDefault="004C6207" w:rsidP="004C6207">
      <w:pPr>
        <w:pStyle w:val="a3"/>
        <w:shd w:val="clear" w:color="auto" w:fill="FFFFFF"/>
        <w:spacing w:before="264" w:beforeAutospacing="0" w:after="264" w:afterAutospacing="0"/>
        <w:rPr>
          <w:color w:val="000000"/>
          <w:sz w:val="28"/>
          <w:szCs w:val="28"/>
        </w:rPr>
      </w:pPr>
      <w:r w:rsidRPr="004C6207">
        <w:rPr>
          <w:b/>
          <w:bCs/>
          <w:color w:val="000000"/>
          <w:sz w:val="28"/>
          <w:szCs w:val="28"/>
        </w:rPr>
        <w:t>Оценка «3»</w:t>
      </w:r>
      <w:r w:rsidRPr="004C6207">
        <w:rPr>
          <w:color w:val="000000"/>
          <w:sz w:val="28"/>
          <w:szCs w:val="28"/>
        </w:rPr>
        <w:t> ставится за диктант, если в нем допущено 3-5 орфографических, 4 пунктуационных и 4 логопедических ошиб</w:t>
      </w:r>
      <w:r w:rsidRPr="004C6207">
        <w:rPr>
          <w:color w:val="000000"/>
          <w:sz w:val="28"/>
          <w:szCs w:val="28"/>
        </w:rPr>
        <w:softHyphen/>
        <w:t>ки или 7 орфографических и 4 логопедических ошибки; допу</w:t>
      </w:r>
      <w:r w:rsidRPr="004C6207">
        <w:rPr>
          <w:color w:val="000000"/>
          <w:sz w:val="28"/>
          <w:szCs w:val="28"/>
        </w:rPr>
        <w:softHyphen/>
        <w:t>щены исправления.</w:t>
      </w:r>
    </w:p>
    <w:p w:rsidR="004C6207" w:rsidRPr="004C6207" w:rsidRDefault="004C6207" w:rsidP="004C6207">
      <w:pPr>
        <w:pStyle w:val="a3"/>
        <w:shd w:val="clear" w:color="auto" w:fill="FFFFFF"/>
        <w:spacing w:before="264" w:beforeAutospacing="0" w:after="264" w:afterAutospacing="0"/>
        <w:rPr>
          <w:color w:val="000000"/>
          <w:sz w:val="28"/>
          <w:szCs w:val="28"/>
        </w:rPr>
      </w:pPr>
      <w:r w:rsidRPr="004C6207">
        <w:rPr>
          <w:b/>
          <w:bCs/>
          <w:color w:val="000000"/>
          <w:sz w:val="28"/>
          <w:szCs w:val="28"/>
        </w:rPr>
        <w:t>Оценка «2» </w:t>
      </w:r>
      <w:r w:rsidRPr="004C6207">
        <w:rPr>
          <w:color w:val="000000"/>
          <w:sz w:val="28"/>
          <w:szCs w:val="28"/>
        </w:rPr>
        <w:t>ставится за диктант, в котором более 8 орфо</w:t>
      </w:r>
      <w:r w:rsidRPr="004C6207">
        <w:rPr>
          <w:color w:val="000000"/>
          <w:sz w:val="28"/>
          <w:szCs w:val="28"/>
        </w:rPr>
        <w:softHyphen/>
        <w:t>графических, 8 логопедических ошибок, допущены исправления.</w:t>
      </w:r>
    </w:p>
    <w:p w:rsidR="004C6207" w:rsidRPr="004C6207" w:rsidRDefault="004C6207" w:rsidP="004C6207">
      <w:pPr>
        <w:pStyle w:val="a3"/>
        <w:shd w:val="clear" w:color="auto" w:fill="FFFFFF"/>
        <w:spacing w:before="264" w:beforeAutospacing="0" w:after="0" w:afterAutospacing="0"/>
        <w:rPr>
          <w:b/>
          <w:color w:val="000000"/>
          <w:sz w:val="28"/>
          <w:szCs w:val="28"/>
        </w:rPr>
      </w:pPr>
      <w:r w:rsidRPr="004C6207">
        <w:rPr>
          <w:b/>
          <w:color w:val="000000"/>
          <w:sz w:val="28"/>
          <w:szCs w:val="28"/>
        </w:rPr>
        <w:t>Негрубые ошибки:</w:t>
      </w:r>
    </w:p>
    <w:p w:rsidR="004C6207" w:rsidRPr="004C6207" w:rsidRDefault="004C6207" w:rsidP="004C620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gramStart"/>
      <w:r w:rsidRPr="004C6207">
        <w:rPr>
          <w:color w:val="000000"/>
          <w:sz w:val="28"/>
          <w:szCs w:val="28"/>
        </w:rPr>
        <w:t>·  </w:t>
      </w:r>
      <w:r w:rsidRPr="004C6207">
        <w:rPr>
          <w:bCs/>
          <w:color w:val="000000"/>
          <w:sz w:val="28"/>
          <w:szCs w:val="28"/>
        </w:rPr>
        <w:t>исключение</w:t>
      </w:r>
      <w:proofErr w:type="gramEnd"/>
      <w:r w:rsidRPr="004C6207">
        <w:rPr>
          <w:bCs/>
          <w:color w:val="000000"/>
          <w:sz w:val="28"/>
          <w:szCs w:val="28"/>
        </w:rPr>
        <w:t xml:space="preserve"> из правил;</w:t>
      </w:r>
    </w:p>
    <w:p w:rsidR="004C6207" w:rsidRPr="004C6207" w:rsidRDefault="004C6207" w:rsidP="004C620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gramStart"/>
      <w:r w:rsidRPr="004C6207">
        <w:rPr>
          <w:color w:val="000000"/>
          <w:sz w:val="28"/>
          <w:szCs w:val="28"/>
        </w:rPr>
        <w:t>·  </w:t>
      </w:r>
      <w:r w:rsidRPr="004C6207">
        <w:rPr>
          <w:bCs/>
          <w:color w:val="000000"/>
          <w:sz w:val="28"/>
          <w:szCs w:val="28"/>
        </w:rPr>
        <w:t>повторение</w:t>
      </w:r>
      <w:proofErr w:type="gramEnd"/>
      <w:r w:rsidRPr="004C6207">
        <w:rPr>
          <w:bCs/>
          <w:color w:val="000000"/>
          <w:sz w:val="28"/>
          <w:szCs w:val="28"/>
        </w:rPr>
        <w:t xml:space="preserve"> одной и той же буквы;</w:t>
      </w:r>
    </w:p>
    <w:p w:rsidR="004C6207" w:rsidRPr="004C6207" w:rsidRDefault="004C6207" w:rsidP="004C620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gramStart"/>
      <w:r w:rsidRPr="004C6207">
        <w:rPr>
          <w:color w:val="000000"/>
          <w:sz w:val="28"/>
          <w:szCs w:val="28"/>
        </w:rPr>
        <w:t>·  </w:t>
      </w:r>
      <w:r w:rsidRPr="004C6207">
        <w:rPr>
          <w:bCs/>
          <w:color w:val="000000"/>
          <w:sz w:val="28"/>
          <w:szCs w:val="28"/>
        </w:rPr>
        <w:t>недописанное</w:t>
      </w:r>
      <w:proofErr w:type="gramEnd"/>
      <w:r w:rsidRPr="004C6207">
        <w:rPr>
          <w:bCs/>
          <w:color w:val="000000"/>
          <w:sz w:val="28"/>
          <w:szCs w:val="28"/>
        </w:rPr>
        <w:t xml:space="preserve"> слово;</w:t>
      </w:r>
    </w:p>
    <w:p w:rsidR="004C6207" w:rsidRPr="004C6207" w:rsidRDefault="004C6207" w:rsidP="004C620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gramStart"/>
      <w:r w:rsidRPr="004C6207">
        <w:rPr>
          <w:color w:val="000000"/>
          <w:sz w:val="28"/>
          <w:szCs w:val="28"/>
        </w:rPr>
        <w:t>·  </w:t>
      </w:r>
      <w:r w:rsidRPr="004C6207">
        <w:rPr>
          <w:bCs/>
          <w:color w:val="000000"/>
          <w:sz w:val="28"/>
          <w:szCs w:val="28"/>
        </w:rPr>
        <w:t>перенос</w:t>
      </w:r>
      <w:proofErr w:type="gramEnd"/>
      <w:r w:rsidRPr="004C6207">
        <w:rPr>
          <w:bCs/>
          <w:color w:val="000000"/>
          <w:sz w:val="28"/>
          <w:szCs w:val="28"/>
        </w:rPr>
        <w:t xml:space="preserve"> слов;</w:t>
      </w:r>
    </w:p>
    <w:p w:rsidR="004C6207" w:rsidRPr="004C6207" w:rsidRDefault="004C6207" w:rsidP="004C620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gramStart"/>
      <w:r w:rsidRPr="004C6207">
        <w:rPr>
          <w:color w:val="000000"/>
          <w:sz w:val="28"/>
          <w:szCs w:val="28"/>
        </w:rPr>
        <w:t>·  </w:t>
      </w:r>
      <w:r w:rsidRPr="004C6207">
        <w:rPr>
          <w:bCs/>
          <w:color w:val="000000"/>
          <w:sz w:val="28"/>
          <w:szCs w:val="28"/>
        </w:rPr>
        <w:t>единичный</w:t>
      </w:r>
      <w:proofErr w:type="gramEnd"/>
      <w:r w:rsidRPr="004C6207">
        <w:rPr>
          <w:bCs/>
          <w:color w:val="000000"/>
          <w:sz w:val="28"/>
          <w:szCs w:val="28"/>
        </w:rPr>
        <w:t xml:space="preserve"> пропуск буквы на конце слова;</w:t>
      </w:r>
    </w:p>
    <w:p w:rsidR="004C6207" w:rsidRPr="004C6207" w:rsidRDefault="004C6207" w:rsidP="004C620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gramStart"/>
      <w:r w:rsidRPr="004C6207">
        <w:rPr>
          <w:color w:val="000000"/>
          <w:sz w:val="28"/>
          <w:szCs w:val="28"/>
        </w:rPr>
        <w:t>·  </w:t>
      </w:r>
      <w:r w:rsidRPr="004C6207">
        <w:rPr>
          <w:bCs/>
          <w:color w:val="000000"/>
          <w:sz w:val="28"/>
          <w:szCs w:val="28"/>
        </w:rPr>
        <w:t>дважды</w:t>
      </w:r>
      <w:proofErr w:type="gramEnd"/>
      <w:r w:rsidRPr="004C6207">
        <w:rPr>
          <w:bCs/>
          <w:color w:val="000000"/>
          <w:sz w:val="28"/>
          <w:szCs w:val="28"/>
        </w:rPr>
        <w:t xml:space="preserve"> написанное одно и то же слово в предложении.</w:t>
      </w:r>
    </w:p>
    <w:p w:rsidR="004C6207" w:rsidRPr="004C6207" w:rsidRDefault="004C6207" w:rsidP="004C6207">
      <w:pPr>
        <w:pStyle w:val="a3"/>
        <w:shd w:val="clear" w:color="auto" w:fill="FFFFFF"/>
        <w:spacing w:before="264" w:beforeAutospacing="0" w:after="264" w:afterAutospacing="0"/>
        <w:rPr>
          <w:color w:val="000000"/>
          <w:sz w:val="28"/>
          <w:szCs w:val="28"/>
        </w:rPr>
      </w:pPr>
      <w:r w:rsidRPr="004C6207">
        <w:rPr>
          <w:bCs/>
          <w:color w:val="000000"/>
          <w:sz w:val="28"/>
          <w:szCs w:val="28"/>
        </w:rPr>
        <w:t>3 негрубые ошибки = 1 ошибке</w:t>
      </w:r>
      <w:r w:rsidRPr="004C6207">
        <w:rPr>
          <w:b/>
          <w:bCs/>
          <w:color w:val="000000"/>
          <w:sz w:val="28"/>
          <w:szCs w:val="28"/>
        </w:rPr>
        <w:t>.</w:t>
      </w:r>
    </w:p>
    <w:p w:rsidR="004C6207" w:rsidRPr="004C6207" w:rsidRDefault="004C6207" w:rsidP="004C6207">
      <w:pPr>
        <w:pStyle w:val="a3"/>
        <w:shd w:val="clear" w:color="auto" w:fill="FFFFFF"/>
        <w:spacing w:before="0" w:beforeAutospacing="0" w:after="0" w:afterAutospacing="0"/>
        <w:rPr>
          <w:b/>
          <w:color w:val="000000"/>
          <w:sz w:val="28"/>
          <w:szCs w:val="28"/>
        </w:rPr>
      </w:pPr>
      <w:r w:rsidRPr="004C6207">
        <w:rPr>
          <w:b/>
          <w:color w:val="000000"/>
          <w:sz w:val="28"/>
          <w:szCs w:val="28"/>
        </w:rPr>
        <w:t>Однотипные ошибки:</w:t>
      </w:r>
    </w:p>
    <w:p w:rsidR="004C6207" w:rsidRPr="004C6207" w:rsidRDefault="004C6207" w:rsidP="004C6207">
      <w:pPr>
        <w:pStyle w:val="a3"/>
        <w:shd w:val="clear" w:color="auto" w:fill="FFFFFF"/>
        <w:spacing w:before="264" w:beforeAutospacing="0" w:after="0" w:afterAutospacing="0"/>
        <w:rPr>
          <w:color w:val="000000"/>
          <w:sz w:val="28"/>
          <w:szCs w:val="28"/>
        </w:rPr>
      </w:pPr>
      <w:r w:rsidRPr="004C6207">
        <w:rPr>
          <w:color w:val="000000"/>
          <w:sz w:val="28"/>
          <w:szCs w:val="28"/>
        </w:rPr>
        <w:t>Первые три однотипные ошибки = 1 ошибке, но каждая сле</w:t>
      </w:r>
      <w:r w:rsidRPr="004C6207">
        <w:rPr>
          <w:color w:val="000000"/>
          <w:sz w:val="28"/>
          <w:szCs w:val="28"/>
        </w:rPr>
        <w:softHyphen/>
        <w:t>дующая подобная считается за отдельную ошибку.</w:t>
      </w:r>
    </w:p>
    <w:p w:rsidR="004C6207" w:rsidRPr="004C6207" w:rsidRDefault="004C6207" w:rsidP="004C620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C6207">
        <w:rPr>
          <w:color w:val="000000"/>
          <w:sz w:val="28"/>
          <w:szCs w:val="28"/>
        </w:rPr>
        <w:t>За одну ошибку в диктанте считаются:</w:t>
      </w:r>
    </w:p>
    <w:p w:rsidR="004C6207" w:rsidRPr="004C6207" w:rsidRDefault="004C6207" w:rsidP="004C620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gramStart"/>
      <w:r w:rsidRPr="004C6207">
        <w:rPr>
          <w:color w:val="000000"/>
          <w:sz w:val="28"/>
          <w:szCs w:val="28"/>
        </w:rPr>
        <w:t>·  два</w:t>
      </w:r>
      <w:proofErr w:type="gramEnd"/>
      <w:r w:rsidRPr="004C6207">
        <w:rPr>
          <w:color w:val="000000"/>
          <w:sz w:val="28"/>
          <w:szCs w:val="28"/>
        </w:rPr>
        <w:t xml:space="preserve"> исправления;</w:t>
      </w:r>
    </w:p>
    <w:p w:rsidR="004C6207" w:rsidRPr="004C6207" w:rsidRDefault="004C6207" w:rsidP="004C620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gramStart"/>
      <w:r w:rsidRPr="004C6207">
        <w:rPr>
          <w:color w:val="000000"/>
          <w:sz w:val="28"/>
          <w:szCs w:val="28"/>
        </w:rPr>
        <w:t>·  две</w:t>
      </w:r>
      <w:proofErr w:type="gramEnd"/>
      <w:r w:rsidRPr="004C6207">
        <w:rPr>
          <w:color w:val="000000"/>
          <w:sz w:val="28"/>
          <w:szCs w:val="28"/>
        </w:rPr>
        <w:t xml:space="preserve"> пунктуационные ошибки;</w:t>
      </w:r>
    </w:p>
    <w:p w:rsidR="004C6207" w:rsidRPr="004C6207" w:rsidRDefault="004C6207" w:rsidP="004C620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gramStart"/>
      <w:r w:rsidRPr="004C6207">
        <w:rPr>
          <w:color w:val="000000"/>
          <w:sz w:val="28"/>
          <w:szCs w:val="28"/>
        </w:rPr>
        <w:t>·  повторение</w:t>
      </w:r>
      <w:proofErr w:type="gramEnd"/>
      <w:r w:rsidRPr="004C6207">
        <w:rPr>
          <w:color w:val="000000"/>
          <w:sz w:val="28"/>
          <w:szCs w:val="28"/>
        </w:rPr>
        <w:t xml:space="preserve"> ошибок в одном и том же слове (например, в слове «ножи» дважды написано в конце «ы»). Если же подобная ошибка встречается в другом слове, она считается за ошибку.</w:t>
      </w:r>
    </w:p>
    <w:p w:rsidR="004C6207" w:rsidRPr="004C6207" w:rsidRDefault="004C6207" w:rsidP="004C6207">
      <w:pPr>
        <w:pStyle w:val="a3"/>
        <w:shd w:val="clear" w:color="auto" w:fill="FFFFFF"/>
        <w:spacing w:before="264" w:beforeAutospacing="0" w:after="264" w:afterAutospacing="0"/>
        <w:rPr>
          <w:color w:val="000000"/>
          <w:sz w:val="28"/>
          <w:szCs w:val="28"/>
        </w:rPr>
      </w:pPr>
      <w:r w:rsidRPr="004C6207">
        <w:rPr>
          <w:b/>
          <w:bCs/>
          <w:color w:val="000000"/>
          <w:sz w:val="28"/>
          <w:szCs w:val="28"/>
        </w:rPr>
        <w:t>За ошибку в диктанте не считаются:</w:t>
      </w:r>
    </w:p>
    <w:p w:rsidR="004C6207" w:rsidRPr="004C6207" w:rsidRDefault="004C6207" w:rsidP="004C620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C6207">
        <w:rPr>
          <w:color w:val="000000"/>
          <w:sz w:val="28"/>
          <w:szCs w:val="28"/>
        </w:rPr>
        <w:t>- ошибки на те разделы орфографии и пунктуации, которые ни в данном классе, ни в предшествующих классах не изучались (такие орфограммы учителю следует оговорить с обучающими</w:t>
      </w:r>
      <w:r w:rsidRPr="004C6207">
        <w:rPr>
          <w:color w:val="000000"/>
          <w:sz w:val="28"/>
          <w:szCs w:val="28"/>
        </w:rPr>
        <w:softHyphen/>
        <w:t>ся перед письменной работой, выписать трудное для них по на</w:t>
      </w:r>
      <w:r w:rsidRPr="004C6207">
        <w:rPr>
          <w:color w:val="000000"/>
          <w:sz w:val="28"/>
          <w:szCs w:val="28"/>
        </w:rPr>
        <w:softHyphen/>
        <w:t>писанию слово на доске);</w:t>
      </w:r>
    </w:p>
    <w:p w:rsidR="004C6207" w:rsidRPr="004C6207" w:rsidRDefault="004C6207" w:rsidP="004C620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C6207">
        <w:rPr>
          <w:b/>
          <w:bCs/>
          <w:color w:val="000000"/>
          <w:sz w:val="28"/>
          <w:szCs w:val="28"/>
        </w:rPr>
        <w:t>- </w:t>
      </w:r>
      <w:r w:rsidRPr="004C6207">
        <w:rPr>
          <w:color w:val="000000"/>
          <w:sz w:val="28"/>
          <w:szCs w:val="28"/>
        </w:rPr>
        <w:t>единичный пропуск точки в конце предложения, если пер</w:t>
      </w:r>
      <w:r w:rsidRPr="004C6207">
        <w:rPr>
          <w:color w:val="000000"/>
          <w:sz w:val="28"/>
          <w:szCs w:val="28"/>
        </w:rPr>
        <w:softHyphen/>
        <w:t>вое слово следующего предложения написано с заглавной буквы;</w:t>
      </w:r>
    </w:p>
    <w:p w:rsidR="004C6207" w:rsidRPr="004C6207" w:rsidRDefault="004C6207" w:rsidP="004C620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C6207">
        <w:rPr>
          <w:color w:val="000000"/>
          <w:sz w:val="28"/>
          <w:szCs w:val="28"/>
        </w:rPr>
        <w:t>- единичный случай замены одного слова без искажения смысла.</w:t>
      </w:r>
    </w:p>
    <w:p w:rsidR="004C6207" w:rsidRDefault="004C6207" w:rsidP="004C6207">
      <w:pPr>
        <w:pStyle w:val="a3"/>
        <w:shd w:val="clear" w:color="auto" w:fill="FFFFFF"/>
        <w:spacing w:before="264" w:beforeAutospacing="0" w:after="264" w:afterAutospacing="0"/>
        <w:rPr>
          <w:b/>
          <w:bCs/>
          <w:color w:val="000000"/>
          <w:sz w:val="28"/>
          <w:szCs w:val="28"/>
        </w:rPr>
      </w:pPr>
    </w:p>
    <w:p w:rsidR="004C6207" w:rsidRPr="004C6207" w:rsidRDefault="004C6207" w:rsidP="004C6207">
      <w:pPr>
        <w:pStyle w:val="a3"/>
        <w:shd w:val="clear" w:color="auto" w:fill="FFFFFF"/>
        <w:spacing w:before="264" w:beforeAutospacing="0" w:after="264" w:afterAutospacing="0"/>
        <w:rPr>
          <w:color w:val="000000"/>
          <w:sz w:val="28"/>
          <w:szCs w:val="28"/>
        </w:rPr>
      </w:pPr>
      <w:bookmarkStart w:id="0" w:name="_GoBack"/>
      <w:bookmarkEnd w:id="0"/>
      <w:r w:rsidRPr="004C6207">
        <w:rPr>
          <w:b/>
          <w:bCs/>
          <w:color w:val="000000"/>
          <w:sz w:val="28"/>
          <w:szCs w:val="28"/>
        </w:rPr>
        <w:lastRenderedPageBreak/>
        <w:t>Оценка за грамматические знания:</w:t>
      </w:r>
    </w:p>
    <w:p w:rsidR="004C6207" w:rsidRPr="004C6207" w:rsidRDefault="004C6207" w:rsidP="004C6207">
      <w:pPr>
        <w:pStyle w:val="a3"/>
        <w:shd w:val="clear" w:color="auto" w:fill="FFFFFF"/>
        <w:spacing w:before="264" w:beforeAutospacing="0" w:after="264" w:afterAutospacing="0"/>
        <w:rPr>
          <w:color w:val="000000"/>
          <w:sz w:val="28"/>
          <w:szCs w:val="28"/>
        </w:rPr>
      </w:pPr>
      <w:r w:rsidRPr="004C6207">
        <w:rPr>
          <w:b/>
          <w:bCs/>
          <w:color w:val="000000"/>
          <w:sz w:val="28"/>
          <w:szCs w:val="28"/>
        </w:rPr>
        <w:t>«5» </w:t>
      </w:r>
      <w:r w:rsidRPr="004C6207">
        <w:rPr>
          <w:color w:val="000000"/>
          <w:sz w:val="28"/>
          <w:szCs w:val="28"/>
        </w:rPr>
        <w:t>- все верно;</w:t>
      </w:r>
    </w:p>
    <w:p w:rsidR="004C6207" w:rsidRPr="004C6207" w:rsidRDefault="004C6207" w:rsidP="004C6207">
      <w:pPr>
        <w:pStyle w:val="a3"/>
        <w:shd w:val="clear" w:color="auto" w:fill="FFFFFF"/>
        <w:spacing w:before="264" w:beforeAutospacing="0" w:after="264" w:afterAutospacing="0"/>
        <w:rPr>
          <w:color w:val="000000"/>
          <w:sz w:val="28"/>
          <w:szCs w:val="28"/>
        </w:rPr>
      </w:pPr>
      <w:r w:rsidRPr="004C6207">
        <w:rPr>
          <w:b/>
          <w:bCs/>
          <w:color w:val="000000"/>
          <w:sz w:val="28"/>
          <w:szCs w:val="28"/>
        </w:rPr>
        <w:t>«4» - </w:t>
      </w:r>
      <w:r w:rsidRPr="004C6207">
        <w:rPr>
          <w:color w:val="000000"/>
          <w:sz w:val="28"/>
          <w:szCs w:val="28"/>
        </w:rPr>
        <w:t>не менее 3/4 верно;</w:t>
      </w:r>
    </w:p>
    <w:p w:rsidR="004C6207" w:rsidRPr="004C6207" w:rsidRDefault="004C6207" w:rsidP="004C6207">
      <w:pPr>
        <w:pStyle w:val="a3"/>
        <w:shd w:val="clear" w:color="auto" w:fill="FFFFFF"/>
        <w:spacing w:before="264" w:beforeAutospacing="0" w:after="264" w:afterAutospacing="0"/>
        <w:rPr>
          <w:color w:val="000000"/>
          <w:sz w:val="28"/>
          <w:szCs w:val="28"/>
        </w:rPr>
      </w:pPr>
      <w:r w:rsidRPr="004C6207">
        <w:rPr>
          <w:b/>
          <w:bCs/>
          <w:color w:val="000000"/>
          <w:sz w:val="28"/>
          <w:szCs w:val="28"/>
        </w:rPr>
        <w:t>«3» - </w:t>
      </w:r>
      <w:r w:rsidRPr="004C6207">
        <w:rPr>
          <w:color w:val="000000"/>
          <w:sz w:val="28"/>
          <w:szCs w:val="28"/>
        </w:rPr>
        <w:t>не менее 1/2 верно;</w:t>
      </w:r>
    </w:p>
    <w:p w:rsidR="004C6207" w:rsidRPr="004C6207" w:rsidRDefault="004C6207" w:rsidP="004C6207">
      <w:pPr>
        <w:pStyle w:val="a3"/>
        <w:shd w:val="clear" w:color="auto" w:fill="FFFFFF"/>
        <w:spacing w:before="264" w:beforeAutospacing="0" w:after="264" w:afterAutospacing="0"/>
        <w:rPr>
          <w:color w:val="000000"/>
          <w:sz w:val="28"/>
          <w:szCs w:val="28"/>
        </w:rPr>
      </w:pPr>
      <w:r w:rsidRPr="004C6207">
        <w:rPr>
          <w:b/>
          <w:bCs/>
          <w:color w:val="000000"/>
          <w:sz w:val="28"/>
          <w:szCs w:val="28"/>
        </w:rPr>
        <w:t>«2» - </w:t>
      </w:r>
      <w:r w:rsidRPr="004C6207">
        <w:rPr>
          <w:color w:val="000000"/>
          <w:sz w:val="28"/>
          <w:szCs w:val="28"/>
        </w:rPr>
        <w:t>не выполнено больше половины задания.</w:t>
      </w:r>
    </w:p>
    <w:p w:rsidR="00BD5459" w:rsidRPr="004C6207" w:rsidRDefault="00BD5459">
      <w:pPr>
        <w:rPr>
          <w:rFonts w:ascii="Times New Roman" w:hAnsi="Times New Roman" w:cs="Times New Roman"/>
          <w:sz w:val="28"/>
          <w:szCs w:val="28"/>
        </w:rPr>
      </w:pPr>
    </w:p>
    <w:sectPr w:rsidR="00BD5459" w:rsidRPr="004C62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35B"/>
    <w:rsid w:val="002D135B"/>
    <w:rsid w:val="004C6207"/>
    <w:rsid w:val="00BD5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930CCB"/>
  <w15:chartTrackingRefBased/>
  <w15:docId w15:val="{6B9C6E67-E07F-4C9C-A5A2-53ADAE4C9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C62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4C620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015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andia.ru/text/category/logopediya/" TargetMode="External"/><Relationship Id="rId5" Type="http://schemas.openxmlformats.org/officeDocument/2006/relationships/hyperlink" Target="https://pandia.ru/text/category/punktuatciya/" TargetMode="External"/><Relationship Id="rId4" Type="http://schemas.openxmlformats.org/officeDocument/2006/relationships/hyperlink" Target="https://pandia.ru/text/category/orfografiy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311</Words>
  <Characters>1776</Characters>
  <Application>Microsoft Office Word</Application>
  <DocSecurity>0</DocSecurity>
  <Lines>14</Lines>
  <Paragraphs>4</Paragraphs>
  <ScaleCrop>false</ScaleCrop>
  <Company/>
  <LinksUpToDate>false</LinksUpToDate>
  <CharactersWithSpaces>2083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Диляра</dc:creator>
  <cp:keywords/>
  <dc:description/>
  <cp:lastModifiedBy>Диляра</cp:lastModifiedBy>
  <cp:revision>2</cp:revision>
  <dcterms:created xsi:type="dcterms:W3CDTF">2022-03-28T09:41:00Z</dcterms:created>
  <dcterms:modified xsi:type="dcterms:W3CDTF">2022-03-28T09:47:00Z</dcterms:modified>
</cp:coreProperties>
</file>