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6BF" w:rsidRDefault="009956BF" w:rsidP="002C16A7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9183303"/>
      <w:r>
        <w:rPr>
          <w:noProof/>
          <w:lang w:val="ru-RU" w:eastAsia="ru-RU"/>
        </w:rPr>
        <w:drawing>
          <wp:inline distT="0" distB="0" distL="0" distR="0" wp14:anchorId="6DCCB577" wp14:editId="615A898B">
            <wp:extent cx="6667500" cy="88868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3672" t="18814" r="34901" b="7640"/>
                    <a:stretch/>
                  </pic:blipFill>
                  <pic:spPr bwMode="auto">
                    <a:xfrm>
                      <a:off x="0" y="0"/>
                      <a:ext cx="6667500" cy="8886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AF1D94" w:rsidRPr="002C16A7" w:rsidRDefault="009867A2" w:rsidP="002C16A7">
      <w:pPr>
        <w:spacing w:after="0" w:line="264" w:lineRule="auto"/>
        <w:jc w:val="both"/>
        <w:rPr>
          <w:lang w:val="ru-RU"/>
        </w:rPr>
      </w:pPr>
      <w:r w:rsidRPr="002C16A7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AF1D94" w:rsidRPr="002C16A7" w:rsidRDefault="009867A2">
      <w:pPr>
        <w:spacing w:after="0" w:line="264" w:lineRule="auto"/>
        <w:ind w:left="120"/>
        <w:jc w:val="both"/>
        <w:rPr>
          <w:lang w:val="ru-RU"/>
        </w:rPr>
      </w:pPr>
      <w:r w:rsidRPr="002C16A7">
        <w:rPr>
          <w:rFonts w:ascii="Times New Roman" w:hAnsi="Times New Roman"/>
          <w:color w:val="000000"/>
          <w:sz w:val="28"/>
          <w:lang w:val="ru-RU"/>
        </w:rPr>
        <w:t>​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направлена на решение системы задач: 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 xml:space="preserve">формирование основ </w:t>
      </w:r>
      <w:proofErr w:type="spellStart"/>
      <w:r w:rsidRPr="00CE7FF5">
        <w:rPr>
          <w:rFonts w:ascii="Times New Roman" w:hAnsi="Times New Roman"/>
          <w:color w:val="000000"/>
          <w:sz w:val="28"/>
          <w:lang w:val="ru-RU"/>
        </w:rPr>
        <w:t>чертёжно</w:t>
      </w:r>
      <w:proofErr w:type="spellEnd"/>
      <w:r w:rsidRPr="00CE7FF5">
        <w:rPr>
          <w:rFonts w:ascii="Times New Roman" w:hAnsi="Times New Roman"/>
          <w:color w:val="000000"/>
          <w:sz w:val="28"/>
          <w:lang w:val="ru-RU"/>
        </w:rPr>
        <w:t>-графической грамотности, умения работать с простейшей технологической документацией (рисунок, чертёж, эскиз, схема);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развитие гибкости и вариативности мышления, способностей к изобретательской деятельности;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CE7FF5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CE7FF5">
        <w:rPr>
          <w:rFonts w:ascii="Times New Roman" w:hAnsi="Times New Roman"/>
          <w:color w:val="000000"/>
          <w:sz w:val="28"/>
          <w:lang w:val="ru-RU"/>
        </w:rPr>
        <w:t>, активности и инициативности;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AF1D94" w:rsidRDefault="009867A2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Технологии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профессии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производства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AF1D94" w:rsidRPr="00CE7FF5" w:rsidRDefault="009867A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AF1D94" w:rsidRPr="00CE7FF5" w:rsidRDefault="009867A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AF1D94" w:rsidRPr="00CE7FF5" w:rsidRDefault="009867A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программы </w:t>
      </w:r>
      <w:proofErr w:type="gramStart"/>
      <w:r w:rsidRPr="00CE7FF5">
        <w:rPr>
          <w:rFonts w:ascii="Times New Roman" w:hAnsi="Times New Roman"/>
          <w:color w:val="000000"/>
          <w:sz w:val="28"/>
          <w:lang w:val="ru-RU"/>
        </w:rPr>
        <w:t>по технологии</w:t>
      </w:r>
      <w:proofErr w:type="gramEnd"/>
      <w:r w:rsidRPr="00CE7FF5">
        <w:rPr>
          <w:rFonts w:ascii="Times New Roman" w:hAnsi="Times New Roman"/>
          <w:color w:val="000000"/>
          <w:sz w:val="28"/>
          <w:lang w:val="ru-RU"/>
        </w:rPr>
        <w:t xml:space="preserve">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 xml:space="preserve">В программе по технологии осуществляется реализация </w:t>
      </w:r>
      <w:proofErr w:type="spellStart"/>
      <w:r w:rsidRPr="00CE7FF5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CE7FF5">
        <w:rPr>
          <w:rFonts w:ascii="Times New Roman" w:hAnsi="Times New Roman"/>
          <w:color w:val="000000"/>
          <w:sz w:val="28"/>
          <w:lang w:val="ru-RU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6028649a-e0ac-451e-8172-b3f83139ddea"/>
      <w:r w:rsidRPr="00CE7FF5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</w:t>
      </w:r>
      <w:proofErr w:type="gramStart"/>
      <w:r w:rsidRPr="00CE7FF5">
        <w:rPr>
          <w:rFonts w:ascii="Times New Roman" w:hAnsi="Times New Roman"/>
          <w:color w:val="000000"/>
          <w:sz w:val="28"/>
          <w:lang w:val="ru-RU"/>
        </w:rPr>
        <w:t>).</w:t>
      </w:r>
      <w:bookmarkEnd w:id="2"/>
      <w:r w:rsidRPr="00CE7FF5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CE7FF5">
        <w:rPr>
          <w:rFonts w:ascii="Times New Roman" w:hAnsi="Times New Roman"/>
          <w:color w:val="000000"/>
          <w:sz w:val="28"/>
          <w:lang w:val="ru-RU"/>
        </w:rPr>
        <w:t>‌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AF1D94">
      <w:pPr>
        <w:rPr>
          <w:lang w:val="ru-RU"/>
        </w:rPr>
        <w:sectPr w:rsidR="00AF1D94" w:rsidRPr="00CE7FF5" w:rsidSect="009956BF">
          <w:pgSz w:w="11906" w:h="16383"/>
          <w:pgMar w:top="1134" w:right="850" w:bottom="1134" w:left="851" w:header="720" w:footer="720" w:gutter="0"/>
          <w:cols w:space="720"/>
        </w:sect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bookmarkStart w:id="3" w:name="block-19183302"/>
      <w:bookmarkEnd w:id="0"/>
      <w:r w:rsidRPr="00CE7FF5">
        <w:rPr>
          <w:rFonts w:ascii="Times New Roman" w:hAnsi="Times New Roman"/>
          <w:b/>
          <w:color w:val="333333"/>
          <w:sz w:val="28"/>
          <w:lang w:val="ru-RU"/>
        </w:rPr>
        <w:t>СОДЕРЖАНИЕ УЧЕБНОГО ПРЕДМЕТА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ремёсла, обычаи.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Пластические массы, их виды (пластилин, пластика и другое).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CE7FF5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CE7FF5">
        <w:rPr>
          <w:rFonts w:ascii="Times New Roman" w:hAnsi="Times New Roman"/>
          <w:color w:val="000000"/>
          <w:sz w:val="28"/>
          <w:lang w:val="ru-RU"/>
        </w:rPr>
        <w:t>, обрывание, склеивание и другое. Резание бумаги ножницами. Правила безопасной работы, передачи и хранения ножниц. Картон.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Простые и объёмные конструкции из разных материалов (пластические массы, бумага, текстиль и другое)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:rsidR="00AF1D94" w:rsidRPr="002C16A7" w:rsidRDefault="009867A2">
      <w:pPr>
        <w:spacing w:after="0" w:line="264" w:lineRule="auto"/>
        <w:ind w:firstLine="600"/>
        <w:jc w:val="both"/>
        <w:rPr>
          <w:lang w:val="ru-RU"/>
        </w:rPr>
      </w:pPr>
      <w:r w:rsidRPr="002C16A7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:rsidR="00AF1D94" w:rsidRPr="002C16A7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:rsidR="00AF1D94" w:rsidRPr="002C16A7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 xml:space="preserve">понимать и анализировать простейшую знаково-символическую информацию </w:t>
      </w:r>
      <w:r w:rsidRPr="002C16A7">
        <w:rPr>
          <w:rFonts w:ascii="Times New Roman" w:hAnsi="Times New Roman"/>
          <w:color w:val="000000"/>
          <w:sz w:val="28"/>
          <w:lang w:val="ru-RU"/>
        </w:rPr>
        <w:t>(схема, рисунок) и строить работу в соответствии с ней.</w:t>
      </w:r>
    </w:p>
    <w:p w:rsidR="00AF1D94" w:rsidRPr="002C16A7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строить несложные высказывания, сообщения в устной форме (по содержанию изученных тем).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принимать и удерживать в процессе деятельности предложенную учебную задачу;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выполнять несложные действия контроля и оценки по предложенным критериям.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CE7FF5">
        <w:rPr>
          <w:rFonts w:ascii="Times New Roman" w:hAnsi="Times New Roman"/>
          <w:color w:val="000000"/>
          <w:sz w:val="28"/>
          <w:lang w:val="ru-RU"/>
        </w:rPr>
        <w:t>: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CE7FF5">
        <w:rPr>
          <w:rFonts w:ascii="Times New Roman" w:hAnsi="Times New Roman"/>
          <w:color w:val="000000"/>
          <w:sz w:val="28"/>
          <w:lang w:val="ru-RU"/>
        </w:rPr>
        <w:t>биговка</w:t>
      </w:r>
      <w:proofErr w:type="spellEnd"/>
      <w:r w:rsidRPr="00CE7FF5">
        <w:rPr>
          <w:rFonts w:ascii="Times New Roman" w:hAnsi="Times New Roman"/>
          <w:color w:val="000000"/>
          <w:sz w:val="28"/>
          <w:lang w:val="ru-RU"/>
        </w:rPr>
        <w:t>. Подвижное соединение деталей на проволоку, толстую нитку.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(крестик, стебельчатая, ёлочка). </w:t>
      </w:r>
      <w:r w:rsidRPr="002C16A7">
        <w:rPr>
          <w:rFonts w:ascii="Times New Roman" w:hAnsi="Times New Roman"/>
          <w:color w:val="000000"/>
          <w:sz w:val="28"/>
          <w:lang w:val="ru-RU"/>
        </w:rPr>
        <w:t xml:space="preserve">Лекало. Разметка с помощью лекала (простейшей выкройки). </w:t>
      </w:r>
      <w:r w:rsidRPr="00CE7FF5">
        <w:rPr>
          <w:rFonts w:ascii="Times New Roman" w:hAnsi="Times New Roman"/>
          <w:color w:val="000000"/>
          <w:sz w:val="28"/>
          <w:lang w:val="ru-RU"/>
        </w:rPr>
        <w:t>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 (например, проволока, пряжа, бусины и другие).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Поиск информации. Интернет как источник информации.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образцом, инструкцией, устной или письменной;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группировки с учётом указанных критериев;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строить рассуждения, делать умозаключения, проверять их в практической работе;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воспроизводить порядок действий при решении учебной (практической) задачи;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осуществлять решение простых задач в умственной и материализованной форме.</w:t>
      </w: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понимать предлагаемый план действий, действовать по плану;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CE7FF5">
        <w:rPr>
          <w:rFonts w:ascii="Times New Roman" w:hAnsi="Times New Roman"/>
          <w:color w:val="000000"/>
          <w:sz w:val="28"/>
          <w:lang w:val="ru-RU"/>
        </w:rPr>
        <w:t>: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 xml:space="preserve">Непрерывность процесса </w:t>
      </w:r>
      <w:proofErr w:type="spellStart"/>
      <w:r w:rsidRPr="00CE7FF5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CE7FF5">
        <w:rPr>
          <w:rFonts w:ascii="Times New Roman" w:hAnsi="Times New Roman"/>
          <w:color w:val="000000"/>
          <w:sz w:val="28"/>
          <w:lang w:val="ru-RU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используемым на уроках технологии.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распределение работы, выполнение социальных ролей (руководитель (лидер) и подчинённый).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Выполнение рицовки на картоне с помощью канцелярского ножа, выполнение отверстий шилом.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материалов. Комбинирование разных материалов в одном изделии.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CE7FF5">
        <w:rPr>
          <w:rFonts w:ascii="Times New Roman" w:hAnsi="Times New Roman"/>
          <w:color w:val="000000"/>
          <w:sz w:val="28"/>
          <w:lang w:val="ru-RU"/>
        </w:rPr>
        <w:t xml:space="preserve">).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CE7FF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CE7FF5">
        <w:rPr>
          <w:rFonts w:ascii="Times New Roman" w:hAnsi="Times New Roman"/>
          <w:color w:val="000000"/>
          <w:sz w:val="28"/>
          <w:lang w:val="ru-RU"/>
        </w:rPr>
        <w:t xml:space="preserve"> или другим.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определять способы доработки конструкций с учётом предложенных условий;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читать и воспроизводить простой чертёж (эскиз) развёртки изделия;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восстанавливать нарушенную последовательность выполнения изделия.</w:t>
      </w: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строить монологическое высказывание, владеть диалогической формой коммуникации;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описывать предметы рукотворного мира, оценивать их достоинства;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принимать и сохранять учебную задачу, осуществлять поиск средств для её решения;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 xml:space="preserve">проявлять волевую </w:t>
      </w:r>
      <w:proofErr w:type="spellStart"/>
      <w:r w:rsidRPr="00CE7FF5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CE7FF5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CE7FF5">
        <w:rPr>
          <w:rFonts w:ascii="Times New Roman" w:hAnsi="Times New Roman"/>
          <w:color w:val="000000"/>
          <w:sz w:val="28"/>
          <w:lang w:val="ru-RU"/>
        </w:rPr>
        <w:t>: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выбирать себе партнёров по совместной деятельности не только по симпатии, но и по деловым качествам;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выполнять роли лидера, подчинённого, соблюдать равноправие и дружелюбие;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Профессии, связанные с опасностями (пожарные, космонавты, химики и другие).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(изменёнными) требованиями к изделию.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</w:t>
      </w:r>
      <w:proofErr w:type="spellStart"/>
      <w:r w:rsidRPr="00CE7FF5">
        <w:rPr>
          <w:rFonts w:ascii="Times New Roman" w:hAnsi="Times New Roman"/>
          <w:color w:val="000000"/>
          <w:sz w:val="28"/>
          <w:lang w:val="ru-RU"/>
        </w:rPr>
        <w:t>экологичность</w:t>
      </w:r>
      <w:proofErr w:type="spellEnd"/>
      <w:r w:rsidRPr="00CE7FF5">
        <w:rPr>
          <w:rFonts w:ascii="Times New Roman" w:hAnsi="Times New Roman"/>
          <w:color w:val="000000"/>
          <w:sz w:val="28"/>
          <w:lang w:val="ru-RU"/>
        </w:rPr>
        <w:t>, безопасность, эргономичность и другие).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 xml:space="preserve">Электронные и </w:t>
      </w:r>
      <w:proofErr w:type="spellStart"/>
      <w:r w:rsidRPr="00CE7FF5">
        <w:rPr>
          <w:rFonts w:ascii="Times New Roman" w:hAnsi="Times New Roman"/>
          <w:color w:val="000000"/>
          <w:sz w:val="28"/>
          <w:lang w:val="ru-RU"/>
        </w:rPr>
        <w:t>медиаресурсы</w:t>
      </w:r>
      <w:proofErr w:type="spellEnd"/>
      <w:r w:rsidRPr="00CE7FF5">
        <w:rPr>
          <w:rFonts w:ascii="Times New Roman" w:hAnsi="Times New Roman"/>
          <w:color w:val="000000"/>
          <w:sz w:val="28"/>
          <w:lang w:val="ru-RU"/>
        </w:rPr>
        <w:t xml:space="preserve">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CE7FF5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анализировать конструкции предложенных образцов изделий;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решать простые задачи на преобразование конструкции;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осуществлять поиск дополнительной информации по тематике творческих и проектных работ;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использовать рисунки из ресурса компьютера в оформлении изделий и другое;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AF1D94" w:rsidRPr="00CE7FF5" w:rsidRDefault="00AF1D94">
      <w:pPr>
        <w:spacing w:after="0" w:line="264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 xml:space="preserve">проявлять волевую </w:t>
      </w:r>
      <w:proofErr w:type="spellStart"/>
      <w:r w:rsidRPr="00CE7FF5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CE7FF5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CE7FF5">
        <w:rPr>
          <w:rFonts w:ascii="Times New Roman" w:hAnsi="Times New Roman"/>
          <w:color w:val="000000"/>
          <w:sz w:val="28"/>
          <w:lang w:val="ru-RU"/>
        </w:rPr>
        <w:t>: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AF1D94" w:rsidRPr="00CE7FF5" w:rsidRDefault="009867A2">
      <w:pPr>
        <w:spacing w:after="0" w:line="264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:rsidR="00AF1D94" w:rsidRPr="00CE7FF5" w:rsidRDefault="009867A2">
      <w:pPr>
        <w:spacing w:after="0" w:line="264" w:lineRule="auto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:rsidR="00AF1D94" w:rsidRPr="00CE7FF5" w:rsidRDefault="00AF1D94">
      <w:pPr>
        <w:rPr>
          <w:lang w:val="ru-RU"/>
        </w:rPr>
        <w:sectPr w:rsidR="00AF1D94" w:rsidRPr="00CE7FF5">
          <w:pgSz w:w="11906" w:h="16383"/>
          <w:pgMar w:top="1134" w:right="850" w:bottom="1134" w:left="1701" w:header="720" w:footer="720" w:gutter="0"/>
          <w:cols w:space="720"/>
        </w:sectPr>
      </w:pPr>
    </w:p>
    <w:p w:rsidR="00AF1D94" w:rsidRPr="00CE7FF5" w:rsidRDefault="009867A2">
      <w:pPr>
        <w:spacing w:after="0"/>
        <w:ind w:left="120"/>
        <w:rPr>
          <w:lang w:val="ru-RU"/>
        </w:rPr>
      </w:pPr>
      <w:bookmarkStart w:id="4" w:name="block-19183304"/>
      <w:bookmarkEnd w:id="3"/>
      <w:r w:rsidRPr="00CE7FF5">
        <w:rPr>
          <w:rFonts w:ascii="Times New Roman" w:hAnsi="Times New Roman"/>
          <w:color w:val="000000"/>
          <w:sz w:val="28"/>
          <w:lang w:val="ru-RU"/>
        </w:rPr>
        <w:t>​ПЛАНИРУЕМЫЕ РЕЗУЛЬТАТЫ ОСВОЕНИЯ ПРОГРАММЫ ПО ТЕХНОЛОГИИ НА УРОВНЕ НАЧАЛЬНОГО ОБЩЕГО ОБРАЗОВАНИЯ</w:t>
      </w:r>
    </w:p>
    <w:p w:rsidR="00AF1D94" w:rsidRPr="00CE7FF5" w:rsidRDefault="00AF1D94">
      <w:pPr>
        <w:spacing w:after="0"/>
        <w:ind w:left="120"/>
        <w:rPr>
          <w:lang w:val="ru-RU"/>
        </w:rPr>
      </w:pPr>
    </w:p>
    <w:p w:rsidR="00AF1D94" w:rsidRPr="00CE7FF5" w:rsidRDefault="00AF1D94">
      <w:pPr>
        <w:spacing w:after="0"/>
        <w:ind w:left="120"/>
        <w:rPr>
          <w:lang w:val="ru-RU"/>
        </w:rPr>
      </w:pPr>
      <w:bookmarkStart w:id="5" w:name="_Toc143620888"/>
      <w:bookmarkEnd w:id="5"/>
    </w:p>
    <w:p w:rsidR="00AF1D94" w:rsidRPr="00CE7FF5" w:rsidRDefault="009867A2">
      <w:pPr>
        <w:spacing w:after="0"/>
        <w:ind w:left="120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следующие личностные результаты: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 xml:space="preserve">проявление устойчивых волевых качества и способность к </w:t>
      </w:r>
      <w:proofErr w:type="spellStart"/>
      <w:r w:rsidRPr="00CE7FF5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CE7FF5">
        <w:rPr>
          <w:rFonts w:ascii="Times New Roman" w:hAnsi="Times New Roman"/>
          <w:color w:val="000000"/>
          <w:sz w:val="28"/>
          <w:lang w:val="ru-RU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AF1D94" w:rsidRPr="00CE7FF5" w:rsidRDefault="00AF1D94">
      <w:pPr>
        <w:spacing w:after="0"/>
        <w:ind w:left="120"/>
        <w:rPr>
          <w:lang w:val="ru-RU"/>
        </w:rPr>
      </w:pPr>
      <w:bookmarkStart w:id="6" w:name="_Toc143620889"/>
      <w:bookmarkEnd w:id="6"/>
    </w:p>
    <w:p w:rsidR="00AF1D94" w:rsidRPr="00CE7FF5" w:rsidRDefault="00AF1D94">
      <w:pPr>
        <w:spacing w:after="0"/>
        <w:ind w:left="120"/>
        <w:rPr>
          <w:lang w:val="ru-RU"/>
        </w:rPr>
      </w:pPr>
    </w:p>
    <w:p w:rsidR="00AF1D94" w:rsidRPr="00CE7FF5" w:rsidRDefault="009867A2">
      <w:pPr>
        <w:spacing w:after="0"/>
        <w:ind w:left="120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AF1D94" w:rsidRPr="00CE7FF5" w:rsidRDefault="00AF1D94">
      <w:pPr>
        <w:spacing w:after="0" w:line="257" w:lineRule="auto"/>
        <w:ind w:left="120"/>
        <w:jc w:val="both"/>
        <w:rPr>
          <w:lang w:val="ru-RU"/>
        </w:rPr>
      </w:pPr>
    </w:p>
    <w:p w:rsidR="00AF1D94" w:rsidRPr="00CE7FF5" w:rsidRDefault="009867A2">
      <w:pPr>
        <w:spacing w:after="0" w:line="257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F1D94" w:rsidRPr="00CE7FF5" w:rsidRDefault="009867A2">
      <w:pPr>
        <w:spacing w:after="0" w:line="257" w:lineRule="auto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AF1D94" w:rsidRPr="00CE7FF5" w:rsidRDefault="009867A2">
      <w:pPr>
        <w:spacing w:after="0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AF1D94" w:rsidRPr="00CE7FF5" w:rsidRDefault="00AF1D94">
      <w:pPr>
        <w:spacing w:after="0"/>
        <w:ind w:left="120"/>
        <w:jc w:val="both"/>
        <w:rPr>
          <w:lang w:val="ru-RU"/>
        </w:rPr>
      </w:pPr>
    </w:p>
    <w:p w:rsidR="00AF1D94" w:rsidRPr="00CE7FF5" w:rsidRDefault="009867A2">
      <w:pPr>
        <w:spacing w:after="0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:rsidR="00AF1D94" w:rsidRPr="00CE7FF5" w:rsidRDefault="00AF1D94">
      <w:pPr>
        <w:spacing w:after="0"/>
        <w:ind w:left="120"/>
        <w:jc w:val="both"/>
        <w:rPr>
          <w:lang w:val="ru-RU"/>
        </w:rPr>
      </w:pPr>
    </w:p>
    <w:p w:rsidR="00AF1D94" w:rsidRPr="00CE7FF5" w:rsidRDefault="009867A2">
      <w:pPr>
        <w:spacing w:after="0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планировать работу, соотносить свои действия с поставленной целью;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 xml:space="preserve">проявлять волевую </w:t>
      </w:r>
      <w:proofErr w:type="spellStart"/>
      <w:r w:rsidRPr="00CE7FF5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CE7FF5">
        <w:rPr>
          <w:rFonts w:ascii="Times New Roman" w:hAnsi="Times New Roman"/>
          <w:color w:val="000000"/>
          <w:sz w:val="28"/>
          <w:lang w:val="ru-RU"/>
        </w:rPr>
        <w:t xml:space="preserve"> при выполнении работы.</w:t>
      </w:r>
    </w:p>
    <w:p w:rsidR="00AF1D94" w:rsidRPr="00CE7FF5" w:rsidRDefault="00AF1D94">
      <w:pPr>
        <w:spacing w:after="0"/>
        <w:ind w:left="120"/>
        <w:jc w:val="both"/>
        <w:rPr>
          <w:lang w:val="ru-RU"/>
        </w:rPr>
      </w:pPr>
    </w:p>
    <w:p w:rsidR="00AF1D94" w:rsidRPr="00CE7FF5" w:rsidRDefault="009867A2">
      <w:pPr>
        <w:spacing w:after="0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AF1D94" w:rsidRPr="00CE7FF5" w:rsidRDefault="00AF1D94">
      <w:pPr>
        <w:spacing w:after="0"/>
        <w:ind w:left="120"/>
        <w:rPr>
          <w:lang w:val="ru-RU"/>
        </w:rPr>
      </w:pPr>
      <w:bookmarkStart w:id="7" w:name="_Toc143620890"/>
      <w:bookmarkStart w:id="8" w:name="_Toc134720971"/>
      <w:bookmarkEnd w:id="7"/>
      <w:bookmarkEnd w:id="8"/>
    </w:p>
    <w:p w:rsidR="00AF1D94" w:rsidRPr="00CE7FF5" w:rsidRDefault="00AF1D94">
      <w:pPr>
        <w:spacing w:after="0"/>
        <w:ind w:left="120"/>
        <w:rPr>
          <w:lang w:val="ru-RU"/>
        </w:rPr>
      </w:pPr>
    </w:p>
    <w:p w:rsidR="00AF1D94" w:rsidRPr="00CE7FF5" w:rsidRDefault="009867A2">
      <w:pPr>
        <w:spacing w:after="0"/>
        <w:ind w:left="120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F1D94" w:rsidRPr="00CE7FF5" w:rsidRDefault="00AF1D94">
      <w:pPr>
        <w:spacing w:after="0"/>
        <w:ind w:left="120"/>
        <w:rPr>
          <w:lang w:val="ru-RU"/>
        </w:rPr>
      </w:pPr>
    </w:p>
    <w:p w:rsidR="00AF1D94" w:rsidRPr="00CE7FF5" w:rsidRDefault="009867A2">
      <w:pPr>
        <w:spacing w:after="0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E7FF5">
        <w:rPr>
          <w:rFonts w:ascii="Times New Roman" w:hAnsi="Times New Roman"/>
          <w:b/>
          <w:i/>
          <w:color w:val="000000"/>
          <w:sz w:val="28"/>
          <w:lang w:val="ru-RU"/>
        </w:rPr>
        <w:t>в 1 классе</w:t>
      </w:r>
      <w:r w:rsidRPr="00CE7FF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CE7FF5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CE7FF5">
        <w:rPr>
          <w:rFonts w:ascii="Times New Roman" w:hAnsi="Times New Roman"/>
          <w:color w:val="000000"/>
          <w:sz w:val="28"/>
          <w:lang w:val="ru-RU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выполнять задания с опорой на готовый план;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CE7FF5">
        <w:rPr>
          <w:rFonts w:ascii="Times New Roman" w:hAnsi="Times New Roman"/>
          <w:color w:val="000000"/>
          <w:sz w:val="28"/>
          <w:lang w:val="ru-RU"/>
        </w:rPr>
        <w:t>сминанием</w:t>
      </w:r>
      <w:proofErr w:type="spellEnd"/>
      <w:r w:rsidRPr="00CE7FF5">
        <w:rPr>
          <w:rFonts w:ascii="Times New Roman" w:hAnsi="Times New Roman"/>
          <w:color w:val="000000"/>
          <w:sz w:val="28"/>
          <w:lang w:val="ru-RU"/>
        </w:rPr>
        <w:t>, лепкой и прочее, собирать изделия с помощью клея, пластических масс и другое, эстетично и аккуратно выполнять отделку раскрашиванием, аппликацией, строчкой прямого стежка;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конструкции несложных изделий;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выполнять несложные коллективные работы проектного характера.</w:t>
      </w:r>
    </w:p>
    <w:p w:rsidR="00AF1D94" w:rsidRPr="00CE7FF5" w:rsidRDefault="00AF1D94">
      <w:pPr>
        <w:spacing w:after="0"/>
        <w:ind w:left="120"/>
        <w:jc w:val="both"/>
        <w:rPr>
          <w:lang w:val="ru-RU"/>
        </w:rPr>
      </w:pPr>
    </w:p>
    <w:p w:rsidR="00AF1D94" w:rsidRPr="00CE7FF5" w:rsidRDefault="009867A2">
      <w:pPr>
        <w:spacing w:after="0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E7FF5">
        <w:rPr>
          <w:rFonts w:ascii="Times New Roman" w:hAnsi="Times New Roman"/>
          <w:b/>
          <w:i/>
          <w:color w:val="000000"/>
          <w:sz w:val="28"/>
          <w:lang w:val="ru-RU"/>
        </w:rPr>
        <w:t>во 2 классе</w:t>
      </w:r>
      <w:r w:rsidRPr="00CE7FF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CE7FF5">
        <w:rPr>
          <w:rFonts w:ascii="Times New Roman" w:hAnsi="Times New Roman"/>
          <w:color w:val="000000"/>
          <w:sz w:val="28"/>
          <w:lang w:val="ru-RU"/>
        </w:rPr>
        <w:t>обучающийся получит следующие предметные результаты по отдельным темам программы по технологии: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выполнять задания по самостоятельно составленному плану;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 xml:space="preserve">выполнять </w:t>
      </w:r>
      <w:proofErr w:type="spellStart"/>
      <w:r w:rsidRPr="00CE7FF5">
        <w:rPr>
          <w:rFonts w:ascii="Times New Roman" w:hAnsi="Times New Roman"/>
          <w:color w:val="000000"/>
          <w:sz w:val="28"/>
          <w:lang w:val="ru-RU"/>
        </w:rPr>
        <w:t>биговку</w:t>
      </w:r>
      <w:proofErr w:type="spellEnd"/>
      <w:r w:rsidRPr="00CE7FF5">
        <w:rPr>
          <w:rFonts w:ascii="Times New Roman" w:hAnsi="Times New Roman"/>
          <w:color w:val="000000"/>
          <w:sz w:val="28"/>
          <w:lang w:val="ru-RU"/>
        </w:rPr>
        <w:t>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оформлять изделия и соединять детали освоенными ручными строчками;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отличать макет от модели, строить трёхмерный макет из готовой развёртки;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модели, простейшему чертежу или эскизу;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решать несложные конструкторско-технологические задачи;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делать выбор, какое мнение принять – своё или другое, высказанное в ходе обсуждения;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выполнять работу в малых группах, осуществлять сотрудничество;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называть профессии людей, работающих в сфере обслуживания.</w:t>
      </w:r>
    </w:p>
    <w:p w:rsidR="00AF1D94" w:rsidRPr="00CE7FF5" w:rsidRDefault="00AF1D94">
      <w:pPr>
        <w:spacing w:after="0"/>
        <w:ind w:left="120"/>
        <w:jc w:val="both"/>
        <w:rPr>
          <w:lang w:val="ru-RU"/>
        </w:rPr>
      </w:pPr>
    </w:p>
    <w:p w:rsidR="00AF1D94" w:rsidRPr="00CE7FF5" w:rsidRDefault="009867A2">
      <w:pPr>
        <w:spacing w:after="0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E7FF5">
        <w:rPr>
          <w:rFonts w:ascii="Times New Roman" w:hAnsi="Times New Roman"/>
          <w:b/>
          <w:i/>
          <w:color w:val="000000"/>
          <w:sz w:val="28"/>
          <w:lang w:val="ru-RU"/>
        </w:rPr>
        <w:t>в 3 классе</w:t>
      </w:r>
      <w:r w:rsidRPr="00CE7FF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понимать смысл понятий «чертёж развёртки», «канцелярский нож», «шило», «искусственный материал»;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узнавать и называть линии чертежа (осевая и центровая);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безопасно пользоваться канцелярским ножом, шилом;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выполнять рицовку;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выполнять соединение деталей и отделку изделия освоенными ручными строчками;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изменять конструкцию изделия по заданным условиям;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выполнять основные правила безопасной работы на компьютере;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AF1D94" w:rsidRPr="00CE7FF5" w:rsidRDefault="00AF1D94">
      <w:pPr>
        <w:spacing w:after="0"/>
        <w:ind w:left="120"/>
        <w:jc w:val="both"/>
        <w:rPr>
          <w:lang w:val="ru-RU"/>
        </w:rPr>
      </w:pPr>
    </w:p>
    <w:p w:rsidR="00AF1D94" w:rsidRPr="00CE7FF5" w:rsidRDefault="009867A2">
      <w:pPr>
        <w:spacing w:after="0"/>
        <w:ind w:left="12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E7FF5">
        <w:rPr>
          <w:rFonts w:ascii="Times New Roman" w:hAnsi="Times New Roman"/>
          <w:b/>
          <w:i/>
          <w:color w:val="000000"/>
          <w:sz w:val="28"/>
          <w:lang w:val="ru-RU"/>
        </w:rPr>
        <w:t>в 4 классе</w:t>
      </w:r>
      <w:r w:rsidRPr="00CE7FF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CE7FF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</w:t>
      </w:r>
      <w:r w:rsidRPr="00CE7FF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Point</w:t>
      </w:r>
      <w:r w:rsidRPr="00CE7FF5">
        <w:rPr>
          <w:rFonts w:ascii="Times New Roman" w:hAnsi="Times New Roman"/>
          <w:color w:val="000000"/>
          <w:sz w:val="28"/>
          <w:lang w:val="ru-RU"/>
        </w:rPr>
        <w:t>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AF1D94" w:rsidRPr="00CE7FF5" w:rsidRDefault="009867A2">
      <w:pPr>
        <w:spacing w:after="0"/>
        <w:ind w:firstLine="600"/>
        <w:jc w:val="both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AF1D94" w:rsidRDefault="009867A2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​​</w:t>
      </w:r>
    </w:p>
    <w:p w:rsidR="00AF1D94" w:rsidRDefault="00AF1D94">
      <w:pPr>
        <w:sectPr w:rsidR="00AF1D94">
          <w:pgSz w:w="11906" w:h="16383"/>
          <w:pgMar w:top="1134" w:right="850" w:bottom="1134" w:left="1701" w:header="720" w:footer="720" w:gutter="0"/>
          <w:cols w:space="720"/>
        </w:sectPr>
      </w:pPr>
    </w:p>
    <w:p w:rsidR="00CE7FF5" w:rsidRDefault="009867A2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bookmarkStart w:id="9" w:name="block-19183300"/>
      <w:bookmarkEnd w:id="4"/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AF1D94" w:rsidRDefault="009867A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F1D94" w:rsidRDefault="009867A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2708"/>
        <w:gridCol w:w="1241"/>
        <w:gridCol w:w="1912"/>
        <w:gridCol w:w="3181"/>
      </w:tblGrid>
      <w:tr w:rsidR="00AF1D94">
        <w:trPr>
          <w:trHeight w:val="144"/>
          <w:tblCellSpacing w:w="20" w:type="nil"/>
        </w:trPr>
        <w:tc>
          <w:tcPr>
            <w:tcW w:w="6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F1D94" w:rsidRDefault="00AF1D94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F1D94" w:rsidRDefault="00AF1D94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6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F1D94" w:rsidRDefault="00AF1D94">
            <w:pPr>
              <w:spacing w:after="0"/>
              <w:ind w:left="135"/>
            </w:pPr>
          </w:p>
        </w:tc>
      </w:tr>
      <w:tr w:rsidR="00AF1D9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F1D94" w:rsidRDefault="00AF1D9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F1D94" w:rsidRDefault="00AF1D94"/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F1D94" w:rsidRDefault="00AF1D94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F1D94" w:rsidRDefault="00AF1D9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F1D94" w:rsidRDefault="00AF1D94"/>
        </w:tc>
      </w:tr>
      <w:tr w:rsidR="00AF1D94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52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6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https://resh.edu.ru/subject/8/1/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материалы. Свойства. Технологии обработки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52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7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https://resh.edu.ru/subject/8/1/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52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8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https://resh.edu.ru/subject/8/1/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52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9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https://resh.edu.ru/subject/8/1/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Пластические массы. Свойства. Технология обработки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52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10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https://resh.edu.ru/subject/8/1/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52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11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https://resh.edu.ru/subject/8/1/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различных форм деталей изделия из пластилина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52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12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https://resh.edu.ru/subject/8/1/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52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13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https://resh.edu.ru/subject/8/1/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52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14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https://resh.edu.ru/subject/8/1/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Сгибание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бумаги</w:t>
            </w:r>
            <w:proofErr w:type="spellEnd"/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52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15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https://resh.edu.ru/subject/8/1/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Резание бумаги и тонкого картона ножницами.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52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16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https://resh.edu.ru/subject/8/1/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52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17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https://resh.edu.ru/subject/8/1/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52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18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https://resh.edu.ru/subject/8/1/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приспособления</w:t>
            </w:r>
            <w:proofErr w:type="spellEnd"/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52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19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https://resh.edu.ru/subject/8/1/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  <w:proofErr w:type="spellEnd"/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52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20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https://resh.edu.ru/subject/8/1/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AF1D94" w:rsidRDefault="00AF1D94">
            <w:pPr>
              <w:spacing w:after="0"/>
              <w:ind w:left="135"/>
              <w:jc w:val="center"/>
            </w:pPr>
          </w:p>
        </w:tc>
        <w:tc>
          <w:tcPr>
            <w:tcW w:w="3652" w:type="dxa"/>
            <w:tcMar>
              <w:top w:w="50" w:type="dxa"/>
              <w:left w:w="100" w:type="dxa"/>
            </w:tcMar>
            <w:vAlign w:val="center"/>
          </w:tcPr>
          <w:p w:rsidR="00AF1D94" w:rsidRDefault="00AF1D94">
            <w:pPr>
              <w:spacing w:after="0"/>
              <w:ind w:left="135"/>
            </w:pPr>
          </w:p>
        </w:tc>
      </w:tr>
      <w:tr w:rsidR="00AF1D9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02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52" w:type="dxa"/>
            <w:tcMar>
              <w:top w:w="50" w:type="dxa"/>
              <w:left w:w="100" w:type="dxa"/>
            </w:tcMar>
            <w:vAlign w:val="center"/>
          </w:tcPr>
          <w:p w:rsidR="00AF1D94" w:rsidRDefault="00AF1D94"/>
        </w:tc>
      </w:tr>
    </w:tbl>
    <w:p w:rsidR="00AF1D94" w:rsidRDefault="00AF1D94">
      <w:pPr>
        <w:sectPr w:rsidR="00AF1D94" w:rsidSect="00CE7FF5">
          <w:type w:val="continuous"/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CE7FF5" w:rsidRDefault="009867A2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AF1D94" w:rsidRDefault="009867A2">
      <w:pPr>
        <w:spacing w:after="0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2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97"/>
        <w:gridCol w:w="2731"/>
        <w:gridCol w:w="1236"/>
        <w:gridCol w:w="1908"/>
        <w:gridCol w:w="3174"/>
      </w:tblGrid>
      <w:tr w:rsidR="00AF1D94">
        <w:trPr>
          <w:trHeight w:val="144"/>
          <w:tblCellSpacing w:w="20" w:type="nil"/>
        </w:trPr>
        <w:tc>
          <w:tcPr>
            <w:tcW w:w="6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F1D94" w:rsidRDefault="00AF1D9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F1D94" w:rsidRDefault="00AF1D94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6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F1D94" w:rsidRDefault="00AF1D94">
            <w:pPr>
              <w:spacing w:after="0"/>
              <w:ind w:left="135"/>
            </w:pPr>
          </w:p>
        </w:tc>
      </w:tr>
      <w:tr w:rsidR="00AF1D9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F1D94" w:rsidRDefault="00AF1D9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F1D94" w:rsidRDefault="00AF1D94"/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F1D94" w:rsidRDefault="00AF1D94">
            <w:pPr>
              <w:spacing w:after="0"/>
              <w:ind w:left="135"/>
            </w:pP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F1D94" w:rsidRDefault="00AF1D9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F1D94" w:rsidRDefault="00AF1D94"/>
        </w:tc>
      </w:tr>
      <w:tr w:rsidR="00AF1D9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 первом классе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21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https://resh.edu.ru/subject/8/2/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22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https://resh.edu.ru/subject/8/2/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Биговка</w:t>
            </w:r>
            <w:proofErr w:type="spellEnd"/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. Сгибание тонкого картона и плотных видов бумаги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23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https://resh.edu.ru/subject/8/2/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24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https://resh.edu.ru/subject/8/2/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грамоты</w:t>
            </w:r>
            <w:proofErr w:type="spellEnd"/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25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https://resh.edu.ru/subject/8/2/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26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https://resh.edu.ru/subject/8/2/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27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https://resh.edu.ru/subject/8/2/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28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https://resh.edu.ru/subject/8/2/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Подвижное и неподвижное соединение деталей. Соединение деталей изделия «щелевым замком»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29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https://resh.edu.ru/subject/8/2/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Машины на службе у человека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30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https://resh.edu.ru/subject/8/2/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ткани. Основные свойства натуральных тканей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31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https://resh.edu.ru/subject/8/2/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32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https://resh.edu.ru/subject/8/2/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33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https://resh.edu.ru/subject/8/2/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AF1D94">
            <w:pPr>
              <w:spacing w:after="0"/>
              <w:ind w:left="135"/>
              <w:jc w:val="center"/>
            </w:pP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AF1D94" w:rsidRDefault="00AF1D94">
            <w:pPr>
              <w:spacing w:after="0"/>
              <w:ind w:left="135"/>
            </w:pPr>
          </w:p>
        </w:tc>
      </w:tr>
      <w:tr w:rsidR="00AF1D9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85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AF1D94" w:rsidRDefault="00AF1D94"/>
        </w:tc>
      </w:tr>
    </w:tbl>
    <w:p w:rsidR="00AF1D94" w:rsidRDefault="00AF1D94">
      <w:pPr>
        <w:sectPr w:rsidR="00AF1D94" w:rsidSect="00CE7FF5">
          <w:type w:val="continuous"/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AF1D94" w:rsidRDefault="009867A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3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9"/>
        <w:gridCol w:w="2780"/>
        <w:gridCol w:w="1213"/>
        <w:gridCol w:w="1903"/>
        <w:gridCol w:w="3161"/>
      </w:tblGrid>
      <w:tr w:rsidR="00AF1D94">
        <w:trPr>
          <w:trHeight w:val="144"/>
          <w:tblCellSpacing w:w="20" w:type="nil"/>
        </w:trPr>
        <w:tc>
          <w:tcPr>
            <w:tcW w:w="6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F1D94" w:rsidRDefault="00AF1D9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F1D94" w:rsidRDefault="00AF1D94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6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F1D94" w:rsidRDefault="00AF1D94">
            <w:pPr>
              <w:spacing w:after="0"/>
              <w:ind w:left="135"/>
            </w:pPr>
          </w:p>
        </w:tc>
      </w:tr>
      <w:tr w:rsidR="00AF1D9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F1D94" w:rsidRDefault="00AF1D9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F1D94" w:rsidRDefault="00AF1D94"/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F1D94" w:rsidRDefault="00AF1D94">
            <w:pPr>
              <w:spacing w:after="0"/>
              <w:ind w:left="135"/>
            </w:pP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F1D94" w:rsidRDefault="00AF1D9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F1D94" w:rsidRDefault="00AF1D94"/>
        </w:tc>
      </w:tr>
      <w:tr w:rsidR="00AF1D9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во втором классе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34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https://resh.edu.ru/subject/8/3/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35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https://resh.edu.ru/subject/8/3/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36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https://resh.edu.ru/subject/8/3/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37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https://resh.edu.ru/subject/8/3/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proofErr w:type="spellStart"/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Гофрокартон</w:t>
            </w:r>
            <w:proofErr w:type="spellEnd"/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. Его строение свойства, сферы использования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38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https://resh.edu.ru/subject/8/3/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39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https://resh.edu.ru/subject/8/3/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40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https://resh.edu.ru/subject/8/3/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41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https://resh.edu.ru/subject/8/3/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42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https://resh.edu.ru/subject/8/3/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 из деталей наборов типа «Конструктор».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43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https://resh.edu.ru/subject/8/3/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65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AF1D94">
            <w:pPr>
              <w:spacing w:after="0"/>
              <w:ind w:left="135"/>
              <w:jc w:val="center"/>
            </w:pP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AF1D94" w:rsidRDefault="00AF1D94">
            <w:pPr>
              <w:spacing w:after="0"/>
              <w:ind w:left="135"/>
            </w:pPr>
          </w:p>
        </w:tc>
      </w:tr>
      <w:tr w:rsidR="00AF1D9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85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10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24" w:type="dxa"/>
            <w:tcMar>
              <w:top w:w="50" w:type="dxa"/>
              <w:left w:w="100" w:type="dxa"/>
            </w:tcMar>
            <w:vAlign w:val="center"/>
          </w:tcPr>
          <w:p w:rsidR="00AF1D94" w:rsidRDefault="00AF1D94"/>
        </w:tc>
      </w:tr>
    </w:tbl>
    <w:p w:rsidR="00AF1D94" w:rsidRDefault="00AF1D94">
      <w:pPr>
        <w:sectPr w:rsidR="00AF1D94" w:rsidSect="00CE7FF5">
          <w:type w:val="continuous"/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7FF5" w:rsidRDefault="00CE7FF5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AF1D94" w:rsidRDefault="009867A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63"/>
        <w:gridCol w:w="2872"/>
        <w:gridCol w:w="1190"/>
        <w:gridCol w:w="1890"/>
        <w:gridCol w:w="3131"/>
      </w:tblGrid>
      <w:tr w:rsidR="00AF1D94">
        <w:trPr>
          <w:trHeight w:val="144"/>
          <w:tblCellSpacing w:w="20" w:type="nil"/>
        </w:trPr>
        <w:tc>
          <w:tcPr>
            <w:tcW w:w="6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F1D94" w:rsidRDefault="00AF1D9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F1D94" w:rsidRDefault="00AF1D94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5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F1D94" w:rsidRDefault="00AF1D94">
            <w:pPr>
              <w:spacing w:after="0"/>
              <w:ind w:left="135"/>
            </w:pPr>
          </w:p>
        </w:tc>
      </w:tr>
      <w:tr w:rsidR="00AF1D9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F1D94" w:rsidRDefault="00AF1D9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F1D94" w:rsidRDefault="00AF1D94"/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F1D94" w:rsidRDefault="00AF1D94">
            <w:pPr>
              <w:spacing w:after="0"/>
              <w:ind w:left="135"/>
            </w:pP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F1D94" w:rsidRDefault="00AF1D9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F1D94" w:rsidRDefault="00AF1D94"/>
        </w:tc>
      </w:tr>
      <w:tr w:rsidR="00AF1D94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изученного в третьем классе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44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https://resh.edu.ru/subject/8/4/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45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https://resh.edu.ru/subject/8/4/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46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https://resh.edu.ru/subject/8/4/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47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https://resh.edu.ru/subject/8/4/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48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https://resh.edu.ru/subject/8/4/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разных времен. Декор интерьера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49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https://resh.edu.ru/subject/8/4/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50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https://resh.edu.ru/subject/8/4/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одежды и текстильных материалов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51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https://resh.edu.ru/subject/8/4/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способы соединения деталей усложненных конструкций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52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https://resh.edu.ru/subject/8/4/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AF1D94" w:rsidRDefault="00AF1D94">
            <w:pPr>
              <w:spacing w:after="0"/>
              <w:ind w:left="135"/>
              <w:jc w:val="center"/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AF1D94" w:rsidRDefault="00F50A6B">
            <w:pPr>
              <w:spacing w:after="0"/>
              <w:ind w:left="135"/>
            </w:pPr>
            <w:hyperlink r:id="rId53">
              <w:r w:rsidR="009867A2">
                <w:rPr>
                  <w:rFonts w:ascii="Times New Roman" w:hAnsi="Times New Roman"/>
                  <w:color w:val="0000FF"/>
                  <w:u w:val="single"/>
                </w:rPr>
                <w:t>https://resh.edu.ru/subject/8/4/</w:t>
              </w:r>
            </w:hyperlink>
          </w:p>
        </w:tc>
      </w:tr>
      <w:tr w:rsidR="00AF1D9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F1D94" w:rsidRPr="00CE7FF5" w:rsidRDefault="009867A2">
            <w:pPr>
              <w:spacing w:after="0"/>
              <w:ind w:left="135"/>
              <w:rPr>
                <w:lang w:val="ru-RU"/>
              </w:rPr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 w:rsidRPr="00CE7FF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AF1D94" w:rsidRDefault="009867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AF1D94" w:rsidRDefault="00AF1D94"/>
        </w:tc>
      </w:tr>
    </w:tbl>
    <w:p w:rsidR="00AF1D94" w:rsidRDefault="00AF1D94">
      <w:pPr>
        <w:sectPr w:rsidR="00AF1D94" w:rsidSect="00CE7FF5">
          <w:type w:val="continuous"/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AF1D94" w:rsidRDefault="00AF1D94">
      <w:pPr>
        <w:sectPr w:rsidR="00AF1D94" w:rsidSect="00CE7FF5">
          <w:type w:val="continuous"/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AF1D94" w:rsidRPr="00CE7FF5" w:rsidRDefault="009867A2">
      <w:pPr>
        <w:spacing w:after="0"/>
        <w:ind w:left="120"/>
        <w:rPr>
          <w:lang w:val="ru-RU"/>
        </w:rPr>
      </w:pPr>
      <w:bookmarkStart w:id="10" w:name="block-19183306"/>
      <w:bookmarkEnd w:id="9"/>
      <w:r w:rsidRPr="00CE7FF5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AF1D94" w:rsidRDefault="009867A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F1D94" w:rsidRPr="00CE7FF5" w:rsidRDefault="009867A2">
      <w:pPr>
        <w:spacing w:after="0" w:line="480" w:lineRule="auto"/>
        <w:ind w:left="120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 xml:space="preserve">​‌• Технология, 2 класс/ </w:t>
      </w:r>
      <w:proofErr w:type="spellStart"/>
      <w:r w:rsidRPr="00CE7FF5">
        <w:rPr>
          <w:rFonts w:ascii="Times New Roman" w:hAnsi="Times New Roman"/>
          <w:color w:val="000000"/>
          <w:sz w:val="28"/>
          <w:lang w:val="ru-RU"/>
        </w:rPr>
        <w:t>Роговцева</w:t>
      </w:r>
      <w:proofErr w:type="spellEnd"/>
      <w:r w:rsidRPr="00CE7FF5">
        <w:rPr>
          <w:rFonts w:ascii="Times New Roman" w:hAnsi="Times New Roman"/>
          <w:color w:val="000000"/>
          <w:sz w:val="28"/>
          <w:lang w:val="ru-RU"/>
        </w:rPr>
        <w:t xml:space="preserve"> Н.И., Богданова Н.В., Шипилова Н.В., Акционерное общество «Издательство «Просвещение»</w:t>
      </w:r>
      <w:r w:rsidRPr="00CE7FF5">
        <w:rPr>
          <w:sz w:val="28"/>
          <w:lang w:val="ru-RU"/>
        </w:rPr>
        <w:br/>
      </w:r>
      <w:r w:rsidRPr="00CE7FF5">
        <w:rPr>
          <w:rFonts w:ascii="Times New Roman" w:hAnsi="Times New Roman"/>
          <w:color w:val="000000"/>
          <w:sz w:val="28"/>
          <w:lang w:val="ru-RU"/>
        </w:rPr>
        <w:t xml:space="preserve"> • Технология: 2-й класс: учебник, 2 класс/ </w:t>
      </w:r>
      <w:proofErr w:type="spellStart"/>
      <w:r w:rsidRPr="00CE7FF5">
        <w:rPr>
          <w:rFonts w:ascii="Times New Roman" w:hAnsi="Times New Roman"/>
          <w:color w:val="000000"/>
          <w:sz w:val="28"/>
          <w:lang w:val="ru-RU"/>
        </w:rPr>
        <w:t>Лутцева</w:t>
      </w:r>
      <w:proofErr w:type="spellEnd"/>
      <w:r w:rsidRPr="00CE7FF5">
        <w:rPr>
          <w:rFonts w:ascii="Times New Roman" w:hAnsi="Times New Roman"/>
          <w:color w:val="000000"/>
          <w:sz w:val="28"/>
          <w:lang w:val="ru-RU"/>
        </w:rPr>
        <w:t xml:space="preserve"> Е.А., Зуева Т.П., Акционерное общество «Издательство «Просвещение»</w:t>
      </w:r>
      <w:r w:rsidRPr="00CE7FF5">
        <w:rPr>
          <w:sz w:val="28"/>
          <w:lang w:val="ru-RU"/>
        </w:rPr>
        <w:br/>
      </w:r>
      <w:r w:rsidRPr="00CE7FF5">
        <w:rPr>
          <w:rFonts w:ascii="Times New Roman" w:hAnsi="Times New Roman"/>
          <w:color w:val="000000"/>
          <w:sz w:val="28"/>
          <w:lang w:val="ru-RU"/>
        </w:rPr>
        <w:t xml:space="preserve"> • Технология: 1-й класс: учебник / </w:t>
      </w:r>
      <w:proofErr w:type="spellStart"/>
      <w:r w:rsidRPr="00CE7FF5">
        <w:rPr>
          <w:rFonts w:ascii="Times New Roman" w:hAnsi="Times New Roman"/>
          <w:color w:val="000000"/>
          <w:sz w:val="28"/>
          <w:lang w:val="ru-RU"/>
        </w:rPr>
        <w:t>Лутцева</w:t>
      </w:r>
      <w:proofErr w:type="spellEnd"/>
      <w:r w:rsidRPr="00CE7FF5">
        <w:rPr>
          <w:rFonts w:ascii="Times New Roman" w:hAnsi="Times New Roman"/>
          <w:color w:val="000000"/>
          <w:sz w:val="28"/>
          <w:lang w:val="ru-RU"/>
        </w:rPr>
        <w:t xml:space="preserve"> Е.А., Зуева Т.П., Акционерное общество «Издательство «Просвещение»</w:t>
      </w:r>
      <w:r w:rsidRPr="00CE7FF5">
        <w:rPr>
          <w:sz w:val="28"/>
          <w:lang w:val="ru-RU"/>
        </w:rPr>
        <w:br/>
      </w:r>
      <w:r w:rsidRPr="00CE7FF5">
        <w:rPr>
          <w:rFonts w:ascii="Times New Roman" w:hAnsi="Times New Roman"/>
          <w:color w:val="000000"/>
          <w:sz w:val="28"/>
          <w:lang w:val="ru-RU"/>
        </w:rPr>
        <w:t xml:space="preserve"> • Технология: 3-й класс: учебник, 3 класс/ </w:t>
      </w:r>
      <w:proofErr w:type="spellStart"/>
      <w:r w:rsidRPr="00CE7FF5">
        <w:rPr>
          <w:rFonts w:ascii="Times New Roman" w:hAnsi="Times New Roman"/>
          <w:color w:val="000000"/>
          <w:sz w:val="28"/>
          <w:lang w:val="ru-RU"/>
        </w:rPr>
        <w:t>Лутцева</w:t>
      </w:r>
      <w:proofErr w:type="spellEnd"/>
      <w:r w:rsidRPr="00CE7FF5">
        <w:rPr>
          <w:rFonts w:ascii="Times New Roman" w:hAnsi="Times New Roman"/>
          <w:color w:val="000000"/>
          <w:sz w:val="28"/>
          <w:lang w:val="ru-RU"/>
        </w:rPr>
        <w:t xml:space="preserve"> Е.А., Зуева Т.П., Акционерное общество «Издательство «Просвещение»</w:t>
      </w:r>
      <w:r w:rsidRPr="00CE7FF5">
        <w:rPr>
          <w:sz w:val="28"/>
          <w:lang w:val="ru-RU"/>
        </w:rPr>
        <w:br/>
      </w:r>
      <w:r w:rsidRPr="00CE7FF5">
        <w:rPr>
          <w:rFonts w:ascii="Times New Roman" w:hAnsi="Times New Roman"/>
          <w:color w:val="000000"/>
          <w:sz w:val="28"/>
          <w:lang w:val="ru-RU"/>
        </w:rPr>
        <w:t xml:space="preserve"> • Технология: 4-й класс: учебник, 4 класс/ </w:t>
      </w:r>
      <w:proofErr w:type="spellStart"/>
      <w:r w:rsidRPr="00CE7FF5">
        <w:rPr>
          <w:rFonts w:ascii="Times New Roman" w:hAnsi="Times New Roman"/>
          <w:color w:val="000000"/>
          <w:sz w:val="28"/>
          <w:lang w:val="ru-RU"/>
        </w:rPr>
        <w:t>Лутцева</w:t>
      </w:r>
      <w:proofErr w:type="spellEnd"/>
      <w:r w:rsidRPr="00CE7FF5">
        <w:rPr>
          <w:rFonts w:ascii="Times New Roman" w:hAnsi="Times New Roman"/>
          <w:color w:val="000000"/>
          <w:sz w:val="28"/>
          <w:lang w:val="ru-RU"/>
        </w:rPr>
        <w:t xml:space="preserve"> Е.А., Зуева Т.П., Акционерное общество «Издательство «Просвещение»</w:t>
      </w:r>
      <w:r w:rsidRPr="00CE7FF5">
        <w:rPr>
          <w:sz w:val="28"/>
          <w:lang w:val="ru-RU"/>
        </w:rPr>
        <w:br/>
      </w:r>
      <w:r w:rsidRPr="00CE7FF5">
        <w:rPr>
          <w:rFonts w:ascii="Times New Roman" w:hAnsi="Times New Roman"/>
          <w:color w:val="000000"/>
          <w:sz w:val="28"/>
          <w:lang w:val="ru-RU"/>
        </w:rPr>
        <w:t xml:space="preserve"> • Технология, 4 класс/ </w:t>
      </w:r>
      <w:proofErr w:type="spellStart"/>
      <w:r w:rsidRPr="00CE7FF5">
        <w:rPr>
          <w:rFonts w:ascii="Times New Roman" w:hAnsi="Times New Roman"/>
          <w:color w:val="000000"/>
          <w:sz w:val="28"/>
          <w:lang w:val="ru-RU"/>
        </w:rPr>
        <w:t>Роговцева</w:t>
      </w:r>
      <w:proofErr w:type="spellEnd"/>
      <w:r w:rsidRPr="00CE7FF5">
        <w:rPr>
          <w:rFonts w:ascii="Times New Roman" w:hAnsi="Times New Roman"/>
          <w:color w:val="000000"/>
          <w:sz w:val="28"/>
          <w:lang w:val="ru-RU"/>
        </w:rPr>
        <w:t xml:space="preserve"> Н.И., Богданова Н.В., Шипилова Н.В. и другие, Акционерное общество «Издательство «Просвещение»</w:t>
      </w:r>
      <w:r w:rsidRPr="00CE7FF5">
        <w:rPr>
          <w:sz w:val="28"/>
          <w:lang w:val="ru-RU"/>
        </w:rPr>
        <w:br/>
      </w:r>
      <w:bookmarkStart w:id="11" w:name="fd2563da-70e6-4a8e-9eef-1431331cf80c"/>
      <w:r w:rsidRPr="00CE7FF5">
        <w:rPr>
          <w:rFonts w:ascii="Times New Roman" w:hAnsi="Times New Roman"/>
          <w:color w:val="000000"/>
          <w:sz w:val="28"/>
          <w:lang w:val="ru-RU"/>
        </w:rPr>
        <w:t xml:space="preserve"> • Технология, 3 класс/ </w:t>
      </w:r>
      <w:proofErr w:type="spellStart"/>
      <w:r w:rsidRPr="00CE7FF5">
        <w:rPr>
          <w:rFonts w:ascii="Times New Roman" w:hAnsi="Times New Roman"/>
          <w:color w:val="000000"/>
          <w:sz w:val="28"/>
          <w:lang w:val="ru-RU"/>
        </w:rPr>
        <w:t>Роговцева</w:t>
      </w:r>
      <w:proofErr w:type="spellEnd"/>
      <w:r w:rsidRPr="00CE7FF5">
        <w:rPr>
          <w:rFonts w:ascii="Times New Roman" w:hAnsi="Times New Roman"/>
          <w:color w:val="000000"/>
          <w:sz w:val="28"/>
          <w:lang w:val="ru-RU"/>
        </w:rPr>
        <w:t xml:space="preserve"> Н.И., Богданова Н.В., Шипилова Н.В. и другие, Акционерное общество «Издательство «Просвещение»</w:t>
      </w:r>
      <w:bookmarkEnd w:id="11"/>
      <w:r w:rsidRPr="00CE7FF5">
        <w:rPr>
          <w:rFonts w:ascii="Times New Roman" w:hAnsi="Times New Roman"/>
          <w:color w:val="000000"/>
          <w:sz w:val="28"/>
          <w:lang w:val="ru-RU"/>
        </w:rPr>
        <w:t>‌​</w:t>
      </w:r>
    </w:p>
    <w:p w:rsidR="00AF1D94" w:rsidRPr="00CE7FF5" w:rsidRDefault="009867A2">
      <w:pPr>
        <w:spacing w:after="0" w:line="480" w:lineRule="auto"/>
        <w:ind w:left="120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AF1D94" w:rsidRPr="00CE7FF5" w:rsidRDefault="009867A2">
      <w:pPr>
        <w:spacing w:after="0"/>
        <w:ind w:left="120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​</w:t>
      </w:r>
    </w:p>
    <w:p w:rsidR="00AF1D94" w:rsidRPr="00CE7FF5" w:rsidRDefault="009867A2">
      <w:pPr>
        <w:spacing w:after="0" w:line="480" w:lineRule="auto"/>
        <w:ind w:left="120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AF1D94" w:rsidRPr="00CE7FF5" w:rsidRDefault="009867A2">
      <w:pPr>
        <w:spacing w:after="0" w:line="480" w:lineRule="auto"/>
        <w:ind w:left="120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​‌</w:t>
      </w:r>
      <w:bookmarkStart w:id="12" w:name="0ffefc5c-f9fc-44a3-a446-5fc8622ad11a"/>
      <w:r w:rsidRPr="00CE7FF5">
        <w:rPr>
          <w:rFonts w:ascii="Times New Roman" w:hAnsi="Times New Roman"/>
          <w:color w:val="000000"/>
          <w:sz w:val="28"/>
          <w:lang w:val="ru-RU"/>
        </w:rPr>
        <w:t>Учебник</w:t>
      </w:r>
      <w:bookmarkEnd w:id="12"/>
      <w:r w:rsidRPr="00CE7FF5">
        <w:rPr>
          <w:rFonts w:ascii="Times New Roman" w:hAnsi="Times New Roman"/>
          <w:color w:val="000000"/>
          <w:sz w:val="28"/>
          <w:lang w:val="ru-RU"/>
        </w:rPr>
        <w:t>‌​</w:t>
      </w:r>
    </w:p>
    <w:p w:rsidR="00AF1D94" w:rsidRPr="00CE7FF5" w:rsidRDefault="00AF1D94">
      <w:pPr>
        <w:spacing w:after="0"/>
        <w:ind w:left="120"/>
        <w:rPr>
          <w:lang w:val="ru-RU"/>
        </w:rPr>
      </w:pPr>
    </w:p>
    <w:p w:rsidR="00AF1D94" w:rsidRPr="00CE7FF5" w:rsidRDefault="009867A2">
      <w:pPr>
        <w:spacing w:after="0" w:line="480" w:lineRule="auto"/>
        <w:ind w:left="120"/>
        <w:rPr>
          <w:lang w:val="ru-RU"/>
        </w:rPr>
      </w:pPr>
      <w:r w:rsidRPr="00CE7FF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AF1D94" w:rsidRPr="00CE7FF5" w:rsidRDefault="009867A2">
      <w:pPr>
        <w:spacing w:after="0" w:line="480" w:lineRule="auto"/>
        <w:ind w:left="120"/>
        <w:rPr>
          <w:lang w:val="ru-RU"/>
        </w:rPr>
      </w:pPr>
      <w:r w:rsidRPr="00CE7FF5">
        <w:rPr>
          <w:rFonts w:ascii="Times New Roman" w:hAnsi="Times New Roman"/>
          <w:color w:val="000000"/>
          <w:sz w:val="28"/>
          <w:lang w:val="ru-RU"/>
        </w:rPr>
        <w:t>​</w:t>
      </w:r>
      <w:r w:rsidRPr="00CE7FF5">
        <w:rPr>
          <w:rFonts w:ascii="Times New Roman" w:hAnsi="Times New Roman"/>
          <w:color w:val="333333"/>
          <w:sz w:val="28"/>
          <w:lang w:val="ru-RU"/>
        </w:rPr>
        <w:t>​‌</w:t>
      </w:r>
      <w:bookmarkStart w:id="13" w:name="111db0ec-8c24-4b78-b09f-eef62a6c6ea2"/>
      <w:r>
        <w:rPr>
          <w:rFonts w:ascii="Times New Roman" w:hAnsi="Times New Roman"/>
          <w:color w:val="000000"/>
          <w:sz w:val="28"/>
        </w:rPr>
        <w:t>https</w:t>
      </w:r>
      <w:r w:rsidRPr="00CE7FF5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resh</w:t>
      </w:r>
      <w:proofErr w:type="spellEnd"/>
      <w:r w:rsidRPr="00CE7FF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CE7FF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CE7FF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subject</w:t>
      </w:r>
      <w:r w:rsidRPr="00CE7FF5">
        <w:rPr>
          <w:rFonts w:ascii="Times New Roman" w:hAnsi="Times New Roman"/>
          <w:color w:val="000000"/>
          <w:sz w:val="28"/>
          <w:lang w:val="ru-RU"/>
        </w:rPr>
        <w:t>/8</w:t>
      </w:r>
      <w:bookmarkEnd w:id="13"/>
      <w:r w:rsidRPr="00CE7FF5">
        <w:rPr>
          <w:rFonts w:ascii="Times New Roman" w:hAnsi="Times New Roman"/>
          <w:color w:val="333333"/>
          <w:sz w:val="28"/>
          <w:lang w:val="ru-RU"/>
        </w:rPr>
        <w:t>‌</w:t>
      </w:r>
      <w:r w:rsidRPr="00CE7FF5">
        <w:rPr>
          <w:rFonts w:ascii="Times New Roman" w:hAnsi="Times New Roman"/>
          <w:color w:val="000000"/>
          <w:sz w:val="28"/>
          <w:lang w:val="ru-RU"/>
        </w:rPr>
        <w:t>​</w:t>
      </w:r>
    </w:p>
    <w:p w:rsidR="00AF1D94" w:rsidRPr="00CE7FF5" w:rsidRDefault="00AF1D94">
      <w:pPr>
        <w:rPr>
          <w:lang w:val="ru-RU"/>
        </w:rPr>
        <w:sectPr w:rsidR="00AF1D94" w:rsidRPr="00CE7FF5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9867A2" w:rsidRPr="00CE7FF5" w:rsidRDefault="009867A2">
      <w:pPr>
        <w:rPr>
          <w:lang w:val="ru-RU"/>
        </w:rPr>
      </w:pPr>
    </w:p>
    <w:sectPr w:rsidR="009867A2" w:rsidRPr="00CE7FF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796A5A"/>
    <w:multiLevelType w:val="multilevel"/>
    <w:tmpl w:val="B60A105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AF1D94"/>
    <w:rsid w:val="002C16A7"/>
    <w:rsid w:val="00964ED1"/>
    <w:rsid w:val="009867A2"/>
    <w:rsid w:val="009956BF"/>
    <w:rsid w:val="00AF1D94"/>
    <w:rsid w:val="00CC350A"/>
    <w:rsid w:val="00CE7FF5"/>
    <w:rsid w:val="00F5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1F043D-9E57-43B1-ADD2-207EEDD36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64E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964E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532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1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esh.edu.ru/subject/8/1/" TargetMode="External"/><Relationship Id="rId18" Type="http://schemas.openxmlformats.org/officeDocument/2006/relationships/hyperlink" Target="https://resh.edu.ru/subject/8/1/" TargetMode="External"/><Relationship Id="rId26" Type="http://schemas.openxmlformats.org/officeDocument/2006/relationships/hyperlink" Target="https://resh.edu.ru/subject/8/2/" TargetMode="External"/><Relationship Id="rId39" Type="http://schemas.openxmlformats.org/officeDocument/2006/relationships/hyperlink" Target="https://resh.edu.ru/subject/8/3/" TargetMode="External"/><Relationship Id="rId21" Type="http://schemas.openxmlformats.org/officeDocument/2006/relationships/hyperlink" Target="https://resh.edu.ru/subject/8/2/" TargetMode="External"/><Relationship Id="rId34" Type="http://schemas.openxmlformats.org/officeDocument/2006/relationships/hyperlink" Target="https://resh.edu.ru/subject/8/3/" TargetMode="External"/><Relationship Id="rId42" Type="http://schemas.openxmlformats.org/officeDocument/2006/relationships/hyperlink" Target="https://resh.edu.ru/subject/8/3/" TargetMode="External"/><Relationship Id="rId47" Type="http://schemas.openxmlformats.org/officeDocument/2006/relationships/hyperlink" Target="https://resh.edu.ru/subject/8/4/" TargetMode="External"/><Relationship Id="rId50" Type="http://schemas.openxmlformats.org/officeDocument/2006/relationships/hyperlink" Target="https://resh.edu.ru/subject/8/4/" TargetMode="External"/><Relationship Id="rId55" Type="http://schemas.openxmlformats.org/officeDocument/2006/relationships/theme" Target="theme/theme1.xml"/><Relationship Id="rId7" Type="http://schemas.openxmlformats.org/officeDocument/2006/relationships/hyperlink" Target="https://resh.edu.ru/subject/8/1/" TargetMode="External"/><Relationship Id="rId12" Type="http://schemas.openxmlformats.org/officeDocument/2006/relationships/hyperlink" Target="https://resh.edu.ru/subject/8/1/" TargetMode="External"/><Relationship Id="rId17" Type="http://schemas.openxmlformats.org/officeDocument/2006/relationships/hyperlink" Target="https://resh.edu.ru/subject/8/1/" TargetMode="External"/><Relationship Id="rId25" Type="http://schemas.openxmlformats.org/officeDocument/2006/relationships/hyperlink" Target="https://resh.edu.ru/subject/8/2/" TargetMode="External"/><Relationship Id="rId33" Type="http://schemas.openxmlformats.org/officeDocument/2006/relationships/hyperlink" Target="https://resh.edu.ru/subject/8/2/" TargetMode="External"/><Relationship Id="rId38" Type="http://schemas.openxmlformats.org/officeDocument/2006/relationships/hyperlink" Target="https://resh.edu.ru/subject/8/3/" TargetMode="External"/><Relationship Id="rId46" Type="http://schemas.openxmlformats.org/officeDocument/2006/relationships/hyperlink" Target="https://resh.edu.ru/subject/8/4/" TargetMode="External"/><Relationship Id="rId2" Type="http://schemas.openxmlformats.org/officeDocument/2006/relationships/styles" Target="styles.xml"/><Relationship Id="rId16" Type="http://schemas.openxmlformats.org/officeDocument/2006/relationships/hyperlink" Target="https://resh.edu.ru/subject/8/1/" TargetMode="External"/><Relationship Id="rId20" Type="http://schemas.openxmlformats.org/officeDocument/2006/relationships/hyperlink" Target="https://resh.edu.ru/subject/8/1/" TargetMode="External"/><Relationship Id="rId29" Type="http://schemas.openxmlformats.org/officeDocument/2006/relationships/hyperlink" Target="https://resh.edu.ru/subject/8/2/" TargetMode="External"/><Relationship Id="rId41" Type="http://schemas.openxmlformats.org/officeDocument/2006/relationships/hyperlink" Target="https://resh.edu.ru/subject/8/3/" TargetMode="External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8/1/" TargetMode="External"/><Relationship Id="rId11" Type="http://schemas.openxmlformats.org/officeDocument/2006/relationships/hyperlink" Target="https://resh.edu.ru/subject/8/1/" TargetMode="External"/><Relationship Id="rId24" Type="http://schemas.openxmlformats.org/officeDocument/2006/relationships/hyperlink" Target="https://resh.edu.ru/subject/8/2/" TargetMode="External"/><Relationship Id="rId32" Type="http://schemas.openxmlformats.org/officeDocument/2006/relationships/hyperlink" Target="https://resh.edu.ru/subject/8/2/" TargetMode="External"/><Relationship Id="rId37" Type="http://schemas.openxmlformats.org/officeDocument/2006/relationships/hyperlink" Target="https://resh.edu.ru/subject/8/3/" TargetMode="External"/><Relationship Id="rId40" Type="http://schemas.openxmlformats.org/officeDocument/2006/relationships/hyperlink" Target="https://resh.edu.ru/subject/8/3/" TargetMode="External"/><Relationship Id="rId45" Type="http://schemas.openxmlformats.org/officeDocument/2006/relationships/hyperlink" Target="https://resh.edu.ru/subject/8/4/" TargetMode="External"/><Relationship Id="rId53" Type="http://schemas.openxmlformats.org/officeDocument/2006/relationships/hyperlink" Target="https://resh.edu.ru/subject/8/4/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resh.edu.ru/subject/8/1/" TargetMode="External"/><Relationship Id="rId23" Type="http://schemas.openxmlformats.org/officeDocument/2006/relationships/hyperlink" Target="https://resh.edu.ru/subject/8/2/" TargetMode="External"/><Relationship Id="rId28" Type="http://schemas.openxmlformats.org/officeDocument/2006/relationships/hyperlink" Target="https://resh.edu.ru/subject/8/2/" TargetMode="External"/><Relationship Id="rId36" Type="http://schemas.openxmlformats.org/officeDocument/2006/relationships/hyperlink" Target="https://resh.edu.ru/subject/8/3/" TargetMode="External"/><Relationship Id="rId49" Type="http://schemas.openxmlformats.org/officeDocument/2006/relationships/hyperlink" Target="https://resh.edu.ru/subject/8/4/" TargetMode="External"/><Relationship Id="rId10" Type="http://schemas.openxmlformats.org/officeDocument/2006/relationships/hyperlink" Target="https://resh.edu.ru/subject/8/1/" TargetMode="External"/><Relationship Id="rId19" Type="http://schemas.openxmlformats.org/officeDocument/2006/relationships/hyperlink" Target="https://resh.edu.ru/subject/8/1/" TargetMode="External"/><Relationship Id="rId31" Type="http://schemas.openxmlformats.org/officeDocument/2006/relationships/hyperlink" Target="https://resh.edu.ru/subject/8/2/" TargetMode="External"/><Relationship Id="rId44" Type="http://schemas.openxmlformats.org/officeDocument/2006/relationships/hyperlink" Target="https://resh.edu.ru/subject/8/4/" TargetMode="External"/><Relationship Id="rId52" Type="http://schemas.openxmlformats.org/officeDocument/2006/relationships/hyperlink" Target="https://resh.edu.ru/subject/8/4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subject/8/1/" TargetMode="External"/><Relationship Id="rId14" Type="http://schemas.openxmlformats.org/officeDocument/2006/relationships/hyperlink" Target="https://resh.edu.ru/subject/8/1/" TargetMode="External"/><Relationship Id="rId22" Type="http://schemas.openxmlformats.org/officeDocument/2006/relationships/hyperlink" Target="https://resh.edu.ru/subject/8/2/" TargetMode="External"/><Relationship Id="rId27" Type="http://schemas.openxmlformats.org/officeDocument/2006/relationships/hyperlink" Target="https://resh.edu.ru/subject/8/2/" TargetMode="External"/><Relationship Id="rId30" Type="http://schemas.openxmlformats.org/officeDocument/2006/relationships/hyperlink" Target="https://resh.edu.ru/subject/8/2/" TargetMode="External"/><Relationship Id="rId35" Type="http://schemas.openxmlformats.org/officeDocument/2006/relationships/hyperlink" Target="https://resh.edu.ru/subject/8/3/" TargetMode="External"/><Relationship Id="rId43" Type="http://schemas.openxmlformats.org/officeDocument/2006/relationships/hyperlink" Target="https://resh.edu.ru/subject/8/3/" TargetMode="External"/><Relationship Id="rId48" Type="http://schemas.openxmlformats.org/officeDocument/2006/relationships/hyperlink" Target="https://resh.edu.ru/subject/8/4/" TargetMode="External"/><Relationship Id="rId8" Type="http://schemas.openxmlformats.org/officeDocument/2006/relationships/hyperlink" Target="https://resh.edu.ru/subject/8/1/" TargetMode="External"/><Relationship Id="rId51" Type="http://schemas.openxmlformats.org/officeDocument/2006/relationships/hyperlink" Target="https://resh.edu.ru/subject/8/4/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38</Pages>
  <Words>9111</Words>
  <Characters>51936</Characters>
  <Application>Microsoft Office Word</Application>
  <DocSecurity>0</DocSecurity>
  <Lines>432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9</cp:revision>
  <cp:lastPrinted>2023-09-20T10:58:00Z</cp:lastPrinted>
  <dcterms:created xsi:type="dcterms:W3CDTF">2023-09-11T11:00:00Z</dcterms:created>
  <dcterms:modified xsi:type="dcterms:W3CDTF">2023-09-20T12:42:00Z</dcterms:modified>
</cp:coreProperties>
</file>