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304" w:rsidRDefault="002E0304" w:rsidP="002E0304">
      <w:r>
        <w:t>Тип урока: комбинированный</w:t>
      </w:r>
    </w:p>
    <w:p w:rsidR="002E0304" w:rsidRDefault="002E0304" w:rsidP="002E0304">
      <w:r>
        <w:t>Цели и задачи урока:</w:t>
      </w:r>
    </w:p>
    <w:p w:rsidR="002E0304" w:rsidRDefault="002E0304" w:rsidP="002E0304">
      <w:r>
        <w:t>1. Образовательные:</w:t>
      </w:r>
    </w:p>
    <w:p w:rsidR="002E0304" w:rsidRDefault="002E0304" w:rsidP="002E0304">
      <w:r>
        <w:t xml:space="preserve">показать состояние народного хозяйства после Великой Отечественной </w:t>
      </w:r>
      <w:proofErr w:type="gramStart"/>
      <w:r>
        <w:t>войны</w:t>
      </w:r>
      <w:proofErr w:type="gramEnd"/>
      <w:r>
        <w:t>: каковы  альтернативы его развития. Сформировать представление о  противоречиях в развитии советской экономики, в чем причины возврата сталинского руководства к довоенной экономической модели.</w:t>
      </w:r>
    </w:p>
    <w:p w:rsidR="002E0304" w:rsidRDefault="002E0304" w:rsidP="002E0304">
      <w:r>
        <w:t>2. Развивающие:</w:t>
      </w:r>
    </w:p>
    <w:p w:rsidR="002E0304" w:rsidRDefault="002E0304" w:rsidP="002E0304">
      <w:r>
        <w:t>совершенствовать умение учащихся выделять главное в изученном материале, анализировать, делать выводы;</w:t>
      </w:r>
    </w:p>
    <w:p w:rsidR="002E0304" w:rsidRDefault="002E0304" w:rsidP="002E0304">
      <w:r>
        <w:t>развивать   мышление, внимание, память учащихся; формировать умения и навыки работы с документами, тестами.</w:t>
      </w:r>
    </w:p>
    <w:p w:rsidR="002E0304" w:rsidRDefault="002E0304" w:rsidP="002E0304">
      <w:r>
        <w:t>3. Воспитательные: на примере фактов показать восстановительный период, как символ мужества и победы, доставшейся нашему народу ценой огромных потерь и бедствий; воспитывать уважение к героическому труду народов нашей страны в послевоенные годы</w:t>
      </w:r>
    </w:p>
    <w:p w:rsidR="002E0304" w:rsidRDefault="002E0304" w:rsidP="002E0304">
      <w:r>
        <w:t>Основные понятия:</w:t>
      </w:r>
    </w:p>
    <w:p w:rsidR="002E0304" w:rsidRDefault="002E0304" w:rsidP="002E0304">
      <w:r>
        <w:t>Репарации, репатриация, Ленд-лиз конверсия, дефицитная экономика, валовый национальный продукт,</w:t>
      </w:r>
    </w:p>
    <w:p w:rsidR="002E0304" w:rsidRDefault="002E0304" w:rsidP="002E0304">
      <w:r>
        <w:t>Сталинский план преобразования природы», атомный заряд, урановые бомбы, водородный заряд.</w:t>
      </w:r>
    </w:p>
    <w:p w:rsidR="002E0304" w:rsidRDefault="002E0304" w:rsidP="002E0304">
      <w:r>
        <w:t>Имена:</w:t>
      </w:r>
    </w:p>
    <w:p w:rsidR="002E0304" w:rsidRDefault="002E0304" w:rsidP="002E0304">
      <w:r>
        <w:t xml:space="preserve"> И. Сталин,   Л. Берия, Н. Вознесенский,   М. Сабуров, И. Курчатов</w:t>
      </w:r>
    </w:p>
    <w:p w:rsidR="002E0304" w:rsidRDefault="002E0304" w:rsidP="002E0304">
      <w:r>
        <w:t>Даты</w:t>
      </w:r>
      <w:proofErr w:type="gramStart"/>
      <w:r>
        <w:t xml:space="preserve"> :</w:t>
      </w:r>
      <w:proofErr w:type="gramEnd"/>
    </w:p>
    <w:p w:rsidR="002E0304" w:rsidRDefault="002E0304" w:rsidP="002E0304">
      <w:r>
        <w:t>11 мая 1945 гг.- прекращение поставок по ленд-лизу;</w:t>
      </w:r>
    </w:p>
    <w:p w:rsidR="002E0304" w:rsidRDefault="002E0304" w:rsidP="002E0304">
      <w:r>
        <w:t>1946 гг.- перевод промышленности на мирные рельсы;</w:t>
      </w:r>
    </w:p>
    <w:p w:rsidR="002E0304" w:rsidRDefault="002E0304" w:rsidP="002E0304">
      <w:r>
        <w:t>Март 1946г. - утверждение плана о развитии страны в послевоенный период.</w:t>
      </w:r>
    </w:p>
    <w:p w:rsidR="002E0304" w:rsidRDefault="002E0304" w:rsidP="002E0304">
      <w:r>
        <w:t>1946г. – засуха в СССР.</w:t>
      </w:r>
    </w:p>
    <w:p w:rsidR="002E0304" w:rsidRDefault="002E0304" w:rsidP="002E0304">
      <w:r>
        <w:t>1948 гг.- принятие «Сталинского плана преобразования природы».</w:t>
      </w:r>
    </w:p>
    <w:p w:rsidR="002E0304" w:rsidRDefault="002E0304" w:rsidP="002E0304">
      <w:r>
        <w:t>29 августа 1949г. - испытание первой советской атомной бомбы.</w:t>
      </w:r>
    </w:p>
    <w:p w:rsidR="002E0304" w:rsidRDefault="002E0304" w:rsidP="002E0304">
      <w:r>
        <w:t>1946- 1950 гг.- 4-ая пятилетка;</w:t>
      </w:r>
    </w:p>
    <w:p w:rsidR="002E0304" w:rsidRDefault="002E0304" w:rsidP="002E0304">
      <w:r>
        <w:t>1951- 1955 гг.- 5-ая пятилетка;</w:t>
      </w:r>
    </w:p>
    <w:p w:rsidR="002E0304" w:rsidRDefault="002E0304" w:rsidP="002E0304">
      <w:r>
        <w:t>1950г. - укрупнение колхозов.</w:t>
      </w:r>
    </w:p>
    <w:p w:rsidR="002E0304" w:rsidRDefault="002E0304" w:rsidP="002E0304">
      <w:r>
        <w:lastRenderedPageBreak/>
        <w:t>1951г. – принятие Пятилетнего плана.</w:t>
      </w:r>
    </w:p>
    <w:p w:rsidR="002E0304" w:rsidRDefault="002E0304" w:rsidP="002E0304">
      <w:r>
        <w:t>12 августа 1953г. – испытание водородной бомбы.</w:t>
      </w:r>
    </w:p>
    <w:p w:rsidR="002E0304" w:rsidRDefault="002E0304" w:rsidP="002E0304">
      <w:r>
        <w:t>Ход урока:</w:t>
      </w:r>
    </w:p>
    <w:p w:rsidR="002E0304" w:rsidRDefault="002E0304" w:rsidP="002E0304">
      <w:r>
        <w:t>I. Организационный момент.</w:t>
      </w:r>
    </w:p>
    <w:p w:rsidR="002E0304" w:rsidRDefault="002E0304" w:rsidP="002E0304">
      <w:r>
        <w:t>II. Актуализация знаний учащихся.</w:t>
      </w:r>
    </w:p>
    <w:p w:rsidR="002E0304" w:rsidRDefault="002E0304" w:rsidP="002E0304">
      <w:r>
        <w:t>Учитель: Победа в кровопролитной войне открыла новую страницу в истории страны. Она породила надежды на лучшую жизнь, ослабление пресса тоталитарного режима на личность. Открывалась потенциальная возможность перемен в политическом режиме, экономике, культуре. “Демократическому импульсу” войны, однако, противостояла вся мощь созданной Сталиным системы. Ее позиции не только не были ослаблены в годы войны, но, казалось, еще более окрепли в послевоенный период. Борьба демократической и тоталитарной тенденций — лейтмотив общественного развития. Война принесла стране неисчислимые потери и разрушения. Особенно тяжелыми были потери в людях.</w:t>
      </w:r>
    </w:p>
    <w:p w:rsidR="002E0304" w:rsidRDefault="002E0304" w:rsidP="002E0304">
      <w:r>
        <w:t>Учитель: Назовите черты массового сознания после войны.</w:t>
      </w:r>
    </w:p>
    <w:p w:rsidR="002E0304" w:rsidRDefault="002E0304" w:rsidP="002E0304">
      <w:r>
        <w:t>Учитель: Какие надежды были у различных категорий населения, сбылись ли они?</w:t>
      </w:r>
    </w:p>
    <w:p w:rsidR="002E0304" w:rsidRDefault="002E0304" w:rsidP="002E0304">
      <w:r>
        <w:t>Вывод: Велики и многообразны были надежды народа-победителя. Но далеко не все из этих надежд воплотились в жизнь. Трагичными оказались после войны судьбы депортированных народов, узников ГУЛАГа, бывших военнопленных — солдат и офицеров, оказавшихся на Родине в заключении.</w:t>
      </w:r>
    </w:p>
    <w:p w:rsidR="002E0304" w:rsidRDefault="002E0304" w:rsidP="002E0304">
      <w:r>
        <w:t>III. Изучение новой темы:</w:t>
      </w:r>
    </w:p>
    <w:p w:rsidR="002E0304" w:rsidRDefault="002E0304" w:rsidP="002E0304">
      <w:r>
        <w:t>План:</w:t>
      </w:r>
    </w:p>
    <w:p w:rsidR="002E0304" w:rsidRDefault="002E0304" w:rsidP="002E0304">
      <w:r>
        <w:t>1. Последствия Великой Отечественной войны для экономики СССР.</w:t>
      </w:r>
    </w:p>
    <w:p w:rsidR="002E0304" w:rsidRDefault="002E0304" w:rsidP="002E0304">
      <w:r>
        <w:t>2. Альтернативы выхода страны из кризиса</w:t>
      </w:r>
    </w:p>
    <w:p w:rsidR="002E0304" w:rsidRDefault="002E0304" w:rsidP="002E0304">
      <w:r>
        <w:t>3. Источники восстановления экономики</w:t>
      </w:r>
    </w:p>
    <w:p w:rsidR="002E0304" w:rsidRDefault="002E0304" w:rsidP="002E0304">
      <w:r>
        <w:t>4. Развитие промышленности.</w:t>
      </w:r>
    </w:p>
    <w:p w:rsidR="002E0304" w:rsidRDefault="002E0304" w:rsidP="002E0304">
      <w:r>
        <w:t>5. Основные результаты и направления аграрной политики</w:t>
      </w:r>
    </w:p>
    <w:p w:rsidR="002E0304" w:rsidRDefault="002E0304" w:rsidP="002E0304">
      <w:r>
        <w:t>6. Создание атомного оружия.</w:t>
      </w:r>
    </w:p>
    <w:p w:rsidR="002E0304" w:rsidRDefault="002E0304" w:rsidP="002E0304">
      <w:r>
        <w:t>7. Итоги 4-й  и пятой пятилеток (1951-1955гг.).</w:t>
      </w:r>
    </w:p>
    <w:p w:rsidR="002E0304" w:rsidRDefault="002E0304" w:rsidP="002E0304">
      <w:r>
        <w:t>1. Последствия Великой Отечественной войны для экономики СССР.</w:t>
      </w:r>
    </w:p>
    <w:p w:rsidR="002E0304" w:rsidRDefault="002E0304" w:rsidP="002E0304">
      <w:r>
        <w:t>Учитель: Каким было состояние экономики в результате войны?</w:t>
      </w:r>
    </w:p>
    <w:p w:rsidR="002E0304" w:rsidRDefault="002E0304" w:rsidP="002E0304">
      <w:r>
        <w:t>Проблемная ситуация:   Как стоявшая на грани исчезновения страна сумела стремительно достичь крупных успехов в науке и технике?</w:t>
      </w:r>
    </w:p>
    <w:p w:rsidR="002E0304" w:rsidRDefault="002E0304" w:rsidP="002E0304">
      <w:r>
        <w:lastRenderedPageBreak/>
        <w:t>Работа с учебником: чтение материала параграфа №2  стр. 27 – 28 , пункт «Последствия Великой Отечественной войны для экономики СССР», затем  ученики отвечают на вопросы; работа с вопросом № 1, стр.37 группа заданий «Проверяем себя». Работа  по схеме – блоку: чтение – анализ – обобщение – запись  информации.</w:t>
      </w:r>
    </w:p>
    <w:p w:rsidR="002E0304" w:rsidRDefault="002E0304" w:rsidP="002E0304">
      <w:r>
        <w:t xml:space="preserve"> См. Приложение, блок «Последствия Великой Отечественной войны».</w:t>
      </w:r>
    </w:p>
    <w:p w:rsidR="002E0304" w:rsidRDefault="002E0304" w:rsidP="002E0304">
      <w:r>
        <w:t xml:space="preserve">Разрушено 1710 городов и поселков, 70 тыс. сел и деревень; взорвано 31850 заводов и фабрик, 1135 шахт; взорвано 65 тыс. км железнодорожных путей; сократились посевные площади на 36,8 </w:t>
      </w:r>
      <w:proofErr w:type="gramStart"/>
      <w:r>
        <w:t>млн</w:t>
      </w:r>
      <w:proofErr w:type="gramEnd"/>
      <w:r>
        <w:t xml:space="preserve"> га.</w:t>
      </w:r>
    </w:p>
    <w:p w:rsidR="002E0304" w:rsidRDefault="002E0304" w:rsidP="002E0304">
      <w:r>
        <w:t xml:space="preserve">В результате гитлеровской агрессии общие материальные потери составили 1/3 национального богатства. Прямой материальный ущерб — 679 </w:t>
      </w:r>
      <w:proofErr w:type="gramStart"/>
      <w:r>
        <w:t>млрд</w:t>
      </w:r>
      <w:proofErr w:type="gramEnd"/>
      <w:r>
        <w:t xml:space="preserve"> рублей — больше, чем у всех других европейских государств, вместе взятых.</w:t>
      </w:r>
    </w:p>
    <w:p w:rsidR="002E0304" w:rsidRDefault="002E0304" w:rsidP="002E0304">
      <w:r>
        <w:t>Учитель: Когда начинается восстановление народного хозяйства?</w:t>
      </w:r>
    </w:p>
    <w:p w:rsidR="002E0304" w:rsidRDefault="002E0304" w:rsidP="002E0304">
      <w:r>
        <w:t>2. Альтернативы выхода страны из кризиса.</w:t>
      </w:r>
    </w:p>
    <w:p w:rsidR="002E0304" w:rsidRDefault="002E0304" w:rsidP="002E0304">
      <w:r>
        <w:t>Блок «Альтернативы выхода страны из кризиса» заполняется   в</w:t>
      </w:r>
      <w:r>
        <w:t xml:space="preserve"> результате объяснения учителя.</w:t>
      </w:r>
    </w:p>
    <w:p w:rsidR="002E0304" w:rsidRDefault="002E0304" w:rsidP="002E0304">
      <w:r>
        <w:t>В августе 1945 г. Госплану СССР (который возглавлял Н. А. Вознесенский) было поручено подготовить проект четвертого пятилетнего плана. В ходе его разработки были высказаны самые различные предложения о том, каким образом можно быстро добиться возрождения экономики страны.</w:t>
      </w:r>
    </w:p>
    <w:p w:rsidR="002E0304" w:rsidRDefault="002E0304" w:rsidP="002E0304">
      <w:r>
        <w:t xml:space="preserve">   Припомнили и опыт НЭПа. Предлагалось, как и тогда, перейти к свободной торговле продукцией сельского хозяйства, акционировать промышленное производство, реформировать денежную систему, введя золотое содержание рубля, открыть наряду с </w:t>
      </w:r>
      <w:proofErr w:type="gramStart"/>
      <w:r>
        <w:t>государственными</w:t>
      </w:r>
      <w:proofErr w:type="gramEnd"/>
      <w:r>
        <w:t xml:space="preserve"> кооперативные магазины. Звучали и призывы к ликвидации колхозов из-за их неэффективности. Для достижения новых рубежей в развитии экономики предлагалось больше прав предоставить регионам.</w:t>
      </w:r>
    </w:p>
    <w:p w:rsidR="002E0304" w:rsidRDefault="002E0304" w:rsidP="002E0304">
      <w:r>
        <w:t>Впервые раздавались и голоса тех, кто сомневался в правильности марксистско-ленинской экономической теории.</w:t>
      </w:r>
    </w:p>
    <w:p w:rsidR="002E0304" w:rsidRDefault="002E0304" w:rsidP="002E0304">
      <w:r>
        <w:t xml:space="preserve">    Однако этим дискуссиям подвел черту Сталин. Было принято решение о продолжении предвоенного курса, основанного на внеэкономическом принуждении, </w:t>
      </w:r>
      <w:proofErr w:type="spellStart"/>
      <w:r>
        <w:t>сверхцентрализации</w:t>
      </w:r>
      <w:proofErr w:type="spellEnd"/>
      <w:r>
        <w:t xml:space="preserve"> в планировании и управлении экономикой. В вышедшей в 1952 г. работе Сталина "Экономические проблемы социализма в СССР" вновь отстаивались идеи преимущественного развития тяжелой промышленности, ускорения полного огосударствления собственности и форм организации труда. Не допускалось и мысли об использовании рыночных механизмов. Для объяснения постоянной нехватки самых необходимых продуктов и товаров в стране было выдвинуто теоретическое положение о том, что при социализме растущие потребности населения будут всегда обгонять возможности производства.</w:t>
      </w:r>
    </w:p>
    <w:p w:rsidR="002E0304" w:rsidRDefault="002E0304" w:rsidP="002E0304">
      <w:r>
        <w:t xml:space="preserve">Вывод: Произошел возврат к довоенной модели </w:t>
      </w:r>
      <w:proofErr w:type="spellStart"/>
      <w:r>
        <w:t>сверхцентрализации</w:t>
      </w:r>
      <w:proofErr w:type="spellEnd"/>
      <w:r>
        <w:t xml:space="preserve"> в планировании и управлении экономикой, а одновременно и к тем противоречиям и диспропорциям между отраслями экономики, которые сложились в 1930-е годы.</w:t>
      </w:r>
    </w:p>
    <w:p w:rsidR="002E0304" w:rsidRDefault="002E0304" w:rsidP="002E0304"/>
    <w:p w:rsidR="002E0304" w:rsidRDefault="002E0304" w:rsidP="002E0304">
      <w:r>
        <w:lastRenderedPageBreak/>
        <w:t>3.Источники восстановления экономики</w:t>
      </w:r>
    </w:p>
    <w:p w:rsidR="002E0304" w:rsidRDefault="002E0304" w:rsidP="002E0304">
      <w:r>
        <w:t xml:space="preserve"> См. приложение блок «Источники восстановления экономики».</w:t>
      </w:r>
    </w:p>
    <w:p w:rsidR="002E0304" w:rsidRDefault="002E0304" w:rsidP="002E0304">
      <w:r>
        <w:t xml:space="preserve"> 4. Развитие промышленности</w:t>
      </w:r>
    </w:p>
    <w:p w:rsidR="002E0304" w:rsidRDefault="002E0304" w:rsidP="002E0304">
      <w:r>
        <w:t xml:space="preserve"> Самостоятельное чтение учащимися материала стр. 28-31, пункт      «Развитие промышленности», в ходе обсуждения  основных мероприятий  участвуют карта «СССР после Второй мировой войны»; таблица учебника стр. 29 « Валовый национальный продукт основных стран 1950 гг.».</w:t>
      </w:r>
    </w:p>
    <w:p w:rsidR="002E0304" w:rsidRDefault="002E0304" w:rsidP="002E0304">
      <w:r>
        <w:t>Учитель: Сравнив статистические данные, оцените возможные сценарии развития международных отношений ведущих стран мира в 50-х годах.</w:t>
      </w:r>
    </w:p>
    <w:p w:rsidR="002E0304" w:rsidRDefault="002E0304" w:rsidP="002E0304">
      <w:r>
        <w:t xml:space="preserve"> Отработка основных направлений в развитии промышленности  отслеживается с опорой на вопросы «Проверяем себя» № 3,4 стр.37.    (См. приложение блок «Промышленность»).</w:t>
      </w:r>
    </w:p>
    <w:p w:rsidR="002E0304" w:rsidRDefault="002E0304" w:rsidP="002E0304"/>
    <w:p w:rsidR="002E0304" w:rsidRDefault="002E0304" w:rsidP="002E0304">
      <w:r>
        <w:t xml:space="preserve">Вывод: В 1950 г., по официальным данным, промышленное производство превысило довоенные показатели на 73%. Главным творцом этих успехов стал советский народ. Его невероятными усилиями и жертвами, а также высокими мобилизационными возможностями директивной модели экономики были достигнуты, казалось, невозможные экономические результаты. Тем не </w:t>
      </w:r>
      <w:proofErr w:type="gramStart"/>
      <w:r>
        <w:t>менее</w:t>
      </w:r>
      <w:proofErr w:type="gramEnd"/>
      <w:r>
        <w:t xml:space="preserve"> в советской экономике, в основном на предприятиях ВПК, наблюдались сплошные противоречия: предпринимались попытки внедрения хозрасчета, но не были приняты меры материального стимулирования; более широко использовались научно-технические разработки, начался рост производительности, но падали расценки.</w:t>
      </w:r>
    </w:p>
    <w:p w:rsidR="002E0304" w:rsidRDefault="002E0304" w:rsidP="002E0304">
      <w:r>
        <w:t>5. Основные результаты и направления аграрной политики</w:t>
      </w:r>
    </w:p>
    <w:p w:rsidR="002E0304" w:rsidRDefault="002E0304" w:rsidP="002E0304">
      <w: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  Из информации спецслужб в ЦК ВК</w:t>
      </w:r>
      <w:proofErr w:type="gramStart"/>
      <w:r>
        <w:t>П(</w:t>
      </w:r>
      <w:proofErr w:type="gramEnd"/>
      <w:r>
        <w:t>б) о положении дел в Молдавии в 1947г.»</w:t>
      </w:r>
    </w:p>
    <w:p w:rsidR="002E0304" w:rsidRDefault="002E0304" w:rsidP="002E0304">
      <w:r>
        <w:t>Постановление 1946 года «О мерах по ликвидации нарушений устава сельскохозяйственной артели в колхозах» ведется борьба с «</w:t>
      </w:r>
      <w:proofErr w:type="gramStart"/>
      <w:r>
        <w:t>разбазариванием</w:t>
      </w:r>
      <w:proofErr w:type="gramEnd"/>
      <w:r>
        <w:t xml:space="preserve"> колхозных земель» и возвращение «присвоенных колхозниками» земель в колхозы (за1946—1949 гг. возвращено 10,6 млн. га). Закупочные государственные цены на сельскохозяйственную продукцию были ниже, чем в 1940 г</w:t>
      </w:r>
      <w:proofErr w:type="gramStart"/>
      <w:r>
        <w:t>.(</w:t>
      </w:r>
      <w:proofErr w:type="gramEnd"/>
      <w:r>
        <w:t>для зерновых они составляли 1/7 себестоимости производства)».</w:t>
      </w:r>
    </w:p>
    <w:p w:rsidR="002E0304" w:rsidRDefault="002E0304" w:rsidP="002E0304">
      <w:r>
        <w:t xml:space="preserve">Из письма колхозницы с. Чернушки </w:t>
      </w:r>
      <w:proofErr w:type="spellStart"/>
      <w:r>
        <w:t>Молотовской</w:t>
      </w:r>
      <w:proofErr w:type="spellEnd"/>
      <w:r>
        <w:t xml:space="preserve"> (Пермской) области в Совет по делам колхозов при правительстве СССР</w:t>
      </w:r>
    </w:p>
    <w:p w:rsidR="002E0304" w:rsidRDefault="002E0304" w:rsidP="002E0304">
      <w:r>
        <w:t>«Многие колхозы в тяжелом положении. Выполнив поставки, уплатив в МТС, остались почти без хлеба многие селения. Питание картофельное, иногда с молоком. В деревне Копытовой хлеб пекут так: сотрут ведро картофеля, положат горсть муки для склеивания. Хлеб этот почти без белка, необходимого для организма. Что касается молока, то очень много коров сдано на мясопоставки, на  бойню.</w:t>
      </w:r>
    </w:p>
    <w:p w:rsidR="00AF2A7A" w:rsidRDefault="002E0304" w:rsidP="002E0304">
      <w:r>
        <w:t>Скот идет под нож для уплаты, но уничтожение коров дело бедственное, так как молоко заменяет хлеб – в нем есть белок.</w:t>
      </w:r>
    </w:p>
    <w:p w:rsidR="002E0304" w:rsidRDefault="002E0304" w:rsidP="002E0304">
      <w:r>
        <w:lastRenderedPageBreak/>
        <w:t xml:space="preserve">Называют следующие места, где плохо с хлебом: </w:t>
      </w:r>
      <w:proofErr w:type="spellStart"/>
      <w:proofErr w:type="gramStart"/>
      <w:r>
        <w:t>Копытово</w:t>
      </w:r>
      <w:proofErr w:type="spellEnd"/>
      <w:r>
        <w:t xml:space="preserve">, Большой Есаул, Малый Есаул, Крещенское, </w:t>
      </w:r>
      <w:proofErr w:type="spellStart"/>
      <w:r>
        <w:t>Грун</w:t>
      </w:r>
      <w:proofErr w:type="spellEnd"/>
      <w:r>
        <w:t xml:space="preserve">, </w:t>
      </w:r>
      <w:proofErr w:type="spellStart"/>
      <w:r>
        <w:t>Бизяр</w:t>
      </w:r>
      <w:proofErr w:type="spellEnd"/>
      <w:r>
        <w:t xml:space="preserve"> и др. Каждый базар, т. е. в среду, субботу и воскресенье, являются много спекулянтов, которые скупают муку и везут домой в Ревду, Дружинино, Свердловск, Серги, где продают ее в два раза дороже».</w:t>
      </w:r>
      <w:proofErr w:type="gramEnd"/>
    </w:p>
    <w:p w:rsidR="002E0304" w:rsidRDefault="002E0304" w:rsidP="002E0304"/>
    <w:p w:rsidR="002E0304" w:rsidRDefault="002E0304" w:rsidP="002E0304">
      <w:r>
        <w:t>Учитель:</w:t>
      </w:r>
    </w:p>
    <w:p w:rsidR="002E0304" w:rsidRDefault="002E0304" w:rsidP="002E0304">
      <w:r>
        <w:t>Какие трудности испытывала страна в послевоенный период в восстановлении сельского хозяйства?</w:t>
      </w:r>
    </w:p>
    <w:p w:rsidR="002E0304" w:rsidRDefault="002E0304" w:rsidP="002E0304"/>
    <w:p w:rsidR="002E0304" w:rsidRDefault="002E0304" w:rsidP="002E0304">
      <w:r>
        <w:t>Почему СССР не мог обратиться за помощью в борьбе с голодом к западным странам, своим бывшим союзникам?</w:t>
      </w:r>
    </w:p>
    <w:p w:rsidR="002E0304" w:rsidRDefault="002E0304" w:rsidP="002E0304">
      <w:r>
        <w:t>Обобщенный материал вносится  в  составляемую схему.</w:t>
      </w:r>
    </w:p>
    <w:p w:rsidR="002E0304" w:rsidRDefault="002E0304" w:rsidP="002E0304">
      <w:r>
        <w:t xml:space="preserve">Вывод: </w:t>
      </w:r>
    </w:p>
    <w:p w:rsidR="002E0304" w:rsidRDefault="002E0304" w:rsidP="002E0304">
      <w:r>
        <w:t>Сельское хозяйство вышло из войны крайнее  ослабленным.</w:t>
      </w:r>
    </w:p>
    <w:p w:rsidR="002E0304" w:rsidRDefault="002E0304" w:rsidP="002E0304">
      <w:r>
        <w:t>Сокращение посевных площадей на 32%.</w:t>
      </w:r>
    </w:p>
    <w:p w:rsidR="002E0304" w:rsidRDefault="002E0304" w:rsidP="002E0304">
      <w:r>
        <w:t>Ослабление материально-технической базы.</w:t>
      </w:r>
    </w:p>
    <w:p w:rsidR="002E0304" w:rsidRDefault="002E0304" w:rsidP="002E0304">
      <w:r>
        <w:t>Ослабление транспорта, в основном использовался гужевой транспорт.</w:t>
      </w:r>
    </w:p>
    <w:p w:rsidR="002E0304" w:rsidRDefault="002E0304" w:rsidP="002E0304">
      <w:r>
        <w:t xml:space="preserve"> Нехватка специалистов,  мужчин.  </w:t>
      </w:r>
    </w:p>
    <w:p w:rsidR="002E0304" w:rsidRDefault="002E0304" w:rsidP="002E0304">
      <w:r>
        <w:t xml:space="preserve">Жестокая засуха 1946г.   </w:t>
      </w:r>
    </w:p>
    <w:p w:rsidR="002E0304" w:rsidRDefault="002E0304" w:rsidP="002E0304">
      <w:r>
        <w:t>Неэквивалентный товарообмен между городом и деревней через ценовую политику.</w:t>
      </w:r>
    </w:p>
    <w:p w:rsidR="002E0304" w:rsidRDefault="002E0304" w:rsidP="002E0304">
      <w:r>
        <w:t>С 1946г. урезаны и обложены непомерными налогами приусадебные участки (натуральный и денежный).</w:t>
      </w:r>
    </w:p>
    <w:p w:rsidR="002E0304" w:rsidRDefault="002E0304" w:rsidP="002E0304">
      <w:r>
        <w:t xml:space="preserve">       Таким образом, грандиозные успехи в промышленности сопровождал упадок сельского хозяйства.</w:t>
      </w:r>
    </w:p>
    <w:p w:rsidR="002E0304" w:rsidRDefault="002E0304" w:rsidP="002E0304">
      <w:r>
        <w:t>6. Итоги 4 и 5 пятилеток</w:t>
      </w:r>
    </w:p>
    <w:p w:rsidR="002E0304" w:rsidRDefault="002E0304" w:rsidP="002E0304">
      <w:r>
        <w:t xml:space="preserve"> Работа с документами на стр. 38, 39: «Цены на товары народного потребления в послевоенные годы», «Из докладной записки министра госбезопасности Украинской ССР « О последствиях голода в Измайловской области».    </w:t>
      </w:r>
      <w:proofErr w:type="gramStart"/>
      <w:r>
        <w:t>Раздается  текст «Из речи И. В. Сталина на предвыборном собрании избирателей Сталинского избирательного округа г. Москвы 9 февраля 1946 гг.». «Основные задачи нового пятилетнего плана состоят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w:t>
      </w:r>
      <w:proofErr w:type="gramEnd"/>
      <w:r>
        <w:t xml:space="preserve">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w:t>
      </w:r>
      <w:r>
        <w:lastRenderedPageBreak/>
        <w:t>рода научно- исследовательских институтов, могущих дать возможность науке развернуть свои силы.</w:t>
      </w:r>
    </w:p>
    <w:p w:rsidR="002E0304" w:rsidRDefault="002E0304" w:rsidP="002E0304">
      <w:r>
        <w:t>Я не сомневаюсь, что если окажем должную помощь нашим учёным, они сумею не только догнать, но и превзойти в ближайшее время достижения науки за пределами нашей страны.</w:t>
      </w:r>
    </w:p>
    <w:p w:rsidR="002E0304" w:rsidRDefault="002E0304" w:rsidP="002E0304"/>
    <w:p w:rsidR="002E0304" w:rsidRDefault="002E0304" w:rsidP="002E0304">
      <w:r>
        <w:t xml:space="preserve">                   Что касается планов  на более длительный период, то партия намерена организовать новый мощный подъём народного хозяйства, который дал бы нам возможность поднять уровень нашей промышленности, например, втрое по сравнению с довоенным уровнем».</w:t>
      </w:r>
    </w:p>
    <w:p w:rsidR="002E0304" w:rsidRDefault="002E0304" w:rsidP="002E0304"/>
    <w:p w:rsidR="002E0304" w:rsidRDefault="002E0304" w:rsidP="002E0304">
      <w:r>
        <w:t xml:space="preserve"> Учитель:</w:t>
      </w:r>
    </w:p>
    <w:p w:rsidR="002E0304" w:rsidRDefault="002E0304" w:rsidP="002E0304"/>
    <w:p w:rsidR="002E0304" w:rsidRDefault="002E0304" w:rsidP="002E0304">
      <w:r>
        <w:t xml:space="preserve">  Как определяет в своей речи И. В. Сталин цели первой послевоенной пятилетки?</w:t>
      </w:r>
    </w:p>
    <w:p w:rsidR="002E0304" w:rsidRDefault="002E0304" w:rsidP="002E0304"/>
    <w:p w:rsidR="002E0304" w:rsidRDefault="002E0304" w:rsidP="002E0304">
      <w:r>
        <w:t>Используя документы, текст на стр.35-36 выявите основные трудности восстановительного периода на основании предложенных документов подведите итоги пятилетних планов, самостоятельно впишите  их в схему.</w:t>
      </w:r>
    </w:p>
    <w:p w:rsidR="002E0304" w:rsidRDefault="002E0304" w:rsidP="002E0304"/>
    <w:p w:rsidR="00AF2A7A" w:rsidRDefault="002E0304" w:rsidP="002E0304">
      <w:r>
        <w:t>7. С</w:t>
      </w:r>
      <w:r w:rsidR="00AF2A7A">
        <w:t>оздание атомного оружия. Итоги.</w:t>
      </w:r>
    </w:p>
    <w:p w:rsidR="002E0304" w:rsidRDefault="002E0304" w:rsidP="002E0304">
      <w:r>
        <w:t xml:space="preserve">  Учащиеся получают задание самостоятельно изучить стр.31-32, пункт  «Создание атомного оружия»,  и дописать недостающие моменты  схемы  по этому вопросу.</w:t>
      </w:r>
    </w:p>
    <w:p w:rsidR="002E0304" w:rsidRDefault="002E0304" w:rsidP="002E0304">
      <w:r>
        <w:t xml:space="preserve">8. Итог. Учитель: Итак, ребята, мы сегодня с вами изучили послевоенное восстановление экономики нашей страны. Каковы были итоги экономического развития СССР в послевоенное время? Сформулируйте </w:t>
      </w:r>
      <w:proofErr w:type="gramStart"/>
      <w:r>
        <w:t>главные</w:t>
      </w:r>
      <w:proofErr w:type="gramEnd"/>
      <w:r>
        <w:t xml:space="preserve"> и запишите в схему.</w:t>
      </w:r>
    </w:p>
    <w:p w:rsidR="002E0304" w:rsidRDefault="002E0304" w:rsidP="002E0304">
      <w:r>
        <w:t>Учитель: Западные эксперты отводили СССР на восстановление разрушенной войной экономики 40-50 лет. Подумайте, какие факторы они при этом не учли?</w:t>
      </w:r>
    </w:p>
    <w:p w:rsidR="00AF2A7A" w:rsidRDefault="00AF2A7A" w:rsidP="002E0304">
      <w:bookmarkStart w:id="0" w:name="_GoBack"/>
      <w:bookmarkEnd w:id="0"/>
      <w:r>
        <w:t xml:space="preserve">Домашнее задание:      </w:t>
      </w:r>
    </w:p>
    <w:p w:rsidR="002E0304" w:rsidRDefault="002E0304" w:rsidP="002E0304">
      <w:r>
        <w:t>Оцените возможности выполнения «Сталинского плана преобразования природы» (Параграф № 2. с.37), представьте информацию в виде графика. Написать эссе «Преимущества и недостатки послевоенной модели развития страны в период правления Сталина».</w:t>
      </w:r>
    </w:p>
    <w:p w:rsidR="002E0304" w:rsidRDefault="002E0304" w:rsidP="002E0304"/>
    <w:p w:rsidR="002E0304" w:rsidRDefault="002E0304" w:rsidP="002E0304">
      <w:r>
        <w:t xml:space="preserve"> </w:t>
      </w:r>
    </w:p>
    <w:p w:rsidR="00C92865" w:rsidRDefault="00AF2A7A"/>
    <w:sectPr w:rsidR="00C928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0C"/>
    <w:rsid w:val="001B589E"/>
    <w:rsid w:val="002E0304"/>
    <w:rsid w:val="0049130C"/>
    <w:rsid w:val="00AF2A7A"/>
    <w:rsid w:val="00E82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1855</Words>
  <Characters>10574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2020-04-04T08:57:00Z</dcterms:created>
  <dcterms:modified xsi:type="dcterms:W3CDTF">2020-04-04T09:15:00Z</dcterms:modified>
</cp:coreProperties>
</file>