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«Средняя общеобразовательная школа № 132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</w:t>
      </w:r>
      <w:proofErr w:type="gramStart"/>
      <w:r w:rsidRPr="00690B2F">
        <w:rPr>
          <w:b/>
          <w:bCs/>
          <w:sz w:val="28"/>
          <w:szCs w:val="28"/>
        </w:rPr>
        <w:t>Ново-Савиновского</w:t>
      </w:r>
      <w:proofErr w:type="gramEnd"/>
      <w:r w:rsidRPr="00690B2F">
        <w:rPr>
          <w:b/>
          <w:bCs/>
          <w:sz w:val="28"/>
          <w:szCs w:val="28"/>
        </w:rPr>
        <w:t xml:space="preserve"> района города Казани РТ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7B603A" w:rsidRPr="00690B2F" w:rsidTr="007B603A">
        <w:trPr>
          <w:trHeight w:val="1980"/>
        </w:trPr>
        <w:tc>
          <w:tcPr>
            <w:tcW w:w="3263" w:type="dxa"/>
            <w:shd w:val="clear" w:color="auto" w:fill="FFFFFF"/>
          </w:tcPr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__________/ Горячева О.В.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ФИО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Протокол </w:t>
            </w:r>
            <w:r w:rsidR="000C59E6">
              <w:rPr>
                <w:b/>
                <w:bCs/>
                <w:lang w:val="en-US" w:eastAsia="en-US"/>
              </w:rPr>
              <w:t>№</w:t>
            </w:r>
            <w:r w:rsidR="009C7610">
              <w:rPr>
                <w:b/>
                <w:bCs/>
                <w:lang w:eastAsia="en-US"/>
              </w:rPr>
              <w:t>1</w:t>
            </w:r>
            <w:r w:rsidR="000C59E6">
              <w:rPr>
                <w:b/>
                <w:bCs/>
                <w:lang w:eastAsia="en-US"/>
              </w:rPr>
              <w:t xml:space="preserve">  </w:t>
            </w:r>
            <w:proofErr w:type="gramStart"/>
            <w:r w:rsidRPr="00690B2F">
              <w:rPr>
                <w:b/>
                <w:bCs/>
                <w:lang w:eastAsia="en-US"/>
              </w:rPr>
              <w:t>от</w:t>
            </w:r>
            <w:proofErr w:type="gramEnd"/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</w:t>
            </w:r>
            <w:r w:rsidR="009C7610" w:rsidRPr="00164F17">
              <w:rPr>
                <w:b/>
                <w:bCs/>
                <w:lang w:val="en-US" w:eastAsia="en-US"/>
              </w:rPr>
              <w:t>«</w:t>
            </w:r>
            <w:r w:rsidR="009C7610" w:rsidRPr="00164F17">
              <w:rPr>
                <w:b/>
                <w:bCs/>
                <w:lang w:eastAsia="en-US"/>
              </w:rPr>
              <w:t xml:space="preserve"> </w:t>
            </w:r>
            <w:r w:rsidR="009C7610">
              <w:rPr>
                <w:b/>
                <w:bCs/>
                <w:lang w:eastAsia="en-US"/>
              </w:rPr>
              <w:t>02</w:t>
            </w:r>
            <w:r w:rsidR="009C7610" w:rsidRPr="00164F17">
              <w:rPr>
                <w:b/>
                <w:bCs/>
                <w:lang w:eastAsia="en-US"/>
              </w:rPr>
              <w:t xml:space="preserve"> </w:t>
            </w:r>
            <w:r w:rsidR="009C7610" w:rsidRPr="00164F17">
              <w:rPr>
                <w:b/>
                <w:bCs/>
                <w:lang w:val="en-US" w:eastAsia="en-US"/>
              </w:rPr>
              <w:t xml:space="preserve">» </w:t>
            </w:r>
            <w:r w:rsidR="009C7610">
              <w:rPr>
                <w:b/>
                <w:bCs/>
                <w:lang w:eastAsia="en-US"/>
              </w:rPr>
              <w:t xml:space="preserve">   09</w:t>
            </w:r>
            <w:r w:rsidR="009C7610" w:rsidRPr="00164F17">
              <w:rPr>
                <w:b/>
                <w:bCs/>
                <w:lang w:eastAsia="en-US"/>
              </w:rPr>
              <w:t xml:space="preserve">     </w:t>
            </w:r>
            <w:r w:rsidR="009C7610" w:rsidRPr="00164F17">
              <w:rPr>
                <w:b/>
                <w:bCs/>
                <w:lang w:val="en-US" w:eastAsia="en-US"/>
              </w:rPr>
              <w:t>201</w:t>
            </w:r>
            <w:r w:rsidR="009C7610" w:rsidRPr="00164F17">
              <w:rPr>
                <w:b/>
                <w:bCs/>
                <w:lang w:eastAsia="en-US"/>
              </w:rPr>
              <w:t>9 г.</w:t>
            </w:r>
          </w:p>
        </w:tc>
        <w:tc>
          <w:tcPr>
            <w:tcW w:w="4132" w:type="dxa"/>
            <w:shd w:val="clear" w:color="auto" w:fill="FFFFFF"/>
          </w:tcPr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____________/ Курочкина Н.А..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ФИО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lang w:val="en-US" w:eastAsia="en-US"/>
              </w:rPr>
            </w:pPr>
          </w:p>
          <w:p w:rsidR="007B603A" w:rsidRPr="00690B2F" w:rsidRDefault="009C7610" w:rsidP="00A5051D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>
              <w:rPr>
                <w:b/>
                <w:bCs/>
                <w:lang w:eastAsia="en-US"/>
              </w:rPr>
              <w:t xml:space="preserve"> </w:t>
            </w:r>
            <w:proofErr w:type="gramStart"/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 </w:t>
            </w:r>
            <w:r w:rsidRPr="00164F17">
              <w:rPr>
                <w:b/>
                <w:bCs/>
                <w:lang w:val="en-US" w:eastAsia="en-US"/>
              </w:rPr>
              <w:t>»</w:t>
            </w:r>
            <w:proofErr w:type="gramEnd"/>
            <w:r w:rsidRPr="00164F17">
              <w:rPr>
                <w:b/>
                <w:bCs/>
                <w:lang w:val="en-US" w:eastAsia="en-US"/>
              </w:rPr>
              <w:t xml:space="preserve">  </w:t>
            </w:r>
            <w:r>
              <w:rPr>
                <w:b/>
                <w:bCs/>
                <w:lang w:eastAsia="en-US"/>
              </w:rPr>
              <w:t>09</w:t>
            </w: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_________________/ Осипова О.А.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   </w:t>
            </w:r>
            <w:r w:rsidR="009C7610">
              <w:rPr>
                <w:b/>
                <w:bCs/>
                <w:lang w:eastAsia="en-US"/>
              </w:rPr>
              <w:t xml:space="preserve">                        </w:t>
            </w:r>
            <w:r w:rsidRPr="00690B2F">
              <w:rPr>
                <w:b/>
                <w:bCs/>
                <w:lang w:eastAsia="en-US"/>
              </w:rPr>
              <w:t xml:space="preserve"> ФИО</w:t>
            </w:r>
          </w:p>
          <w:p w:rsidR="007B603A" w:rsidRPr="00690B2F" w:rsidRDefault="009C7610" w:rsidP="00690B2F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Приказ  №</w:t>
            </w:r>
            <w:r>
              <w:rPr>
                <w:b/>
                <w:bCs/>
                <w:lang w:eastAsia="en-US"/>
              </w:rPr>
              <w:t>238-О</w:t>
            </w:r>
            <w:r w:rsidRPr="00164F17">
              <w:rPr>
                <w:b/>
                <w:bCs/>
                <w:lang w:eastAsia="en-US"/>
              </w:rPr>
              <w:t xml:space="preserve">  от « </w:t>
            </w:r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»</w:t>
            </w:r>
            <w:r>
              <w:rPr>
                <w:b/>
                <w:bCs/>
                <w:lang w:eastAsia="en-US"/>
              </w:rPr>
              <w:t xml:space="preserve"> 09  </w:t>
            </w:r>
            <w:r w:rsidRPr="00164F17">
              <w:rPr>
                <w:b/>
                <w:bCs/>
                <w:lang w:eastAsia="en-US"/>
              </w:rPr>
              <w:t>201</w:t>
            </w:r>
            <w:r>
              <w:rPr>
                <w:b/>
                <w:bCs/>
                <w:lang w:eastAsia="en-US"/>
              </w:rPr>
              <w:t>9</w:t>
            </w:r>
            <w:r w:rsidRPr="00164F17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Рабочая программа</w:t>
      </w:r>
    </w:p>
    <w:p w:rsidR="007B603A" w:rsidRPr="00690B2F" w:rsidRDefault="000C59E6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2019/2020</w:t>
      </w:r>
      <w:r w:rsidR="007B603A" w:rsidRPr="00690B2F">
        <w:rPr>
          <w:b/>
          <w:bCs/>
          <w:sz w:val="28"/>
          <w:szCs w:val="28"/>
        </w:rPr>
        <w:t xml:space="preserve"> учебный год</w:t>
      </w:r>
    </w:p>
    <w:p w:rsidR="007B603A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по технологии</w:t>
      </w:r>
    </w:p>
    <w:p w:rsidR="00B42077" w:rsidRDefault="00B42077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2D5063">
      <w:pPr>
        <w:autoSpaceDE w:val="0"/>
        <w:autoSpaceDN w:val="0"/>
        <w:adjustRightInd w:val="0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</w:t>
      </w:r>
    </w:p>
    <w:p w:rsidR="007B603A" w:rsidRPr="00690B2F" w:rsidRDefault="007B603A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7B603A" w:rsidRPr="00690B2F" w:rsidRDefault="007B603A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9C7610" w:rsidRPr="00164F17" w:rsidRDefault="00A5051D" w:rsidP="009C7610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Протокол №</w:t>
      </w:r>
      <w:r w:rsidR="009C7610">
        <w:rPr>
          <w:b/>
          <w:bCs/>
          <w:sz w:val="28"/>
          <w:szCs w:val="28"/>
        </w:rPr>
        <w:t>1</w:t>
      </w:r>
      <w:r w:rsidR="007B603A"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</w:t>
      </w:r>
      <w:r w:rsidR="009C7610" w:rsidRPr="00164F17">
        <w:rPr>
          <w:b/>
          <w:bCs/>
          <w:sz w:val="28"/>
          <w:szCs w:val="28"/>
        </w:rPr>
        <w:t>от</w:t>
      </w:r>
      <w:r w:rsidR="009C7610">
        <w:rPr>
          <w:b/>
          <w:bCs/>
          <w:sz w:val="28"/>
          <w:szCs w:val="28"/>
        </w:rPr>
        <w:t xml:space="preserve"> </w:t>
      </w:r>
      <w:r w:rsidR="009C7610" w:rsidRPr="00164F17">
        <w:rPr>
          <w:b/>
          <w:bCs/>
          <w:sz w:val="28"/>
          <w:szCs w:val="28"/>
        </w:rPr>
        <w:t xml:space="preserve">« </w:t>
      </w:r>
      <w:r w:rsidR="009C7610">
        <w:rPr>
          <w:b/>
          <w:bCs/>
          <w:sz w:val="28"/>
          <w:szCs w:val="28"/>
        </w:rPr>
        <w:t>02</w:t>
      </w:r>
      <w:r w:rsidR="009C7610" w:rsidRPr="00164F17">
        <w:rPr>
          <w:b/>
          <w:bCs/>
          <w:sz w:val="28"/>
          <w:szCs w:val="28"/>
        </w:rPr>
        <w:t xml:space="preserve"> »  </w:t>
      </w:r>
      <w:r w:rsidR="009C7610">
        <w:rPr>
          <w:b/>
          <w:bCs/>
          <w:sz w:val="28"/>
          <w:szCs w:val="28"/>
        </w:rPr>
        <w:t>сентября</w:t>
      </w:r>
      <w:r w:rsidR="009C7610" w:rsidRPr="00164F17">
        <w:rPr>
          <w:b/>
          <w:bCs/>
          <w:sz w:val="28"/>
          <w:szCs w:val="28"/>
        </w:rPr>
        <w:t xml:space="preserve"> 2019г</w:t>
      </w:r>
    </w:p>
    <w:p w:rsidR="00417CE5" w:rsidRPr="00690B2F" w:rsidRDefault="00417CE5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17CE5" w:rsidRPr="00690B2F" w:rsidRDefault="00417CE5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17CE5" w:rsidRDefault="00417CE5" w:rsidP="00690B2F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9C7610" w:rsidRPr="00690B2F" w:rsidRDefault="009C7610" w:rsidP="00690B2F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1C4E7A" w:rsidRPr="00690B2F" w:rsidRDefault="001C4E7A" w:rsidP="00690B2F">
      <w:pPr>
        <w:ind w:left="-851"/>
        <w:jc w:val="right"/>
        <w:rPr>
          <w:sz w:val="28"/>
          <w:szCs w:val="28"/>
        </w:rPr>
      </w:pPr>
    </w:p>
    <w:p w:rsidR="00417CE5" w:rsidRDefault="000C59E6" w:rsidP="000C59E6">
      <w:pPr>
        <w:pStyle w:val="a4"/>
        <w:spacing w:after="0" w:line="240" w:lineRule="auto"/>
        <w:ind w:left="709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</w:t>
      </w:r>
      <w:r w:rsidR="00417CE5" w:rsidRPr="00690B2F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A87BE1" w:rsidRPr="00A87BE1" w:rsidRDefault="00A87BE1" w:rsidP="00A87BE1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87BE1">
        <w:rPr>
          <w:rFonts w:eastAsia="Calibri"/>
          <w:sz w:val="28"/>
          <w:szCs w:val="28"/>
          <w:lang w:eastAsia="en-US"/>
        </w:rPr>
        <w:t xml:space="preserve">Рабочая программа по </w:t>
      </w:r>
      <w:r w:rsidR="0067549C">
        <w:rPr>
          <w:rFonts w:eastAsia="Calibri"/>
          <w:sz w:val="28"/>
          <w:szCs w:val="28"/>
          <w:lang w:eastAsia="en-US"/>
        </w:rPr>
        <w:t>технологии</w:t>
      </w:r>
      <w:r w:rsidRPr="00A87BE1">
        <w:rPr>
          <w:rFonts w:eastAsia="Calibri"/>
          <w:sz w:val="28"/>
          <w:szCs w:val="28"/>
          <w:lang w:eastAsia="en-US"/>
        </w:rPr>
        <w:t xml:space="preserve"> ориентирована на учащихся 1-4 классов и разработана на основе следующих документов:</w:t>
      </w:r>
    </w:p>
    <w:p w:rsidR="00A87BE1" w:rsidRPr="00A87BE1" w:rsidRDefault="00A87BE1" w:rsidP="00A87BE1">
      <w:pPr>
        <w:shd w:val="clear" w:color="auto" w:fill="FFFFFF"/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A87BE1">
        <w:rPr>
          <w:rFonts w:eastAsia="Calibri"/>
          <w:sz w:val="28"/>
          <w:szCs w:val="28"/>
          <w:lang w:eastAsia="en-US"/>
        </w:rPr>
        <w:t xml:space="preserve">1. Федеральный государственный образовательный стандарт начального общего образования (приказ </w:t>
      </w:r>
      <w:proofErr w:type="spellStart"/>
      <w:r w:rsidRPr="00A87BE1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A87BE1">
        <w:rPr>
          <w:rFonts w:eastAsia="Calibri"/>
          <w:sz w:val="28"/>
          <w:szCs w:val="28"/>
          <w:lang w:eastAsia="en-US"/>
        </w:rPr>
        <w:t xml:space="preserve"> России от 17.12.2010 г. № 1897);  </w:t>
      </w:r>
      <w:proofErr w:type="gramStart"/>
      <w:r w:rsidRPr="00A87BE1">
        <w:rPr>
          <w:rFonts w:eastAsia="Calibri"/>
          <w:sz w:val="28"/>
          <w:szCs w:val="28"/>
          <w:lang w:eastAsia="en-US"/>
        </w:rPr>
        <w:t xml:space="preserve">( </w:t>
      </w:r>
      <w:proofErr w:type="gramEnd"/>
      <w:r w:rsidRPr="00A87BE1">
        <w:rPr>
          <w:rFonts w:eastAsia="Calibri"/>
          <w:sz w:val="28"/>
          <w:szCs w:val="28"/>
          <w:lang w:eastAsia="en-US"/>
        </w:rPr>
        <w:t xml:space="preserve">в ред. Приказа </w:t>
      </w:r>
      <w:proofErr w:type="spellStart"/>
      <w:r w:rsidRPr="00A87BE1">
        <w:rPr>
          <w:rFonts w:eastAsia="Calibri"/>
          <w:sz w:val="28"/>
          <w:szCs w:val="28"/>
          <w:lang w:eastAsia="en-US"/>
        </w:rPr>
        <w:t>Минобрнауки</w:t>
      </w:r>
      <w:proofErr w:type="spellEnd"/>
      <w:r w:rsidRPr="00A87BE1">
        <w:rPr>
          <w:rFonts w:eastAsia="Calibri"/>
          <w:sz w:val="28"/>
          <w:szCs w:val="28"/>
          <w:lang w:eastAsia="en-US"/>
        </w:rPr>
        <w:t xml:space="preserve"> России от  29.12.2014 №1644, от 31.12.2015 №1577);</w:t>
      </w:r>
    </w:p>
    <w:p w:rsidR="00A87BE1" w:rsidRDefault="00A87BE1" w:rsidP="00A87BE1">
      <w:pPr>
        <w:shd w:val="clear" w:color="auto" w:fill="FFFFFF"/>
        <w:autoSpaceDE w:val="0"/>
        <w:autoSpaceDN w:val="0"/>
        <w:adjustRightInd w:val="0"/>
        <w:jc w:val="both"/>
        <w:rPr>
          <w:rFonts w:eastAsia="Calibri"/>
          <w:sz w:val="28"/>
          <w:szCs w:val="28"/>
          <w:lang w:eastAsia="en-US"/>
        </w:rPr>
      </w:pPr>
      <w:r w:rsidRPr="00A87BE1">
        <w:rPr>
          <w:rFonts w:eastAsia="Calibri"/>
          <w:sz w:val="28"/>
          <w:szCs w:val="28"/>
          <w:lang w:eastAsia="en-US"/>
        </w:rPr>
        <w:t>2. Основная образовательная программа начального общего образования МБОУ «СОШ №132 с углубленным изучением иностранных языков» (приказ №147/31 от 01.09.2015г.)</w:t>
      </w:r>
    </w:p>
    <w:p w:rsidR="000C59E6" w:rsidRPr="00A87BE1" w:rsidRDefault="000C59E6" w:rsidP="00A87BE1">
      <w:pPr>
        <w:widowControl w:val="0"/>
        <w:tabs>
          <w:tab w:val="left" w:pos="142"/>
          <w:tab w:val="left" w:pos="284"/>
        </w:tabs>
        <w:jc w:val="both"/>
        <w:rPr>
          <w:sz w:val="28"/>
          <w:szCs w:val="28"/>
        </w:rPr>
      </w:pPr>
      <w:r w:rsidRPr="003C2969">
        <w:rPr>
          <w:sz w:val="28"/>
          <w:szCs w:val="28"/>
        </w:rPr>
        <w:t>3.</w:t>
      </w:r>
      <w:r w:rsidR="00A87BE1" w:rsidRPr="00A87BE1">
        <w:rPr>
          <w:rFonts w:eastAsiaTheme="minorHAnsi" w:cstheme="minorBidi"/>
          <w:color w:val="000000" w:themeColor="text1"/>
          <w:lang w:eastAsia="en-US"/>
        </w:rPr>
        <w:t xml:space="preserve"> </w:t>
      </w:r>
      <w:r w:rsidR="00A87BE1" w:rsidRPr="00A87BE1">
        <w:rPr>
          <w:rFonts w:eastAsiaTheme="minorHAnsi" w:cstheme="minorBidi"/>
          <w:color w:val="000000" w:themeColor="text1"/>
          <w:sz w:val="28"/>
          <w:szCs w:val="28"/>
          <w:lang w:eastAsia="en-US"/>
        </w:rPr>
        <w:t>Учебно-методический комплекс «</w:t>
      </w:r>
      <w:r w:rsidR="00A87BE1" w:rsidRPr="00A87BE1">
        <w:rPr>
          <w:sz w:val="28"/>
          <w:szCs w:val="28"/>
        </w:rPr>
        <w:t>Технология</w:t>
      </w:r>
      <w:r w:rsidR="00A87BE1" w:rsidRPr="00A87BE1">
        <w:rPr>
          <w:rFonts w:eastAsiaTheme="minorHAnsi" w:cstheme="minorBidi"/>
          <w:color w:val="000000" w:themeColor="text1"/>
          <w:sz w:val="28"/>
          <w:szCs w:val="28"/>
          <w:lang w:eastAsia="en-US"/>
        </w:rPr>
        <w:t xml:space="preserve">» под редакцией </w:t>
      </w:r>
      <w:proofErr w:type="spellStart"/>
      <w:r w:rsidR="00A87BE1" w:rsidRPr="00A87BE1">
        <w:rPr>
          <w:sz w:val="28"/>
          <w:szCs w:val="28"/>
        </w:rPr>
        <w:t>Цирулик</w:t>
      </w:r>
      <w:proofErr w:type="spellEnd"/>
      <w:r w:rsidR="00A87BE1" w:rsidRPr="00A87BE1">
        <w:rPr>
          <w:sz w:val="28"/>
          <w:szCs w:val="28"/>
        </w:rPr>
        <w:t xml:space="preserve"> Н.А. Техноло</w:t>
      </w:r>
      <w:r w:rsidR="00A87BE1">
        <w:rPr>
          <w:sz w:val="28"/>
          <w:szCs w:val="28"/>
        </w:rPr>
        <w:t>гия-М.:</w:t>
      </w:r>
      <w:r w:rsidR="00A87BE1" w:rsidRPr="00A87BE1">
        <w:rPr>
          <w:sz w:val="28"/>
          <w:szCs w:val="28"/>
        </w:rPr>
        <w:t xml:space="preserve"> Дом </w:t>
      </w:r>
      <w:r w:rsidR="00A87BE1">
        <w:rPr>
          <w:sz w:val="28"/>
          <w:szCs w:val="28"/>
        </w:rPr>
        <w:t>Федорова 2017</w:t>
      </w:r>
      <w:r w:rsidR="00A87BE1" w:rsidRPr="00A87BE1">
        <w:rPr>
          <w:sz w:val="28"/>
          <w:szCs w:val="28"/>
        </w:rPr>
        <w:t>.</w:t>
      </w:r>
      <w:r w:rsidRPr="00A87BE1">
        <w:rPr>
          <w:sz w:val="28"/>
          <w:szCs w:val="28"/>
        </w:rPr>
        <w:t xml:space="preserve"> </w:t>
      </w:r>
    </w:p>
    <w:p w:rsidR="00A87BE1" w:rsidRPr="00164F17" w:rsidRDefault="00A87BE1" w:rsidP="0067549C">
      <w:pPr>
        <w:pStyle w:val="a7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изобразительного искусства, которые определены стандартом.</w:t>
      </w:r>
    </w:p>
    <w:p w:rsidR="00A87BE1" w:rsidRDefault="00A87BE1" w:rsidP="00A87BE1">
      <w:pPr>
        <w:pStyle w:val="a7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4F17">
        <w:rPr>
          <w:rFonts w:ascii="Times New Roman" w:hAnsi="Times New Roman"/>
          <w:sz w:val="28"/>
          <w:szCs w:val="28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РФ к использованию (приказ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РФ от 31.03.2014 № 253 с изменениями от 08.06.2015 № 576, от 28.12.2015 № 1529, от26.01.2016 № 38, 21.04.2016 № 459, от 29.12.2016 № 1677, от 08.06.2017 № 535, </w:t>
      </w:r>
      <w:proofErr w:type="gramStart"/>
      <w:r w:rsidRPr="00164F17">
        <w:rPr>
          <w:rFonts w:ascii="Times New Roman" w:hAnsi="Times New Roman"/>
          <w:sz w:val="28"/>
          <w:szCs w:val="28"/>
        </w:rPr>
        <w:t>от</w:t>
      </w:r>
      <w:proofErr w:type="gramEnd"/>
      <w:r w:rsidRPr="00164F17">
        <w:rPr>
          <w:rFonts w:ascii="Times New Roman" w:hAnsi="Times New Roman"/>
          <w:sz w:val="28"/>
          <w:szCs w:val="28"/>
        </w:rPr>
        <w:t xml:space="preserve"> 20.06.2017 № 581, от 05.07.2017 № 329</w:t>
      </w:r>
      <w:r>
        <w:rPr>
          <w:rFonts w:ascii="Times New Roman" w:hAnsi="Times New Roman"/>
          <w:sz w:val="28"/>
          <w:szCs w:val="28"/>
        </w:rPr>
        <w:t>)</w:t>
      </w:r>
    </w:p>
    <w:p w:rsidR="00A87BE1" w:rsidRPr="00164F17" w:rsidRDefault="00A87BE1" w:rsidP="00A87BE1">
      <w:pPr>
        <w:pStyle w:val="a7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Учебно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методический комплекс:</w:t>
      </w:r>
    </w:p>
    <w:p w:rsidR="00A87BE1" w:rsidRPr="000C59E6" w:rsidRDefault="00A87BE1" w:rsidP="00A87BE1">
      <w:pPr>
        <w:jc w:val="both"/>
        <w:rPr>
          <w:color w:val="FF0000"/>
          <w:sz w:val="28"/>
          <w:szCs w:val="28"/>
        </w:rPr>
      </w:pPr>
      <w:proofErr w:type="spellStart"/>
      <w:r>
        <w:rPr>
          <w:sz w:val="28"/>
          <w:szCs w:val="28"/>
        </w:rPr>
        <w:t>Цирулик</w:t>
      </w:r>
      <w:proofErr w:type="spellEnd"/>
      <w:r>
        <w:rPr>
          <w:sz w:val="28"/>
          <w:szCs w:val="28"/>
        </w:rPr>
        <w:t xml:space="preserve"> Н.А. Технология.1</w:t>
      </w:r>
      <w:r w:rsidRPr="00690B2F">
        <w:rPr>
          <w:sz w:val="28"/>
          <w:szCs w:val="28"/>
        </w:rPr>
        <w:t xml:space="preserve"> класс.- М.:  Дом Федорова, 20</w:t>
      </w:r>
      <w:r>
        <w:rPr>
          <w:sz w:val="28"/>
          <w:szCs w:val="28"/>
        </w:rPr>
        <w:t>17</w:t>
      </w:r>
      <w:r w:rsidRPr="00690B2F">
        <w:rPr>
          <w:sz w:val="28"/>
          <w:szCs w:val="28"/>
        </w:rPr>
        <w:t>.</w:t>
      </w:r>
    </w:p>
    <w:p w:rsidR="000C59E6" w:rsidRPr="000C59E6" w:rsidRDefault="000C59E6" w:rsidP="000C59E6">
      <w:pPr>
        <w:jc w:val="both"/>
        <w:rPr>
          <w:color w:val="FF0000"/>
          <w:sz w:val="28"/>
          <w:szCs w:val="28"/>
        </w:rPr>
      </w:pPr>
      <w:proofErr w:type="spellStart"/>
      <w:r w:rsidRPr="00690B2F">
        <w:rPr>
          <w:sz w:val="28"/>
          <w:szCs w:val="28"/>
        </w:rPr>
        <w:t>Цирулик</w:t>
      </w:r>
      <w:proofErr w:type="spellEnd"/>
      <w:r w:rsidRPr="00690B2F">
        <w:rPr>
          <w:sz w:val="28"/>
          <w:szCs w:val="28"/>
        </w:rPr>
        <w:t xml:space="preserve"> Н.А. Технология.2 класс.- М.:  Дом Федорова, 20</w:t>
      </w:r>
      <w:r w:rsidR="00A87BE1">
        <w:rPr>
          <w:sz w:val="28"/>
          <w:szCs w:val="28"/>
        </w:rPr>
        <w:t>17</w:t>
      </w:r>
      <w:r w:rsidRPr="00690B2F">
        <w:rPr>
          <w:sz w:val="28"/>
          <w:szCs w:val="28"/>
        </w:rPr>
        <w:t>.</w:t>
      </w:r>
    </w:p>
    <w:p w:rsidR="000C59E6" w:rsidRDefault="000C59E6" w:rsidP="000C59E6">
      <w:pPr>
        <w:jc w:val="both"/>
        <w:rPr>
          <w:sz w:val="28"/>
          <w:szCs w:val="28"/>
        </w:rPr>
      </w:pPr>
      <w:proofErr w:type="spellStart"/>
      <w:r w:rsidRPr="00690B2F">
        <w:rPr>
          <w:sz w:val="28"/>
          <w:szCs w:val="28"/>
        </w:rPr>
        <w:t>Цирулик</w:t>
      </w:r>
      <w:proofErr w:type="spellEnd"/>
      <w:r w:rsidRPr="00690B2F">
        <w:rPr>
          <w:sz w:val="28"/>
          <w:szCs w:val="28"/>
        </w:rPr>
        <w:t xml:space="preserve"> Н.А. Технология.</w:t>
      </w:r>
      <w:r w:rsidR="00A87BE1" w:rsidRPr="00A87BE1">
        <w:rPr>
          <w:sz w:val="28"/>
          <w:szCs w:val="28"/>
        </w:rPr>
        <w:t xml:space="preserve"> </w:t>
      </w:r>
      <w:r w:rsidR="00A87BE1">
        <w:rPr>
          <w:sz w:val="28"/>
          <w:szCs w:val="28"/>
        </w:rPr>
        <w:t xml:space="preserve">3 </w:t>
      </w:r>
      <w:r w:rsidR="00A87BE1" w:rsidRPr="00690B2F">
        <w:rPr>
          <w:sz w:val="28"/>
          <w:szCs w:val="28"/>
        </w:rPr>
        <w:t>класс</w:t>
      </w:r>
      <w:r w:rsidRPr="00690B2F">
        <w:rPr>
          <w:sz w:val="28"/>
          <w:szCs w:val="28"/>
        </w:rPr>
        <w:t xml:space="preserve"> </w:t>
      </w:r>
      <w:proofErr w:type="gramStart"/>
      <w:r w:rsidRPr="00690B2F">
        <w:rPr>
          <w:sz w:val="28"/>
          <w:szCs w:val="28"/>
        </w:rPr>
        <w:t>-М</w:t>
      </w:r>
      <w:proofErr w:type="gramEnd"/>
      <w:r w:rsidRPr="00690B2F">
        <w:rPr>
          <w:sz w:val="28"/>
          <w:szCs w:val="28"/>
        </w:rPr>
        <w:t xml:space="preserve">.:  Дом Федорова, </w:t>
      </w:r>
      <w:r w:rsidR="00A87BE1">
        <w:rPr>
          <w:sz w:val="28"/>
          <w:szCs w:val="28"/>
        </w:rPr>
        <w:t>2017</w:t>
      </w:r>
      <w:r>
        <w:rPr>
          <w:sz w:val="28"/>
          <w:szCs w:val="28"/>
        </w:rPr>
        <w:t>.</w:t>
      </w:r>
    </w:p>
    <w:p w:rsidR="000C59E6" w:rsidRDefault="000C59E6" w:rsidP="000C59E6">
      <w:pPr>
        <w:jc w:val="both"/>
        <w:rPr>
          <w:sz w:val="28"/>
          <w:szCs w:val="28"/>
        </w:rPr>
      </w:pPr>
      <w:proofErr w:type="spellStart"/>
      <w:r w:rsidRPr="00690B2F">
        <w:rPr>
          <w:sz w:val="28"/>
          <w:szCs w:val="28"/>
        </w:rPr>
        <w:t>Цирулик</w:t>
      </w:r>
      <w:proofErr w:type="spellEnd"/>
      <w:r w:rsidRPr="00690B2F">
        <w:rPr>
          <w:sz w:val="28"/>
          <w:szCs w:val="28"/>
        </w:rPr>
        <w:t xml:space="preserve"> Н.А. Техноло</w:t>
      </w:r>
      <w:r>
        <w:rPr>
          <w:sz w:val="28"/>
          <w:szCs w:val="28"/>
        </w:rPr>
        <w:t xml:space="preserve">гия. </w:t>
      </w:r>
      <w:r w:rsidR="00A87BE1">
        <w:rPr>
          <w:sz w:val="28"/>
          <w:szCs w:val="28"/>
        </w:rPr>
        <w:t xml:space="preserve">4 </w:t>
      </w:r>
      <w:r w:rsidR="00A87BE1" w:rsidRPr="00690B2F">
        <w:rPr>
          <w:sz w:val="28"/>
          <w:szCs w:val="28"/>
        </w:rPr>
        <w:t>класс</w:t>
      </w:r>
      <w:r w:rsidR="00A87BE1">
        <w:rPr>
          <w:sz w:val="28"/>
          <w:szCs w:val="28"/>
        </w:rPr>
        <w:t xml:space="preserve"> </w:t>
      </w:r>
      <w:proofErr w:type="gramStart"/>
      <w:r w:rsidR="00A87BE1">
        <w:rPr>
          <w:sz w:val="28"/>
          <w:szCs w:val="28"/>
        </w:rPr>
        <w:t>-М</w:t>
      </w:r>
      <w:proofErr w:type="gramEnd"/>
      <w:r w:rsidR="00A87BE1">
        <w:rPr>
          <w:sz w:val="28"/>
          <w:szCs w:val="28"/>
        </w:rPr>
        <w:t>.:  . Дом Федорова 2017</w:t>
      </w:r>
      <w:r>
        <w:rPr>
          <w:sz w:val="28"/>
          <w:szCs w:val="28"/>
        </w:rPr>
        <w:t>.</w:t>
      </w:r>
    </w:p>
    <w:p w:rsidR="000C59E6" w:rsidRPr="00A87BE1" w:rsidRDefault="000C59E6" w:rsidP="000C59E6">
      <w:pPr>
        <w:pStyle w:val="a7"/>
        <w:ind w:firstLine="708"/>
        <w:jc w:val="both"/>
        <w:rPr>
          <w:rFonts w:ascii="Times New Roman" w:hAnsi="Times New Roman"/>
          <w:sz w:val="28"/>
          <w:szCs w:val="28"/>
        </w:rPr>
      </w:pPr>
      <w:r w:rsidRPr="00A87BE1">
        <w:rPr>
          <w:rFonts w:ascii="Times New Roman" w:hAnsi="Times New Roman"/>
          <w:sz w:val="28"/>
          <w:szCs w:val="28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0C59E6" w:rsidRPr="003C2969" w:rsidRDefault="000C59E6" w:rsidP="000C59E6">
      <w:pPr>
        <w:pStyle w:val="a7"/>
        <w:ind w:firstLine="708"/>
        <w:jc w:val="both"/>
        <w:rPr>
          <w:rFonts w:ascii="Times New Roman" w:hAnsi="Times New Roman"/>
          <w:sz w:val="28"/>
          <w:szCs w:val="28"/>
        </w:rPr>
      </w:pPr>
      <w:r w:rsidRPr="003C2969">
        <w:rPr>
          <w:rFonts w:ascii="Times New Roman" w:hAnsi="Times New Roman"/>
          <w:sz w:val="28"/>
          <w:szCs w:val="28"/>
        </w:rPr>
        <w:t xml:space="preserve">Программой отводится </w:t>
      </w:r>
      <w:r w:rsidR="00987B3F">
        <w:rPr>
          <w:rFonts w:ascii="Times New Roman" w:hAnsi="Times New Roman"/>
          <w:sz w:val="28"/>
          <w:szCs w:val="28"/>
        </w:rPr>
        <w:t>на изучение технологии</w:t>
      </w:r>
      <w:r>
        <w:rPr>
          <w:rFonts w:ascii="Times New Roman" w:hAnsi="Times New Roman"/>
          <w:sz w:val="28"/>
          <w:szCs w:val="28"/>
        </w:rPr>
        <w:t xml:space="preserve"> </w:t>
      </w:r>
      <w:r w:rsidR="00A87BE1">
        <w:rPr>
          <w:rFonts w:ascii="Times New Roman" w:hAnsi="Times New Roman"/>
          <w:sz w:val="28"/>
          <w:szCs w:val="28"/>
        </w:rPr>
        <w:t xml:space="preserve">135 </w:t>
      </w:r>
      <w:r w:rsidRPr="003C2969">
        <w:rPr>
          <w:rFonts w:ascii="Times New Roman" w:hAnsi="Times New Roman"/>
          <w:sz w:val="28"/>
          <w:szCs w:val="28"/>
        </w:rPr>
        <w:t>часов, которые распределяются по классам следующим образом:</w:t>
      </w:r>
    </w:p>
    <w:p w:rsidR="000C59E6" w:rsidRPr="003C2969" w:rsidRDefault="000C59E6" w:rsidP="000C59E6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класс – 33 часа (1 час</w:t>
      </w:r>
      <w:r w:rsidRPr="003C2969">
        <w:rPr>
          <w:rFonts w:ascii="Times New Roman" w:hAnsi="Times New Roman"/>
          <w:sz w:val="28"/>
          <w:szCs w:val="28"/>
        </w:rPr>
        <w:t xml:space="preserve"> в неделю), </w:t>
      </w:r>
    </w:p>
    <w:p w:rsidR="000C59E6" w:rsidRPr="003C2969" w:rsidRDefault="00A87BE1" w:rsidP="000C59E6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класс - 34</w:t>
      </w:r>
      <w:r w:rsidR="00892B41">
        <w:rPr>
          <w:rFonts w:ascii="Times New Roman" w:hAnsi="Times New Roman"/>
          <w:sz w:val="28"/>
          <w:szCs w:val="28"/>
        </w:rPr>
        <w:t xml:space="preserve"> часов</w:t>
      </w:r>
      <w:r w:rsidR="000C59E6">
        <w:rPr>
          <w:rFonts w:ascii="Times New Roman" w:hAnsi="Times New Roman"/>
          <w:sz w:val="28"/>
          <w:szCs w:val="28"/>
        </w:rPr>
        <w:t xml:space="preserve"> (1 час</w:t>
      </w:r>
      <w:r w:rsidR="000C59E6" w:rsidRPr="003C2969">
        <w:rPr>
          <w:rFonts w:ascii="Times New Roman" w:hAnsi="Times New Roman"/>
          <w:sz w:val="28"/>
          <w:szCs w:val="28"/>
        </w:rPr>
        <w:t xml:space="preserve"> в неделю), </w:t>
      </w:r>
    </w:p>
    <w:p w:rsidR="000C59E6" w:rsidRPr="003C2969" w:rsidRDefault="00A87BE1" w:rsidP="000C59E6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 класс – 34</w:t>
      </w:r>
      <w:r w:rsidR="00892B41">
        <w:rPr>
          <w:rFonts w:ascii="Times New Roman" w:hAnsi="Times New Roman"/>
          <w:sz w:val="28"/>
          <w:szCs w:val="28"/>
        </w:rPr>
        <w:t xml:space="preserve"> часов</w:t>
      </w:r>
      <w:r w:rsidR="000C59E6">
        <w:rPr>
          <w:rFonts w:ascii="Times New Roman" w:hAnsi="Times New Roman"/>
          <w:sz w:val="28"/>
          <w:szCs w:val="28"/>
        </w:rPr>
        <w:t xml:space="preserve"> (1 час</w:t>
      </w:r>
      <w:r w:rsidR="000C59E6" w:rsidRPr="003C2969">
        <w:rPr>
          <w:rFonts w:ascii="Times New Roman" w:hAnsi="Times New Roman"/>
          <w:sz w:val="28"/>
          <w:szCs w:val="28"/>
        </w:rPr>
        <w:t xml:space="preserve"> в неделю), </w:t>
      </w:r>
    </w:p>
    <w:p w:rsidR="000C59E6" w:rsidRPr="003C2969" w:rsidRDefault="00A87BE1" w:rsidP="000C59E6">
      <w:pPr>
        <w:pStyle w:val="a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класс - 34</w:t>
      </w:r>
      <w:r w:rsidR="00892B41">
        <w:rPr>
          <w:rFonts w:ascii="Times New Roman" w:hAnsi="Times New Roman"/>
          <w:sz w:val="28"/>
          <w:szCs w:val="28"/>
        </w:rPr>
        <w:t xml:space="preserve"> часов</w:t>
      </w:r>
      <w:r w:rsidR="000C59E6">
        <w:rPr>
          <w:rFonts w:ascii="Times New Roman" w:hAnsi="Times New Roman"/>
          <w:sz w:val="28"/>
          <w:szCs w:val="28"/>
        </w:rPr>
        <w:t xml:space="preserve"> (1 час</w:t>
      </w:r>
      <w:r w:rsidR="000C59E6" w:rsidRPr="003C2969">
        <w:rPr>
          <w:rFonts w:ascii="Times New Roman" w:hAnsi="Times New Roman"/>
          <w:sz w:val="28"/>
          <w:szCs w:val="28"/>
        </w:rPr>
        <w:t xml:space="preserve"> в неделю).</w:t>
      </w:r>
    </w:p>
    <w:p w:rsidR="00417CE5" w:rsidRPr="00690B2F" w:rsidRDefault="00417CE5" w:rsidP="00826F42">
      <w:pPr>
        <w:jc w:val="both"/>
        <w:rPr>
          <w:sz w:val="28"/>
          <w:szCs w:val="28"/>
        </w:rPr>
      </w:pPr>
    </w:p>
    <w:p w:rsidR="00D62B89" w:rsidRPr="00690B2F" w:rsidRDefault="00D62B89" w:rsidP="00A87BE1">
      <w:pPr>
        <w:pStyle w:val="a4"/>
        <w:spacing w:after="0" w:line="240" w:lineRule="auto"/>
        <w:ind w:left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B2F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 по учебному предмету</w:t>
      </w:r>
    </w:p>
    <w:p w:rsidR="00D62B89" w:rsidRPr="00690B2F" w:rsidRDefault="00D62B89" w:rsidP="00D62B89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К концу обучения в начальной школе будет обеспечена готовность обучающихся к дальнейшему образованию, достигнут необходимый уровень первоначальных трудовых умений, начальной технологической подготовки, которые включают:</w:t>
      </w:r>
    </w:p>
    <w:p w:rsidR="00D62B89" w:rsidRPr="00690B2F" w:rsidRDefault="00D62B89" w:rsidP="00D62B89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элементарные знания о значении и месте трудовой деятельности в создании общечеловеческой культуры, о простых и доступных правилах создания функционального, комфортного и эстетически выразительного жизненного пространства (удобство, эстетическая выразительность, прочность; гармония предметов и окружающей среды);</w:t>
      </w:r>
    </w:p>
    <w:p w:rsidR="00D62B89" w:rsidRPr="00690B2F" w:rsidRDefault="00D62B89" w:rsidP="00D62B89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proofErr w:type="gramStart"/>
      <w:r w:rsidRPr="00690B2F">
        <w:rPr>
          <w:sz w:val="28"/>
          <w:szCs w:val="28"/>
        </w:rPr>
        <w:t xml:space="preserve">соответствующую возрасту технологическую компетентность: знание используемых видов материалов, их свойств, способов обработки; анализ устройства и назначения изделия; умение определять необходимые действия и технологические операции и применять их для решения практических задач; подбор материалов и инструментов в соответствии с выдвинутым планом и прогнозом возможных </w:t>
      </w:r>
      <w:r w:rsidRPr="00690B2F">
        <w:rPr>
          <w:sz w:val="28"/>
          <w:szCs w:val="28"/>
        </w:rPr>
        <w:lastRenderedPageBreak/>
        <w:t>результатов; экономную разметку; обработку с целью получения деталей, сборку, отделку изделия;</w:t>
      </w:r>
      <w:proofErr w:type="gramEnd"/>
      <w:r w:rsidRPr="00690B2F">
        <w:rPr>
          <w:sz w:val="28"/>
          <w:szCs w:val="28"/>
        </w:rPr>
        <w:t xml:space="preserve"> проверку изделия в действии;</w:t>
      </w:r>
    </w:p>
    <w:p w:rsidR="00D62B89" w:rsidRPr="00690B2F" w:rsidRDefault="00D62B89" w:rsidP="00D62B89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достаточный уровень графической грамотности: выполнение измерений, чтение доступных графических изображений, использование чертежных инструментов (линейка, угольник, циркуль) и приспособлений для разметки деталей изделий; опору на рисунки, план, схемы, простейшие чертежи при решении задач по моделированию, воспроизведению и конструированию объектов;</w:t>
      </w:r>
    </w:p>
    <w:p w:rsidR="00D62B89" w:rsidRPr="00690B2F" w:rsidRDefault="00D62B89" w:rsidP="00D62B89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умение создавать несложные конструкции из разных материалов: исследование конструктивных особенностей объектов, подбор материалов и технологии их изготовления, проверку конструкции в действии, внесение корректив;</w:t>
      </w:r>
    </w:p>
    <w:p w:rsidR="00D62B89" w:rsidRPr="00690B2F" w:rsidRDefault="00D62B89" w:rsidP="00D62B89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овладение такими универсальными учебными действиями, как: ориентировка в задании, поиск, анализ и отбор необходимой информации, планирование действий, прогнозирование результатов собственной и коллективной технологической деятельности, осуществление объективного самоконтроля и оценка собственной деятельности и деятельности своих товарищей, умение находить и исправлять ошибки в своей практической работе;</w:t>
      </w:r>
    </w:p>
    <w:p w:rsidR="00D62B89" w:rsidRPr="00690B2F" w:rsidRDefault="00D62B89" w:rsidP="00D62B89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умение самостоятельно справляться с доступными проблемами, реализовывать собственные замыслы, устанавливать доброжелательные взаимоотношения в рабочей группе, выполнять разные социальные роли (руководитель—подчиненный);</w:t>
      </w:r>
    </w:p>
    <w:p w:rsidR="00D62B89" w:rsidRPr="00690B2F" w:rsidRDefault="00D62B89" w:rsidP="00D62B89">
      <w:pPr>
        <w:numPr>
          <w:ilvl w:val="0"/>
          <w:numId w:val="3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развитие личностных качеств: любознательность, доброжелательность, трудолюбие, уважение к труду, внимательное отношение к старшим, младшим и одноклассникам, стремление и готовность прийти на помощь тем, кто в ней нуждается.</w:t>
      </w:r>
    </w:p>
    <w:p w:rsidR="00D62B89" w:rsidRPr="00690B2F" w:rsidRDefault="00D62B89" w:rsidP="00A87BE1">
      <w:pPr>
        <w:contextualSpacing/>
        <w:jc w:val="both"/>
        <w:rPr>
          <w:sz w:val="28"/>
          <w:szCs w:val="28"/>
          <w:lang w:eastAsia="en-US"/>
        </w:rPr>
      </w:pPr>
      <w:r w:rsidRPr="00690B2F">
        <w:rPr>
          <w:b/>
          <w:bCs/>
          <w:i/>
          <w:iCs/>
          <w:sz w:val="28"/>
          <w:szCs w:val="28"/>
          <w:lang w:eastAsia="en-US"/>
        </w:rPr>
        <w:t>Личностными</w:t>
      </w:r>
      <w:r w:rsidRPr="00690B2F">
        <w:rPr>
          <w:sz w:val="28"/>
          <w:szCs w:val="28"/>
          <w:lang w:eastAsia="en-US"/>
        </w:rPr>
        <w:t>        результатами изучения технологии являются воспитание и развитие социально и личностно значимых качеств, индивидуально-личностных позиций, ценностных установок, раскрывающих отношение к труду, систему норм и правил межличностного общения, обеспечивающую успешность совместной деятельности.</w:t>
      </w:r>
    </w:p>
    <w:p w:rsidR="00D62B89" w:rsidRPr="00690B2F" w:rsidRDefault="00D62B89" w:rsidP="00A87BE1">
      <w:pPr>
        <w:contextualSpacing/>
        <w:jc w:val="both"/>
        <w:rPr>
          <w:sz w:val="28"/>
          <w:szCs w:val="28"/>
          <w:lang w:eastAsia="en-US"/>
        </w:rPr>
      </w:pPr>
      <w:proofErr w:type="spellStart"/>
      <w:r w:rsidRPr="00690B2F">
        <w:rPr>
          <w:b/>
          <w:bCs/>
          <w:i/>
          <w:iCs/>
          <w:sz w:val="28"/>
          <w:szCs w:val="28"/>
          <w:lang w:eastAsia="en-US"/>
        </w:rPr>
        <w:t>Метапредметными</w:t>
      </w:r>
      <w:proofErr w:type="spellEnd"/>
      <w:r w:rsidRPr="00690B2F">
        <w:rPr>
          <w:sz w:val="28"/>
          <w:szCs w:val="28"/>
          <w:lang w:eastAsia="en-US"/>
        </w:rPr>
        <w:t>        результатами изучения технологии является освоение учащимися универсальных способов деятельности, применимых как в рамках образовательного процесса, так и в реальных жизненных ситуациях.</w:t>
      </w:r>
    </w:p>
    <w:p w:rsidR="00D62B89" w:rsidRPr="00690B2F" w:rsidRDefault="00D62B89" w:rsidP="00A87BE1">
      <w:pPr>
        <w:contextualSpacing/>
        <w:jc w:val="both"/>
        <w:rPr>
          <w:sz w:val="28"/>
          <w:szCs w:val="28"/>
          <w:lang w:eastAsia="en-US"/>
        </w:rPr>
      </w:pPr>
      <w:r w:rsidRPr="00690B2F">
        <w:rPr>
          <w:b/>
          <w:bCs/>
          <w:i/>
          <w:iCs/>
          <w:sz w:val="28"/>
          <w:szCs w:val="28"/>
          <w:lang w:eastAsia="en-US"/>
        </w:rPr>
        <w:t>Предметными</w:t>
      </w:r>
      <w:r w:rsidRPr="00690B2F">
        <w:rPr>
          <w:sz w:val="28"/>
          <w:szCs w:val="28"/>
          <w:lang w:eastAsia="en-US"/>
        </w:rPr>
        <w:t>        результатами изучения технологии являются доступные по возрасту начальные сведения о технике, технологиях и технологической стороне труда, об основах культуры труда, элементарные умения предметно-преобразовательной деятельности, знания о различных профессиях и умения ориентироваться в мире профессий, элементарный опыт творческой и проектной деятельности.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Общекультурные и </w:t>
      </w:r>
      <w:proofErr w:type="spellStart"/>
      <w:r>
        <w:rPr>
          <w:i/>
          <w:sz w:val="28"/>
          <w:shd w:val="clear" w:color="auto" w:fill="FFFFFF"/>
        </w:rPr>
        <w:t>общетрудовые</w:t>
      </w:r>
      <w:proofErr w:type="spellEnd"/>
      <w:r>
        <w:rPr>
          <w:i/>
          <w:sz w:val="28"/>
          <w:shd w:val="clear" w:color="auto" w:fill="FFFFFF"/>
        </w:rPr>
        <w:t xml:space="preserve"> компетенции. Основы культуры труда, самообслуживание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Выпускник научится: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называть наиболее распространённые в своём регионе традиционные народные промыслы и ремёсла, современные профессии (в том числе профессии своих родителей) и описывать их особенности;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своей продуктивной деятельности;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lastRenderedPageBreak/>
        <w:t>•  анализировать предлагаемую информацию, планировать предстоящую практическую работу, осуществлять корректировку хода практической работы, самоконтроль выполняемых практических действий;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организовывать своё рабочее место в зависимости от вида работы, выполнять доступные действия по самообслуживанию и доступные виды домашнего труда.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•  уважительно относиться к труду людей;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понимать культурно-историческую ценность традиций, отражённых в предметном мире, и уважать их;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услуги).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Технология ручной обработки материалов. Элементы графической грамоты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Выпускник научится: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деталей, их выделении из заготовки, формообразовании, сборке и отделке изделия; экономно расходовать используемые материалы;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proofErr w:type="gramStart"/>
      <w:r>
        <w:rPr>
          <w:sz w:val="28"/>
          <w:shd w:val="clear" w:color="auto" w:fill="FFFFFF"/>
        </w:rPr>
        <w:t>•    применять приёмы рациональной безопасной работы ручными инструментами: чертёжными (линейка, угольник, циркуль), режущими (ножницы) и колющими (швейная игла);</w:t>
      </w:r>
      <w:proofErr w:type="gramEnd"/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рисункам.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отбирать и выстраивать оптимальную технологическую последовательность реализации собственного или предложенного учителем замысла;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 xml:space="preserve">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декоративно-художественной задачей. 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Конструирование и моделирование </w:t>
      </w:r>
      <w:r>
        <w:rPr>
          <w:sz w:val="28"/>
          <w:shd w:val="clear" w:color="auto" w:fill="FFFFFF"/>
        </w:rPr>
        <w:t>Выпускник научится: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анализировать устройство изделия: выделять детали,  форму, определять взаимное расположение, виды соединения  деталей;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конструкции, а также другие доступные и сходные по сложности задачи;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изготавливать несложные конструкции изделий по рисунку, простейшему чертежу или эскизу, образцу и доступным заданным условиям.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lastRenderedPageBreak/>
        <w:t xml:space="preserve">•  </w:t>
      </w:r>
      <w:r>
        <w:rPr>
          <w:i/>
          <w:sz w:val="28"/>
          <w:shd w:val="clear" w:color="auto" w:fill="FFFFFF"/>
        </w:rPr>
        <w:t>соотносить объёмную конструкцию,  основанную на правильных геометрических формах,  с изображениями развёрток;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создавать мысленный образ конструкции с целью решения определённой конструкторской задачи или передачи определённой художественно-эстетической информации воплощать этот образ в материале.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 xml:space="preserve"> Практика работы на компьютере </w:t>
      </w:r>
      <w:r>
        <w:rPr>
          <w:sz w:val="28"/>
          <w:shd w:val="clear" w:color="auto" w:fill="FFFFFF"/>
        </w:rPr>
        <w:t>Выпускник научится: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соблюдать безопасные приёмы труда, пользоваться персональным компьютером для воспроизведения и поиска необходимой информации в ресурсе компьютера, для решения доступных конструкторско-технологических задач;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>•  использовать простейшие приёмы работы с готовыми электронными ресурсами: активировать, читать информацию, выполнять задания;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создавать небольшие тексты, использовать рисунки из ресурса компьютера, программы </w:t>
      </w:r>
      <w:proofErr w:type="spellStart"/>
      <w:r>
        <w:rPr>
          <w:sz w:val="28"/>
          <w:shd w:val="clear" w:color="auto" w:fill="FFFFFF"/>
        </w:rPr>
        <w:t>Word</w:t>
      </w:r>
      <w:proofErr w:type="spellEnd"/>
      <w:r>
        <w:rPr>
          <w:sz w:val="28"/>
          <w:shd w:val="clear" w:color="auto" w:fill="FFFFFF"/>
        </w:rPr>
        <w:t xml:space="preserve"> и </w:t>
      </w:r>
      <w:proofErr w:type="spellStart"/>
      <w:r>
        <w:rPr>
          <w:sz w:val="28"/>
          <w:shd w:val="clear" w:color="auto" w:fill="FFFFFF"/>
        </w:rPr>
        <w:t>Power</w:t>
      </w:r>
      <w:proofErr w:type="spellEnd"/>
      <w:r>
        <w:rPr>
          <w:sz w:val="28"/>
          <w:shd w:val="clear" w:color="auto" w:fill="FFFFFF"/>
        </w:rPr>
        <w:t xml:space="preserve"> </w:t>
      </w:r>
      <w:proofErr w:type="spellStart"/>
      <w:r>
        <w:rPr>
          <w:sz w:val="28"/>
          <w:shd w:val="clear" w:color="auto" w:fill="FFFFFF"/>
        </w:rPr>
        <w:t>Point</w:t>
      </w:r>
      <w:proofErr w:type="spellEnd"/>
      <w:r>
        <w:rPr>
          <w:sz w:val="28"/>
          <w:shd w:val="clear" w:color="auto" w:fill="FFFFFF"/>
        </w:rPr>
        <w:t>.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sz w:val="28"/>
          <w:shd w:val="clear" w:color="auto" w:fill="FFFFFF"/>
        </w:rPr>
      </w:pPr>
      <w:r>
        <w:rPr>
          <w:i/>
          <w:sz w:val="28"/>
          <w:shd w:val="clear" w:color="auto" w:fill="FFFFFF"/>
        </w:rPr>
        <w:t>Выпускник получит возможность научиться:</w:t>
      </w:r>
    </w:p>
    <w:p w:rsidR="00113C80" w:rsidRDefault="00113C80" w:rsidP="00113C80">
      <w:pPr>
        <w:tabs>
          <w:tab w:val="left" w:pos="6237"/>
        </w:tabs>
        <w:ind w:firstLine="709"/>
        <w:jc w:val="both"/>
        <w:rPr>
          <w:i/>
          <w:sz w:val="28"/>
          <w:shd w:val="clear" w:color="auto" w:fill="FFFFFF"/>
        </w:rPr>
      </w:pPr>
      <w:r>
        <w:rPr>
          <w:sz w:val="28"/>
          <w:shd w:val="clear" w:color="auto" w:fill="FFFFFF"/>
        </w:rPr>
        <w:t xml:space="preserve">•  </w:t>
      </w:r>
      <w:r>
        <w:rPr>
          <w:i/>
          <w:sz w:val="28"/>
          <w:shd w:val="clear" w:color="auto" w:fill="FFFFFF"/>
        </w:rPr>
        <w:t>пользоваться доступными приёмами работы с готовой текстовой, визуальной, звуковой информацией в сеть. Интернет, а также познакомится с доступными способами её получения, хранения, переработки.</w:t>
      </w:r>
    </w:p>
    <w:p w:rsidR="00690B2F" w:rsidRPr="00690B2F" w:rsidRDefault="00690B2F" w:rsidP="00A87BE1">
      <w:pPr>
        <w:jc w:val="both"/>
        <w:rPr>
          <w:sz w:val="28"/>
          <w:szCs w:val="28"/>
        </w:rPr>
      </w:pPr>
    </w:p>
    <w:p w:rsidR="00417CE5" w:rsidRPr="00113C80" w:rsidRDefault="00690B2F" w:rsidP="00113C80">
      <w:pPr>
        <w:ind w:left="360"/>
        <w:jc w:val="center"/>
        <w:rPr>
          <w:b/>
          <w:sz w:val="28"/>
          <w:szCs w:val="28"/>
        </w:rPr>
      </w:pPr>
      <w:r w:rsidRPr="00113C80">
        <w:rPr>
          <w:b/>
          <w:sz w:val="28"/>
          <w:szCs w:val="28"/>
        </w:rPr>
        <w:t>Содерж</w:t>
      </w:r>
      <w:r w:rsidR="00417CE5" w:rsidRPr="00113C80">
        <w:rPr>
          <w:b/>
          <w:sz w:val="28"/>
          <w:szCs w:val="28"/>
        </w:rPr>
        <w:t>ание учебного предмета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Содержание учебного предмета «Технология» имеет практико-ориентированную направленность. Вместе с тем практическая деятельность должна рассматриваться как средство общего развития ребенка: становления социально значимых личностных каче</w:t>
      </w:r>
      <w:proofErr w:type="gramStart"/>
      <w:r w:rsidRPr="00690B2F">
        <w:rPr>
          <w:sz w:val="28"/>
          <w:szCs w:val="28"/>
        </w:rPr>
        <w:t>ств шк</w:t>
      </w:r>
      <w:proofErr w:type="gramEnd"/>
      <w:r w:rsidRPr="00690B2F">
        <w:rPr>
          <w:sz w:val="28"/>
          <w:szCs w:val="28"/>
        </w:rPr>
        <w:t>ольника, а также формирования системы специальных технологических и универсальных учебных действий.</w:t>
      </w:r>
    </w:p>
    <w:p w:rsidR="00417CE5" w:rsidRPr="00690B2F" w:rsidRDefault="00417CE5" w:rsidP="000602D5">
      <w:pPr>
        <w:ind w:firstLine="709"/>
        <w:jc w:val="both"/>
        <w:rPr>
          <w:b/>
          <w:bCs/>
          <w:sz w:val="28"/>
          <w:szCs w:val="28"/>
        </w:rPr>
      </w:pP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Общекультурные и </w:t>
      </w:r>
      <w:proofErr w:type="spellStart"/>
      <w:r w:rsidRPr="00690B2F">
        <w:rPr>
          <w:b/>
          <w:bCs/>
          <w:sz w:val="28"/>
          <w:szCs w:val="28"/>
        </w:rPr>
        <w:t>общетрудовые</w:t>
      </w:r>
      <w:proofErr w:type="spellEnd"/>
      <w:r w:rsidRPr="00690B2F">
        <w:rPr>
          <w:b/>
          <w:bCs/>
          <w:sz w:val="28"/>
          <w:szCs w:val="28"/>
        </w:rPr>
        <w:t xml:space="preserve"> компетенции (знания, умения и способы деятельности). Основы культуры труда, самообслуживания (38ч)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690B2F">
        <w:rPr>
          <w:i/>
          <w:iCs/>
          <w:sz w:val="28"/>
          <w:szCs w:val="28"/>
        </w:rPr>
        <w:t>архитектура,</w:t>
      </w:r>
      <w:r w:rsidRPr="00690B2F">
        <w:rPr>
          <w:sz w:val="28"/>
          <w:szCs w:val="28"/>
        </w:rPr>
        <w:t>        техника, предметы быта и декоративно-прикладного искусства и т. д.).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 </w:t>
      </w:r>
      <w:r w:rsidRPr="00690B2F">
        <w:rPr>
          <w:i/>
          <w:iCs/>
          <w:sz w:val="28"/>
          <w:szCs w:val="28"/>
        </w:rPr>
        <w:t>традиции и творчество мастера в создании предметной среды (общее представление).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 </w:t>
      </w:r>
      <w:r w:rsidRPr="00690B2F">
        <w:rPr>
          <w:i/>
          <w:iCs/>
          <w:sz w:val="28"/>
          <w:szCs w:val="28"/>
        </w:rPr>
        <w:t>распределение рабочего времени</w:t>
      </w:r>
      <w:r w:rsidRPr="00690B2F">
        <w:rPr>
          <w:sz w:val="28"/>
          <w:szCs w:val="28"/>
        </w:rPr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Работа в малых группах, осуществление сотрудничества, выполнение социальных ролей (руководитель и подчиненный).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</w:r>
      <w:proofErr w:type="gramStart"/>
      <w:r w:rsidRPr="00690B2F">
        <w:rPr>
          <w:sz w:val="28"/>
          <w:szCs w:val="28"/>
        </w:rPr>
        <w:t>индивидуальные проекты</w:t>
      </w:r>
      <w:proofErr w:type="gramEnd"/>
      <w:r w:rsidRPr="00690B2F">
        <w:rPr>
          <w:sz w:val="28"/>
          <w:szCs w:val="28"/>
        </w:rPr>
        <w:t xml:space="preserve">. </w:t>
      </w:r>
      <w:proofErr w:type="gramStart"/>
      <w:r w:rsidRPr="00690B2F">
        <w:rPr>
          <w:sz w:val="28"/>
          <w:szCs w:val="28"/>
        </w:rPr>
        <w:t>Результат проектной деятельности — изделия, услуги (например, помощь ветеранам, пенсионерам, инвалидам), праздники и т. п.</w:t>
      </w:r>
      <w:proofErr w:type="gramEnd"/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lastRenderedPageBreak/>
        <w:t xml:space="preserve">       Технология ручной обработки материалов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Элементы графической грамоты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Многообразие материалов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и их практическое применение в жизни. </w:t>
      </w:r>
      <w:r w:rsidRPr="00690B2F">
        <w:rPr>
          <w:sz w:val="28"/>
          <w:szCs w:val="28"/>
        </w:rPr>
        <w:t>Подготовка материалов к работе. Экономное расходование материалов.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назначения изделия</w:t>
      </w:r>
      <w:r w:rsidRPr="00690B2F">
        <w:rPr>
          <w:sz w:val="28"/>
          <w:szCs w:val="28"/>
        </w:rPr>
        <w:t>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Общее представление о технологическом процессе: анализ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и изменений.</w:t>
      </w:r>
      <w:r w:rsidRPr="00690B2F">
        <w:rPr>
          <w:sz w:val="28"/>
          <w:szCs w:val="28"/>
        </w:rPr>
        <w:t> </w:t>
      </w:r>
      <w:proofErr w:type="gramStart"/>
      <w:r w:rsidRPr="00690B2F">
        <w:rPr>
          <w:sz w:val="28"/>
          <w:szCs w:val="28"/>
        </w:rPr>
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 </w:t>
      </w:r>
      <w:r w:rsidRPr="00690B2F">
        <w:rPr>
          <w:i/>
          <w:iCs/>
          <w:sz w:val="28"/>
          <w:szCs w:val="28"/>
        </w:rPr>
        <w:t>простейшая обработка</w:t>
      </w:r>
      <w:r w:rsidRPr="00690B2F">
        <w:rPr>
          <w:sz w:val="28"/>
          <w:szCs w:val="28"/>
        </w:rPr>
        <w:t> (</w:t>
      </w:r>
      <w:r w:rsidRPr="00690B2F">
        <w:rPr>
          <w:i/>
          <w:iCs/>
          <w:sz w:val="28"/>
          <w:szCs w:val="28"/>
        </w:rPr>
        <w:t>шлифование и др.</w:t>
      </w:r>
      <w:r w:rsidRPr="00690B2F">
        <w:rPr>
          <w:sz w:val="28"/>
          <w:szCs w:val="28"/>
        </w:rPr>
        <w:t>), формообразование деталей (сгибание, складывание и др.), сборка деталей (клеевое, ниточное, проволочное, винтовое и др. виды соединения), отделка изделия или его деталей (окрашивание, вышивка, аппликация и</w:t>
      </w:r>
      <w:proofErr w:type="gramEnd"/>
      <w:r w:rsidRPr="00690B2F">
        <w:rPr>
          <w:sz w:val="28"/>
          <w:szCs w:val="28"/>
        </w:rPr>
        <w:t xml:space="preserve"> др.).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</w:r>
      <w:proofErr w:type="gramStart"/>
      <w:r w:rsidRPr="00690B2F">
        <w:rPr>
          <w:sz w:val="28"/>
          <w:szCs w:val="28"/>
        </w:rPr>
        <w:t>Назначение линий чертежа (контур, линия надреза, сгиба, размерная, осевая, центровая, </w:t>
      </w:r>
      <w:r w:rsidRPr="00690B2F">
        <w:rPr>
          <w:i/>
          <w:iCs/>
          <w:sz w:val="28"/>
          <w:szCs w:val="28"/>
        </w:rPr>
        <w:t>разрыва</w:t>
      </w:r>
      <w:r w:rsidRPr="00690B2F">
        <w:rPr>
          <w:sz w:val="28"/>
          <w:szCs w:val="28"/>
        </w:rPr>
        <w:t>).</w:t>
      </w:r>
      <w:proofErr w:type="gramEnd"/>
      <w:r w:rsidRPr="00690B2F">
        <w:rPr>
          <w:sz w:val="28"/>
          <w:szCs w:val="28"/>
        </w:rPr>
        <w:t xml:space="preserve"> 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 др.), материалы, используемые в декоративно-прикладном творчестве региона, в котором проживают школьники. 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Конструирование и моделирование 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Общее представление о мире техники (транспорт, машины и механизмы). Изделие, деталь изделия (общее представление). Понятие о конструкции изделия;        </w:t>
      </w:r>
      <w:r w:rsidRPr="00690B2F">
        <w:rPr>
          <w:i/>
          <w:iCs/>
          <w:sz w:val="28"/>
          <w:szCs w:val="28"/>
        </w:rPr>
        <w:t>различные виды конструкций и способы их сборки.</w:t>
      </w:r>
      <w:r w:rsidRPr="00690B2F">
        <w:rPr>
          <w:sz w:val="28"/>
          <w:szCs w:val="28"/>
        </w:rPr>
        <w:t>        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Конструирование и моделирование изделий из различных материалов по образцу, рисунку, простейшему чертежу или эскизу и </w:t>
      </w:r>
      <w:r w:rsidRPr="00690B2F">
        <w:rPr>
          <w:i/>
          <w:iCs/>
          <w:sz w:val="28"/>
          <w:szCs w:val="28"/>
        </w:rPr>
        <w:t>по заданным условиям</w:t>
      </w:r>
      <w:r w:rsidRPr="00690B2F">
        <w:rPr>
          <w:sz w:val="28"/>
          <w:szCs w:val="28"/>
        </w:rPr>
        <w:t> (</w:t>
      </w:r>
      <w:r w:rsidRPr="00690B2F">
        <w:rPr>
          <w:i/>
          <w:iCs/>
          <w:sz w:val="28"/>
          <w:szCs w:val="28"/>
        </w:rPr>
        <w:t>технико-технологическим, функциональным, декоративно-художественным</w:t>
      </w:r>
      <w:r w:rsidRPr="00690B2F">
        <w:rPr>
          <w:sz w:val="28"/>
          <w:szCs w:val="28"/>
        </w:rPr>
        <w:t>        и пр.).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Практика работы на компьютере 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Информация, ее отбор, анализ и систематизация. Способы получения, хранения, переработки информации.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Назначение основных устройств компьютера для ввода, вывода, обработки информации. Включение и выключение компьютера и подключаемых к нему </w:t>
      </w:r>
      <w:r w:rsidRPr="00690B2F">
        <w:rPr>
          <w:sz w:val="28"/>
          <w:szCs w:val="28"/>
        </w:rPr>
        <w:lastRenderedPageBreak/>
        <w:t>устройств. Клавиатура,        </w:t>
      </w:r>
      <w:r w:rsidRPr="00690B2F">
        <w:rPr>
          <w:i/>
          <w:iCs/>
          <w:sz w:val="28"/>
          <w:szCs w:val="28"/>
        </w:rPr>
        <w:t>общее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представление о правилах клавиатурного письма, </w:t>
      </w:r>
      <w:r w:rsidRPr="00690B2F">
        <w:rPr>
          <w:sz w:val="28"/>
          <w:szCs w:val="28"/>
        </w:rPr>
        <w:t>пользование мышью, использование простейших средств текстового редактора.        </w:t>
      </w:r>
      <w:r w:rsidRPr="00690B2F">
        <w:rPr>
          <w:i/>
          <w:iCs/>
          <w:sz w:val="28"/>
          <w:szCs w:val="28"/>
        </w:rPr>
        <w:t>Простейшие приемы поиска информации: по ключевым словам, каталогам.</w:t>
      </w:r>
      <w:r w:rsidRPr="00690B2F">
        <w:rPr>
          <w:sz w:val="28"/>
          <w:szCs w:val="28"/>
        </w:rPr>
        <w:t>        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(С</w:t>
      </w:r>
      <w:proofErr w:type="gramStart"/>
      <w:r w:rsidRPr="00690B2F">
        <w:rPr>
          <w:sz w:val="28"/>
          <w:szCs w:val="28"/>
        </w:rPr>
        <w:t>D</w:t>
      </w:r>
      <w:proofErr w:type="gramEnd"/>
      <w:r w:rsidRPr="00690B2F">
        <w:rPr>
          <w:sz w:val="28"/>
          <w:szCs w:val="28"/>
        </w:rPr>
        <w:t>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proofErr w:type="gramStart"/>
      <w:r w:rsidRPr="00690B2F">
        <w:rPr>
          <w:sz w:val="28"/>
          <w:szCs w:val="28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690B2F">
        <w:rPr>
          <w:sz w:val="28"/>
          <w:szCs w:val="28"/>
        </w:rPr>
        <w:t xml:space="preserve"> Создание небольшого текста по интересной детям тематике. Вывод текста на </w:t>
      </w:r>
      <w:proofErr w:type="spellStart"/>
      <w:r w:rsidRPr="00690B2F">
        <w:rPr>
          <w:sz w:val="28"/>
          <w:szCs w:val="28"/>
        </w:rPr>
        <w:t>принтер</w:t>
      </w:r>
      <w:proofErr w:type="gramStart"/>
      <w:r w:rsidRPr="00690B2F">
        <w:rPr>
          <w:sz w:val="28"/>
          <w:szCs w:val="28"/>
        </w:rPr>
        <w:t>.</w:t>
      </w:r>
      <w:r w:rsidRPr="00690B2F">
        <w:rPr>
          <w:i/>
          <w:iCs/>
          <w:sz w:val="28"/>
          <w:szCs w:val="28"/>
        </w:rPr>
        <w:t>И</w:t>
      </w:r>
      <w:proofErr w:type="gramEnd"/>
      <w:r w:rsidRPr="00690B2F">
        <w:rPr>
          <w:i/>
          <w:iCs/>
          <w:sz w:val="28"/>
          <w:szCs w:val="28"/>
        </w:rPr>
        <w:t>спользование</w:t>
      </w:r>
      <w:proofErr w:type="spellEnd"/>
      <w:r w:rsidRPr="00690B2F">
        <w:rPr>
          <w:i/>
          <w:iCs/>
          <w:sz w:val="28"/>
          <w:szCs w:val="28"/>
        </w:rPr>
        <w:t xml:space="preserve"> рисунков из ресурса компьютера, программ </w:t>
      </w:r>
      <w:proofErr w:type="spellStart"/>
      <w:r w:rsidRPr="00690B2F">
        <w:rPr>
          <w:i/>
          <w:iCs/>
          <w:sz w:val="28"/>
          <w:szCs w:val="28"/>
        </w:rPr>
        <w:t>Word</w:t>
      </w:r>
      <w:proofErr w:type="spellEnd"/>
      <w:r w:rsidRPr="00690B2F">
        <w:rPr>
          <w:i/>
          <w:iCs/>
          <w:sz w:val="28"/>
          <w:szCs w:val="28"/>
        </w:rPr>
        <w:t xml:space="preserve"> и </w:t>
      </w:r>
      <w:proofErr w:type="spellStart"/>
      <w:r w:rsidRPr="00690B2F">
        <w:rPr>
          <w:i/>
          <w:iCs/>
          <w:sz w:val="28"/>
          <w:szCs w:val="28"/>
        </w:rPr>
        <w:t>Power</w:t>
      </w:r>
      <w:proofErr w:type="spellEnd"/>
      <w:r w:rsidRPr="00690B2F">
        <w:rPr>
          <w:i/>
          <w:iCs/>
          <w:sz w:val="28"/>
          <w:szCs w:val="28"/>
        </w:rPr>
        <w:t xml:space="preserve"> </w:t>
      </w:r>
      <w:proofErr w:type="spellStart"/>
      <w:r w:rsidRPr="00690B2F">
        <w:rPr>
          <w:i/>
          <w:iCs/>
          <w:sz w:val="28"/>
          <w:szCs w:val="28"/>
        </w:rPr>
        <w:t>Point</w:t>
      </w:r>
      <w:proofErr w:type="spellEnd"/>
      <w:r w:rsidRPr="00690B2F">
        <w:rPr>
          <w:i/>
          <w:iCs/>
          <w:sz w:val="28"/>
          <w:szCs w:val="28"/>
        </w:rPr>
        <w:t>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Виды учебной деятельности</w:t>
      </w:r>
    </w:p>
    <w:p w:rsidR="00417CE5" w:rsidRPr="00690B2F" w:rsidRDefault="00417CE5" w:rsidP="000602D5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Простейшие наблюдения и исследования свойств материалов, способов их обработки, конструкций, их свойств, принципов и приемов их создания;</w:t>
      </w:r>
    </w:p>
    <w:p w:rsidR="00417CE5" w:rsidRPr="00690B2F" w:rsidRDefault="00417CE5" w:rsidP="000602D5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моделирование, конструирование из разных материалов (по образцу, модели, </w:t>
      </w:r>
      <w:r w:rsidRPr="00690B2F">
        <w:rPr>
          <w:i/>
          <w:iCs/>
          <w:sz w:val="28"/>
          <w:szCs w:val="28"/>
        </w:rPr>
        <w:t>условиям использования и области функционирования предмета, техническим условиям</w:t>
      </w:r>
      <w:proofErr w:type="gramStart"/>
      <w:r w:rsidRPr="00690B2F">
        <w:rPr>
          <w:i/>
          <w:iCs/>
          <w:sz w:val="28"/>
          <w:szCs w:val="28"/>
          <w:vertAlign w:val="superscript"/>
        </w:rPr>
        <w:t>1</w:t>
      </w:r>
      <w:proofErr w:type="gramEnd"/>
      <w:r w:rsidRPr="00690B2F">
        <w:rPr>
          <w:i/>
          <w:iCs/>
          <w:sz w:val="28"/>
          <w:szCs w:val="28"/>
        </w:rPr>
        <w:t>)</w:t>
      </w:r>
      <w:r w:rsidRPr="00690B2F">
        <w:rPr>
          <w:sz w:val="28"/>
          <w:szCs w:val="28"/>
        </w:rPr>
        <w:t>;</w:t>
      </w:r>
    </w:p>
    <w:p w:rsidR="00417CE5" w:rsidRPr="00690B2F" w:rsidRDefault="00417CE5" w:rsidP="000602D5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решение доступных конструкторско-технологических задач (определение области поиска, нахождение недостающей информации, определение спектра возможных решений, выбор оптимального решения), творческих художественных задач (</w:t>
      </w:r>
      <w:r w:rsidRPr="00690B2F">
        <w:rPr>
          <w:i/>
          <w:iCs/>
          <w:sz w:val="28"/>
          <w:szCs w:val="28"/>
        </w:rPr>
        <w:t>общий дизайн</w:t>
      </w:r>
      <w:r w:rsidRPr="00690B2F">
        <w:rPr>
          <w:sz w:val="28"/>
          <w:szCs w:val="28"/>
        </w:rPr>
        <w:t>, оформление);</w:t>
      </w:r>
    </w:p>
    <w:p w:rsidR="00417CE5" w:rsidRPr="00690B2F" w:rsidRDefault="00417CE5" w:rsidP="000602D5">
      <w:pPr>
        <w:numPr>
          <w:ilvl w:val="0"/>
          <w:numId w:val="2"/>
        </w:numPr>
        <w:ind w:left="0"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простейшее проектирование (принятие идеи, поиск и отбор необходимой информации, окончательный образ объекта определение особенностей конструкции и технологии изготовления изделия, подбор инструментов, материалов, выбор способов их обработки, реализация замысла с корректировкой конструкции и технологии, проверка изделия в действии, представление (защита) процесса и результата работы).</w:t>
      </w:r>
    </w:p>
    <w:p w:rsidR="00417CE5" w:rsidRPr="00690B2F" w:rsidRDefault="00417CE5" w:rsidP="000602D5">
      <w:pPr>
        <w:ind w:firstLine="709"/>
        <w:jc w:val="both"/>
        <w:rPr>
          <w:sz w:val="28"/>
          <w:szCs w:val="28"/>
        </w:rPr>
      </w:pPr>
    </w:p>
    <w:p w:rsidR="00417CE5" w:rsidRDefault="00417CE5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67549C" w:rsidRDefault="0067549C" w:rsidP="00826F42">
      <w:pPr>
        <w:jc w:val="both"/>
        <w:rPr>
          <w:b/>
          <w:sz w:val="28"/>
          <w:szCs w:val="28"/>
        </w:rPr>
      </w:pPr>
    </w:p>
    <w:p w:rsidR="0067549C" w:rsidRDefault="0067549C" w:rsidP="00826F42">
      <w:pPr>
        <w:jc w:val="both"/>
        <w:rPr>
          <w:b/>
          <w:sz w:val="28"/>
          <w:szCs w:val="28"/>
        </w:rPr>
      </w:pPr>
    </w:p>
    <w:p w:rsidR="00113C80" w:rsidRDefault="00113C80" w:rsidP="00826F42">
      <w:pPr>
        <w:jc w:val="both"/>
        <w:rPr>
          <w:b/>
          <w:sz w:val="28"/>
          <w:szCs w:val="28"/>
        </w:rPr>
      </w:pPr>
    </w:p>
    <w:p w:rsidR="00113C80" w:rsidRPr="00690B2F" w:rsidRDefault="00113C80" w:rsidP="00826F42">
      <w:pPr>
        <w:jc w:val="both"/>
        <w:rPr>
          <w:b/>
          <w:sz w:val="28"/>
          <w:szCs w:val="28"/>
        </w:rPr>
      </w:pPr>
    </w:p>
    <w:p w:rsidR="00826F42" w:rsidRPr="00690B2F" w:rsidRDefault="00826F42" w:rsidP="00113C80">
      <w:pPr>
        <w:pStyle w:val="a4"/>
        <w:autoSpaceDE w:val="0"/>
        <w:autoSpaceDN w:val="0"/>
        <w:adjustRightInd w:val="0"/>
        <w:spacing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690B2F">
        <w:rPr>
          <w:rFonts w:ascii="Times New Roman" w:eastAsiaTheme="minorEastAsia" w:hAnsi="Times New Roman" w:cs="Times New Roman"/>
          <w:b/>
          <w:bCs/>
          <w:sz w:val="28"/>
          <w:szCs w:val="28"/>
        </w:rPr>
        <w:lastRenderedPageBreak/>
        <w:t>Календарно-тематическое планирование 1 класс</w:t>
      </w:r>
    </w:p>
    <w:p w:rsidR="00826F42" w:rsidRPr="00690B2F" w:rsidRDefault="00826F42" w:rsidP="00826F42">
      <w:pPr>
        <w:autoSpaceDE w:val="0"/>
        <w:autoSpaceDN w:val="0"/>
        <w:adjustRightInd w:val="0"/>
        <w:rPr>
          <w:rFonts w:eastAsiaTheme="minorEastAsia"/>
          <w:sz w:val="28"/>
          <w:szCs w:val="28"/>
        </w:rPr>
      </w:pPr>
    </w:p>
    <w:tbl>
      <w:tblPr>
        <w:tblW w:w="10774" w:type="dxa"/>
        <w:tblInd w:w="-147" w:type="dxa"/>
        <w:tblLayout w:type="fixed"/>
        <w:tblLook w:val="0000" w:firstRow="0" w:lastRow="0" w:firstColumn="0" w:lastColumn="0" w:noHBand="0" w:noVBand="0"/>
      </w:tblPr>
      <w:tblGrid>
        <w:gridCol w:w="747"/>
        <w:gridCol w:w="1663"/>
        <w:gridCol w:w="2694"/>
        <w:gridCol w:w="1275"/>
        <w:gridCol w:w="1701"/>
        <w:gridCol w:w="1418"/>
        <w:gridCol w:w="1276"/>
      </w:tblGrid>
      <w:tr w:rsidR="00826F42" w:rsidRPr="00690B2F" w:rsidTr="008453DC">
        <w:trPr>
          <w:trHeight w:val="841"/>
        </w:trPr>
        <w:tc>
          <w:tcPr>
            <w:tcW w:w="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  <w:lang w:val="en-US"/>
              </w:rPr>
              <w:t xml:space="preserve">№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урока</w:t>
            </w:r>
          </w:p>
        </w:tc>
        <w:tc>
          <w:tcPr>
            <w:tcW w:w="435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Тема урока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bCs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bCs/>
                <w:sz w:val="28"/>
                <w:szCs w:val="28"/>
              </w:rPr>
            </w:pPr>
            <w:r>
              <w:rPr>
                <w:rFonts w:eastAsiaTheme="minorEastAsia"/>
                <w:b/>
                <w:bCs/>
                <w:sz w:val="28"/>
                <w:szCs w:val="28"/>
              </w:rPr>
              <w:t xml:space="preserve">Оценочный </w:t>
            </w:r>
            <w:proofErr w:type="spellStart"/>
            <w:r>
              <w:rPr>
                <w:rFonts w:eastAsiaTheme="minorEastAsia"/>
                <w:b/>
                <w:bCs/>
                <w:sz w:val="28"/>
                <w:szCs w:val="28"/>
              </w:rPr>
              <w:t>инстументарий</w:t>
            </w:r>
            <w:proofErr w:type="spellEnd"/>
          </w:p>
        </w:tc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Дата</w:t>
            </w: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435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Факт</w:t>
            </w:r>
          </w:p>
        </w:tc>
      </w:tr>
      <w:tr w:rsidR="00826F42" w:rsidRPr="00690B2F" w:rsidTr="008453DC">
        <w:trPr>
          <w:trHeight w:val="410"/>
        </w:trPr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tabs>
                <w:tab w:val="left" w:pos="6645"/>
              </w:tabs>
              <w:autoSpaceDE w:val="0"/>
              <w:autoSpaceDN w:val="0"/>
              <w:adjustRightInd w:val="0"/>
              <w:rPr>
                <w:rFonts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8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tabs>
                <w:tab w:val="left" w:pos="6645"/>
              </w:tabs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 xml:space="preserve">                        </w:t>
            </w:r>
            <w:r>
              <w:rPr>
                <w:rFonts w:eastAsiaTheme="minorEastAsia"/>
                <w:b/>
                <w:bCs/>
                <w:sz w:val="28"/>
                <w:szCs w:val="28"/>
              </w:rPr>
              <w:t xml:space="preserve">     Давайте познакомимся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3 ч</w:t>
            </w:r>
          </w:p>
        </w:tc>
      </w:tr>
      <w:tr w:rsidR="00826F42" w:rsidRPr="00690B2F" w:rsidTr="008453DC">
        <w:trPr>
          <w:trHeight w:val="415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Как работать с учебником.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42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Я и мои друзья. Материалы и инструменты.</w:t>
            </w:r>
          </w:p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Что такое технология. Профессии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291"/>
        </w:trPr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b/>
                <w:bCs/>
                <w:sz w:val="28"/>
                <w:szCs w:val="28"/>
              </w:rPr>
            </w:pPr>
          </w:p>
        </w:tc>
        <w:tc>
          <w:tcPr>
            <w:tcW w:w="8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 xml:space="preserve">                              </w:t>
            </w:r>
            <w:r>
              <w:rPr>
                <w:rFonts w:eastAsiaTheme="minorEastAsia"/>
                <w:b/>
                <w:bCs/>
                <w:sz w:val="28"/>
                <w:szCs w:val="28"/>
              </w:rPr>
              <w:t xml:space="preserve">     Человек  и  земля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 xml:space="preserve">   </w:t>
            </w:r>
            <w:r w:rsidRPr="00690B2F">
              <w:rPr>
                <w:rFonts w:eastAsiaTheme="minorEastAsia"/>
                <w:b/>
                <w:sz w:val="28"/>
                <w:szCs w:val="28"/>
              </w:rPr>
              <w:t>21 ч</w:t>
            </w: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proofErr w:type="gramStart"/>
            <w:r w:rsidRPr="00690B2F">
              <w:rPr>
                <w:rFonts w:eastAsiaTheme="minorEastAsia"/>
                <w:sz w:val="28"/>
                <w:szCs w:val="28"/>
              </w:rPr>
              <w:t>Природный</w:t>
            </w:r>
            <w:proofErr w:type="gramEnd"/>
            <w:r w:rsidRPr="00690B2F">
              <w:rPr>
                <w:rFonts w:eastAsiaTheme="minorEastAsia"/>
                <w:sz w:val="28"/>
                <w:szCs w:val="28"/>
              </w:rPr>
              <w:t xml:space="preserve"> материалом. «Фигурки из листьев»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Растения в жизни человека. «Ромашковая поляна»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6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«Мудрая сова»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Растения. Изделие «Получение и сушка семян»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8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Растение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Овощи из пластилина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Бумага.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Волшебные фигурки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10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Бумага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Закладка для книг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11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 Насекомые. «Пчёлы и соты»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3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12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 «Дикие животные»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13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Домашние животные «Котенок»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392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14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Такие разные дома. «Домик из веток»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15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Посуда.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16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Новый год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C618A4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Проект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17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Работа с разным материалом. Свет в доме.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Торшер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18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бумагой. Мебель. Уборка квартиры.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19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тканью. Одежда. Ткань. Нитки.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20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Учимся шить. «Строчка прямых стежков»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21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Учимся шить. «Строчка стежков с перевивом спиралью»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22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Учимся шить «Пришиваем пуговицы с двумя отверстиями»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23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бумагой.  Передвижение по земле. Санки.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24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конструктором.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8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                              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>Человек  и  вода.</w:t>
            </w:r>
            <w:r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</w:t>
            </w: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>3 ч</w:t>
            </w: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25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Вода в жизни растений. Прорастание семян. Питьевая вода. «Колодец»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26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Передвижение по воде. 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Плот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557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27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Кораблик из бумаги.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b/>
                <w:bCs/>
                <w:iCs/>
                <w:sz w:val="28"/>
                <w:szCs w:val="28"/>
              </w:rPr>
            </w:pPr>
          </w:p>
        </w:tc>
        <w:tc>
          <w:tcPr>
            <w:tcW w:w="8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 xml:space="preserve">                               Человек  и  воздух.</w:t>
            </w:r>
            <w:r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3 ч</w:t>
            </w: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28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Использование ветра.  «Вертушка»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402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29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Использование ветра.  Полёты птиц.  «Попугай»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42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30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Полёты человека.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Самолет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C618A4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Проект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8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                         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>Человек  и  инфор</w:t>
            </w:r>
            <w:r>
              <w:rPr>
                <w:rFonts w:eastAsiaTheme="minorEastAsia"/>
                <w:b/>
                <w:bCs/>
                <w:iCs/>
                <w:sz w:val="28"/>
                <w:szCs w:val="28"/>
              </w:rPr>
              <w:t>мация.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 xml:space="preserve">   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3 ч</w:t>
            </w: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31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Способы сообщения.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32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Важные номера телефонов. Правила дорожного движения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1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43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690B2F" w:rsidRDefault="00826F42" w:rsidP="008453DC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Компьютер.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26F42" w:rsidRPr="00F07F2B" w:rsidRDefault="00826F42" w:rsidP="008453DC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417CE5" w:rsidRPr="00690B2F" w:rsidRDefault="00417CE5" w:rsidP="00690B2F">
      <w:pPr>
        <w:spacing w:after="160"/>
        <w:rPr>
          <w:b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2D5063" w:rsidRDefault="002D5063" w:rsidP="00690B2F">
      <w:pPr>
        <w:spacing w:after="160"/>
        <w:rPr>
          <w:rFonts w:eastAsiaTheme="minorEastAsia"/>
          <w:sz w:val="28"/>
          <w:szCs w:val="28"/>
        </w:rPr>
      </w:pPr>
    </w:p>
    <w:p w:rsidR="002D5063" w:rsidRDefault="002D5063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A5051D" w:rsidRDefault="00A5051D" w:rsidP="00A5051D">
      <w:pPr>
        <w:suppressAutoHyphens/>
        <w:rPr>
          <w:rFonts w:eastAsiaTheme="minorEastAsia"/>
          <w:sz w:val="28"/>
          <w:szCs w:val="28"/>
        </w:rPr>
      </w:pPr>
    </w:p>
    <w:p w:rsidR="000602D5" w:rsidRDefault="000602D5" w:rsidP="00A5051D">
      <w:pPr>
        <w:suppressAutoHyphens/>
        <w:rPr>
          <w:rFonts w:eastAsiaTheme="minorEastAsia"/>
          <w:sz w:val="28"/>
          <w:szCs w:val="28"/>
        </w:rPr>
      </w:pPr>
    </w:p>
    <w:p w:rsidR="000602D5" w:rsidRDefault="000602D5" w:rsidP="00A5051D">
      <w:pPr>
        <w:suppressAutoHyphens/>
        <w:rPr>
          <w:rFonts w:eastAsiaTheme="minorEastAsia"/>
          <w:sz w:val="28"/>
          <w:szCs w:val="28"/>
        </w:rPr>
      </w:pPr>
    </w:p>
    <w:p w:rsidR="000602D5" w:rsidRDefault="000602D5" w:rsidP="00A5051D">
      <w:pPr>
        <w:suppressAutoHyphens/>
        <w:rPr>
          <w:rFonts w:eastAsiaTheme="minorEastAsia"/>
          <w:sz w:val="28"/>
          <w:szCs w:val="28"/>
        </w:rPr>
      </w:pPr>
    </w:p>
    <w:p w:rsidR="000602D5" w:rsidRDefault="000602D5" w:rsidP="00A5051D">
      <w:pPr>
        <w:suppressAutoHyphens/>
        <w:rPr>
          <w:rFonts w:eastAsiaTheme="minorEastAsia"/>
          <w:sz w:val="28"/>
          <w:szCs w:val="28"/>
        </w:rPr>
      </w:pPr>
    </w:p>
    <w:p w:rsidR="000602D5" w:rsidRDefault="000602D5" w:rsidP="00A5051D">
      <w:pPr>
        <w:suppressAutoHyphens/>
        <w:rPr>
          <w:rFonts w:eastAsiaTheme="minorEastAsia"/>
          <w:sz w:val="28"/>
          <w:szCs w:val="28"/>
        </w:rPr>
      </w:pPr>
    </w:p>
    <w:p w:rsidR="00826F42" w:rsidRPr="00690B2F" w:rsidRDefault="00826F42" w:rsidP="00826F42">
      <w:pPr>
        <w:suppressAutoHyphens/>
        <w:jc w:val="center"/>
        <w:rPr>
          <w:rFonts w:eastAsia="SimSun"/>
          <w:b/>
          <w:sz w:val="28"/>
          <w:szCs w:val="28"/>
          <w:lang w:eastAsia="en-US"/>
        </w:rPr>
      </w:pPr>
      <w:r w:rsidRPr="00690B2F">
        <w:rPr>
          <w:rFonts w:eastAsia="SimSun"/>
          <w:b/>
          <w:sz w:val="28"/>
          <w:szCs w:val="28"/>
          <w:lang w:eastAsia="en-US"/>
        </w:rPr>
        <w:t>Календарно-тематическое планирование 2 класс</w:t>
      </w:r>
    </w:p>
    <w:p w:rsidR="00826F42" w:rsidRPr="00690B2F" w:rsidRDefault="00826F42" w:rsidP="00826F42">
      <w:pPr>
        <w:suppressAutoHyphens/>
        <w:rPr>
          <w:rFonts w:eastAsia="Calibri"/>
          <w:i/>
          <w:iCs/>
          <w:sz w:val="28"/>
          <w:szCs w:val="28"/>
          <w:lang w:eastAsia="en-US"/>
        </w:rPr>
      </w:pPr>
    </w:p>
    <w:tbl>
      <w:tblPr>
        <w:tblStyle w:val="a6"/>
        <w:tblW w:w="10881" w:type="dxa"/>
        <w:tblLook w:val="04A0" w:firstRow="1" w:lastRow="0" w:firstColumn="1" w:lastColumn="0" w:noHBand="0" w:noVBand="1"/>
      </w:tblPr>
      <w:tblGrid>
        <w:gridCol w:w="1356"/>
        <w:gridCol w:w="8"/>
        <w:gridCol w:w="4392"/>
        <w:gridCol w:w="1621"/>
        <w:gridCol w:w="17"/>
        <w:gridCol w:w="18"/>
        <w:gridCol w:w="1666"/>
        <w:gridCol w:w="847"/>
        <w:gridCol w:w="956"/>
      </w:tblGrid>
      <w:tr w:rsidR="00826F42" w:rsidRPr="00690B2F" w:rsidTr="00826F42">
        <w:tc>
          <w:tcPr>
            <w:tcW w:w="1404" w:type="dxa"/>
            <w:gridSpan w:val="2"/>
            <w:vMerge w:val="restart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№ урока</w:t>
            </w:r>
          </w:p>
        </w:tc>
        <w:tc>
          <w:tcPr>
            <w:tcW w:w="4584" w:type="dxa"/>
            <w:vMerge w:val="restart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1686" w:type="dxa"/>
            <w:gridSpan w:val="3"/>
            <w:vMerge w:val="restart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Кол-во часов  на освоение темы</w:t>
            </w:r>
          </w:p>
        </w:tc>
        <w:tc>
          <w:tcPr>
            <w:tcW w:w="1392" w:type="dxa"/>
            <w:vMerge w:val="restart"/>
          </w:tcPr>
          <w:p w:rsidR="00826F42" w:rsidRPr="009C7610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9C7610">
              <w:rPr>
                <w:b/>
                <w:sz w:val="28"/>
                <w:szCs w:val="28"/>
              </w:rPr>
              <w:t>Оценоч-ный</w:t>
            </w:r>
            <w:proofErr w:type="spellEnd"/>
            <w:proofErr w:type="gramEnd"/>
            <w:r w:rsidRPr="009C7610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9C7610">
              <w:rPr>
                <w:b/>
                <w:sz w:val="28"/>
                <w:szCs w:val="28"/>
              </w:rPr>
              <w:t>инструмен-тарий</w:t>
            </w:r>
            <w:proofErr w:type="spellEnd"/>
          </w:p>
        </w:tc>
        <w:tc>
          <w:tcPr>
            <w:tcW w:w="1815" w:type="dxa"/>
            <w:gridSpan w:val="2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826F42" w:rsidRPr="00690B2F" w:rsidTr="00826F42">
        <w:tc>
          <w:tcPr>
            <w:tcW w:w="1404" w:type="dxa"/>
            <w:gridSpan w:val="2"/>
            <w:vMerge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  <w:vMerge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686" w:type="dxa"/>
            <w:gridSpan w:val="3"/>
            <w:vMerge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92" w:type="dxa"/>
            <w:vMerge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967" w:type="dxa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826F42" w:rsidRPr="00690B2F" w:rsidTr="008453DC">
        <w:trPr>
          <w:trHeight w:val="426"/>
        </w:trPr>
        <w:tc>
          <w:tcPr>
            <w:tcW w:w="7674" w:type="dxa"/>
            <w:gridSpan w:val="6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земля (24 ч.</w:t>
            </w:r>
            <w:r>
              <w:rPr>
                <w:rFonts w:eastAsia="Calibri"/>
                <w:b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3207" w:type="dxa"/>
            <w:gridSpan w:val="3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ВВОДНЫЙ урок.</w:t>
            </w:r>
            <w:r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90B2F">
              <w:rPr>
                <w:rFonts w:eastAsia="Calibri"/>
                <w:sz w:val="28"/>
                <w:szCs w:val="28"/>
                <w:lang w:eastAsia="en-US"/>
              </w:rPr>
              <w:t>Техника безопасности на уроках технологии. Как работать с учебником и «Рабочей тетрадью» Моя «Папка достижений».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Земледелие.  Выращивание лука.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Посуда. Композиция «Корзина с цветами»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Работа с пластичным материалом (пластилин). Композиция «Грибная семейка»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Работа с пластичными материалами (тесто-пластика) Магнитики.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Работа с пластичными материалами (глина или пластилин). Проект «Праздничный стол»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Хохлома. Работа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с папье-маше. Миска.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Городец. Работа с бумагой. Аппликационные работы. Разделочная доска.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Дымка. Работа с пластичными материалами (пластилин). Игрушка.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Работа с текстильными материалами (</w:t>
            </w: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апплицирование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).  Матрешка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пластичными материалами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(пластилин).  Рельефные работы. Пейзаж «Деревня»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Человек и лошадь. Работа с картоном.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Конструирование. Игрушка </w:t>
            </w: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lastRenderedPageBreak/>
              <w:t>«Лошадка»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Домашние птицы. Работа с природными материалами. Мозаика из крупы.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природным материалом.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Мозаика.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бумагой.  Животные. Конструирование.  Проект «Деревенский дом»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Строительство.  Работа с бумагой.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Полуобъемная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пластика. Изба.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 доме. Работа с волокнистыми материалами. Домовой из помпона.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Внутреннее убранство избы. Работа с бумагой. Плетение коврика.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Внутреннее убранство избы.  Работа с пластичными материалами (пластилин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,</w:t>
            </w:r>
            <w:proofErr w:type="gram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глина). Композиция «Русская печь.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Внутреннее убранство избы. Работа с картоном. Конструирование стола и стула.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различными материалами. Маска и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игрушки из яиц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Народный костюм. Работа с 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волокнистыми</w:t>
            </w:r>
            <w:proofErr w:type="gramEnd"/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материалами и картоном. Плетение. Композиция «Русская красавица».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Народный костюм. Работа с бумагой.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Аппликационные работы. Костюм для Ани и Вани.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ткаными материалами. Шитье. Кошелек.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453DC">
        <w:tc>
          <w:tcPr>
            <w:tcW w:w="10881" w:type="dxa"/>
            <w:gridSpan w:val="9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вода (3 часа).</w:t>
            </w: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Рыболовство. Работа с 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волокнистыми</w:t>
            </w:r>
            <w:proofErr w:type="gramEnd"/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материалами. </w:t>
            </w: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Изонить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668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0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Изонить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. Композиция «Золотая рыбка»</w:t>
            </w:r>
          </w:p>
        </w:tc>
        <w:tc>
          <w:tcPr>
            <w:tcW w:w="1668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0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бумагой. Аппликационные работы. «В море»</w:t>
            </w:r>
          </w:p>
        </w:tc>
        <w:tc>
          <w:tcPr>
            <w:tcW w:w="1668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10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453DC">
        <w:tc>
          <w:tcPr>
            <w:tcW w:w="10881" w:type="dxa"/>
            <w:gridSpan w:val="9"/>
          </w:tcPr>
          <w:p w:rsidR="00826F42" w:rsidRPr="00F07F2B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</w:t>
            </w:r>
            <w:r>
              <w:rPr>
                <w:rFonts w:eastAsia="Calibri"/>
                <w:b/>
                <w:sz w:val="28"/>
                <w:szCs w:val="28"/>
                <w:lang w:eastAsia="en-US"/>
              </w:rPr>
              <w:t>еловек и воздух (4 часа).</w:t>
            </w: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бумагой. Складывание. Оригами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«Птица счастья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.»</w:t>
            </w:r>
            <w:proofErr w:type="gramEnd"/>
          </w:p>
        </w:tc>
        <w:tc>
          <w:tcPr>
            <w:tcW w:w="1651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27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Использование ветра. Работа с бумагой.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Моделирование. Мельница.</w:t>
            </w:r>
          </w:p>
        </w:tc>
        <w:tc>
          <w:tcPr>
            <w:tcW w:w="1651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27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Использование ветра. Работа с фольгой пластилином. Флюгер.</w:t>
            </w:r>
          </w:p>
        </w:tc>
        <w:tc>
          <w:tcPr>
            <w:tcW w:w="1651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27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c>
          <w:tcPr>
            <w:tcW w:w="1404" w:type="dxa"/>
            <w:gridSpan w:val="2"/>
          </w:tcPr>
          <w:p w:rsidR="00826F42" w:rsidRPr="00690B2F" w:rsidRDefault="00826F42" w:rsidP="008453DC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4584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Использование ветра. Флюгер.</w:t>
            </w:r>
          </w:p>
        </w:tc>
        <w:tc>
          <w:tcPr>
            <w:tcW w:w="1651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427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453DC">
        <w:trPr>
          <w:trHeight w:val="255"/>
        </w:trPr>
        <w:tc>
          <w:tcPr>
            <w:tcW w:w="10881" w:type="dxa"/>
            <w:gridSpan w:val="9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информация (3часа)</w:t>
            </w:r>
          </w:p>
        </w:tc>
      </w:tr>
      <w:tr w:rsidR="00826F42" w:rsidRPr="00690B2F" w:rsidTr="00826F42">
        <w:trPr>
          <w:trHeight w:val="285"/>
        </w:trPr>
        <w:tc>
          <w:tcPr>
            <w:tcW w:w="1396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 xml:space="preserve">            32.</w:t>
            </w:r>
          </w:p>
        </w:tc>
        <w:tc>
          <w:tcPr>
            <w:tcW w:w="4592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Ищем клад. Работа с  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пластичными</w:t>
            </w:r>
            <w:proofErr w:type="gramEnd"/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материалами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Рельефные работы.  Карта.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rPr>
          <w:trHeight w:val="408"/>
        </w:trPr>
        <w:tc>
          <w:tcPr>
            <w:tcW w:w="1396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 xml:space="preserve">            33.</w:t>
            </w:r>
          </w:p>
        </w:tc>
        <w:tc>
          <w:tcPr>
            <w:tcW w:w="4592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Книгопечатание. Работа с бумагой</w:t>
            </w:r>
          </w:p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 картоном. Книжк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а-</w:t>
            </w:r>
            <w:proofErr w:type="gram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ширма.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826F42" w:rsidRPr="00690B2F" w:rsidTr="00826F42">
        <w:trPr>
          <w:trHeight w:val="495"/>
        </w:trPr>
        <w:tc>
          <w:tcPr>
            <w:tcW w:w="1396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 xml:space="preserve">            34.</w:t>
            </w:r>
          </w:p>
        </w:tc>
        <w:tc>
          <w:tcPr>
            <w:tcW w:w="4592" w:type="dxa"/>
            <w:gridSpan w:val="2"/>
          </w:tcPr>
          <w:p w:rsidR="00826F42" w:rsidRPr="00690B2F" w:rsidRDefault="00826F42" w:rsidP="008453DC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Подведение итогов. Презентация «Папки достижений»</w:t>
            </w:r>
          </w:p>
        </w:tc>
        <w:tc>
          <w:tcPr>
            <w:tcW w:w="1686" w:type="dxa"/>
            <w:gridSpan w:val="3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392" w:type="dxa"/>
          </w:tcPr>
          <w:p w:rsidR="00826F42" w:rsidRPr="00690B2F" w:rsidRDefault="00826F42" w:rsidP="008453DC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848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67" w:type="dxa"/>
          </w:tcPr>
          <w:p w:rsidR="00826F42" w:rsidRPr="00690B2F" w:rsidRDefault="00826F42" w:rsidP="008453DC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360A87" w:rsidRDefault="00360A87" w:rsidP="00A5051D">
      <w:pPr>
        <w:suppressAutoHyphens/>
        <w:rPr>
          <w:rFonts w:eastAsiaTheme="minorEastAsia"/>
          <w:sz w:val="28"/>
          <w:szCs w:val="28"/>
        </w:rPr>
      </w:pPr>
    </w:p>
    <w:p w:rsidR="00417CE5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826F42" w:rsidRDefault="00826F42" w:rsidP="00690B2F">
      <w:pPr>
        <w:spacing w:after="160"/>
        <w:rPr>
          <w:rFonts w:eastAsiaTheme="minorEastAsia"/>
          <w:sz w:val="28"/>
          <w:szCs w:val="28"/>
        </w:rPr>
      </w:pPr>
    </w:p>
    <w:p w:rsidR="00826F42" w:rsidRDefault="00826F42" w:rsidP="00690B2F">
      <w:pPr>
        <w:spacing w:after="160"/>
        <w:rPr>
          <w:rFonts w:eastAsiaTheme="minorEastAsia"/>
          <w:sz w:val="28"/>
          <w:szCs w:val="28"/>
        </w:rPr>
      </w:pPr>
    </w:p>
    <w:p w:rsidR="00826F42" w:rsidRPr="00690B2F" w:rsidRDefault="00826F42" w:rsidP="00690B2F">
      <w:pPr>
        <w:spacing w:after="160"/>
        <w:rPr>
          <w:rFonts w:eastAsiaTheme="minorEastAsia"/>
          <w:sz w:val="28"/>
          <w:szCs w:val="28"/>
        </w:rPr>
      </w:pPr>
    </w:p>
    <w:p w:rsidR="00826F42" w:rsidRDefault="00826F42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826F42" w:rsidRDefault="00826F42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826F42" w:rsidRDefault="00826F42" w:rsidP="009C7610">
      <w:pPr>
        <w:spacing w:after="160"/>
        <w:rPr>
          <w:rFonts w:eastAsiaTheme="minorEastAsia"/>
          <w:b/>
          <w:sz w:val="28"/>
          <w:szCs w:val="28"/>
        </w:rPr>
      </w:pPr>
    </w:p>
    <w:p w:rsidR="009C7610" w:rsidRDefault="009C7610" w:rsidP="009C7610">
      <w:pPr>
        <w:spacing w:after="160"/>
        <w:rPr>
          <w:rFonts w:eastAsiaTheme="minorEastAsia"/>
          <w:b/>
          <w:sz w:val="28"/>
          <w:szCs w:val="28"/>
        </w:rPr>
      </w:pPr>
      <w:bookmarkStart w:id="0" w:name="_GoBack"/>
      <w:bookmarkEnd w:id="0"/>
    </w:p>
    <w:p w:rsidR="00826F42" w:rsidRDefault="00826F42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826F42" w:rsidRPr="00113C80" w:rsidRDefault="00826F42" w:rsidP="00113C80">
      <w:pPr>
        <w:pStyle w:val="a4"/>
        <w:suppressAutoHyphens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113C80">
        <w:rPr>
          <w:rFonts w:ascii="Times New Roman" w:eastAsia="SimSun" w:hAnsi="Times New Roman" w:cs="Times New Roman"/>
          <w:b/>
          <w:sz w:val="28"/>
          <w:szCs w:val="28"/>
        </w:rPr>
        <w:lastRenderedPageBreak/>
        <w:t>Календарно-тематическое планирование 3 класс</w:t>
      </w:r>
    </w:p>
    <w:tbl>
      <w:tblPr>
        <w:tblW w:w="1049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422"/>
        <w:gridCol w:w="854"/>
        <w:gridCol w:w="422"/>
        <w:gridCol w:w="281"/>
        <w:gridCol w:w="1276"/>
        <w:gridCol w:w="1432"/>
        <w:gridCol w:w="1559"/>
        <w:gridCol w:w="1843"/>
        <w:gridCol w:w="984"/>
        <w:gridCol w:w="8"/>
        <w:gridCol w:w="851"/>
      </w:tblGrid>
      <w:tr w:rsidR="00826F42" w:rsidRPr="00690B2F" w:rsidTr="008453DC">
        <w:trPr>
          <w:trHeight w:val="584"/>
        </w:trPr>
        <w:tc>
          <w:tcPr>
            <w:tcW w:w="558" w:type="dxa"/>
            <w:vMerge w:val="restart"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 xml:space="preserve">№ </w:t>
            </w:r>
            <w:proofErr w:type="gramStart"/>
            <w:r w:rsidRPr="00F07F2B">
              <w:rPr>
                <w:rFonts w:eastAsiaTheme="minorEastAsia"/>
                <w:b/>
                <w:sz w:val="28"/>
                <w:szCs w:val="28"/>
              </w:rPr>
              <w:t>п</w:t>
            </w:r>
            <w:proofErr w:type="gramEnd"/>
            <w:r w:rsidRPr="00F07F2B">
              <w:rPr>
                <w:rFonts w:eastAsiaTheme="minorEastAsia"/>
                <w:b/>
                <w:sz w:val="28"/>
                <w:szCs w:val="28"/>
                <w:lang w:val="en-US"/>
              </w:rPr>
              <w:t>/</w:t>
            </w:r>
            <w:r w:rsidRPr="00F07F2B">
              <w:rPr>
                <w:rFonts w:eastAsiaTheme="minorEastAsia"/>
                <w:b/>
                <w:sz w:val="28"/>
                <w:szCs w:val="28"/>
              </w:rPr>
              <w:t>п</w:t>
            </w:r>
          </w:p>
        </w:tc>
        <w:tc>
          <w:tcPr>
            <w:tcW w:w="4687" w:type="dxa"/>
            <w:gridSpan w:val="6"/>
            <w:vMerge w:val="restart"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Тема урока</w:t>
            </w:r>
          </w:p>
        </w:tc>
        <w:tc>
          <w:tcPr>
            <w:tcW w:w="1559" w:type="dxa"/>
            <w:vMerge w:val="restart"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843" w:type="dxa"/>
            <w:vMerge w:val="restart"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>
              <w:rPr>
                <w:rFonts w:eastAsiaTheme="minorEastAsia"/>
                <w:b/>
                <w:sz w:val="28"/>
                <w:szCs w:val="28"/>
              </w:rPr>
              <w:t xml:space="preserve">Оценочный </w:t>
            </w:r>
            <w:proofErr w:type="spellStart"/>
            <w:proofErr w:type="gramStart"/>
            <w:r>
              <w:rPr>
                <w:rFonts w:eastAsiaTheme="minorEastAsia"/>
                <w:b/>
                <w:sz w:val="28"/>
                <w:szCs w:val="28"/>
              </w:rPr>
              <w:t>инструмен-тарий</w:t>
            </w:r>
            <w:proofErr w:type="spellEnd"/>
            <w:proofErr w:type="gramEnd"/>
          </w:p>
        </w:tc>
        <w:tc>
          <w:tcPr>
            <w:tcW w:w="1843" w:type="dxa"/>
            <w:gridSpan w:val="3"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 xml:space="preserve">Дата </w:t>
            </w:r>
          </w:p>
        </w:tc>
      </w:tr>
      <w:tr w:rsidR="00826F42" w:rsidRPr="00690B2F" w:rsidTr="008453DC">
        <w:trPr>
          <w:trHeight w:val="666"/>
        </w:trPr>
        <w:tc>
          <w:tcPr>
            <w:tcW w:w="558" w:type="dxa"/>
            <w:vMerge/>
            <w:tcBorders>
              <w:bottom w:val="single" w:sz="4" w:space="0" w:color="auto"/>
            </w:tcBorders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4687" w:type="dxa"/>
            <w:gridSpan w:val="6"/>
            <w:vMerge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843" w:type="dxa"/>
            <w:vMerge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план</w:t>
            </w:r>
          </w:p>
        </w:tc>
        <w:tc>
          <w:tcPr>
            <w:tcW w:w="851" w:type="dxa"/>
          </w:tcPr>
          <w:p w:rsidR="00826F42" w:rsidRPr="00F07F2B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факт</w:t>
            </w:r>
          </w:p>
        </w:tc>
      </w:tr>
      <w:tr w:rsidR="00826F42" w:rsidRPr="00690B2F" w:rsidTr="008453DC">
        <w:trPr>
          <w:trHeight w:val="70"/>
        </w:trPr>
        <w:tc>
          <w:tcPr>
            <w:tcW w:w="558" w:type="dxa"/>
            <w:tcBorders>
              <w:right w:val="nil"/>
            </w:tcBorders>
          </w:tcPr>
          <w:p w:rsidR="00826F42" w:rsidRPr="00690B2F" w:rsidRDefault="00826F42" w:rsidP="008453DC">
            <w:pPr>
              <w:tabs>
                <w:tab w:val="left" w:pos="5145"/>
              </w:tabs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979" w:type="dxa"/>
            <w:gridSpan w:val="4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tabs>
                <w:tab w:val="left" w:pos="5145"/>
              </w:tabs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tabs>
                <w:tab w:val="left" w:pos="5145"/>
              </w:tabs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6677" w:type="dxa"/>
            <w:gridSpan w:val="6"/>
            <w:tcBorders>
              <w:left w:val="nil"/>
            </w:tcBorders>
          </w:tcPr>
          <w:p w:rsidR="00826F42" w:rsidRPr="00690B2F" w:rsidRDefault="00826F42" w:rsidP="008453DC">
            <w:pPr>
              <w:tabs>
                <w:tab w:val="left" w:pos="5145"/>
              </w:tabs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земля 9 часа</w:t>
            </w: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Техника безопасности на уроках технологии. Как работать с учебником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Архитектура. Работа с бумагой. 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дом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Городские постройки. Работа с проволокой.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телебашня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Парк Работа с природным материалом и пластилином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городской парк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800"/>
        </w:trPr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Детская площадка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проект «Детская площадка»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Проект.</w:t>
            </w: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6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Ателье мод Работа с тканью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стебельчатый шов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Аппликация из ткани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петельный шов, украшение фартука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8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Изготовление тканей. Работа с бумагой и шерстяной нитью Изделие: гобелен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Вязание. Работа с шерстяной нитью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воздушные петли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  <w:tcBorders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979" w:type="dxa"/>
            <w:gridSpan w:val="4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6677" w:type="dxa"/>
            <w:gridSpan w:val="6"/>
            <w:tcBorders>
              <w:lef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вода 7 часа</w:t>
            </w:r>
          </w:p>
        </w:tc>
      </w:tr>
      <w:tr w:rsidR="00826F42" w:rsidRPr="00690B2F" w:rsidTr="008453DC">
        <w:trPr>
          <w:trHeight w:val="703"/>
        </w:trPr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10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Одежда для карнавала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кавалер, дама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11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Бисероплетение</w:t>
            </w:r>
            <w:proofErr w:type="spellEnd"/>
            <w:r w:rsidRPr="00690B2F">
              <w:rPr>
                <w:rFonts w:eastAsiaTheme="minorEastAsia"/>
                <w:sz w:val="28"/>
                <w:szCs w:val="28"/>
              </w:rPr>
              <w:t xml:space="preserve"> Работа с леской и бисером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браслетик «Цветочки»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12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Кафе «Кулинарная сказка». Работа с бумагой. Конструирование 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весы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13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Фруктовый завтрак. Работа со съедобными материалами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фруктовый завтрак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14 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тканью. Колпачок для яиц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цыплята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15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Кулинария Работа с продуктами питания для холодных закусок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Изделие: бутерброды 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70"/>
        </w:trPr>
        <w:tc>
          <w:tcPr>
            <w:tcW w:w="55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16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Сервировка стола Работа с бумагой </w:t>
            </w: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Салфетница</w:t>
            </w:r>
            <w:proofErr w:type="spellEnd"/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Изделие: </w:t>
            </w: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салфетница</w:t>
            </w:r>
            <w:proofErr w:type="spellEnd"/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70"/>
        </w:trPr>
        <w:tc>
          <w:tcPr>
            <w:tcW w:w="558" w:type="dxa"/>
            <w:tcBorders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422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8234" w:type="dxa"/>
            <w:gridSpan w:val="8"/>
            <w:tcBorders>
              <w:lef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воздух 10 часов</w:t>
            </w: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17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Магазин подарков. Работа с пластичными материалами (</w:t>
            </w: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тестопластика</w:t>
            </w:r>
            <w:proofErr w:type="spellEnd"/>
            <w:r w:rsidRPr="00690B2F">
              <w:rPr>
                <w:rFonts w:eastAsiaTheme="minorEastAsia"/>
                <w:sz w:val="28"/>
                <w:szCs w:val="28"/>
              </w:rPr>
              <w:t>). Лепка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брелок для ключей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18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природными материалами. Золотистая соломка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 Изделие: золотистая соломка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19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бумагой и картоном. Упаковка товаров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упаковка товаров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20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Автомастерская. Работа с картоном. Конструирование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фургон «Мороженое»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21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металлическим конструктором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 Изделие: грузовик, автомобиль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22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Мосты. Работа с различными материалами. Конструирование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мост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23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Водный транспорт. Работа с бумагой. Конструирование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Изделие: яхта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24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Океанариум. Работа с текстильным материалом. Шитьё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 Изделие: осьминоги и рыбки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  <w:r w:rsidRPr="00690B2F">
              <w:rPr>
                <w:rFonts w:eastAsiaTheme="minorEastAsia"/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25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Фонтаны. Работа с пластичным материалом. Пластилин. Конструирование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фонтан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26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Зоопарк. Работа с бумагой. Складывание. Оригами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птицы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92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1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  <w:tcBorders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righ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8656" w:type="dxa"/>
            <w:gridSpan w:val="9"/>
            <w:tcBorders>
              <w:left w:val="nil"/>
            </w:tcBorders>
          </w:tcPr>
          <w:p w:rsidR="00826F42" w:rsidRPr="00690B2F" w:rsidRDefault="00826F42" w:rsidP="008453DC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информация 8 часов</w:t>
            </w: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27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Вертолётная площадка. Работа с бумагой и картоном. Конструирование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вертолёт «Муха»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  <w:r w:rsidRPr="00690B2F">
              <w:rPr>
                <w:rFonts w:eastAsiaTheme="minorEastAsia"/>
                <w:sz w:val="28"/>
                <w:szCs w:val="28"/>
                <w:lang w:val="tt-RU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28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Работа с бумагой. </w:t>
            </w:r>
            <w:proofErr w:type="gramStart"/>
            <w:r w:rsidRPr="00690B2F">
              <w:rPr>
                <w:rFonts w:eastAsiaTheme="minorEastAsia"/>
                <w:sz w:val="28"/>
                <w:szCs w:val="28"/>
              </w:rPr>
              <w:t>Папье – маше</w:t>
            </w:r>
            <w:proofErr w:type="gramEnd"/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воздушный шар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29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Кукольный театр. Работа с тканью. Шитьё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проект «Кукольный театр»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30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различными материалами. Конструирование и моделирование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сцена и занавес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31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Переплётная мастерская Работа с картоном и цветной бумагой.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переплётные работы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701"/>
        </w:trPr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32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Почта Работа с почтовыми бланками.</w:t>
            </w:r>
          </w:p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заполняем бланк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351"/>
        </w:trPr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Интернет. Работа на компьютере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615"/>
        </w:trPr>
        <w:tc>
          <w:tcPr>
            <w:tcW w:w="558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4687" w:type="dxa"/>
            <w:gridSpan w:val="6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Контрольный урок «Мои творческие достижения» Подведение итогов</w:t>
            </w:r>
          </w:p>
        </w:tc>
        <w:tc>
          <w:tcPr>
            <w:tcW w:w="1559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843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Творческий отчёт.</w:t>
            </w:r>
          </w:p>
        </w:tc>
        <w:tc>
          <w:tcPr>
            <w:tcW w:w="984" w:type="dxa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9" w:type="dxa"/>
            <w:gridSpan w:val="2"/>
          </w:tcPr>
          <w:p w:rsidR="00826F42" w:rsidRPr="00690B2F" w:rsidRDefault="00826F42" w:rsidP="008453DC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826F42" w:rsidRDefault="00826F42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826F42" w:rsidRDefault="00826F42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826F42" w:rsidRDefault="00826F42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826F42" w:rsidRPr="00690B2F" w:rsidRDefault="00826F42" w:rsidP="00826F42">
      <w:pPr>
        <w:jc w:val="center"/>
        <w:outlineLvl w:val="0"/>
        <w:rPr>
          <w:b/>
          <w:sz w:val="28"/>
          <w:szCs w:val="28"/>
        </w:rPr>
      </w:pPr>
      <w:r w:rsidRPr="00690B2F">
        <w:rPr>
          <w:b/>
          <w:sz w:val="28"/>
          <w:szCs w:val="28"/>
        </w:rPr>
        <w:lastRenderedPageBreak/>
        <w:t>Календарн</w:t>
      </w:r>
      <w:r>
        <w:rPr>
          <w:b/>
          <w:sz w:val="28"/>
          <w:szCs w:val="28"/>
        </w:rPr>
        <w:t xml:space="preserve">о – тематическое   планирование  </w:t>
      </w:r>
      <w:r w:rsidRPr="00690B2F">
        <w:rPr>
          <w:b/>
          <w:sz w:val="28"/>
          <w:szCs w:val="28"/>
        </w:rPr>
        <w:t>4 класс</w:t>
      </w:r>
    </w:p>
    <w:p w:rsidR="00826F42" w:rsidRPr="00690B2F" w:rsidRDefault="00826F42" w:rsidP="00113C80">
      <w:pPr>
        <w:rPr>
          <w:b/>
          <w:sz w:val="28"/>
          <w:szCs w:val="28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5027"/>
        <w:gridCol w:w="1590"/>
        <w:gridCol w:w="1418"/>
        <w:gridCol w:w="850"/>
        <w:gridCol w:w="992"/>
      </w:tblGrid>
      <w:tr w:rsidR="00826F42" w:rsidRPr="00690B2F" w:rsidTr="008453DC">
        <w:trPr>
          <w:trHeight w:val="435"/>
        </w:trPr>
        <w:tc>
          <w:tcPr>
            <w:tcW w:w="1004" w:type="dxa"/>
            <w:vMerge w:val="restart"/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№</w:t>
            </w: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 xml:space="preserve">урока </w:t>
            </w: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proofErr w:type="gramStart"/>
            <w:r w:rsidRPr="00690B2F">
              <w:rPr>
                <w:b/>
                <w:sz w:val="28"/>
                <w:szCs w:val="28"/>
              </w:rPr>
              <w:t>п</w:t>
            </w:r>
            <w:proofErr w:type="gramEnd"/>
            <w:r w:rsidRPr="00690B2F">
              <w:rPr>
                <w:b/>
                <w:sz w:val="28"/>
                <w:szCs w:val="28"/>
                <w:lang w:val="en-US"/>
              </w:rPr>
              <w:t>/</w:t>
            </w:r>
            <w:r w:rsidRPr="00690B2F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5027" w:type="dxa"/>
            <w:vMerge w:val="restart"/>
          </w:tcPr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Содержание</w:t>
            </w:r>
          </w:p>
        </w:tc>
        <w:tc>
          <w:tcPr>
            <w:tcW w:w="1590" w:type="dxa"/>
            <w:vMerge w:val="restart"/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Коли</w:t>
            </w:r>
            <w:r w:rsidRPr="00690B2F">
              <w:rPr>
                <w:b/>
                <w:sz w:val="28"/>
                <w:szCs w:val="28"/>
              </w:rPr>
              <w:t>чество</w:t>
            </w: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1418" w:type="dxa"/>
            <w:vMerge w:val="restart"/>
          </w:tcPr>
          <w:p w:rsidR="00826F42" w:rsidRDefault="00826F42" w:rsidP="008453DC">
            <w:pPr>
              <w:spacing w:after="200"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Оценочный инструментарий </w:t>
            </w: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Дата</w:t>
            </w:r>
          </w:p>
        </w:tc>
      </w:tr>
      <w:tr w:rsidR="00826F42" w:rsidRPr="00690B2F" w:rsidTr="008453DC">
        <w:trPr>
          <w:trHeight w:val="525"/>
        </w:trPr>
        <w:tc>
          <w:tcPr>
            <w:tcW w:w="1004" w:type="dxa"/>
            <w:vMerge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</w:p>
        </w:tc>
        <w:tc>
          <w:tcPr>
            <w:tcW w:w="5027" w:type="dxa"/>
            <w:vMerge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0" w:type="dxa"/>
            <w:vMerge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992" w:type="dxa"/>
          </w:tcPr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Факт</w:t>
            </w:r>
          </w:p>
        </w:tc>
      </w:tr>
      <w:tr w:rsidR="00826F42" w:rsidRPr="00690B2F" w:rsidTr="008453DC">
        <w:tc>
          <w:tcPr>
            <w:tcW w:w="1004" w:type="dxa"/>
            <w:tcBorders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Виды художественной техники:</w:t>
            </w:r>
          </w:p>
        </w:tc>
        <w:tc>
          <w:tcPr>
            <w:tcW w:w="3008" w:type="dxa"/>
            <w:gridSpan w:val="2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Лоскутная мозаика.</w:t>
            </w: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3 ч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b/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Детали вырезаны из ткани по долевой нити и приклеены на бумагу. Скатерть.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Детали вырезаны из ткани по долевой нити и сшиты. «Карман-</w:t>
            </w:r>
            <w:proofErr w:type="spellStart"/>
            <w:r w:rsidRPr="00690B2F">
              <w:rPr>
                <w:sz w:val="28"/>
                <w:szCs w:val="28"/>
              </w:rPr>
              <w:t>лакомник</w:t>
            </w:r>
            <w:proofErr w:type="spellEnd"/>
            <w:r w:rsidRPr="00690B2F">
              <w:rPr>
                <w:sz w:val="28"/>
                <w:szCs w:val="28"/>
              </w:rPr>
              <w:t>»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Лоскутные рисунки.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right w:val="nil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Папье-маше.</w:t>
            </w:r>
          </w:p>
        </w:tc>
        <w:tc>
          <w:tcPr>
            <w:tcW w:w="3008" w:type="dxa"/>
            <w:gridSpan w:val="2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2 ч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Кусочки бумаги наклеиваются слоями друг на друга. «</w:t>
            </w:r>
            <w:proofErr w:type="spellStart"/>
            <w:r w:rsidRPr="00690B2F">
              <w:rPr>
                <w:sz w:val="28"/>
                <w:szCs w:val="28"/>
              </w:rPr>
              <w:t>Шумелки</w:t>
            </w:r>
            <w:proofErr w:type="spellEnd"/>
            <w:r w:rsidRPr="00690B2F">
              <w:rPr>
                <w:sz w:val="28"/>
                <w:szCs w:val="28"/>
              </w:rPr>
              <w:t>».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5.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Папье-маше из размельченной бумажной массы. «Маски».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right w:val="nil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Вышивание</w:t>
            </w:r>
          </w:p>
        </w:tc>
        <w:tc>
          <w:tcPr>
            <w:tcW w:w="3008" w:type="dxa"/>
            <w:gridSpan w:val="2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5 ч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6.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Из истории вышивки. Виды вышивки.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7.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Вышивание крестом на разреженной ткани. «Одуванчик».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8.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Вышивание крестом на разреженной ткани по схеме. «Ежик».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     9.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Шов «</w:t>
            </w:r>
            <w:proofErr w:type="spellStart"/>
            <w:r w:rsidRPr="00690B2F">
              <w:rPr>
                <w:sz w:val="28"/>
                <w:szCs w:val="28"/>
              </w:rPr>
              <w:t>вприкреп</w:t>
            </w:r>
            <w:proofErr w:type="spellEnd"/>
            <w:r w:rsidRPr="00690B2F">
              <w:rPr>
                <w:sz w:val="28"/>
                <w:szCs w:val="28"/>
              </w:rPr>
              <w:t>». «Теплая осень».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Pr="00690B2F">
              <w:rPr>
                <w:sz w:val="28"/>
                <w:szCs w:val="28"/>
              </w:rPr>
              <w:t>10.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Шов «петельки». «Открытка»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Роспись ткани.</w:t>
            </w:r>
          </w:p>
        </w:tc>
        <w:tc>
          <w:tcPr>
            <w:tcW w:w="3008" w:type="dxa"/>
            <w:gridSpan w:val="2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3 ч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11.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Свободная роспись. Коллаж «Аквариум»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12.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Роспись по соли. Узоры Деда Мороза.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13.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Холодный батик. «Бабочка».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right w:val="nil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ИКТ. Алгоритмы</w:t>
            </w:r>
          </w:p>
        </w:tc>
        <w:tc>
          <w:tcPr>
            <w:tcW w:w="3008" w:type="dxa"/>
            <w:gridSpan w:val="2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7ч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14.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Работа на компьютере (Значение компьютера в жизни человека) 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15.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Общее представление о правилах клавиатурного письма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16.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Виды информационных объектов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lastRenderedPageBreak/>
              <w:t>17.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Безопасные приемы труда при работе на компьютере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255"/>
        </w:trPr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18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Простейшие действия в текстовом редакторе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285"/>
        </w:trPr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19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Простейшие действия в текстовом редакторе (создание текста)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300"/>
        </w:trPr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20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Создание небольшого текста 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Практическая работа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rPr>
          <w:trHeight w:val="897"/>
        </w:trPr>
        <w:tc>
          <w:tcPr>
            <w:tcW w:w="10881" w:type="dxa"/>
            <w:gridSpan w:val="6"/>
          </w:tcPr>
          <w:p w:rsidR="00826F42" w:rsidRPr="00451382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Объемное моделирование и конструирование из бумаги и картона.4 ч</w:t>
            </w:r>
          </w:p>
        </w:tc>
      </w:tr>
      <w:tr w:rsidR="00826F42" w:rsidRPr="00690B2F" w:rsidTr="008453DC">
        <w:trPr>
          <w:trHeight w:val="897"/>
        </w:trPr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21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Объемные поделки из бумаги, сделанные с помощью надрезов.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22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Ажурные игрушки.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23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 Старинный город.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24.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Рыцарский замок.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881" w:type="dxa"/>
            <w:gridSpan w:val="6"/>
          </w:tcPr>
          <w:p w:rsidR="00826F42" w:rsidRPr="00F07F2B" w:rsidRDefault="00826F42" w:rsidP="008453DC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Объемные поделки из бумаги, полученные приемом «складывание по кривой».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90B2F">
              <w:rPr>
                <w:b/>
                <w:sz w:val="28"/>
                <w:szCs w:val="28"/>
              </w:rPr>
              <w:t>6ч</w:t>
            </w: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25.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Украшения для праздника.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26.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Кувшинка на озере.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Объемные игрушки из картонных коробок с подвижными деталями.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27.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«Говорящие»  животные.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28.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Мастерим из пирамидок.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29.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Мастерим из цилиндров.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881" w:type="dxa"/>
            <w:gridSpan w:val="6"/>
          </w:tcPr>
          <w:p w:rsidR="00826F42" w:rsidRPr="00F07F2B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Моделирование и конструирование из разных материалов.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90B2F">
              <w:rPr>
                <w:b/>
                <w:sz w:val="28"/>
                <w:szCs w:val="28"/>
              </w:rPr>
              <w:t>3 ч</w:t>
            </w: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30.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Соломенная скульптура.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Default="00826F42" w:rsidP="008453DC">
            <w:pPr>
              <w:spacing w:after="200" w:line="276" w:lineRule="auto"/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31.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Изготовление кукол из ниток.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   32.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Конструирование из проволоки, проволочная скульптура.</w:t>
            </w:r>
          </w:p>
        </w:tc>
        <w:tc>
          <w:tcPr>
            <w:tcW w:w="159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26F42">
        <w:trPr>
          <w:trHeight w:val="790"/>
        </w:trPr>
        <w:tc>
          <w:tcPr>
            <w:tcW w:w="1004" w:type="dxa"/>
            <w:tcBorders>
              <w:right w:val="nil"/>
            </w:tcBorders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Объемное  моделирование  из ткани.</w:t>
            </w: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</w:p>
        </w:tc>
        <w:tc>
          <w:tcPr>
            <w:tcW w:w="3008" w:type="dxa"/>
            <w:gridSpan w:val="2"/>
            <w:tcBorders>
              <w:left w:val="nil"/>
              <w:right w:val="nil"/>
            </w:tcBorders>
          </w:tcPr>
          <w:p w:rsidR="00826F42" w:rsidRDefault="00826F42" w:rsidP="008453DC">
            <w:pPr>
              <w:rPr>
                <w:b/>
                <w:sz w:val="28"/>
                <w:szCs w:val="28"/>
              </w:rPr>
            </w:pPr>
          </w:p>
          <w:p w:rsidR="00826F42" w:rsidRPr="00690B2F" w:rsidRDefault="00826F42" w:rsidP="008453DC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2 ч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nil"/>
            </w:tcBorders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33.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Моделирование бесшовных кукол.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  <w:tr w:rsidR="00826F42" w:rsidRPr="00690B2F" w:rsidTr="008453DC">
        <w:tc>
          <w:tcPr>
            <w:tcW w:w="1004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34.</w:t>
            </w:r>
          </w:p>
        </w:tc>
        <w:tc>
          <w:tcPr>
            <w:tcW w:w="5027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Объемные игрушки из плотной ткани.</w:t>
            </w:r>
          </w:p>
        </w:tc>
        <w:tc>
          <w:tcPr>
            <w:tcW w:w="1590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826F42" w:rsidRPr="00690B2F" w:rsidRDefault="00826F42" w:rsidP="008453D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Проект </w:t>
            </w:r>
          </w:p>
        </w:tc>
        <w:tc>
          <w:tcPr>
            <w:tcW w:w="850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826F42" w:rsidRPr="00690B2F" w:rsidRDefault="00826F42" w:rsidP="008453DC">
            <w:pPr>
              <w:rPr>
                <w:sz w:val="28"/>
                <w:szCs w:val="28"/>
              </w:rPr>
            </w:pPr>
          </w:p>
        </w:tc>
      </w:tr>
    </w:tbl>
    <w:p w:rsidR="00826F42" w:rsidRDefault="00826F42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</w:p>
    <w:p w:rsidR="00417CE5" w:rsidRPr="00690B2F" w:rsidRDefault="00A5051D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  <w:r>
        <w:rPr>
          <w:rFonts w:eastAsiaTheme="minorEastAsia"/>
          <w:b/>
          <w:sz w:val="28"/>
          <w:szCs w:val="28"/>
        </w:rPr>
        <w:lastRenderedPageBreak/>
        <w:t>Приложение 1.</w:t>
      </w:r>
    </w:p>
    <w:p w:rsidR="00417CE5" w:rsidRPr="00690B2F" w:rsidRDefault="00417CE5" w:rsidP="00690B2F">
      <w:pPr>
        <w:contextualSpacing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Система оценки достижения</w:t>
      </w:r>
    </w:p>
    <w:p w:rsidR="00417CE5" w:rsidRPr="00A5051D" w:rsidRDefault="00417CE5" w:rsidP="00A5051D">
      <w:pPr>
        <w:contextualSpacing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планируемых результатов освоения предмета.</w:t>
      </w:r>
    </w:p>
    <w:p w:rsidR="00417CE5" w:rsidRPr="00690B2F" w:rsidRDefault="00417CE5" w:rsidP="00A5051D">
      <w:pPr>
        <w:spacing w:after="160"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Критерии оценивания 2-4 класс</w:t>
      </w:r>
    </w:p>
    <w:p w:rsidR="00417CE5" w:rsidRPr="00690B2F" w:rsidRDefault="00417CE5" w:rsidP="00690B2F">
      <w:pPr>
        <w:jc w:val="center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Оценочные шкалы </w:t>
      </w:r>
    </w:p>
    <w:p w:rsidR="00417CE5" w:rsidRPr="00690B2F" w:rsidRDefault="00417CE5" w:rsidP="00690B2F">
      <w:pPr>
        <w:rPr>
          <w:sz w:val="28"/>
          <w:szCs w:val="28"/>
        </w:rPr>
      </w:pPr>
      <w:r w:rsidRPr="00690B2F">
        <w:rPr>
          <w:sz w:val="28"/>
          <w:szCs w:val="28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417CE5" w:rsidRPr="00690B2F" w:rsidRDefault="00417CE5" w:rsidP="00690B2F">
      <w:pPr>
        <w:rPr>
          <w:sz w:val="28"/>
          <w:szCs w:val="28"/>
        </w:rPr>
      </w:pPr>
      <w:r w:rsidRPr="00690B2F">
        <w:rPr>
          <w:sz w:val="28"/>
          <w:szCs w:val="28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417CE5" w:rsidRPr="00690B2F" w:rsidTr="00417CE5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Отметка в балльной шкале</w:t>
            </w:r>
          </w:p>
        </w:tc>
      </w:tr>
      <w:tr w:rsidR="00417CE5" w:rsidRPr="00690B2F" w:rsidTr="00417CE5">
        <w:trPr>
          <w:trHeight w:val="1334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90-100%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66-89%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50-65%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меньше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высокий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повышенный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средний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ниже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«5»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«4»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«3»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«2»</w:t>
            </w:r>
          </w:p>
        </w:tc>
      </w:tr>
    </w:tbl>
    <w:p w:rsidR="00417CE5" w:rsidRPr="00690B2F" w:rsidRDefault="00417CE5" w:rsidP="00690B2F">
      <w:pPr>
        <w:rPr>
          <w:sz w:val="28"/>
          <w:szCs w:val="28"/>
        </w:rPr>
      </w:pPr>
    </w:p>
    <w:p w:rsidR="00417CE5" w:rsidRPr="00690B2F" w:rsidRDefault="00417CE5" w:rsidP="00A5051D">
      <w:pPr>
        <w:shd w:val="clear" w:color="auto" w:fill="FFFFFF"/>
        <w:ind w:firstLine="709"/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Характеристика</w:t>
      </w:r>
      <w:r w:rsidRPr="00690B2F">
        <w:rPr>
          <w:sz w:val="28"/>
          <w:szCs w:val="28"/>
        </w:rPr>
        <w:t>  </w:t>
      </w:r>
      <w:r w:rsidRPr="00690B2F">
        <w:rPr>
          <w:b/>
          <w:bCs/>
          <w:sz w:val="28"/>
          <w:szCs w:val="28"/>
          <w:u w:val="single"/>
        </w:rPr>
        <w:t> цифровой оценки (отметки) по предметам:</w:t>
      </w:r>
    </w:p>
    <w:p w:rsidR="00417CE5" w:rsidRPr="00690B2F" w:rsidRDefault="00417CE5" w:rsidP="00A5051D">
      <w:pPr>
        <w:shd w:val="clear" w:color="auto" w:fill="FFFFFF"/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 "5" ("отлично") - уровень выполнения требований значительно выше удовлетворительного: отсутствие </w:t>
      </w:r>
      <w:proofErr w:type="gramStart"/>
      <w:r w:rsidRPr="00690B2F">
        <w:rPr>
          <w:sz w:val="28"/>
          <w:szCs w:val="28"/>
        </w:rPr>
        <w:t>ошибок</w:t>
      </w:r>
      <w:proofErr w:type="gramEnd"/>
      <w:r w:rsidRPr="00690B2F">
        <w:rPr>
          <w:sz w:val="28"/>
          <w:szCs w:val="28"/>
        </w:rPr>
        <w:t xml:space="preserve"> как по текущему, так и по предыдущему учебному материалу; не более одного недочета (два недочета приравниваются к одной ошибке); логичность и полнота изложения.</w:t>
      </w:r>
    </w:p>
    <w:p w:rsidR="00417CE5" w:rsidRPr="00690B2F" w:rsidRDefault="00417CE5" w:rsidP="00A5051D">
      <w:pPr>
        <w:shd w:val="clear" w:color="auto" w:fill="FFFFFF"/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417CE5" w:rsidRPr="00690B2F" w:rsidRDefault="00417CE5" w:rsidP="00A5051D">
      <w:pPr>
        <w:shd w:val="clear" w:color="auto" w:fill="FFFFFF"/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417CE5" w:rsidRPr="00690B2F" w:rsidRDefault="00417CE5" w:rsidP="00A5051D">
      <w:pPr>
        <w:shd w:val="clear" w:color="auto" w:fill="FFFFFF"/>
        <w:ind w:firstLine="709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690B2F">
        <w:rPr>
          <w:sz w:val="28"/>
          <w:szCs w:val="28"/>
        </w:rPr>
        <w:t>нераскрытость</w:t>
      </w:r>
      <w:proofErr w:type="spellEnd"/>
      <w:r w:rsidRPr="00690B2F">
        <w:rPr>
          <w:sz w:val="28"/>
          <w:szCs w:val="28"/>
        </w:rPr>
        <w:t xml:space="preserve"> обсуждаемого вопроса, отсутствие аргументации либо ошибочность ее основных положений.</w:t>
      </w:r>
    </w:p>
    <w:p w:rsidR="00417CE5" w:rsidRPr="00690B2F" w:rsidRDefault="00417CE5" w:rsidP="00A5051D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417CE5" w:rsidRPr="00690B2F" w:rsidRDefault="00417CE5" w:rsidP="00A5051D">
      <w:pPr>
        <w:ind w:firstLine="709"/>
        <w:contextualSpacing/>
        <w:jc w:val="both"/>
        <w:rPr>
          <w:b/>
          <w:sz w:val="28"/>
          <w:szCs w:val="28"/>
        </w:rPr>
      </w:pPr>
      <w:r w:rsidRPr="00690B2F">
        <w:rPr>
          <w:b/>
          <w:sz w:val="28"/>
          <w:szCs w:val="28"/>
        </w:rPr>
        <w:t>Критерии оценивания практических работ по технологии</w:t>
      </w:r>
    </w:p>
    <w:p w:rsidR="00417CE5" w:rsidRPr="00690B2F" w:rsidRDefault="00417CE5" w:rsidP="00A5051D">
      <w:pPr>
        <w:ind w:firstLine="709"/>
        <w:contextualSpacing/>
        <w:jc w:val="both"/>
        <w:rPr>
          <w:b/>
          <w:sz w:val="28"/>
          <w:szCs w:val="28"/>
        </w:rPr>
      </w:pPr>
    </w:p>
    <w:p w:rsidR="00417CE5" w:rsidRPr="00690B2F" w:rsidRDefault="00417CE5" w:rsidP="00A5051D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690B2F">
        <w:rPr>
          <w:bCs/>
          <w:sz w:val="28"/>
          <w:szCs w:val="28"/>
        </w:rPr>
        <w:t>Оценка "5"</w:t>
      </w:r>
      <w:r w:rsidRPr="00690B2F">
        <w:rPr>
          <w:sz w:val="28"/>
          <w:szCs w:val="28"/>
        </w:rPr>
        <w:t xml:space="preserve"> </w:t>
      </w:r>
    </w:p>
    <w:p w:rsidR="00417CE5" w:rsidRPr="00690B2F" w:rsidRDefault="00417CE5" w:rsidP="00A5051D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тщательно спланирован труд и рационально организовано рабочее место;</w:t>
      </w:r>
    </w:p>
    <w:p w:rsidR="00417CE5" w:rsidRPr="00690B2F" w:rsidRDefault="00417CE5" w:rsidP="00A5051D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задание выполнено качественно, без нарушения соответствующей  технологии;</w:t>
      </w:r>
    </w:p>
    <w:p w:rsidR="00417CE5" w:rsidRPr="00690B2F" w:rsidRDefault="00417CE5" w:rsidP="00A5051D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правильно выполнялись приемы труда, самостоятельно и творчески выполнялась работа;</w:t>
      </w:r>
    </w:p>
    <w:p w:rsidR="00417CE5" w:rsidRPr="00690B2F" w:rsidRDefault="00417CE5" w:rsidP="00A5051D">
      <w:pPr>
        <w:numPr>
          <w:ilvl w:val="0"/>
          <w:numId w:val="8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lastRenderedPageBreak/>
        <w:t>полностью соблюдались правила техники безопасности.</w:t>
      </w:r>
    </w:p>
    <w:p w:rsidR="00417CE5" w:rsidRPr="00690B2F" w:rsidRDefault="00417CE5" w:rsidP="00A5051D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690B2F">
        <w:rPr>
          <w:bCs/>
          <w:sz w:val="28"/>
          <w:szCs w:val="28"/>
        </w:rPr>
        <w:t xml:space="preserve">Оценка "4" </w:t>
      </w:r>
    </w:p>
    <w:p w:rsidR="00417CE5" w:rsidRPr="00690B2F" w:rsidRDefault="00417CE5" w:rsidP="00A5051D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допущены незначительные недостатки в планировании труда и организации рабочего места;</w:t>
      </w:r>
    </w:p>
    <w:p w:rsidR="00417CE5" w:rsidRPr="00690B2F" w:rsidRDefault="00417CE5" w:rsidP="00A5051D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задание выполнено  с небольшими отклонениями (в пределах нормы) от соответствующей технологии изготовления;</w:t>
      </w:r>
    </w:p>
    <w:p w:rsidR="00417CE5" w:rsidRPr="00690B2F" w:rsidRDefault="00417CE5" w:rsidP="00A5051D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в основном правильно выполняются приемы труда;</w:t>
      </w:r>
    </w:p>
    <w:p w:rsidR="00417CE5" w:rsidRPr="00690B2F" w:rsidRDefault="00417CE5" w:rsidP="00A5051D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работа выполнялась самостоятельно;</w:t>
      </w:r>
    </w:p>
    <w:p w:rsidR="00417CE5" w:rsidRPr="00690B2F" w:rsidRDefault="00417CE5" w:rsidP="00A5051D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норма времени выполнена или </w:t>
      </w:r>
      <w:proofErr w:type="spellStart"/>
      <w:r w:rsidRPr="00690B2F">
        <w:rPr>
          <w:sz w:val="28"/>
          <w:szCs w:val="28"/>
        </w:rPr>
        <w:t>недовыполнена</w:t>
      </w:r>
      <w:proofErr w:type="spellEnd"/>
      <w:r w:rsidRPr="00690B2F">
        <w:rPr>
          <w:sz w:val="28"/>
          <w:szCs w:val="28"/>
        </w:rPr>
        <w:t xml:space="preserve"> 10-15 %;</w:t>
      </w:r>
    </w:p>
    <w:p w:rsidR="00417CE5" w:rsidRPr="00690B2F" w:rsidRDefault="00417CE5" w:rsidP="00A5051D">
      <w:pPr>
        <w:numPr>
          <w:ilvl w:val="0"/>
          <w:numId w:val="9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полностью соблюдались правила техники безопасности.</w:t>
      </w:r>
    </w:p>
    <w:p w:rsidR="00417CE5" w:rsidRPr="00690B2F" w:rsidRDefault="00417CE5" w:rsidP="00A5051D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690B2F">
        <w:rPr>
          <w:bCs/>
          <w:sz w:val="28"/>
          <w:szCs w:val="28"/>
        </w:rPr>
        <w:t>Оценка "3"</w:t>
      </w:r>
    </w:p>
    <w:p w:rsidR="00417CE5" w:rsidRPr="00690B2F" w:rsidRDefault="00417CE5" w:rsidP="00A5051D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имеют место недостатки в планировании труда и организации рабочего места;</w:t>
      </w:r>
    </w:p>
    <w:p w:rsidR="00417CE5" w:rsidRPr="00690B2F" w:rsidRDefault="00417CE5" w:rsidP="00A5051D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задание выполнено с серьезными замечаниями  по соответствующей технологии изготовления;</w:t>
      </w:r>
    </w:p>
    <w:p w:rsidR="00417CE5" w:rsidRPr="00690B2F" w:rsidRDefault="00417CE5" w:rsidP="00A5051D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отдельные приемы труда выполнялись неправильно;</w:t>
      </w:r>
    </w:p>
    <w:p w:rsidR="00417CE5" w:rsidRPr="00690B2F" w:rsidRDefault="00417CE5" w:rsidP="00A5051D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самостоятельность в работе была низкой;</w:t>
      </w:r>
    </w:p>
    <w:p w:rsidR="00417CE5" w:rsidRPr="00690B2F" w:rsidRDefault="00417CE5" w:rsidP="00A5051D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норма времени </w:t>
      </w:r>
      <w:proofErr w:type="spellStart"/>
      <w:r w:rsidRPr="00690B2F">
        <w:rPr>
          <w:sz w:val="28"/>
          <w:szCs w:val="28"/>
        </w:rPr>
        <w:t>недовыполнена</w:t>
      </w:r>
      <w:proofErr w:type="spellEnd"/>
      <w:r w:rsidRPr="00690B2F">
        <w:rPr>
          <w:sz w:val="28"/>
          <w:szCs w:val="28"/>
        </w:rPr>
        <w:t xml:space="preserve"> на 15-20 %;</w:t>
      </w:r>
    </w:p>
    <w:p w:rsidR="00417CE5" w:rsidRPr="00690B2F" w:rsidRDefault="00417CE5" w:rsidP="00A5051D">
      <w:pPr>
        <w:numPr>
          <w:ilvl w:val="0"/>
          <w:numId w:val="10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не полностью соблюдались правила техники безопасности.</w:t>
      </w:r>
    </w:p>
    <w:p w:rsidR="00417CE5" w:rsidRPr="00690B2F" w:rsidRDefault="00417CE5" w:rsidP="00A5051D">
      <w:pPr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690B2F">
        <w:rPr>
          <w:bCs/>
          <w:sz w:val="28"/>
          <w:szCs w:val="28"/>
        </w:rPr>
        <w:t>Оценка "2"</w:t>
      </w:r>
      <w:r w:rsidRPr="00690B2F">
        <w:rPr>
          <w:sz w:val="28"/>
          <w:szCs w:val="28"/>
        </w:rPr>
        <w:t xml:space="preserve"> </w:t>
      </w:r>
    </w:p>
    <w:p w:rsidR="00417CE5" w:rsidRPr="00690B2F" w:rsidRDefault="00417CE5" w:rsidP="00A5051D">
      <w:pPr>
        <w:numPr>
          <w:ilvl w:val="0"/>
          <w:numId w:val="11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имеют место существенные недостатки в планировании труда и организации рабочего места;</w:t>
      </w:r>
    </w:p>
    <w:p w:rsidR="00417CE5" w:rsidRPr="00690B2F" w:rsidRDefault="00417CE5" w:rsidP="00A5051D">
      <w:pPr>
        <w:numPr>
          <w:ilvl w:val="0"/>
          <w:numId w:val="11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неправильно выполнялись многие приемы труда;</w:t>
      </w:r>
    </w:p>
    <w:p w:rsidR="00417CE5" w:rsidRPr="00690B2F" w:rsidRDefault="00417CE5" w:rsidP="00A5051D">
      <w:pPr>
        <w:numPr>
          <w:ilvl w:val="0"/>
          <w:numId w:val="11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самостоятельность в работе почти отсутствовала;</w:t>
      </w:r>
    </w:p>
    <w:p w:rsidR="00417CE5" w:rsidRPr="00690B2F" w:rsidRDefault="00417CE5" w:rsidP="00A5051D">
      <w:pPr>
        <w:numPr>
          <w:ilvl w:val="0"/>
          <w:numId w:val="11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норма времени </w:t>
      </w:r>
      <w:proofErr w:type="spellStart"/>
      <w:r w:rsidRPr="00690B2F">
        <w:rPr>
          <w:sz w:val="28"/>
          <w:szCs w:val="28"/>
        </w:rPr>
        <w:t>недовыполнена</w:t>
      </w:r>
      <w:proofErr w:type="spellEnd"/>
      <w:r w:rsidRPr="00690B2F">
        <w:rPr>
          <w:sz w:val="28"/>
          <w:szCs w:val="28"/>
        </w:rPr>
        <w:t xml:space="preserve"> на 20-30 %;</w:t>
      </w:r>
    </w:p>
    <w:p w:rsidR="00417CE5" w:rsidRPr="00690B2F" w:rsidRDefault="00417CE5" w:rsidP="00A5051D">
      <w:pPr>
        <w:numPr>
          <w:ilvl w:val="0"/>
          <w:numId w:val="11"/>
        </w:numPr>
        <w:shd w:val="clear" w:color="auto" w:fill="FFFFFF"/>
        <w:ind w:left="0" w:firstLine="709"/>
        <w:contextualSpacing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не соблюдались многие правила техники безопасности.</w:t>
      </w:r>
    </w:p>
    <w:p w:rsidR="00417CE5" w:rsidRPr="00690B2F" w:rsidRDefault="00417CE5" w:rsidP="00A5051D">
      <w:pPr>
        <w:ind w:firstLine="709"/>
        <w:contextualSpacing/>
        <w:jc w:val="both"/>
        <w:rPr>
          <w:sz w:val="28"/>
          <w:szCs w:val="28"/>
        </w:rPr>
      </w:pPr>
    </w:p>
    <w:p w:rsidR="00417CE5" w:rsidRPr="00690B2F" w:rsidRDefault="00417CE5" w:rsidP="00A5051D">
      <w:pPr>
        <w:ind w:firstLine="709"/>
        <w:jc w:val="both"/>
        <w:rPr>
          <w:sz w:val="28"/>
          <w:szCs w:val="28"/>
        </w:rPr>
      </w:pPr>
    </w:p>
    <w:p w:rsidR="00417CE5" w:rsidRPr="00690B2F" w:rsidRDefault="00417CE5" w:rsidP="00A5051D">
      <w:pPr>
        <w:ind w:firstLine="709"/>
        <w:jc w:val="both"/>
        <w:rPr>
          <w:rFonts w:eastAsiaTheme="minorEastAsia"/>
          <w:b/>
          <w:sz w:val="28"/>
          <w:szCs w:val="28"/>
        </w:rPr>
      </w:pPr>
    </w:p>
    <w:p w:rsidR="00417CE5" w:rsidRPr="00690B2F" w:rsidRDefault="00417CE5" w:rsidP="00A5051D">
      <w:pPr>
        <w:ind w:firstLine="709"/>
        <w:jc w:val="both"/>
        <w:rPr>
          <w:rFonts w:eastAsiaTheme="minorEastAsia"/>
          <w:sz w:val="28"/>
          <w:szCs w:val="28"/>
        </w:rPr>
      </w:pPr>
    </w:p>
    <w:p w:rsidR="00417CE5" w:rsidRPr="00690B2F" w:rsidRDefault="00417CE5" w:rsidP="00A5051D">
      <w:pPr>
        <w:ind w:firstLine="709"/>
        <w:jc w:val="both"/>
        <w:rPr>
          <w:rFonts w:eastAsiaTheme="minorEastAsia"/>
          <w:sz w:val="28"/>
          <w:szCs w:val="28"/>
        </w:rPr>
      </w:pPr>
    </w:p>
    <w:p w:rsidR="00417CE5" w:rsidRPr="00690B2F" w:rsidRDefault="00417CE5" w:rsidP="00A5051D">
      <w:pPr>
        <w:ind w:firstLine="709"/>
        <w:jc w:val="both"/>
        <w:rPr>
          <w:rFonts w:eastAsiaTheme="minorEastAsia"/>
          <w:sz w:val="28"/>
          <w:szCs w:val="28"/>
        </w:rPr>
      </w:pPr>
    </w:p>
    <w:p w:rsidR="00417CE5" w:rsidRPr="00690B2F" w:rsidRDefault="00417CE5" w:rsidP="00A5051D">
      <w:pPr>
        <w:ind w:firstLine="709"/>
        <w:jc w:val="both"/>
        <w:rPr>
          <w:rFonts w:eastAsiaTheme="minorEastAsia"/>
          <w:sz w:val="28"/>
          <w:szCs w:val="28"/>
        </w:rPr>
      </w:pPr>
    </w:p>
    <w:p w:rsidR="00417CE5" w:rsidRPr="00690B2F" w:rsidRDefault="00417CE5" w:rsidP="00A5051D">
      <w:pPr>
        <w:ind w:firstLine="709"/>
        <w:jc w:val="both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ind w:left="-851"/>
        <w:jc w:val="right"/>
        <w:rPr>
          <w:sz w:val="28"/>
          <w:szCs w:val="28"/>
        </w:rPr>
      </w:pPr>
    </w:p>
    <w:sectPr w:rsidR="00417CE5" w:rsidRPr="00690B2F" w:rsidSect="00417CE5">
      <w:pgSz w:w="11906" w:h="16838"/>
      <w:pgMar w:top="426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05FBA"/>
    <w:multiLevelType w:val="multilevel"/>
    <w:tmpl w:val="3588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C056E1"/>
    <w:multiLevelType w:val="multilevel"/>
    <w:tmpl w:val="8112F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EE15D0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FF63BA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9D30304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951CD2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C830448"/>
    <w:multiLevelType w:val="multilevel"/>
    <w:tmpl w:val="C576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0"/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6"/>
  </w:num>
  <w:num w:numId="10">
    <w:abstractNumId w:val="3"/>
  </w:num>
  <w:num w:numId="11">
    <w:abstractNumId w:val="7"/>
  </w:num>
  <w:num w:numId="12">
    <w:abstractNumId w:val="8"/>
  </w:num>
  <w:num w:numId="13">
    <w:abstractNumId w:val="2"/>
  </w:num>
  <w:num w:numId="14">
    <w:abstractNumId w:val="9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603A"/>
    <w:rsid w:val="000602D5"/>
    <w:rsid w:val="000C59E6"/>
    <w:rsid w:val="00113C80"/>
    <w:rsid w:val="001C4E7A"/>
    <w:rsid w:val="002572E9"/>
    <w:rsid w:val="002D5063"/>
    <w:rsid w:val="00360A87"/>
    <w:rsid w:val="00417CE5"/>
    <w:rsid w:val="00432C9E"/>
    <w:rsid w:val="00594BB8"/>
    <w:rsid w:val="0067549C"/>
    <w:rsid w:val="00690B2F"/>
    <w:rsid w:val="007B603A"/>
    <w:rsid w:val="00826F42"/>
    <w:rsid w:val="00892B41"/>
    <w:rsid w:val="00987B3F"/>
    <w:rsid w:val="009B5A59"/>
    <w:rsid w:val="009C7610"/>
    <w:rsid w:val="00A37D22"/>
    <w:rsid w:val="00A5051D"/>
    <w:rsid w:val="00A75283"/>
    <w:rsid w:val="00A87BE1"/>
    <w:rsid w:val="00B42077"/>
    <w:rsid w:val="00B6339E"/>
    <w:rsid w:val="00D62B89"/>
    <w:rsid w:val="00F0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7CE5"/>
  </w:style>
  <w:style w:type="character" w:customStyle="1" w:styleId="a3">
    <w:name w:val="Абзац списка Знак"/>
    <w:basedOn w:val="a0"/>
    <w:link w:val="a4"/>
    <w:uiPriority w:val="99"/>
    <w:locked/>
    <w:rsid w:val="00417CE5"/>
  </w:style>
  <w:style w:type="paragraph" w:styleId="a4">
    <w:name w:val="List Paragraph"/>
    <w:basedOn w:val="a"/>
    <w:link w:val="a3"/>
    <w:uiPriority w:val="99"/>
    <w:qFormat/>
    <w:rsid w:val="00417CE5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417CE5"/>
    <w:rPr>
      <w:b/>
      <w:bCs/>
    </w:rPr>
  </w:style>
  <w:style w:type="table" w:styleId="a6">
    <w:name w:val="Table Grid"/>
    <w:basedOn w:val="a1"/>
    <w:uiPriority w:val="39"/>
    <w:rsid w:val="00417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417C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1">
    <w:name w:val="Без интервала1"/>
    <w:rsid w:val="000C59E6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7">
    <w:name w:val="No Spacing"/>
    <w:uiPriority w:val="1"/>
    <w:qFormat/>
    <w:rsid w:val="000C59E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732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19</Pages>
  <Words>4652</Words>
  <Characters>26522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25</cp:revision>
  <dcterms:created xsi:type="dcterms:W3CDTF">2017-09-11T14:02:00Z</dcterms:created>
  <dcterms:modified xsi:type="dcterms:W3CDTF">2019-09-27T15:57:00Z</dcterms:modified>
</cp:coreProperties>
</file>