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001B" w:rsidRPr="00C6001B" w:rsidRDefault="00C6001B" w:rsidP="00C6001B">
      <w:pPr>
        <w:jc w:val="center"/>
        <w:rPr>
          <w:rFonts w:ascii="Times New Roman" w:hAnsi="Times New Roman" w:cs="Times New Roman"/>
          <w:b/>
          <w:sz w:val="24"/>
        </w:rPr>
      </w:pPr>
      <w:r w:rsidRPr="00C6001B">
        <w:rPr>
          <w:rFonts w:ascii="Times New Roman" w:hAnsi="Times New Roman" w:cs="Times New Roman"/>
          <w:b/>
          <w:sz w:val="24"/>
        </w:rPr>
        <w:t>ПЕРЕЧЕНЬ КАТЕГОРИЙ УЧАЩИХСЯ, КОТОРЫЕ ПОЛУЧАЮТ ГОРЯЧЕЕ ПИТАНИЕ ЗА СЧЕТ СРЕДСТВ БЮДЖЕТА ·</w:t>
      </w:r>
    </w:p>
    <w:p w:rsidR="00C6001B" w:rsidRPr="00C6001B" w:rsidRDefault="00C6001B" w:rsidP="00C6001B">
      <w:pPr>
        <w:rPr>
          <w:rFonts w:ascii="Times New Roman" w:hAnsi="Times New Roman" w:cs="Times New Roman"/>
          <w:sz w:val="24"/>
        </w:rPr>
      </w:pPr>
      <w:r w:rsidRPr="00C6001B">
        <w:rPr>
          <w:rFonts w:ascii="Times New Roman" w:hAnsi="Times New Roman" w:cs="Times New Roman"/>
          <w:sz w:val="24"/>
        </w:rPr>
        <w:t>•    учащиеся 1-4-х классов обеспечиваются бесплатным горячим питанием (основание: пункт 2.1 статьи 37 № 273-</w:t>
      </w:r>
      <w:bookmarkStart w:id="0" w:name="_GoBack"/>
      <w:bookmarkEnd w:id="0"/>
      <w:r w:rsidRPr="00C6001B">
        <w:rPr>
          <w:rFonts w:ascii="Times New Roman" w:hAnsi="Times New Roman" w:cs="Times New Roman"/>
          <w:sz w:val="24"/>
        </w:rPr>
        <w:t>ФЗ);</w:t>
      </w:r>
    </w:p>
    <w:p w:rsidR="00C6001B" w:rsidRPr="00C6001B" w:rsidRDefault="00C6001B" w:rsidP="00C6001B">
      <w:pPr>
        <w:rPr>
          <w:rFonts w:ascii="Times New Roman" w:hAnsi="Times New Roman" w:cs="Times New Roman"/>
          <w:sz w:val="24"/>
        </w:rPr>
      </w:pPr>
      <w:r w:rsidRPr="00C6001B">
        <w:rPr>
          <w:rFonts w:ascii="Times New Roman" w:hAnsi="Times New Roman" w:cs="Times New Roman"/>
          <w:sz w:val="24"/>
        </w:rPr>
        <w:t xml:space="preserve">•    учащиеся из малообеспеченных (многодетных, неполных) семей, среднедушевой доход которых ниже прожиточного минимума, установленного в Республике Татарстан (основание: Постановление Исполнительного комитета </w:t>
      </w:r>
      <w:proofErr w:type="spellStart"/>
      <w:r w:rsidRPr="00C6001B">
        <w:rPr>
          <w:rFonts w:ascii="Times New Roman" w:hAnsi="Times New Roman" w:cs="Times New Roman"/>
          <w:sz w:val="24"/>
        </w:rPr>
        <w:t>г.Казани</w:t>
      </w:r>
      <w:proofErr w:type="spellEnd"/>
      <w:r w:rsidRPr="00C6001B">
        <w:rPr>
          <w:rFonts w:ascii="Times New Roman" w:hAnsi="Times New Roman" w:cs="Times New Roman"/>
          <w:sz w:val="24"/>
        </w:rPr>
        <w:t xml:space="preserve"> от 30.01.2017 №158 «Об обеспечении питанием учащихся муниципальных общеобразовательных учреждений </w:t>
      </w:r>
      <w:proofErr w:type="spellStart"/>
      <w:r w:rsidRPr="00C6001B">
        <w:rPr>
          <w:rFonts w:ascii="Times New Roman" w:hAnsi="Times New Roman" w:cs="Times New Roman"/>
          <w:sz w:val="24"/>
        </w:rPr>
        <w:t>г.Казани</w:t>
      </w:r>
      <w:proofErr w:type="spellEnd"/>
      <w:r w:rsidRPr="00C6001B">
        <w:rPr>
          <w:rFonts w:ascii="Times New Roman" w:hAnsi="Times New Roman" w:cs="Times New Roman"/>
          <w:sz w:val="24"/>
        </w:rPr>
        <w:t>» с изменениями от 31.08.2020 №2334);</w:t>
      </w:r>
    </w:p>
    <w:p w:rsidR="00C6001B" w:rsidRPr="00C6001B" w:rsidRDefault="00C6001B" w:rsidP="00C6001B">
      <w:pPr>
        <w:rPr>
          <w:rFonts w:ascii="Times New Roman" w:hAnsi="Times New Roman" w:cs="Times New Roman"/>
          <w:sz w:val="24"/>
        </w:rPr>
      </w:pPr>
      <w:r w:rsidRPr="00C6001B">
        <w:rPr>
          <w:rFonts w:ascii="Times New Roman" w:hAnsi="Times New Roman" w:cs="Times New Roman"/>
          <w:sz w:val="24"/>
        </w:rPr>
        <w:t xml:space="preserve">•    учащиеся, находящиеся в социально опасном положении (основание: Постановление Исполнительного комитета </w:t>
      </w:r>
      <w:proofErr w:type="spellStart"/>
      <w:r w:rsidRPr="00C6001B">
        <w:rPr>
          <w:rFonts w:ascii="Times New Roman" w:hAnsi="Times New Roman" w:cs="Times New Roman"/>
          <w:sz w:val="24"/>
        </w:rPr>
        <w:t>г.Казани</w:t>
      </w:r>
      <w:proofErr w:type="spellEnd"/>
      <w:r w:rsidRPr="00C6001B">
        <w:rPr>
          <w:rFonts w:ascii="Times New Roman" w:hAnsi="Times New Roman" w:cs="Times New Roman"/>
          <w:sz w:val="24"/>
        </w:rPr>
        <w:t xml:space="preserve"> от 30.01.2017 №158 «Об обеспечении питанием учащихся муниципальных общеобразовательных учреждений </w:t>
      </w:r>
      <w:proofErr w:type="spellStart"/>
      <w:r w:rsidRPr="00C6001B">
        <w:rPr>
          <w:rFonts w:ascii="Times New Roman" w:hAnsi="Times New Roman" w:cs="Times New Roman"/>
          <w:sz w:val="24"/>
        </w:rPr>
        <w:t>г.Казани</w:t>
      </w:r>
      <w:proofErr w:type="spellEnd"/>
      <w:r w:rsidRPr="00C6001B">
        <w:rPr>
          <w:rFonts w:ascii="Times New Roman" w:hAnsi="Times New Roman" w:cs="Times New Roman"/>
          <w:sz w:val="24"/>
        </w:rPr>
        <w:t>» с изменениями от 31.08.2020 №2334).</w:t>
      </w:r>
    </w:p>
    <w:p w:rsidR="00C6001B" w:rsidRPr="00C6001B" w:rsidRDefault="00C6001B" w:rsidP="00C6001B">
      <w:pPr>
        <w:rPr>
          <w:rFonts w:ascii="Times New Roman" w:hAnsi="Times New Roman" w:cs="Times New Roman"/>
          <w:sz w:val="24"/>
        </w:rPr>
      </w:pPr>
      <w:r w:rsidRPr="00C6001B">
        <w:rPr>
          <w:rFonts w:ascii="Times New Roman" w:hAnsi="Times New Roman" w:cs="Times New Roman"/>
          <w:sz w:val="24"/>
        </w:rPr>
        <w:t xml:space="preserve">-детям-гражданам Украины, гражданам Донецкой и </w:t>
      </w:r>
      <w:proofErr w:type="gramStart"/>
      <w:r w:rsidRPr="00C6001B">
        <w:rPr>
          <w:rFonts w:ascii="Times New Roman" w:hAnsi="Times New Roman" w:cs="Times New Roman"/>
          <w:sz w:val="24"/>
        </w:rPr>
        <w:t>Луганской народных республик</w:t>
      </w:r>
      <w:proofErr w:type="gramEnd"/>
      <w:r w:rsidRPr="00C6001B">
        <w:rPr>
          <w:rFonts w:ascii="Times New Roman" w:hAnsi="Times New Roman" w:cs="Times New Roman"/>
          <w:sz w:val="24"/>
        </w:rPr>
        <w:t xml:space="preserve"> и лиц без гражданства, постоянно проживавшим на территории Украины, Донецкой и Луганской народных республик, вынужденно покинувшим территорию Украины, Донецкой и Луганской народных республик и прибывшим на территорию Российской Федерации в экстренном массовом порядке;</w:t>
      </w:r>
    </w:p>
    <w:p w:rsidR="00C9603A" w:rsidRPr="00C6001B" w:rsidRDefault="00C6001B" w:rsidP="00C6001B">
      <w:pPr>
        <w:rPr>
          <w:rFonts w:ascii="Times New Roman" w:hAnsi="Times New Roman" w:cs="Times New Roman"/>
          <w:sz w:val="24"/>
        </w:rPr>
      </w:pPr>
      <w:r w:rsidRPr="00C6001B">
        <w:rPr>
          <w:rFonts w:ascii="Times New Roman" w:hAnsi="Times New Roman" w:cs="Times New Roman"/>
          <w:sz w:val="24"/>
        </w:rPr>
        <w:t xml:space="preserve">- детей военнослужащих </w:t>
      </w:r>
      <w:proofErr w:type="gramStart"/>
      <w:r w:rsidRPr="00C6001B">
        <w:rPr>
          <w:rFonts w:ascii="Times New Roman" w:hAnsi="Times New Roman" w:cs="Times New Roman"/>
          <w:sz w:val="24"/>
        </w:rPr>
        <w:t>РФ ,погибших</w:t>
      </w:r>
      <w:proofErr w:type="gramEnd"/>
      <w:r w:rsidRPr="00C6001B">
        <w:rPr>
          <w:rFonts w:ascii="Times New Roman" w:hAnsi="Times New Roman" w:cs="Times New Roman"/>
          <w:sz w:val="24"/>
        </w:rPr>
        <w:t xml:space="preserve">(умерших) в ходе специальной военной операции на территориях Луганской и </w:t>
      </w:r>
      <w:proofErr w:type="spellStart"/>
      <w:r w:rsidRPr="00C6001B">
        <w:rPr>
          <w:rFonts w:ascii="Times New Roman" w:hAnsi="Times New Roman" w:cs="Times New Roman"/>
          <w:sz w:val="24"/>
        </w:rPr>
        <w:t>Донецской</w:t>
      </w:r>
      <w:proofErr w:type="spellEnd"/>
      <w:r w:rsidRPr="00C6001B">
        <w:rPr>
          <w:rFonts w:ascii="Times New Roman" w:hAnsi="Times New Roman" w:cs="Times New Roman"/>
          <w:sz w:val="24"/>
        </w:rPr>
        <w:t xml:space="preserve"> народных республик и Украины  ( </w:t>
      </w:r>
      <w:proofErr w:type="spellStart"/>
      <w:r w:rsidRPr="00C6001B">
        <w:rPr>
          <w:rFonts w:ascii="Times New Roman" w:hAnsi="Times New Roman" w:cs="Times New Roman"/>
          <w:sz w:val="24"/>
        </w:rPr>
        <w:t>основание:О</w:t>
      </w:r>
      <w:proofErr w:type="spellEnd"/>
      <w:r w:rsidRPr="00C6001B">
        <w:rPr>
          <w:rFonts w:ascii="Times New Roman" w:hAnsi="Times New Roman" w:cs="Times New Roman"/>
          <w:sz w:val="24"/>
        </w:rPr>
        <w:t xml:space="preserve"> внесении изменений в постановление ИК г. Казани от 18.01.2022 №110)</w:t>
      </w:r>
    </w:p>
    <w:sectPr w:rsidR="00C9603A" w:rsidRPr="00C600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01B"/>
    <w:rsid w:val="00C6001B"/>
    <w:rsid w:val="00C96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C912D2-57A1-4B75-9AB1-A2592291D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ОГЭ</dc:creator>
  <cp:keywords/>
  <dc:description/>
  <cp:lastModifiedBy>ОГЭ</cp:lastModifiedBy>
  <cp:revision>1</cp:revision>
  <dcterms:created xsi:type="dcterms:W3CDTF">2022-09-15T11:38:00Z</dcterms:created>
  <dcterms:modified xsi:type="dcterms:W3CDTF">2022-09-15T11:39:00Z</dcterms:modified>
</cp:coreProperties>
</file>