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22" w:lineRule="exact" w:before="72"/>
        <w:ind w:left="1676" w:right="1318"/>
        <w:jc w:val="center"/>
      </w:pPr>
      <w:r>
        <w:rPr/>
        <w:t>Родительское собрание</w:t>
      </w:r>
    </w:p>
    <w:p>
      <w:pPr>
        <w:spacing w:line="319" w:lineRule="exact" w:before="0"/>
        <w:ind w:left="1682" w:right="1318" w:firstLine="0"/>
        <w:jc w:val="center"/>
        <w:rPr>
          <w:b/>
          <w:sz w:val="28"/>
        </w:rPr>
      </w:pPr>
      <w:r>
        <w:rPr>
          <w:b/>
          <w:sz w:val="28"/>
        </w:rPr>
        <w:t>«Как уберечь ребенка от компьютерной зависимости»</w:t>
      </w:r>
    </w:p>
    <w:p>
      <w:pPr>
        <w:pStyle w:val="BodyText"/>
        <w:ind w:right="231"/>
      </w:pPr>
      <w:r>
        <w:rPr>
          <w:b/>
        </w:rPr>
        <w:t>Цели: </w:t>
      </w:r>
      <w:r>
        <w:rPr/>
        <w:t>проинформировать родителей о существовании проблем, связанных с повышенным интересом детей к общению в Интернете, социальных сетях; побудить родителей к полноценному общению со своими детьми, к совмест- ному проведению свободного времени.</w:t>
      </w:r>
    </w:p>
    <w:p>
      <w:pPr>
        <w:pStyle w:val="BodyText"/>
        <w:spacing w:line="322" w:lineRule="exact" w:before="1"/>
      </w:pPr>
      <w:r>
        <w:rPr/>
        <w:t>Вопросы для обсуждения:</w:t>
      </w:r>
    </w:p>
    <w:p>
      <w:pPr>
        <w:pStyle w:val="ListParagraph"/>
        <w:numPr>
          <w:ilvl w:val="0"/>
          <w:numId w:val="1"/>
        </w:numPr>
        <w:tabs>
          <w:tab w:pos="1558" w:val="left" w:leader="none"/>
          <w:tab w:pos="1559" w:val="left" w:leader="none"/>
        </w:tabs>
        <w:spacing w:line="322" w:lineRule="exact" w:before="0" w:after="0"/>
        <w:ind w:left="1558" w:right="0" w:hanging="721"/>
        <w:jc w:val="left"/>
        <w:rPr>
          <w:sz w:val="28"/>
        </w:rPr>
      </w:pPr>
      <w:r>
        <w:rPr>
          <w:sz w:val="28"/>
        </w:rPr>
        <w:t>Приветствие.</w:t>
      </w:r>
    </w:p>
    <w:p>
      <w:pPr>
        <w:pStyle w:val="ListParagraph"/>
        <w:numPr>
          <w:ilvl w:val="0"/>
          <w:numId w:val="1"/>
        </w:numPr>
        <w:tabs>
          <w:tab w:pos="1558" w:val="left" w:leader="none"/>
          <w:tab w:pos="1559" w:val="left" w:leader="none"/>
        </w:tabs>
        <w:spacing w:line="322" w:lineRule="exact" w:before="0" w:after="0"/>
        <w:ind w:left="1558" w:right="0" w:hanging="721"/>
        <w:jc w:val="left"/>
        <w:rPr>
          <w:sz w:val="28"/>
        </w:rPr>
      </w:pPr>
      <w:r>
        <w:rPr>
          <w:sz w:val="28"/>
        </w:rPr>
        <w:t>Информационный</w:t>
      </w:r>
      <w:r>
        <w:rPr>
          <w:spacing w:val="3"/>
          <w:sz w:val="28"/>
        </w:rPr>
        <w:t> </w:t>
      </w:r>
      <w:r>
        <w:rPr>
          <w:sz w:val="28"/>
        </w:rPr>
        <w:t>блок.</w:t>
      </w:r>
    </w:p>
    <w:p>
      <w:pPr>
        <w:pStyle w:val="ListParagraph"/>
        <w:numPr>
          <w:ilvl w:val="0"/>
          <w:numId w:val="2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Компьютер – друг или</w:t>
      </w:r>
      <w:r>
        <w:rPr>
          <w:spacing w:val="3"/>
          <w:sz w:val="28"/>
        </w:rPr>
        <w:t> </w:t>
      </w:r>
      <w:r>
        <w:rPr>
          <w:sz w:val="28"/>
        </w:rPr>
        <w:t>враг?</w:t>
      </w:r>
    </w:p>
    <w:p>
      <w:pPr>
        <w:pStyle w:val="ListParagraph"/>
        <w:numPr>
          <w:ilvl w:val="0"/>
          <w:numId w:val="2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Почему формируется компьютерная</w:t>
      </w:r>
      <w:r>
        <w:rPr>
          <w:spacing w:val="-5"/>
          <w:sz w:val="28"/>
        </w:rPr>
        <w:t> </w:t>
      </w:r>
      <w:r>
        <w:rPr>
          <w:sz w:val="28"/>
        </w:rPr>
        <w:t>зависимость?</w:t>
      </w:r>
    </w:p>
    <w:p>
      <w:pPr>
        <w:pStyle w:val="ListParagraph"/>
        <w:numPr>
          <w:ilvl w:val="0"/>
          <w:numId w:val="2"/>
        </w:numPr>
        <w:tabs>
          <w:tab w:pos="1199" w:val="left" w:leader="none"/>
        </w:tabs>
        <w:spacing w:line="240" w:lineRule="auto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Признаки</w:t>
      </w:r>
      <w:r>
        <w:rPr>
          <w:spacing w:val="-1"/>
          <w:sz w:val="28"/>
        </w:rPr>
        <w:t> </w:t>
      </w:r>
      <w:r>
        <w:rPr>
          <w:sz w:val="28"/>
        </w:rPr>
        <w:t>зависимости.</w:t>
      </w:r>
    </w:p>
    <w:p>
      <w:pPr>
        <w:pStyle w:val="ListParagraph"/>
        <w:numPr>
          <w:ilvl w:val="0"/>
          <w:numId w:val="2"/>
        </w:numPr>
        <w:tabs>
          <w:tab w:pos="1199" w:val="left" w:leader="none"/>
        </w:tabs>
        <w:spacing w:line="240" w:lineRule="auto" w:before="47" w:after="0"/>
        <w:ind w:left="1198" w:right="0" w:hanging="361"/>
        <w:jc w:val="left"/>
        <w:rPr>
          <w:sz w:val="28"/>
        </w:rPr>
      </w:pPr>
      <w:r>
        <w:rPr>
          <w:sz w:val="28"/>
        </w:rPr>
        <w:t>Как уберечь ребёнка от компьютерной</w:t>
      </w:r>
      <w:r>
        <w:rPr>
          <w:spacing w:val="-9"/>
          <w:sz w:val="28"/>
        </w:rPr>
        <w:t> </w:t>
      </w:r>
      <w:r>
        <w:rPr>
          <w:sz w:val="28"/>
        </w:rPr>
        <w:t>зависимости?</w:t>
      </w:r>
    </w:p>
    <w:p>
      <w:pPr>
        <w:pStyle w:val="ListParagraph"/>
        <w:numPr>
          <w:ilvl w:val="0"/>
          <w:numId w:val="2"/>
        </w:numPr>
        <w:tabs>
          <w:tab w:pos="1199" w:val="left" w:leader="none"/>
        </w:tabs>
        <w:spacing w:line="240" w:lineRule="auto" w:before="48" w:after="0"/>
        <w:ind w:left="1198" w:right="0" w:hanging="361"/>
        <w:jc w:val="left"/>
        <w:rPr>
          <w:sz w:val="28"/>
        </w:rPr>
      </w:pPr>
      <w:r>
        <w:rPr>
          <w:sz w:val="28"/>
        </w:rPr>
        <w:t>Заключительное слово по информационному</w:t>
      </w:r>
      <w:r>
        <w:rPr>
          <w:spacing w:val="-7"/>
          <w:sz w:val="28"/>
        </w:rPr>
        <w:t> </w:t>
      </w:r>
      <w:r>
        <w:rPr>
          <w:sz w:val="28"/>
        </w:rPr>
        <w:t>блоку.</w:t>
      </w:r>
    </w:p>
    <w:p>
      <w:pPr>
        <w:pStyle w:val="ListParagraph"/>
        <w:numPr>
          <w:ilvl w:val="0"/>
          <w:numId w:val="1"/>
        </w:numPr>
        <w:tabs>
          <w:tab w:pos="1558" w:val="left" w:leader="none"/>
          <w:tab w:pos="1559" w:val="left" w:leader="none"/>
        </w:tabs>
        <w:spacing w:line="322" w:lineRule="exact" w:before="52" w:after="0"/>
        <w:ind w:left="1558" w:right="0" w:hanging="721"/>
        <w:jc w:val="left"/>
        <w:rPr>
          <w:sz w:val="28"/>
        </w:rPr>
      </w:pPr>
      <w:r>
        <w:rPr>
          <w:sz w:val="28"/>
        </w:rPr>
        <w:t>Практическая часть собрания. Игра «Корзина</w:t>
      </w:r>
      <w:r>
        <w:rPr>
          <w:spacing w:val="-1"/>
          <w:sz w:val="28"/>
        </w:rPr>
        <w:t> </w:t>
      </w:r>
      <w:r>
        <w:rPr>
          <w:sz w:val="28"/>
        </w:rPr>
        <w:t>мнений».</w:t>
      </w:r>
    </w:p>
    <w:p>
      <w:pPr>
        <w:pStyle w:val="ListParagraph"/>
        <w:numPr>
          <w:ilvl w:val="0"/>
          <w:numId w:val="1"/>
        </w:numPr>
        <w:tabs>
          <w:tab w:pos="1558" w:val="left" w:leader="none"/>
          <w:tab w:pos="1559" w:val="left" w:leader="none"/>
        </w:tabs>
        <w:spacing w:line="322" w:lineRule="exact" w:before="0" w:after="0"/>
        <w:ind w:left="1558" w:right="0" w:hanging="721"/>
        <w:jc w:val="left"/>
        <w:rPr>
          <w:sz w:val="28"/>
        </w:rPr>
      </w:pPr>
      <w:r>
        <w:rPr>
          <w:sz w:val="28"/>
        </w:rPr>
        <w:t>Полезные интернет - адреса для родителей и их</w:t>
      </w:r>
      <w:r>
        <w:rPr>
          <w:spacing w:val="-4"/>
          <w:sz w:val="28"/>
        </w:rPr>
        <w:t> </w:t>
      </w:r>
      <w:r>
        <w:rPr>
          <w:sz w:val="28"/>
        </w:rPr>
        <w:t>детей.</w:t>
      </w:r>
    </w:p>
    <w:p>
      <w:pPr>
        <w:pStyle w:val="ListParagraph"/>
        <w:numPr>
          <w:ilvl w:val="0"/>
          <w:numId w:val="1"/>
        </w:numPr>
        <w:tabs>
          <w:tab w:pos="1558" w:val="left" w:leader="none"/>
          <w:tab w:pos="1559" w:val="left" w:leader="none"/>
        </w:tabs>
        <w:spacing w:line="240" w:lineRule="auto" w:before="0" w:after="0"/>
        <w:ind w:left="1558" w:right="0" w:hanging="721"/>
        <w:jc w:val="left"/>
        <w:rPr>
          <w:sz w:val="28"/>
        </w:rPr>
      </w:pPr>
      <w:r>
        <w:rPr>
          <w:sz w:val="28"/>
        </w:rPr>
        <w:t>Подведение</w:t>
      </w:r>
      <w:r>
        <w:rPr>
          <w:spacing w:val="3"/>
          <w:sz w:val="28"/>
        </w:rPr>
        <w:t> </w:t>
      </w:r>
      <w:r>
        <w:rPr>
          <w:sz w:val="28"/>
        </w:rPr>
        <w:t>итогов.</w:t>
      </w:r>
    </w:p>
    <w:p>
      <w:pPr>
        <w:pStyle w:val="Heading1"/>
        <w:spacing w:line="240" w:lineRule="auto" w:before="4"/>
        <w:ind w:left="3325"/>
      </w:pPr>
      <w:r>
        <w:rPr/>
        <w:t>Ход родительского собрания</w:t>
      </w:r>
    </w:p>
    <w:p>
      <w:pPr>
        <w:pStyle w:val="ListParagraph"/>
        <w:numPr>
          <w:ilvl w:val="0"/>
          <w:numId w:val="3"/>
        </w:numPr>
        <w:tabs>
          <w:tab w:pos="1558" w:val="left" w:leader="none"/>
          <w:tab w:pos="1559" w:val="left" w:leader="none"/>
        </w:tabs>
        <w:spacing w:line="319" w:lineRule="exact" w:before="0" w:after="0"/>
        <w:ind w:left="1558" w:right="0" w:hanging="721"/>
        <w:jc w:val="left"/>
        <w:rPr>
          <w:b/>
          <w:sz w:val="28"/>
        </w:rPr>
      </w:pPr>
      <w:r>
        <w:rPr>
          <w:b/>
          <w:sz w:val="28"/>
        </w:rPr>
        <w:t>Приветствие.</w:t>
      </w:r>
    </w:p>
    <w:p>
      <w:pPr>
        <w:pStyle w:val="BodyText"/>
        <w:ind w:right="180"/>
      </w:pPr>
      <w:r>
        <w:rPr/>
        <w:t>«Добрый вечер, уважаемые родители. Тема нашей сегодняшней встречи - де- ти и компьютерная зависимость».</w:t>
      </w:r>
    </w:p>
    <w:p>
      <w:pPr>
        <w:pStyle w:val="Heading1"/>
        <w:numPr>
          <w:ilvl w:val="0"/>
          <w:numId w:val="3"/>
        </w:numPr>
        <w:tabs>
          <w:tab w:pos="1558" w:val="left" w:leader="none"/>
          <w:tab w:pos="1559" w:val="left" w:leader="none"/>
        </w:tabs>
        <w:spacing w:line="322" w:lineRule="exact" w:before="1" w:after="0"/>
        <w:ind w:left="1558" w:right="0" w:hanging="721"/>
        <w:jc w:val="left"/>
      </w:pPr>
      <w:r>
        <w:rPr/>
        <w:t>Информационный</w:t>
      </w:r>
      <w:r>
        <w:rPr>
          <w:spacing w:val="-2"/>
        </w:rPr>
        <w:t> </w:t>
      </w:r>
      <w:r>
        <w:rPr/>
        <w:t>блок.</w:t>
      </w:r>
    </w:p>
    <w:p>
      <w:pPr>
        <w:pStyle w:val="ListParagraph"/>
        <w:numPr>
          <w:ilvl w:val="0"/>
          <w:numId w:val="4"/>
        </w:numPr>
        <w:tabs>
          <w:tab w:pos="1199" w:val="left" w:leader="none"/>
        </w:tabs>
        <w:spacing w:line="319" w:lineRule="exact" w:before="0" w:after="0"/>
        <w:ind w:left="1198" w:right="0" w:hanging="361"/>
        <w:jc w:val="left"/>
        <w:rPr>
          <w:b/>
          <w:sz w:val="28"/>
        </w:rPr>
      </w:pPr>
      <w:r>
        <w:rPr>
          <w:b/>
          <w:sz w:val="28"/>
        </w:rPr>
        <w:t>Компьютер - друг или</w:t>
      </w:r>
      <w:r>
        <w:rPr>
          <w:b/>
          <w:spacing w:val="5"/>
          <w:sz w:val="28"/>
        </w:rPr>
        <w:t> </w:t>
      </w:r>
      <w:r>
        <w:rPr>
          <w:b/>
          <w:sz w:val="28"/>
        </w:rPr>
        <w:t>враг?</w:t>
      </w:r>
    </w:p>
    <w:p>
      <w:pPr>
        <w:pStyle w:val="BodyText"/>
        <w:ind w:right="128"/>
      </w:pPr>
      <w:r>
        <w:rPr/>
        <w:t>Сегодня одним из популярных занятий подростка в свободное время стали компьютерные игры и «зависание» в Интернете. Нужно признать, что ком- пьютер - наше настоящее и будущее. Безусловные плюсы современной ком- пьютеризации - это развитие у детей важнейших операций мышления: обоб- щения и классификации, улучшение памяти и внимания. Компьютерные иг- ры развивают и детский интеллект, и зрительно-моторную координацию. Ин- тернет предлагает образовательный и полезный опыт, делает содержание ус- ваиваемого материала значимым и ярким, что не только ускоряет запомина- ние, но и делает его осмысленным и долговременным. Многим родителям знакома проблема, как усадить школьника за домашние уроки. А на компью- тере серьезные занятия выполняются с удовольствием, приобретают элемент игры. Работа на нем обучает детей новому более простому способу получе- ния и обработки информации. Таким образом, тот интерес, который вызыва- ют занятия на компьютере, лежит в основе формирования познавательной мотивации, множества интеллектуальных навыков.</w:t>
      </w:r>
    </w:p>
    <w:p>
      <w:pPr>
        <w:pStyle w:val="BodyText"/>
        <w:ind w:right="409"/>
      </w:pPr>
      <w:r>
        <w:rPr/>
        <w:t>Но родители должны понимать, что все должно быть в разумных пределах, иначе «плюсы» начнут превращаться в «минусы».</w:t>
      </w:r>
    </w:p>
    <w:p>
      <w:pPr>
        <w:pStyle w:val="BodyText"/>
        <w:spacing w:before="1"/>
        <w:ind w:left="477" w:right="198"/>
      </w:pPr>
      <w:r>
        <w:rPr/>
        <w:t>В Европе все чаще говорят о негативном воздействии компьютерных игр на психику ребенка. Бесконтрольное пользование Интернетом и чрезмерное ув- лечение компьютерными играми может привести к компьютерной и игровой зависимости, полному нарушению социальных связей, которое выражается в</w:t>
      </w:r>
    </w:p>
    <w:p>
      <w:pPr>
        <w:spacing w:after="0"/>
        <w:sectPr>
          <w:footerReference w:type="default" r:id="rId5"/>
          <w:type w:val="continuous"/>
          <w:pgSz w:w="11910" w:h="16840"/>
          <w:pgMar w:footer="1019" w:top="1040" w:bottom="1200" w:left="1220" w:right="740"/>
          <w:pgNumType w:start="1"/>
        </w:sectPr>
      </w:pPr>
    </w:p>
    <w:p>
      <w:pPr>
        <w:pStyle w:val="BodyText"/>
        <w:spacing w:before="67"/>
        <w:ind w:right="159"/>
      </w:pPr>
      <w:r>
        <w:rPr/>
        <w:t>том, что дети не умеют и боятся общаться друг с другом, они отделяют себя от реального мира и уходят в свой - виртуальный. В виртуальном компью- терном мире легко можно стать кем угодно. Для этого не нужно прилагать много усилий, не надо соблюдать правила взрослых, не нужно скрывать аг- рессию. Достаточно только «загрузить» игру. И всего-то надо иметь компью- тер и сотню рублей на новую игру. А если компьютер подключен к Интерне- ту, то возможности становятся и вовсе безграничными. К сожалению, и про- блемы тоже… С одной стороны, виртуальный мир предоставляет огромные возможности, сегодня он оказался, по сути, главным источником информа- ции.</w:t>
      </w:r>
    </w:p>
    <w:p>
      <w:pPr>
        <w:pStyle w:val="BodyText"/>
        <w:spacing w:before="1"/>
        <w:ind w:right="197"/>
      </w:pPr>
      <w:r>
        <w:rPr/>
        <w:t>Но, информационное воздействие Интернета может нанести непоправимый вред ребенку, т. к. в компьютерной сети невозможно отследить качество и содержание информации, поступающей и обновляющейся ежесекундно. Ро- дители должны знать, что существуют сайты, посвященные порнографии, пиротехнике, суициду, обсуждению действий тех или иных наркотиков. Ста- тистика говорит, что 9 из 10 детей в возрасте до 15 лет столкнулись с порно- графией в сети, около 17% регулярно заглядывают на запретные сайты, при- мерно 5,5% готовы претворить увиденное там в жизнь, 4,8% в сети познако- мились с сектантским проповедничеством, мистическими и изотерическими практиками, магией и шаманством. Доверчивые, со слабой психикой и высо- кой внушаемостью, не чувствующие никакой опасности, дети подвергаются угрозе социальной и личностной дезадаптации.</w:t>
      </w:r>
    </w:p>
    <w:p>
      <w:pPr>
        <w:pStyle w:val="BodyText"/>
        <w:ind w:right="242"/>
      </w:pPr>
      <w:r>
        <w:rPr/>
        <w:t>Современные дети часто посещают нежелательные сайты, ввязываются в общение с незнакомыми людьми, когда пользуются компьютером дома в от- сутствие родителей.</w:t>
      </w:r>
    </w:p>
    <w:p>
      <w:pPr>
        <w:pStyle w:val="BodyText"/>
        <w:ind w:right="161"/>
      </w:pPr>
      <w:r>
        <w:rPr/>
        <w:t>Особенно если отношения с родителями отчужденные, и ребенок чувствует себя одиноким, он, не задумываясь, доверяется любому злоумышленнику, представляющемуся ему благосклонным и симпатизирующим собеседником. К сожалению, реальная встреча с таким «доброжелателем» может закончить- ся трагедией.</w:t>
      </w:r>
    </w:p>
    <w:p>
      <w:pPr>
        <w:pStyle w:val="BodyText"/>
        <w:spacing w:before="2"/>
        <w:ind w:left="477"/>
      </w:pPr>
      <w:r>
        <w:rPr/>
        <w:t>С другой стороны, психологи и врачи говорят о появлении новой болезни – компьютерной зависимости. К сожалению, больше всего подвержены этому недугу</w:t>
      </w:r>
      <w:r>
        <w:rPr>
          <w:spacing w:val="-53"/>
        </w:rPr>
        <w:t> </w:t>
      </w:r>
      <w:r>
        <w:rPr/>
        <w:t>именно подростки. Компьютерная зависимость – проблема, с которой пытаются бороться во всем мире. Впервые о компьютерной зависимости за- говорили в начале 80-х годов американские ученые. А в России врачи зани- маются игроманами последние 7-8 лет. И с каждым годом проблема стано- вится острее. Дети и взрослые играют в компьютерные и телефонные игры, посещают интернет-кафе и игровые клубы. Производство игр для компьюте- ров и телефонов – это мощная индустрия, и, к сожалению, наши дети неиз- бежно попадают в ее сети.</w:t>
      </w:r>
    </w:p>
    <w:p>
      <w:pPr>
        <w:pStyle w:val="Heading1"/>
        <w:numPr>
          <w:ilvl w:val="0"/>
          <w:numId w:val="4"/>
        </w:numPr>
        <w:tabs>
          <w:tab w:pos="1198" w:val="left" w:leader="none"/>
        </w:tabs>
        <w:spacing w:line="319" w:lineRule="exact" w:before="1" w:after="0"/>
        <w:ind w:left="1197" w:right="0" w:hanging="361"/>
        <w:jc w:val="left"/>
      </w:pPr>
      <w:r>
        <w:rPr/>
        <w:t>Почему формируется компьютерная</w:t>
      </w:r>
      <w:r>
        <w:rPr>
          <w:spacing w:val="4"/>
        </w:rPr>
        <w:t> </w:t>
      </w:r>
      <w:r>
        <w:rPr/>
        <w:t>зависимость?</w:t>
      </w:r>
    </w:p>
    <w:p>
      <w:pPr>
        <w:pStyle w:val="BodyText"/>
        <w:spacing w:line="242" w:lineRule="auto"/>
        <w:ind w:left="477" w:right="184"/>
        <w:jc w:val="both"/>
      </w:pPr>
      <w:r>
        <w:rPr/>
        <w:t>Первое и необходимое условие формирования любой зависимости – чувство внутренней тревоги и чувство неудовлетворенности. Есть два пути для выхо- да из состояния тревоги: человек либо становится агрессивным, либо стре-</w:t>
      </w:r>
    </w:p>
    <w:p>
      <w:pPr>
        <w:spacing w:after="0" w:line="242" w:lineRule="auto"/>
        <w:jc w:val="both"/>
        <w:sectPr>
          <w:pgSz w:w="11910" w:h="16840"/>
          <w:pgMar w:header="0" w:footer="1019" w:top="1040" w:bottom="1240" w:left="1220" w:right="740"/>
        </w:sectPr>
      </w:pPr>
    </w:p>
    <w:p>
      <w:pPr>
        <w:pStyle w:val="BodyText"/>
        <w:spacing w:before="67"/>
        <w:ind w:left="479" w:right="231"/>
      </w:pPr>
      <w:r>
        <w:rPr/>
        <w:t>миться «уйти». А уйти можно в алкоголизм, наркоманию, религиозные сек- ты, наконец, в игру… В компьютерной игре человек может одновременно и</w:t>
      </w:r>
    </w:p>
    <w:p>
      <w:pPr>
        <w:pStyle w:val="BodyText"/>
        <w:ind w:right="188"/>
      </w:pPr>
      <w:r>
        <w:rPr/>
        <w:t>«выплеснуть» свою агрессию на виртуальных персонажей и укрыться от без- радостной для него реальности. Но откуда возникает повышенная тревога и неудовлетворенность? Часто поводом становятся проблемы в семье, недопо- нимание между родителями и ребенком, «заброшенность» детей, завышен- ные требования, которые предъявляют к ребенку взрослые.</w:t>
      </w:r>
    </w:p>
    <w:p>
      <w:pPr>
        <w:pStyle w:val="BodyText"/>
        <w:spacing w:before="2"/>
      </w:pPr>
      <w:r>
        <w:rPr/>
        <w:t>Второе условие формирования игровой зависимости – удовольствие. Во вре- мя игры происходит выброс адреналина. А если он еще и побеждает, орга- низм вырабатывает гормоны радости - эндорфины. Это чувство хочется ис- пытывать вновь и вновь, а для этого нужно повторить игру. Так возникает</w:t>
      </w:r>
      <w:r>
        <w:rPr>
          <w:spacing w:val="-51"/>
        </w:rPr>
        <w:t> </w:t>
      </w:r>
      <w:r>
        <w:rPr/>
        <w:t>за- висимость. Поэтому именно дети, которым в жизни недостает позитивных эмоций, чаще всего становятся жертвами компьютера.</w:t>
      </w:r>
    </w:p>
    <w:p>
      <w:pPr>
        <w:pStyle w:val="BodyText"/>
        <w:ind w:right="284"/>
        <w:jc w:val="both"/>
      </w:pPr>
      <w:r>
        <w:rPr/>
        <w:t>Причем, компьютерная зависимость формируется очень быстро (достаточно полтора-два месяца!) и в дальнейшем оказывает огромное влияние на разви- тие личности, особенно детской.</w:t>
      </w:r>
    </w:p>
    <w:p>
      <w:pPr>
        <w:pStyle w:val="BodyText"/>
        <w:ind w:right="226"/>
      </w:pPr>
      <w:r>
        <w:rPr/>
        <w:t>Но, возникает вполне адекватный вопрос: Почему одни становятся игрома- нами, а другие – нет? И ответ заключается в том, что нет одинаковых людей. Всё зависит от особенностей характера человека. Психологи выделяют два типа людей: экстерналов и интерналов.</w:t>
      </w:r>
    </w:p>
    <w:p>
      <w:pPr>
        <w:pStyle w:val="BodyText"/>
        <w:ind w:right="167"/>
      </w:pPr>
      <w:r>
        <w:rPr/>
        <w:t>Экстерналы - фаталисты, они считают, что в жизни от них ничего не зависит, всем управляет судьба, в их неудачах виноваты обстоятельства или другие люди. Интерналы склонны действовать, они более оптимистичны, решитель- ны, трудолюбивы. Развитию компьютерной зависимости подвержены экс- терналы и подростки с заниженной самооценкой, которые с помощью игры стремятся самоутвердиться.</w:t>
      </w:r>
    </w:p>
    <w:p>
      <w:pPr>
        <w:pStyle w:val="BodyText"/>
        <w:spacing w:line="319" w:lineRule="exact"/>
      </w:pPr>
      <w:r>
        <w:rPr/>
        <w:t>Подумайте, кого ваш ребенок обвиняет в неудачах?</w:t>
      </w:r>
    </w:p>
    <w:p>
      <w:pPr>
        <w:pStyle w:val="BodyText"/>
        <w:ind w:left="477" w:right="140"/>
      </w:pPr>
      <w:r>
        <w:rPr/>
        <w:t>Высокая степень внушаемости подростка, его готовность подчиниться чужой воле. Обычно в сети компьютерных «стрелялок» попадают подростки, кото- рым не хватает самостоятельности, которые испытывают трудности в приня- тии решений, готовы подчиниться сильному лидеру. Воспитывайте в ребенке самостоятельность, критический взгляд. Это лучшая профилактика игровой зависимости.</w:t>
      </w:r>
    </w:p>
    <w:p>
      <w:pPr>
        <w:pStyle w:val="BodyText"/>
        <w:spacing w:before="2"/>
        <w:ind w:left="477" w:right="188"/>
      </w:pPr>
      <w:r>
        <w:rPr/>
        <w:t>Разумеется, не каждый подросток, заходящий в интернет, становится зависи- мым. Существует несколько факторов риска, каждый из которых может «за- пустить» зависимость. В основном они схожи с факторами риска зависимо- сти подростка от алкоголя или наркотиков.</w:t>
      </w:r>
    </w:p>
    <w:p>
      <w:pPr>
        <w:pStyle w:val="BodyText"/>
        <w:ind w:left="477" w:right="384"/>
      </w:pPr>
      <w:r>
        <w:rPr/>
        <w:t>Главные факторы – наследственная склонность к формированию зависимо- стей, неблагополучная ситуация в семье, когда ребенку уделяется слишком мало или, напротив, слишком много внимания родителей и отрицательное влияние сверстников.</w:t>
      </w:r>
    </w:p>
    <w:p>
      <w:pPr>
        <w:pStyle w:val="BodyText"/>
        <w:spacing w:line="242" w:lineRule="auto"/>
        <w:ind w:left="477" w:right="162"/>
      </w:pPr>
      <w:r>
        <w:rPr/>
        <w:t>Все мы, наверное, играли в компьютерные игры или пробовали вытащить мягкую игрушку из автомата. Но почему одни становятся игроманами, а дру- гие – нет? Во многом это зависит от особенностей характера человека.</w:t>
      </w:r>
    </w:p>
    <w:p>
      <w:pPr>
        <w:spacing w:after="0" w:line="242" w:lineRule="auto"/>
        <w:sectPr>
          <w:pgSz w:w="11910" w:h="16840"/>
          <w:pgMar w:header="0" w:footer="1019" w:top="1040" w:bottom="1240" w:left="1220" w:right="740"/>
        </w:sectPr>
      </w:pPr>
    </w:p>
    <w:p>
      <w:pPr>
        <w:pStyle w:val="BodyText"/>
        <w:spacing w:line="322" w:lineRule="exact" w:before="67"/>
        <w:ind w:left="479"/>
      </w:pPr>
      <w:r>
        <w:rPr/>
        <w:t>В группу риска попадают:</w:t>
      </w:r>
    </w:p>
    <w:p>
      <w:pPr>
        <w:pStyle w:val="ListParagraph"/>
        <w:numPr>
          <w:ilvl w:val="0"/>
          <w:numId w:val="5"/>
        </w:numPr>
        <w:tabs>
          <w:tab w:pos="691" w:val="left" w:leader="none"/>
        </w:tabs>
        <w:spacing w:line="240" w:lineRule="auto" w:before="0" w:after="0"/>
        <w:ind w:left="479" w:right="250" w:firstLine="0"/>
        <w:jc w:val="left"/>
        <w:rPr>
          <w:sz w:val="28"/>
        </w:rPr>
      </w:pPr>
      <w:r>
        <w:rPr>
          <w:sz w:val="28"/>
        </w:rPr>
        <w:t>Подростки, полагающие, что от них мало, что зависит в жизни. В неудачах они винят других или коварное стечение обстоятельств. Мечтают о чуде, ко- торое избавит их </w:t>
      </w:r>
      <w:r>
        <w:rPr>
          <w:spacing w:val="3"/>
          <w:sz w:val="28"/>
        </w:rPr>
        <w:t>от </w:t>
      </w:r>
      <w:r>
        <w:rPr>
          <w:sz w:val="28"/>
        </w:rPr>
        <w:t>любых проблем. </w:t>
      </w:r>
      <w:r>
        <w:rPr>
          <w:spacing w:val="-3"/>
          <w:sz w:val="28"/>
        </w:rPr>
        <w:t>Не </w:t>
      </w:r>
      <w:r>
        <w:rPr>
          <w:sz w:val="28"/>
        </w:rPr>
        <w:t>прикладывают усилия для достиже- ния цели или бросают начатое дело на полпути. Необходимо воспитывать в детях ответственность, настойчивость,</w:t>
      </w:r>
      <w:r>
        <w:rPr>
          <w:spacing w:val="4"/>
          <w:sz w:val="28"/>
        </w:rPr>
        <w:t> </w:t>
      </w:r>
      <w:r>
        <w:rPr>
          <w:sz w:val="28"/>
        </w:rPr>
        <w:t>решительность.</w:t>
      </w:r>
    </w:p>
    <w:p>
      <w:pPr>
        <w:pStyle w:val="ListParagraph"/>
        <w:numPr>
          <w:ilvl w:val="0"/>
          <w:numId w:val="5"/>
        </w:numPr>
        <w:tabs>
          <w:tab w:pos="691" w:val="left" w:leader="none"/>
        </w:tabs>
        <w:spacing w:line="240" w:lineRule="auto" w:before="3" w:after="0"/>
        <w:ind w:left="478" w:right="221" w:firstLine="0"/>
        <w:jc w:val="both"/>
        <w:rPr>
          <w:sz w:val="28"/>
        </w:rPr>
      </w:pPr>
      <w:r>
        <w:rPr>
          <w:sz w:val="28"/>
        </w:rPr>
        <w:t>Подростки с низкой самооценкой, которые с помощью игры стремятся са- моутвердиться: либо почувствовать себя героем-победителем в виртуальной битве, либо выиграть огромную сумму денег. Повышайте самооценку ребен- ка, чаще его хвалите, помогите быть</w:t>
      </w:r>
      <w:r>
        <w:rPr>
          <w:spacing w:val="14"/>
          <w:sz w:val="28"/>
        </w:rPr>
        <w:t> </w:t>
      </w:r>
      <w:r>
        <w:rPr>
          <w:sz w:val="28"/>
        </w:rPr>
        <w:t>успешным.</w:t>
      </w:r>
    </w:p>
    <w:p>
      <w:pPr>
        <w:pStyle w:val="ListParagraph"/>
        <w:numPr>
          <w:ilvl w:val="0"/>
          <w:numId w:val="5"/>
        </w:numPr>
        <w:tabs>
          <w:tab w:pos="691" w:val="left" w:leader="none"/>
        </w:tabs>
        <w:spacing w:line="240" w:lineRule="auto" w:before="0" w:after="0"/>
        <w:ind w:left="478" w:right="236" w:firstLine="0"/>
        <w:jc w:val="left"/>
        <w:rPr>
          <w:sz w:val="28"/>
        </w:rPr>
      </w:pPr>
      <w:r>
        <w:rPr>
          <w:sz w:val="28"/>
        </w:rPr>
        <w:t>Подростки с высокой степенью внушаемости (т.е. готовностью</w:t>
      </w:r>
      <w:r>
        <w:rPr>
          <w:spacing w:val="-48"/>
          <w:sz w:val="28"/>
        </w:rPr>
        <w:t> </w:t>
      </w:r>
      <w:r>
        <w:rPr>
          <w:sz w:val="28"/>
        </w:rPr>
        <w:t>подчинить- ся чужой воле), подростки, которым не хватает самостоятельности, реши- тельности. Воспитывайте в ребенке самостоятельность, критичность к рек- ламе, поощряйте</w:t>
      </w:r>
      <w:r>
        <w:rPr>
          <w:spacing w:val="7"/>
          <w:sz w:val="28"/>
        </w:rPr>
        <w:t> </w:t>
      </w:r>
      <w:r>
        <w:rPr>
          <w:sz w:val="28"/>
        </w:rPr>
        <w:t>инициативу.</w:t>
      </w:r>
    </w:p>
    <w:p>
      <w:pPr>
        <w:pStyle w:val="ListParagraph"/>
        <w:numPr>
          <w:ilvl w:val="0"/>
          <w:numId w:val="5"/>
        </w:numPr>
        <w:tabs>
          <w:tab w:pos="690" w:val="left" w:leader="none"/>
        </w:tabs>
        <w:spacing w:line="240" w:lineRule="auto" w:before="0" w:after="0"/>
        <w:ind w:left="478" w:right="155" w:firstLine="0"/>
        <w:jc w:val="left"/>
        <w:rPr>
          <w:sz w:val="28"/>
        </w:rPr>
      </w:pPr>
      <w:r>
        <w:rPr>
          <w:sz w:val="28"/>
        </w:rPr>
        <w:t>Если ребенок не контактен, у него мало друзей, часто бывает одинок.</w:t>
      </w:r>
      <w:r>
        <w:rPr>
          <w:spacing w:val="-34"/>
          <w:sz w:val="28"/>
        </w:rPr>
        <w:t> </w:t>
      </w:r>
      <w:r>
        <w:rPr>
          <w:sz w:val="28"/>
        </w:rPr>
        <w:t>Такие дети часто компенсируют недостаток реального общения виртуальным. Та- ким детям необходима помощь в налаживании реальных</w:t>
      </w:r>
      <w:r>
        <w:rPr>
          <w:spacing w:val="-7"/>
          <w:sz w:val="28"/>
        </w:rPr>
        <w:t> </w:t>
      </w:r>
      <w:r>
        <w:rPr>
          <w:sz w:val="28"/>
        </w:rPr>
        <w:t>отношений.</w:t>
      </w:r>
    </w:p>
    <w:p>
      <w:pPr>
        <w:pStyle w:val="ListParagraph"/>
        <w:numPr>
          <w:ilvl w:val="0"/>
          <w:numId w:val="5"/>
        </w:numPr>
        <w:tabs>
          <w:tab w:pos="690" w:val="left" w:leader="none"/>
        </w:tabs>
        <w:spacing w:line="240" w:lineRule="auto" w:before="0" w:after="0"/>
        <w:ind w:left="478" w:right="389" w:firstLine="0"/>
        <w:jc w:val="left"/>
        <w:rPr>
          <w:sz w:val="28"/>
        </w:rPr>
      </w:pPr>
      <w:r>
        <w:rPr>
          <w:sz w:val="28"/>
        </w:rPr>
        <w:t>Дети, мечтающие стать лидерами, но так и не ставшие ими. Именно они могут сутками просиживать за компьютером, воображая себя властителями галактик. </w:t>
      </w:r>
      <w:r>
        <w:rPr>
          <w:spacing w:val="-3"/>
          <w:sz w:val="28"/>
        </w:rPr>
        <w:t>Им </w:t>
      </w:r>
      <w:r>
        <w:rPr>
          <w:sz w:val="28"/>
        </w:rPr>
        <w:t>непременно необходимо помочь реализовать их потенциал: поддерживать любые их начинания, развивать </w:t>
      </w:r>
      <w:r>
        <w:rPr>
          <w:spacing w:val="3"/>
          <w:sz w:val="28"/>
        </w:rPr>
        <w:t>их </w:t>
      </w:r>
      <w:r>
        <w:rPr>
          <w:sz w:val="28"/>
        </w:rPr>
        <w:t>таланты и</w:t>
      </w:r>
      <w:r>
        <w:rPr>
          <w:spacing w:val="-39"/>
          <w:sz w:val="28"/>
        </w:rPr>
        <w:t> </w:t>
      </w:r>
      <w:r>
        <w:rPr>
          <w:sz w:val="28"/>
        </w:rPr>
        <w:t>способности.</w:t>
      </w:r>
    </w:p>
    <w:p>
      <w:pPr>
        <w:pStyle w:val="BodyText"/>
        <w:spacing w:line="320" w:lineRule="exact"/>
      </w:pPr>
      <w:r>
        <w:rPr/>
        <w:t>Давайте рассмотрим симптомы зависимости.</w:t>
      </w:r>
    </w:p>
    <w:p>
      <w:pPr>
        <w:pStyle w:val="Heading1"/>
        <w:spacing w:before="5"/>
        <w:ind w:left="838"/>
      </w:pPr>
      <w:r>
        <w:rPr/>
        <w:t>3. Признаки зависимости.</w:t>
      </w:r>
    </w:p>
    <w:p>
      <w:pPr>
        <w:pStyle w:val="BodyText"/>
        <w:ind w:right="366"/>
      </w:pPr>
      <w:r>
        <w:rPr/>
        <w:t>«Если ребенок успевает в школе, у него хорошее настроение и нет отклоне- ний в поведении – причин для беспокойства нет», — говорит психиатр.</w:t>
      </w:r>
    </w:p>
    <w:p>
      <w:pPr>
        <w:pStyle w:val="BodyText"/>
        <w:ind w:right="395"/>
      </w:pPr>
      <w:r>
        <w:rPr/>
        <w:t>Если же наблюдаются некоторые из перечисленных признаков – стоит вол- новаться: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1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увеличение интервала времени, проводимого за</w:t>
      </w:r>
      <w:r>
        <w:rPr>
          <w:spacing w:val="3"/>
          <w:sz w:val="28"/>
        </w:rPr>
        <w:t> </w:t>
      </w:r>
      <w:r>
        <w:rPr>
          <w:sz w:val="28"/>
        </w:rPr>
        <w:t>компьютером;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240" w:lineRule="auto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потеря интереса к происходящему</w:t>
      </w:r>
      <w:r>
        <w:rPr>
          <w:spacing w:val="-6"/>
          <w:sz w:val="28"/>
        </w:rPr>
        <w:t> </w:t>
      </w:r>
      <w:r>
        <w:rPr>
          <w:sz w:val="28"/>
        </w:rPr>
        <w:t>вокруг,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2" w:lineRule="exact" w:before="1" w:after="0"/>
        <w:ind w:left="1198" w:right="0" w:hanging="361"/>
        <w:jc w:val="left"/>
        <w:rPr>
          <w:sz w:val="28"/>
        </w:rPr>
      </w:pPr>
      <w:r>
        <w:rPr>
          <w:sz w:val="28"/>
        </w:rPr>
        <w:t>нарушения</w:t>
      </w:r>
      <w:r>
        <w:rPr>
          <w:spacing w:val="-1"/>
          <w:sz w:val="28"/>
        </w:rPr>
        <w:t> </w:t>
      </w:r>
      <w:r>
        <w:rPr>
          <w:sz w:val="28"/>
        </w:rPr>
        <w:t>сна,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часты резкие перепады</w:t>
      </w:r>
      <w:r>
        <w:rPr>
          <w:spacing w:val="-1"/>
          <w:sz w:val="28"/>
        </w:rPr>
        <w:t> </w:t>
      </w:r>
      <w:r>
        <w:rPr>
          <w:sz w:val="28"/>
        </w:rPr>
        <w:t>настроения,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неадекватное поведение в ответ на предложение выключить</w:t>
      </w:r>
      <w:r>
        <w:rPr>
          <w:spacing w:val="-27"/>
          <w:sz w:val="28"/>
        </w:rPr>
        <w:t> </w:t>
      </w:r>
      <w:r>
        <w:rPr>
          <w:sz w:val="28"/>
        </w:rPr>
        <w:t>компьютер</w:t>
      </w:r>
    </w:p>
    <w:p>
      <w:pPr>
        <w:pStyle w:val="BodyText"/>
        <w:spacing w:line="322" w:lineRule="exact"/>
        <w:ind w:left="1198"/>
      </w:pPr>
      <w:r>
        <w:rPr/>
        <w:t>- вплоть до скандала,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у ребенка практически нет реальных друзей, зато много</w:t>
      </w:r>
      <w:r>
        <w:rPr>
          <w:spacing w:val="-21"/>
          <w:sz w:val="28"/>
        </w:rPr>
        <w:t> </w:t>
      </w:r>
      <w:r>
        <w:rPr>
          <w:sz w:val="28"/>
        </w:rPr>
        <w:t>виртуальных;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322" w:lineRule="exact" w:before="0" w:after="0"/>
        <w:ind w:left="1198" w:right="0" w:hanging="361"/>
        <w:jc w:val="left"/>
        <w:rPr>
          <w:sz w:val="28"/>
        </w:rPr>
      </w:pPr>
      <w:r>
        <w:rPr>
          <w:sz w:val="28"/>
        </w:rPr>
        <w:t>он не способен спланировать окончание сеанса работы или</w:t>
      </w:r>
      <w:r>
        <w:rPr>
          <w:spacing w:val="-8"/>
          <w:sz w:val="28"/>
        </w:rPr>
        <w:t> </w:t>
      </w:r>
      <w:r>
        <w:rPr>
          <w:sz w:val="28"/>
        </w:rPr>
        <w:t>игры;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240" w:lineRule="auto" w:before="0" w:after="0"/>
        <w:ind w:left="1198" w:right="313" w:hanging="360"/>
        <w:jc w:val="left"/>
        <w:rPr>
          <w:sz w:val="28"/>
        </w:rPr>
      </w:pPr>
      <w:r>
        <w:rPr>
          <w:sz w:val="28"/>
        </w:rPr>
        <w:t>расходует (или требует) значительные суммы денег на постоянное об- новление как программного обеспечения (в том числе игр), так и уст- ройств</w:t>
      </w:r>
      <w:r>
        <w:rPr>
          <w:spacing w:val="-6"/>
          <w:sz w:val="28"/>
        </w:rPr>
        <w:t> </w:t>
      </w:r>
      <w:r>
        <w:rPr>
          <w:sz w:val="28"/>
        </w:rPr>
        <w:t>компьютера;</w:t>
      </w:r>
    </w:p>
    <w:p>
      <w:pPr>
        <w:pStyle w:val="ListParagraph"/>
        <w:numPr>
          <w:ilvl w:val="1"/>
          <w:numId w:val="5"/>
        </w:numPr>
        <w:tabs>
          <w:tab w:pos="1199" w:val="left" w:leader="none"/>
        </w:tabs>
        <w:spacing w:line="240" w:lineRule="auto" w:before="0" w:after="0"/>
        <w:ind w:left="1197" w:right="289" w:hanging="360"/>
        <w:jc w:val="left"/>
        <w:rPr>
          <w:sz w:val="28"/>
        </w:rPr>
      </w:pPr>
      <w:r>
        <w:rPr>
          <w:sz w:val="28"/>
        </w:rPr>
        <w:t>ребенок вас обманывает, пропускает школу, чтобы посидеть за компь- ютером, стал хуже учиться, потерял интерес к школьным</w:t>
      </w:r>
      <w:r>
        <w:rPr>
          <w:spacing w:val="-24"/>
          <w:sz w:val="28"/>
        </w:rPr>
        <w:t> </w:t>
      </w:r>
      <w:r>
        <w:rPr>
          <w:sz w:val="28"/>
        </w:rPr>
        <w:t>предметам;</w:t>
      </w:r>
    </w:p>
    <w:p>
      <w:pPr>
        <w:pStyle w:val="ListParagraph"/>
        <w:numPr>
          <w:ilvl w:val="1"/>
          <w:numId w:val="5"/>
        </w:numPr>
        <w:tabs>
          <w:tab w:pos="1198" w:val="left" w:leader="none"/>
        </w:tabs>
        <w:spacing w:line="240" w:lineRule="auto" w:before="0" w:after="0"/>
        <w:ind w:left="1197" w:right="669" w:hanging="360"/>
        <w:jc w:val="left"/>
        <w:rPr>
          <w:sz w:val="28"/>
        </w:rPr>
      </w:pPr>
      <w:r>
        <w:rPr>
          <w:sz w:val="28"/>
        </w:rPr>
        <w:t>во время игры подросток начинает разговаривать сам с собой или с персонажами игры так, будто они</w:t>
      </w:r>
      <w:r>
        <w:rPr>
          <w:spacing w:val="-3"/>
          <w:sz w:val="28"/>
        </w:rPr>
        <w:t> </w:t>
      </w:r>
      <w:r>
        <w:rPr>
          <w:sz w:val="28"/>
        </w:rPr>
        <w:t>реальны;</w:t>
      </w:r>
    </w:p>
    <w:p>
      <w:pPr>
        <w:pStyle w:val="ListParagraph"/>
        <w:numPr>
          <w:ilvl w:val="1"/>
          <w:numId w:val="5"/>
        </w:numPr>
        <w:tabs>
          <w:tab w:pos="1198" w:val="left" w:leader="none"/>
        </w:tabs>
        <w:spacing w:line="240" w:lineRule="auto" w:before="1" w:after="0"/>
        <w:ind w:left="1197" w:right="0" w:hanging="361"/>
        <w:jc w:val="left"/>
        <w:rPr>
          <w:sz w:val="28"/>
        </w:rPr>
      </w:pPr>
      <w:r>
        <w:rPr>
          <w:sz w:val="28"/>
        </w:rPr>
        <w:t>ребенок становится более</w:t>
      </w:r>
      <w:r>
        <w:rPr>
          <w:spacing w:val="2"/>
          <w:sz w:val="28"/>
        </w:rPr>
        <w:t> </w:t>
      </w:r>
      <w:r>
        <w:rPr>
          <w:sz w:val="28"/>
        </w:rPr>
        <w:t>агрессивным;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header="0" w:footer="1019" w:top="1040" w:bottom="1240" w:left="1220" w:right="740"/>
        </w:sectPr>
      </w:pPr>
    </w:p>
    <w:p>
      <w:pPr>
        <w:pStyle w:val="ListParagraph"/>
        <w:numPr>
          <w:ilvl w:val="1"/>
          <w:numId w:val="5"/>
        </w:numPr>
        <w:tabs>
          <w:tab w:pos="1200" w:val="left" w:leader="none"/>
        </w:tabs>
        <w:spacing w:line="240" w:lineRule="auto" w:before="67" w:after="0"/>
        <w:ind w:left="1199" w:right="336" w:hanging="360"/>
        <w:jc w:val="left"/>
        <w:rPr>
          <w:sz w:val="28"/>
        </w:rPr>
      </w:pPr>
      <w:r>
        <w:rPr>
          <w:sz w:val="28"/>
        </w:rPr>
        <w:t>трудно встает по утрам, в подавленном настроении, ощущает эмоцио- нальный подъем только когда садиться за компьютер;</w:t>
      </w:r>
    </w:p>
    <w:p>
      <w:pPr>
        <w:pStyle w:val="ListParagraph"/>
        <w:numPr>
          <w:ilvl w:val="1"/>
          <w:numId w:val="5"/>
        </w:numPr>
        <w:tabs>
          <w:tab w:pos="1200" w:val="left" w:leader="none"/>
        </w:tabs>
        <w:spacing w:line="240" w:lineRule="auto" w:before="0" w:after="0"/>
        <w:ind w:left="1199" w:right="288" w:hanging="360"/>
        <w:jc w:val="left"/>
        <w:rPr>
          <w:sz w:val="28"/>
        </w:rPr>
      </w:pPr>
      <w:r>
        <w:rPr>
          <w:sz w:val="28"/>
        </w:rPr>
        <w:t>обсуждает компьютерные проблемы со всеми, хотя бы немного сведу- щими в этой области</w:t>
      </w:r>
      <w:r>
        <w:rPr>
          <w:spacing w:val="2"/>
          <w:sz w:val="28"/>
        </w:rPr>
        <w:t> </w:t>
      </w:r>
      <w:r>
        <w:rPr>
          <w:sz w:val="28"/>
        </w:rPr>
        <w:t>людьми.</w:t>
      </w:r>
    </w:p>
    <w:p>
      <w:pPr>
        <w:pStyle w:val="Heading1"/>
        <w:spacing w:before="8"/>
        <w:ind w:left="839"/>
      </w:pPr>
      <w:r>
        <w:rPr/>
        <w:t>4. Как уберечь ребёнка от компьютерной зависимости?</w:t>
      </w:r>
    </w:p>
    <w:p>
      <w:pPr>
        <w:pStyle w:val="BodyText"/>
        <w:ind w:left="479" w:right="231"/>
      </w:pPr>
      <w:r>
        <w:rPr/>
        <w:t>Уберечь детей от интернет-зависимости можно, если выполнить</w:t>
      </w:r>
      <w:r>
        <w:rPr>
          <w:spacing w:val="-31"/>
        </w:rPr>
        <w:t> </w:t>
      </w:r>
      <w:r>
        <w:rPr/>
        <w:t>несколько простых условий.</w:t>
      </w:r>
    </w:p>
    <w:p>
      <w:pPr>
        <w:pStyle w:val="BodyText"/>
        <w:ind w:right="213"/>
      </w:pPr>
      <w:r>
        <w:rPr/>
        <w:t>Важный момент: эти условия должны выполняться еще до того момента, как ваш ребенок впервые сел за компьютер, а не тогда, когда его </w:t>
      </w:r>
      <w:r>
        <w:rPr>
          <w:spacing w:val="-3"/>
        </w:rPr>
        <w:t>уже </w:t>
      </w:r>
      <w:r>
        <w:rPr/>
        <w:t>из сети не вытащить за</w:t>
      </w:r>
      <w:r>
        <w:rPr>
          <w:spacing w:val="-1"/>
        </w:rPr>
        <w:t> </w:t>
      </w:r>
      <w:r>
        <w:rPr/>
        <w:t>уши.</w:t>
      </w:r>
    </w:p>
    <w:p>
      <w:pPr>
        <w:pStyle w:val="ListParagraph"/>
        <w:numPr>
          <w:ilvl w:val="0"/>
          <w:numId w:val="6"/>
        </w:numPr>
        <w:tabs>
          <w:tab w:pos="763" w:val="left" w:leader="none"/>
        </w:tabs>
        <w:spacing w:line="240" w:lineRule="auto" w:before="0" w:after="0"/>
        <w:ind w:left="478" w:right="288" w:firstLine="0"/>
        <w:jc w:val="left"/>
        <w:rPr>
          <w:sz w:val="28"/>
        </w:rPr>
      </w:pPr>
      <w:r>
        <w:rPr>
          <w:sz w:val="28"/>
        </w:rPr>
        <w:t>Находите время для общения с ребенком. Важно, чтобы в семье была до- верительная атмосфера. Когда родители сажают своего ребенка за клавиату- ру, чтобы он не мешал им заниматься своими делами – они сами распахива- ют дверь для</w:t>
      </w:r>
      <w:r>
        <w:rPr>
          <w:spacing w:val="-3"/>
          <w:sz w:val="28"/>
        </w:rPr>
        <w:t> </w:t>
      </w:r>
      <w:r>
        <w:rPr>
          <w:sz w:val="28"/>
        </w:rPr>
        <w:t>зависимости.</w:t>
      </w:r>
    </w:p>
    <w:p>
      <w:pPr>
        <w:pStyle w:val="ListParagraph"/>
        <w:numPr>
          <w:ilvl w:val="0"/>
          <w:numId w:val="6"/>
        </w:numPr>
        <w:tabs>
          <w:tab w:pos="762" w:val="left" w:leader="none"/>
        </w:tabs>
        <w:spacing w:line="240" w:lineRule="auto" w:before="0" w:after="0"/>
        <w:ind w:left="478" w:right="242" w:firstLine="0"/>
        <w:jc w:val="left"/>
        <w:rPr>
          <w:sz w:val="28"/>
        </w:rPr>
      </w:pPr>
      <w:r>
        <w:rPr>
          <w:sz w:val="28"/>
        </w:rPr>
        <w:t>Будьте для ребенка проводником в интернет, а не наоборот. Родители должны быть немного впереди собственного ребенка в области освоения ин- тернета. Нужно самим показать ребенку все возможности сети - и не только игры и социальные</w:t>
      </w:r>
      <w:r>
        <w:rPr>
          <w:spacing w:val="6"/>
          <w:sz w:val="28"/>
        </w:rPr>
        <w:t> </w:t>
      </w:r>
      <w:r>
        <w:rPr>
          <w:sz w:val="28"/>
        </w:rPr>
        <w:t>сети.</w:t>
      </w:r>
    </w:p>
    <w:p>
      <w:pPr>
        <w:pStyle w:val="ListParagraph"/>
        <w:numPr>
          <w:ilvl w:val="0"/>
          <w:numId w:val="6"/>
        </w:numPr>
        <w:tabs>
          <w:tab w:pos="762" w:val="left" w:leader="none"/>
        </w:tabs>
        <w:spacing w:line="240" w:lineRule="auto" w:before="0" w:after="0"/>
        <w:ind w:left="478" w:right="211" w:firstLine="0"/>
        <w:jc w:val="left"/>
        <w:rPr>
          <w:sz w:val="28"/>
        </w:rPr>
      </w:pPr>
      <w:r>
        <w:rPr>
          <w:sz w:val="28"/>
        </w:rPr>
        <w:t>Знайте, чем занимается ваш ребенок в сети. Важно не шпионить за под- ростком – он должен иметь право на неприкосновенность личной переписки. Добавьте ребенка в друзья в социальных сетях и поддерживайте общение на просторах интернета. Заодно будете в курсе того, с кем он</w:t>
      </w:r>
      <w:r>
        <w:rPr>
          <w:spacing w:val="-5"/>
          <w:sz w:val="28"/>
        </w:rPr>
        <w:t> </w:t>
      </w:r>
      <w:r>
        <w:rPr>
          <w:sz w:val="28"/>
        </w:rPr>
        <w:t>общается.</w:t>
      </w:r>
    </w:p>
    <w:p>
      <w:pPr>
        <w:pStyle w:val="ListParagraph"/>
        <w:numPr>
          <w:ilvl w:val="0"/>
          <w:numId w:val="6"/>
        </w:numPr>
        <w:tabs>
          <w:tab w:pos="762" w:val="left" w:leader="none"/>
        </w:tabs>
        <w:spacing w:line="240" w:lineRule="auto" w:before="0" w:after="0"/>
        <w:ind w:left="478" w:right="122" w:firstLine="0"/>
        <w:jc w:val="left"/>
        <w:rPr>
          <w:sz w:val="28"/>
        </w:rPr>
      </w:pPr>
      <w:r>
        <w:rPr>
          <w:sz w:val="28"/>
        </w:rPr>
        <w:t>Позаботьтесь о досуге ребенка. Если у подростка много интересов и хобби: книги, спорт, музыка, коллекционирование – у него не будет много времени для бесцельного блуждания по сети, да и мотивации использовать интернет в полезных целях будет значительно</w:t>
      </w:r>
      <w:r>
        <w:rPr>
          <w:spacing w:val="-15"/>
          <w:sz w:val="28"/>
        </w:rPr>
        <w:t> </w:t>
      </w:r>
      <w:r>
        <w:rPr>
          <w:sz w:val="28"/>
        </w:rPr>
        <w:t>больше.</w:t>
      </w:r>
    </w:p>
    <w:p>
      <w:pPr>
        <w:pStyle w:val="BodyText"/>
        <w:ind w:right="172"/>
      </w:pPr>
      <w:r>
        <w:rPr/>
        <w:t>Старайтесь развивать в ребенке другие интересы, кроме компьютерных. Сек- ция или студия может быть любой направленности, главное, чтобы в жизни ребенка появился какой-нибудь интерес. Обязательно заботьтесь о том, что- бы зарядить ребенка хорошими новыми впечатлениями, запастись приятны- ми воспоминаниями о путешествии или походе в театр, на природу.</w:t>
      </w:r>
    </w:p>
    <w:p>
      <w:pPr>
        <w:pStyle w:val="Heading1"/>
        <w:numPr>
          <w:ilvl w:val="0"/>
          <w:numId w:val="6"/>
        </w:numPr>
        <w:tabs>
          <w:tab w:pos="1199" w:val="left" w:leader="none"/>
        </w:tabs>
        <w:spacing w:line="319" w:lineRule="exact" w:before="2" w:after="0"/>
        <w:ind w:left="1198" w:right="0" w:hanging="361"/>
        <w:jc w:val="left"/>
      </w:pPr>
      <w:r>
        <w:rPr/>
        <w:t>Заключительное слово по информационному</w:t>
      </w:r>
      <w:r>
        <w:rPr>
          <w:spacing w:val="3"/>
        </w:rPr>
        <w:t> </w:t>
      </w:r>
      <w:r>
        <w:rPr/>
        <w:t>блоку.</w:t>
      </w:r>
    </w:p>
    <w:p>
      <w:pPr>
        <w:pStyle w:val="BodyText"/>
        <w:ind w:right="260"/>
      </w:pPr>
      <w:r>
        <w:rPr/>
        <w:t>Чтобы ваш ребёнок не стал зависим от Интернета, прежде всего, следует об- ратить внимание на особенности поведения вашего ребенка.</w:t>
      </w:r>
    </w:p>
    <w:p>
      <w:pPr>
        <w:pStyle w:val="BodyText"/>
        <w:ind w:left="477" w:right="221"/>
      </w:pPr>
      <w:r>
        <w:rPr/>
        <w:t>Из-за чрезмерных требований, больших нагрузок или в силу иных внешних причин может нарушаться так называемая адаптация ребенка в обществе. А социально дезадаптированные дети более склонны к Интернет-зависимости. Виртуальный мир более богат возможностями для общения, чем реальный, где часто приходится идти на компромисс. В сети же можно выстроить свой собственный мир, где не нужно будет приспосабливаться и который будет максимально интересен конкретному ребенку. Для застенчивых детей это может стать мостом на пути повышения их самооценки, раскрепощения. По- этому, если ваш ребенок замкнут, плохо идет на контакт с другими людьми, меланхоличен, то следует внимательно следить за «дозировкой» Интернета,</w:t>
      </w:r>
    </w:p>
    <w:p>
      <w:pPr>
        <w:spacing w:after="0"/>
        <w:sectPr>
          <w:pgSz w:w="11910" w:h="16840"/>
          <w:pgMar w:header="0" w:footer="1019" w:top="1040" w:bottom="1240" w:left="1220" w:right="740"/>
        </w:sectPr>
      </w:pPr>
    </w:p>
    <w:p>
      <w:pPr>
        <w:pStyle w:val="BodyText"/>
        <w:spacing w:before="67"/>
        <w:ind w:left="479" w:right="534"/>
      </w:pPr>
      <w:r>
        <w:rPr/>
        <w:t>чтобы последний из средства становления и развития личности не превра- тился в манию.</w:t>
      </w:r>
    </w:p>
    <w:p>
      <w:pPr>
        <w:pStyle w:val="BodyText"/>
        <w:ind w:right="178"/>
      </w:pPr>
      <w:r>
        <w:rPr/>
        <w:t>Симптомы Интернет -зависимости проявляются в том, что ребенок ведет се- бя тихо в ожидании подключения к сети, его тяжело заставить отойти от компьютера, он раздражается, если в связи с какими-либо причинами под- ключиться к Интернету нельзя, даже может впадать по этому поводу в де- прессию. Для таких детей, в отличие от Интернет-независимых, стираются границы реального и виртуального миров, при чем последний становится бо- лее важным. Дети, не страдающие Интернет -зависимостью, легко могут от- влекаться на другие дела или по просьбе отойти от экрана монитора.</w:t>
      </w:r>
    </w:p>
    <w:p>
      <w:pPr>
        <w:pStyle w:val="BodyText"/>
        <w:spacing w:before="1"/>
        <w:ind w:right="197"/>
      </w:pPr>
      <w:r>
        <w:rPr/>
        <w:t>Все познается в сравнении. Поэтому задайтесь такими вопросами, как время, проведенное в Интернете, влияет на успехи в учебе, взаимоотношения со сверстниками и родными, сколько времени ребенок тратит на Сеть.</w:t>
      </w:r>
    </w:p>
    <w:p>
      <w:pPr>
        <w:pStyle w:val="BodyText"/>
        <w:ind w:right="167"/>
      </w:pPr>
      <w:r>
        <w:rPr/>
        <w:t>Ведь навязчивое желание использовать Интернет для общения или иной са- мореализации, может быть отголоском других проблем: заниженная само- оценка, депрессия. Разобравшись с причинами, вызывающими зависимость и решив их, сама зависимость может сойти на нет.</w:t>
      </w:r>
    </w:p>
    <w:p>
      <w:pPr>
        <w:pStyle w:val="BodyText"/>
        <w:spacing w:before="2"/>
        <w:ind w:right="169"/>
      </w:pPr>
      <w:r>
        <w:rPr/>
        <w:t>Запрещать пользоваться Интернетом не стоит. Запретный плод – сладок. Ин- тернет настолько прочно вошел в нашу жизнь, что является неотъемлемой и важной частью как нашей общественной жизни, так и ребенка. Зато можно и нужно установить «Внутрисемейные правила использования Интернета», ку- да включить такие ограничения, как количество времени, затраченное на Сеть, табу на подключение до выполнения работы по дому, ограничения на посещение подозрительных ресурсов или ресурсов, устанавливающих воз- растной ценз.</w:t>
      </w:r>
    </w:p>
    <w:p>
      <w:pPr>
        <w:pStyle w:val="BodyText"/>
        <w:ind w:right="148"/>
      </w:pPr>
      <w:r>
        <w:rPr/>
        <w:t>Главное – это равновесие. Поощряйте ребенка на общение с другими детьми на улице, принимайте участие в организации его досуга. Даже если у ребенка возникают трудности в общении со сверстниками, никто не мешает провести специальный тренинг. Предложите посещать кружки и секции. Там собира- ются дети с одинаковыми интересами и им легче находить общий язык.</w:t>
      </w:r>
    </w:p>
    <w:p>
      <w:pPr>
        <w:pStyle w:val="BodyText"/>
        <w:ind w:left="477" w:right="139"/>
      </w:pPr>
      <w:r>
        <w:rPr/>
        <w:t>Осуществляйте негласный контроль за своими детьми. Есть, конечно, специ- альные программы, которые ограничивают доступ к сети Интернет. Но сооб- разительный ребенок может и догадаться, как отключить эту службу. Поэто- му лучше всего развивать в ребенке чувство ответственности, самоконтроль, дисциплину. Пусть это станет вашей конечной целью. Тем более, что подоб- ные качества часто выступают серьезными помощниками во взрослой жизни. Следите за соблюдением баланса между временем, проводимым в сети и вне ее.</w:t>
      </w:r>
    </w:p>
    <w:p>
      <w:pPr>
        <w:pStyle w:val="BodyText"/>
        <w:ind w:left="477" w:right="147"/>
      </w:pPr>
      <w:r>
        <w:rPr/>
        <w:t>В современном мире с компьютером связано очень многое. Поэтому, подрос- ток, не знакомый с компьютерными технологиями, легко может стать среди сверстников настоящим изгоем. Поэтому родителям в своем отношении к компьютерным увлечениям их детей необходимо найти «золотую середину».</w:t>
      </w:r>
    </w:p>
    <w:p>
      <w:pPr>
        <w:spacing w:after="0"/>
        <w:sectPr>
          <w:pgSz w:w="11910" w:h="16840"/>
          <w:pgMar w:header="0" w:footer="1019" w:top="1040" w:bottom="1240" w:left="1220" w:right="740"/>
        </w:sectPr>
      </w:pPr>
    </w:p>
    <w:p>
      <w:pPr>
        <w:pStyle w:val="BodyText"/>
        <w:spacing w:before="67"/>
        <w:ind w:left="479" w:right="243"/>
        <w:jc w:val="both"/>
      </w:pPr>
      <w:r>
        <w:rPr/>
        <w:t>И помните, что Интернет сам по себе – ни добро, ни зло. Это всего лишь не- отъемлемая часть окружающего мира, который становится все более и более цифровым.</w:t>
      </w:r>
    </w:p>
    <w:p>
      <w:pPr>
        <w:pStyle w:val="Heading1"/>
        <w:numPr>
          <w:ilvl w:val="0"/>
          <w:numId w:val="3"/>
        </w:numPr>
        <w:tabs>
          <w:tab w:pos="1559" w:val="left" w:leader="none"/>
        </w:tabs>
        <w:spacing w:line="322" w:lineRule="exact" w:before="4" w:after="0"/>
        <w:ind w:left="1559" w:right="0" w:hanging="720"/>
        <w:jc w:val="both"/>
      </w:pPr>
      <w:r>
        <w:rPr/>
        <w:t>Практическая часть собрания. Игра «Корзина</w:t>
      </w:r>
      <w:r>
        <w:rPr>
          <w:spacing w:val="-1"/>
        </w:rPr>
        <w:t> </w:t>
      </w:r>
      <w:r>
        <w:rPr/>
        <w:t>мнений».</w:t>
      </w:r>
    </w:p>
    <w:p>
      <w:pPr>
        <w:pStyle w:val="BodyText"/>
        <w:ind w:right="231"/>
      </w:pPr>
      <w:r>
        <w:rPr/>
        <w:t>А теперь давайте узнаем о влиянии интернета больше. Ведь у каждой про- блемы есть две стороны: как положительная, так и отрицательная. У меня есть 9 вопросов и по 9 положительных и отрицательных ответов, отражаю- щих влияние интернета на нашу жизнь. Предлагаю Вам игру, которая назы- вается «Корзина мнений».</w:t>
      </w:r>
    </w:p>
    <w:p>
      <w:pPr>
        <w:pStyle w:val="BodyText"/>
        <w:spacing w:line="320" w:lineRule="exact"/>
      </w:pPr>
      <w:r>
        <w:rPr/>
        <w:t>Родители работают по группам.</w:t>
      </w:r>
    </w:p>
    <w:p>
      <w:pPr>
        <w:pStyle w:val="BodyText"/>
        <w:spacing w:line="322" w:lineRule="exact"/>
      </w:pPr>
      <w:r>
        <w:rPr/>
        <w:t>«Корзина мнений». Правила работы родителей в группах.</w:t>
      </w:r>
    </w:p>
    <w:p>
      <w:pPr>
        <w:pStyle w:val="BodyText"/>
        <w:ind w:right="231"/>
      </w:pPr>
      <w:r>
        <w:rPr/>
        <w:t>Из «корзины мнений» родители достают поочерёдно листок с вопросом, об- суждают его в группах. Высказывают свои мнения по данному вопросу. По- сле обсуждения разных точек зрения зачитываются приготовленные заранее ответы, где описывается как положительное, так и отрицательное влияние интернета на личность человека.</w:t>
      </w:r>
    </w:p>
    <w:p>
      <w:pPr>
        <w:pStyle w:val="BodyText"/>
        <w:spacing w:line="320" w:lineRule="exact"/>
      </w:pPr>
      <w:r>
        <w:rPr/>
        <w:t>Вопросы и ответы приведены в приложении №1.</w:t>
      </w:r>
    </w:p>
    <w:p>
      <w:pPr>
        <w:pStyle w:val="BodyText"/>
        <w:spacing w:line="322" w:lineRule="exact" w:before="4"/>
      </w:pPr>
      <w:r>
        <w:rPr/>
        <w:t>Подведение итогов практической части родительского собрания.</w:t>
      </w:r>
    </w:p>
    <w:p>
      <w:pPr>
        <w:pStyle w:val="BodyText"/>
        <w:ind w:right="224"/>
      </w:pPr>
      <w:r>
        <w:rPr/>
        <w:t>Итак, вопросы заданы, ответы получены. Хочется надеяться, что полученная информация поможет Вам сделать правильный выбор. А ваш правильный выбор - это наше будущее завтра.</w:t>
      </w:r>
    </w:p>
    <w:p>
      <w:pPr>
        <w:pStyle w:val="BodyText"/>
        <w:spacing w:line="321" w:lineRule="exact"/>
      </w:pPr>
      <w:r>
        <w:rPr/>
        <w:t>И в конце, позвольте, дать всем несколько рекомендаций:</w:t>
      </w:r>
    </w:p>
    <w:p>
      <w:pPr>
        <w:pStyle w:val="BodyText"/>
        <w:ind w:right="187"/>
      </w:pPr>
      <w:r>
        <w:rPr/>
        <w:t>Постарайтесь убедить своих детей подумать, зачем им нужны 9 электронных адресов и 150 виртуальных друзей.</w:t>
      </w:r>
    </w:p>
    <w:p>
      <w:pPr>
        <w:pStyle w:val="BodyText"/>
      </w:pPr>
      <w:r>
        <w:rPr/>
        <w:t>Убедите их в том, что необходимо написать бабушке хотя бы одно бумажное письмо в месяц.</w:t>
      </w:r>
    </w:p>
    <w:p>
      <w:pPr>
        <w:pStyle w:val="BodyText"/>
        <w:ind w:right="160"/>
      </w:pPr>
      <w:r>
        <w:rPr/>
        <w:t>Убеждайте своих детей в том, что общаться с людьми в оф-лайне гораздо ин- тереснее.</w:t>
      </w:r>
    </w:p>
    <w:p>
      <w:pPr>
        <w:pStyle w:val="Heading1"/>
        <w:numPr>
          <w:ilvl w:val="0"/>
          <w:numId w:val="3"/>
        </w:numPr>
        <w:tabs>
          <w:tab w:pos="1558" w:val="left" w:leader="none"/>
          <w:tab w:pos="1559" w:val="left" w:leader="none"/>
        </w:tabs>
        <w:spacing w:line="240" w:lineRule="auto" w:before="2" w:after="0"/>
        <w:ind w:left="1558" w:right="0" w:hanging="721"/>
        <w:jc w:val="left"/>
      </w:pPr>
      <w:r>
        <w:rPr/>
        <w:t>Полезные интернет - адреса для родителей и их</w:t>
      </w:r>
      <w:r>
        <w:rPr>
          <w:spacing w:val="-15"/>
        </w:rPr>
        <w:t> </w:t>
      </w:r>
      <w:r>
        <w:rPr/>
        <w:t>детей.</w:t>
      </w:r>
    </w:p>
    <w:p>
      <w:pPr>
        <w:pStyle w:val="BodyText"/>
        <w:spacing w:before="47"/>
        <w:ind w:right="230"/>
      </w:pPr>
      <w:r>
        <w:rPr/>
        <w:t>В заключение нашей встречи предлагаю Вам сайты, которые позволят Вам и вашим детям познать радость общения в глобальной сети.</w:t>
      </w:r>
    </w:p>
    <w:p>
      <w:pPr>
        <w:pStyle w:val="Heading1"/>
        <w:spacing w:line="240" w:lineRule="auto" w:before="5"/>
        <w:ind w:left="478" w:right="387"/>
      </w:pPr>
      <w:r>
        <w:rPr/>
        <w:t>Сайты для подростков, которые уже научены премудростям компью- терной коммуникации и теперь ищут что-то новое в общении с друзья- ми:</w:t>
      </w:r>
    </w:p>
    <w:p>
      <w:pPr>
        <w:pStyle w:val="BodyText"/>
        <w:ind w:right="160"/>
      </w:pPr>
      <w:hyperlink r:id="rId6">
        <w:r>
          <w:rPr/>
          <w:t>WWW.KINDER.RU </w:t>
        </w:r>
      </w:hyperlink>
      <w:r>
        <w:rPr/>
        <w:t>– сайт собрал всю необходимую информацию по различ- ным хобби, интересам, возрастам. Для школьников здесь есть отдельный раздел с объяснением задачек и правил!</w:t>
      </w:r>
    </w:p>
    <w:p>
      <w:pPr>
        <w:pStyle w:val="BodyText"/>
        <w:ind w:right="339"/>
      </w:pPr>
      <w:hyperlink r:id="rId7">
        <w:r>
          <w:rPr/>
          <w:t>HTTP://KINDER-ONLINE.RU/ </w:t>
        </w:r>
      </w:hyperlink>
      <w:r>
        <w:rPr/>
        <w:t>– сайт для детей от 10 до 16 лет, которые ин- тересуются субкультурами и стремятся быть самостоятельными. В киндер- онлайн.ру дети общаются друг с другом открыто, делятся впечатлениями и фотками.</w:t>
      </w:r>
    </w:p>
    <w:p>
      <w:pPr>
        <w:pStyle w:val="BodyText"/>
        <w:spacing w:line="242" w:lineRule="auto"/>
        <w:ind w:left="477"/>
      </w:pPr>
      <w:hyperlink r:id="rId8">
        <w:r>
          <w:rPr/>
          <w:t>HTTP://WEBDETI.NET/ </w:t>
        </w:r>
      </w:hyperlink>
      <w:r>
        <w:rPr/>
        <w:t>– неограниченный запас статей, инструкций, вспо- могательных материалов. Даже взрослым будет полезно почитать некоторые разделы.</w:t>
      </w:r>
    </w:p>
    <w:p>
      <w:pPr>
        <w:spacing w:after="0" w:line="242" w:lineRule="auto"/>
        <w:sectPr>
          <w:pgSz w:w="11910" w:h="16840"/>
          <w:pgMar w:header="0" w:footer="1019" w:top="1040" w:bottom="1240" w:left="1220" w:right="740"/>
        </w:sectPr>
      </w:pPr>
    </w:p>
    <w:p>
      <w:pPr>
        <w:pStyle w:val="BodyText"/>
        <w:spacing w:before="67"/>
        <w:ind w:right="121"/>
      </w:pPr>
      <w:hyperlink r:id="rId9">
        <w:r>
          <w:rPr/>
          <w:t>WWW.GRAMOTA.RU </w:t>
        </w:r>
      </w:hyperlink>
      <w:r>
        <w:rPr/>
        <w:t>– если у школьника возникают трудности при выпол- нении домашних заданий по русскому языку, этот информационный портал – настоящая находка. Здесь можно проверить правописание и значение слов, уточнить правила, найти пословицы, поговорки и «запоминалки», которые помогут усвоить сложные правила.</w:t>
      </w:r>
    </w:p>
    <w:p>
      <w:pPr>
        <w:pStyle w:val="Heading1"/>
        <w:spacing w:line="240" w:lineRule="auto" w:before="8"/>
        <w:ind w:left="478" w:right="233"/>
      </w:pPr>
      <w:r>
        <w:rPr/>
        <w:t>Для родителей, которые хотят путешествовать по Сети вместе с детьми, тоже есть особые сайты:</w:t>
      </w:r>
    </w:p>
    <w:p>
      <w:pPr>
        <w:pStyle w:val="BodyText"/>
        <w:ind w:right="159"/>
      </w:pPr>
      <w:hyperlink r:id="rId10">
        <w:r>
          <w:rPr/>
          <w:t>HTTP://WWW.DETSKIY-MIR.NET/ </w:t>
        </w:r>
      </w:hyperlink>
      <w:r>
        <w:rPr/>
        <w:t>– ребенок найдет здесь мультики и игры, а мамы и папы узнают мнения ведущих ученых, психологов и врачей- педиатров.</w:t>
      </w:r>
    </w:p>
    <w:p>
      <w:pPr>
        <w:pStyle w:val="BodyText"/>
        <w:ind w:right="118"/>
      </w:pPr>
      <w:hyperlink r:id="rId11">
        <w:r>
          <w:rPr/>
          <w:t>WWW.SOLNET.EE </w:t>
        </w:r>
      </w:hyperlink>
      <w:r>
        <w:rPr/>
        <w:t>– сайт предоставляет кучу самоучителей и учебников для дошкольного и школьного возраста. Так что родители могут смело открывать сайт и прямо с монитора учиться быть для своего дитя лучшим педагогом в мире.</w:t>
      </w:r>
    </w:p>
    <w:p>
      <w:pPr>
        <w:pStyle w:val="BodyText"/>
        <w:ind w:right="124"/>
      </w:pPr>
      <w:hyperlink r:id="rId12">
        <w:r>
          <w:rPr/>
          <w:t>WWW.POCHEMU4KA.RU </w:t>
        </w:r>
      </w:hyperlink>
      <w:r>
        <w:rPr/>
        <w:t>– половина разделов – это полезности и премуд- рости для школьников, а другая половина – возможность родителей поде- литься опытом с другими семьями и похвастаться достижениями своего ре- бенка. Плюс полезные ссылки и статьи. </w:t>
      </w:r>
      <w:hyperlink r:id="rId13">
        <w:r>
          <w:rPr/>
          <w:t>WWW.KLEPA.RU/ </w:t>
        </w:r>
      </w:hyperlink>
      <w:r>
        <w:rPr/>
        <w:t>– ресурс, где дети найдут массу интересного, а родителям будет полезен раздел помощи психо- лога.</w:t>
      </w:r>
    </w:p>
    <w:p>
      <w:pPr>
        <w:pStyle w:val="BodyText"/>
        <w:spacing w:line="322" w:lineRule="exact"/>
      </w:pPr>
      <w:hyperlink r:id="rId14">
        <w:r>
          <w:rPr/>
          <w:t>HTTP://FAMILY.BOOKNIK.RU/ </w:t>
        </w:r>
      </w:hyperlink>
      <w:r>
        <w:rPr/>
        <w:t>– если ребенок любит читать, это ваш сайт!</w:t>
      </w:r>
    </w:p>
    <w:p>
      <w:pPr>
        <w:pStyle w:val="BodyText"/>
        <w:ind w:right="403"/>
      </w:pPr>
      <w:r>
        <w:rPr/>
        <w:t>«Букник» вобрал в себя огромное количество текстов, увлекательных исто- рий, которые по-настоящему понравятся юному энциклопедисту.</w:t>
      </w:r>
    </w:p>
    <w:p>
      <w:pPr>
        <w:pStyle w:val="Heading1"/>
        <w:numPr>
          <w:ilvl w:val="0"/>
          <w:numId w:val="3"/>
        </w:numPr>
        <w:tabs>
          <w:tab w:pos="1558" w:val="left" w:leader="none"/>
          <w:tab w:pos="1559" w:val="left" w:leader="none"/>
        </w:tabs>
        <w:spacing w:line="240" w:lineRule="auto" w:before="0" w:after="0"/>
        <w:ind w:left="1558" w:right="0" w:hanging="721"/>
        <w:jc w:val="left"/>
      </w:pPr>
      <w:r>
        <w:rPr/>
        <w:t>Подведение</w:t>
      </w:r>
      <w:r>
        <w:rPr>
          <w:spacing w:val="1"/>
        </w:rPr>
        <w:t> </w:t>
      </w:r>
      <w:r>
        <w:rPr/>
        <w:t>итогов.</w:t>
      </w:r>
    </w:p>
    <w:p>
      <w:pPr>
        <w:pStyle w:val="BodyText"/>
        <w:spacing w:line="276" w:lineRule="auto" w:before="41"/>
        <w:ind w:right="818"/>
      </w:pPr>
      <w:r>
        <w:rPr/>
        <w:t>Благодарю всех за участие, откровенность и прошу на листка закончить предложения.</w:t>
      </w:r>
    </w:p>
    <w:p>
      <w:pPr>
        <w:pStyle w:val="BodyText"/>
        <w:spacing w:line="321" w:lineRule="exact"/>
      </w:pPr>
      <w:r>
        <w:rPr/>
        <w:t>«Для меня было новым</w:t>
      </w:r>
      <w:r>
        <w:rPr>
          <w:spacing w:val="-13"/>
        </w:rPr>
        <w:t> </w:t>
      </w:r>
      <w:r>
        <w:rPr>
          <w:spacing w:val="2"/>
        </w:rPr>
        <w:t>…»</w:t>
      </w:r>
    </w:p>
    <w:p>
      <w:pPr>
        <w:pStyle w:val="BodyText"/>
        <w:spacing w:line="322" w:lineRule="exact" w:before="4"/>
      </w:pPr>
      <w:r>
        <w:rPr>
          <w:spacing w:val="-3"/>
        </w:rPr>
        <w:t>«Я </w:t>
      </w:r>
      <w:r>
        <w:rPr/>
        <w:t>задумался сегодня о</w:t>
      </w:r>
      <w:r>
        <w:rPr>
          <w:spacing w:val="-2"/>
        </w:rPr>
        <w:t> </w:t>
      </w:r>
      <w:r>
        <w:rPr/>
        <w:t>…»</w:t>
      </w:r>
    </w:p>
    <w:p>
      <w:pPr>
        <w:pStyle w:val="BodyText"/>
        <w:spacing w:line="322" w:lineRule="exact"/>
      </w:pPr>
      <w:r>
        <w:rPr/>
        <w:t>«Я бы провёл собрание на тему …»</w:t>
      </w:r>
    </w:p>
    <w:p>
      <w:pPr>
        <w:pStyle w:val="BodyText"/>
      </w:pPr>
      <w:r>
        <w:rPr/>
        <w:t>В конце собрания родителям раздаются буклеты.</w:t>
      </w:r>
    </w:p>
    <w:p>
      <w:pPr>
        <w:spacing w:after="0"/>
        <w:sectPr>
          <w:pgSz w:w="11910" w:h="16840"/>
          <w:pgMar w:header="0" w:footer="1019" w:top="1040" w:bottom="1240" w:left="1220" w:right="740"/>
        </w:sectPr>
      </w:pPr>
    </w:p>
    <w:p>
      <w:pPr>
        <w:pStyle w:val="Heading1"/>
        <w:spacing w:line="240" w:lineRule="auto" w:before="67"/>
        <w:ind w:left="0" w:right="112"/>
        <w:jc w:val="right"/>
      </w:pPr>
      <w:r>
        <w:rPr/>
        <w:t>Приложение №1</w:t>
      </w:r>
    </w:p>
    <w:p>
      <w:pPr>
        <w:pStyle w:val="ListParagraph"/>
        <w:numPr>
          <w:ilvl w:val="0"/>
          <w:numId w:val="7"/>
        </w:numPr>
        <w:tabs>
          <w:tab w:pos="480" w:val="left" w:leader="none"/>
        </w:tabs>
        <w:spacing w:line="240" w:lineRule="auto" w:before="249" w:after="0"/>
        <w:ind w:left="479" w:right="0" w:hanging="361"/>
        <w:jc w:val="left"/>
        <w:rPr>
          <w:sz w:val="28"/>
        </w:rPr>
      </w:pPr>
      <w:r>
        <w:rPr>
          <w:sz w:val="28"/>
        </w:rPr>
        <w:t>Как взаимозависимы интернет и</w:t>
      </w:r>
      <w:r>
        <w:rPr>
          <w:spacing w:val="3"/>
          <w:sz w:val="28"/>
        </w:rPr>
        <w:t> </w:t>
      </w:r>
      <w:r>
        <w:rPr>
          <w:sz w:val="28"/>
        </w:rPr>
        <w:t>учащиеся?</w:t>
      </w:r>
    </w:p>
    <w:p>
      <w:pPr>
        <w:pStyle w:val="BodyText"/>
        <w:ind w:left="479" w:right="108" w:firstLine="71"/>
      </w:pPr>
      <w:r>
        <w:rPr/>
        <w:t>«+» Интернет является идеальным исследовательским инструментом. К тому же благодаря интернету можно выбрать институт, факультет. Получать зада- ния и выполнять их.</w:t>
      </w:r>
    </w:p>
    <w:p>
      <w:pPr>
        <w:pStyle w:val="BodyText"/>
        <w:ind w:right="124"/>
      </w:pPr>
      <w:r>
        <w:rPr/>
        <w:t>«-» У учащихся появляются проблемы с учебой потому, что они посещают не относящиеся делу сайты, часами болтают в чатах, беседуют со знакомыми и играют в интерактивные игры вместо занятий. У них появляются проблемы с выполнением домашних заданий, подготовке к экзаменам. Очень часто они не могут сами контролировать время, проведенное в Сети, и поэтому не вы- сыпаются после ночей, проведенных в Интернете.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322" w:lineRule="exact" w:before="1" w:after="0"/>
        <w:ind w:left="478" w:right="0" w:hanging="361"/>
        <w:jc w:val="left"/>
        <w:rPr>
          <w:sz w:val="28"/>
        </w:rPr>
      </w:pPr>
      <w:r>
        <w:rPr>
          <w:sz w:val="28"/>
        </w:rPr>
        <w:t>Влияет ли Интернет на личные</w:t>
      </w:r>
      <w:r>
        <w:rPr>
          <w:spacing w:val="10"/>
          <w:sz w:val="28"/>
        </w:rPr>
        <w:t> </w:t>
      </w:r>
      <w:r>
        <w:rPr>
          <w:sz w:val="28"/>
        </w:rPr>
        <w:t>отношения?</w:t>
      </w:r>
    </w:p>
    <w:p>
      <w:pPr>
        <w:pStyle w:val="BodyText"/>
        <w:ind w:right="289"/>
      </w:pPr>
      <w:r>
        <w:rPr/>
        <w:t>«+» Много возможностей познакомиться с невероятным количеством инте- ресных людей, имеющими те же интересы, что и у вас. Отношения завязы- ваются легко и быстро, обращение на ты считается нормой, виртуальное об- щение гораздо менее формализовано, чем контакты «в реале».</w:t>
      </w:r>
    </w:p>
    <w:p>
      <w:pPr>
        <w:pStyle w:val="BodyText"/>
        <w:ind w:right="190"/>
      </w:pPr>
      <w:r>
        <w:rPr/>
        <w:t>«-» Время, проведенное с реальными людьми, зачастую становится меньше времени, проведенного в обществе компьютера. Вначале зависимость прояв- ляется в том, что вместо занятий такими обычными делами, как стирка, под- стригание газона или посещение магазинов, люди сидят перед компьютером. Эти повседневные заботы игнорируются точно так же, как и забота о детях. Например, одна мать забыла забрать ребенка из школы после окончания за- нятий, приготовить ему обед и уложить его спать из-за того, что все ее время было занято Интернетом. Все это рано или поздно подрывает близкие отно- шения в семье или между друзьями. Зависимые пользователи продолжают уже эмоционально разрывать свои отношения с реальными людьми и созна- тельно, все больше и больше, погружаться в виртуальный мир.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322" w:lineRule="exact" w:before="0" w:after="0"/>
        <w:ind w:left="478" w:right="0" w:hanging="361"/>
        <w:jc w:val="left"/>
        <w:rPr>
          <w:sz w:val="28"/>
        </w:rPr>
      </w:pPr>
      <w:r>
        <w:rPr>
          <w:sz w:val="28"/>
        </w:rPr>
        <w:t>Влияет ли работа на компьютере на состояние</w:t>
      </w:r>
      <w:r>
        <w:rPr>
          <w:spacing w:val="-5"/>
          <w:sz w:val="28"/>
        </w:rPr>
        <w:t> </w:t>
      </w:r>
      <w:r>
        <w:rPr>
          <w:sz w:val="28"/>
        </w:rPr>
        <w:t>здоровья?</w:t>
      </w:r>
    </w:p>
    <w:p>
      <w:pPr>
        <w:pStyle w:val="BodyText"/>
        <w:ind w:right="160"/>
      </w:pPr>
      <w:r>
        <w:rPr/>
        <w:t>«+» Физический вред здоровью от интернет зависимости не столь очевиден, как, например, цирроз печени при алкоголизме или высокая вероятность уда- ра при использовании кокаина. Риск для здоровья при использовании Интер- нета минимален.</w:t>
      </w:r>
    </w:p>
    <w:p>
      <w:pPr>
        <w:pStyle w:val="BodyText"/>
        <w:ind w:left="477" w:right="269"/>
      </w:pPr>
      <w:r>
        <w:rPr/>
        <w:t>«-» Обычно зависимые люди стараются пользоваться Интернетом откуда угодно при малейшей возможности, причем отдельные сеансы могут дости- гать пятнадцати часов. Попытки реализовать свое влечение в условиях огра- ничений по времени приводят к возникновению тенденции засиживаться в Интернете по ночам. Зависимый человек обычно встает позже остальных и использует Интернет до двух, трех или четырех часов ночи, после чего, на- пример, до шести утра делает необходимую работу. Такие бессонные ночи способствуют появлению постоянной усталости и ослаблению иммунной системы человека, после чего резко повышается вероятность заболевания.</w:t>
      </w:r>
    </w:p>
    <w:p>
      <w:pPr>
        <w:pStyle w:val="BodyText"/>
        <w:ind w:left="477" w:right="236"/>
        <w:jc w:val="both"/>
      </w:pPr>
      <w:r>
        <w:rPr/>
        <w:t>Вдобавок,</w:t>
      </w:r>
      <w:r>
        <w:rPr>
          <w:spacing w:val="-3"/>
        </w:rPr>
        <w:t> </w:t>
      </w:r>
      <w:r>
        <w:rPr/>
        <w:t>сидячий</w:t>
      </w:r>
      <w:r>
        <w:rPr>
          <w:spacing w:val="-6"/>
        </w:rPr>
        <w:t> </w:t>
      </w:r>
      <w:r>
        <w:rPr/>
        <w:t>образ</w:t>
      </w:r>
      <w:r>
        <w:rPr>
          <w:spacing w:val="-7"/>
        </w:rPr>
        <w:t> </w:t>
      </w:r>
      <w:r>
        <w:rPr/>
        <w:t>жизни</w:t>
      </w:r>
      <w:r>
        <w:rPr>
          <w:spacing w:val="-2"/>
        </w:rPr>
        <w:t> </w:t>
      </w:r>
      <w:r>
        <w:rPr/>
        <w:t>может</w:t>
      </w:r>
      <w:r>
        <w:rPr>
          <w:spacing w:val="-7"/>
        </w:rPr>
        <w:t> </w:t>
      </w:r>
      <w:r>
        <w:rPr/>
        <w:t>привести</w:t>
      </w:r>
      <w:r>
        <w:rPr>
          <w:spacing w:val="-7"/>
        </w:rPr>
        <w:t> </w:t>
      </w:r>
      <w:r>
        <w:rPr/>
        <w:t>к</w:t>
      </w:r>
      <w:r>
        <w:rPr>
          <w:spacing w:val="-6"/>
        </w:rPr>
        <w:t> </w:t>
      </w:r>
      <w:r>
        <w:rPr/>
        <w:t>возникновению</w:t>
      </w:r>
      <w:r>
        <w:rPr>
          <w:spacing w:val="-7"/>
        </w:rPr>
        <w:t> </w:t>
      </w:r>
      <w:r>
        <w:rPr/>
        <w:t>проблем</w:t>
      </w:r>
      <w:r>
        <w:rPr>
          <w:spacing w:val="-7"/>
        </w:rPr>
        <w:t> </w:t>
      </w:r>
      <w:r>
        <w:rPr/>
        <w:t>с позвоночником, а неправильное освещение в ночные часы – к различным за- болеваниям</w:t>
      </w:r>
      <w:r>
        <w:rPr>
          <w:spacing w:val="2"/>
        </w:rPr>
        <w:t> </w:t>
      </w:r>
      <w:r>
        <w:rPr/>
        <w:t>глаз.</w:t>
      </w:r>
    </w:p>
    <w:p>
      <w:pPr>
        <w:spacing w:after="0"/>
        <w:jc w:val="both"/>
        <w:sectPr>
          <w:pgSz w:w="11910" w:h="16840"/>
          <w:pgMar w:header="0" w:footer="1019" w:top="1040" w:bottom="1200" w:left="1220" w:right="740"/>
        </w:sectPr>
      </w:pPr>
    </w:p>
    <w:p>
      <w:pPr>
        <w:pStyle w:val="BodyText"/>
        <w:spacing w:before="69"/>
        <w:ind w:left="479" w:right="564"/>
      </w:pPr>
      <w:r>
        <w:rPr/>
        <w:t>И них также отмечены сухой кератит, запястный сухожильный синдром и периодически повторяющиеся нарушения подвижности рук и пальцев.</w:t>
      </w:r>
    </w:p>
    <w:p>
      <w:pPr>
        <w:pStyle w:val="ListParagraph"/>
        <w:numPr>
          <w:ilvl w:val="0"/>
          <w:numId w:val="7"/>
        </w:numPr>
        <w:tabs>
          <w:tab w:pos="480" w:val="left" w:leader="none"/>
        </w:tabs>
        <w:spacing w:line="242" w:lineRule="auto" w:before="0" w:after="0"/>
        <w:ind w:left="479" w:right="603" w:hanging="360"/>
        <w:jc w:val="left"/>
        <w:rPr>
          <w:sz w:val="28"/>
        </w:rPr>
      </w:pPr>
      <w:r>
        <w:rPr>
          <w:sz w:val="28"/>
        </w:rPr>
        <w:t>Возможно ли близким людям (семье, родным) определить зависимость</w:t>
      </w:r>
      <w:r>
        <w:rPr>
          <w:spacing w:val="-36"/>
          <w:sz w:val="28"/>
        </w:rPr>
        <w:t> </w:t>
      </w:r>
      <w:r>
        <w:rPr>
          <w:sz w:val="28"/>
        </w:rPr>
        <w:t>от интернета?</w:t>
      </w:r>
    </w:p>
    <w:p>
      <w:pPr>
        <w:pStyle w:val="BodyText"/>
        <w:ind w:right="189"/>
      </w:pPr>
      <w:r>
        <w:rPr/>
        <w:t>«+» Это заметить невозможно, человек, часто «зависающий» в интернете ни- чем не отличается от других.</w:t>
      </w:r>
    </w:p>
    <w:p>
      <w:pPr>
        <w:pStyle w:val="BodyText"/>
        <w:ind w:right="184"/>
      </w:pPr>
      <w:r>
        <w:rPr/>
        <w:t>« – » Зависимый становится озлобленным и старается защититься от всех, кто пытается ограничить использование Интернета. Например, следуют та- кие стандартные фразы, как "У меня нет проблем" или "Я просто отдыхаю, не мешай мне" – это все является признаком установившейся зависимости. Ну и, наконец, подобно алкоголикам, которые скрывают свою потребность в алкоголе, люди начинают лгать о количестве времени, проведенном в Интер- нет.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240" w:lineRule="auto" w:before="0" w:after="0"/>
        <w:ind w:left="478" w:right="394" w:hanging="360"/>
        <w:jc w:val="left"/>
        <w:rPr>
          <w:sz w:val="28"/>
        </w:rPr>
      </w:pPr>
      <w:r>
        <w:rPr>
          <w:sz w:val="28"/>
        </w:rPr>
        <w:t>Можно ли оказаться в финансовой зависимости из-за пользования интерне- том?</w:t>
      </w:r>
    </w:p>
    <w:p>
      <w:pPr>
        <w:pStyle w:val="BodyText"/>
        <w:spacing w:line="242" w:lineRule="auto"/>
        <w:ind w:right="183"/>
      </w:pPr>
      <w:r>
        <w:rPr/>
        <w:t>«+» Нет, человек пользуется интернетом ровно столько, насколько у него хватает средств. В финансовую зависимость от интернета попасть невозмож- но.</w:t>
      </w:r>
    </w:p>
    <w:p>
      <w:pPr>
        <w:pStyle w:val="BodyText"/>
        <w:ind w:right="155"/>
      </w:pPr>
      <w:r>
        <w:rPr/>
        <w:t>«-» У зависимых людей возникают финансовые проблемы. Вместо того что- бы уменьшить количество времени, проведенного в Сети, чтобы избежать дополнительных расходов, люди не останавливаются до тех пор, пока на сче- ту не закончатся все деньги. Однако на сегодня эта проблема отходит на вто- рой план. Т. к. часто провайдеры предоставляют неограниченный доступ или низкую абонентную плату. Следовательно, снижение цен ведет к возраста- нию времени, проведенного в Интернете, потому, что люди больше не долж- ны платить за каждую минуту.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319" w:lineRule="exact" w:before="0" w:after="0"/>
        <w:ind w:left="478" w:right="0" w:hanging="361"/>
        <w:jc w:val="left"/>
        <w:rPr>
          <w:sz w:val="28"/>
        </w:rPr>
      </w:pPr>
      <w:r>
        <w:rPr>
          <w:sz w:val="28"/>
        </w:rPr>
        <w:t>Могут ли возникнуть проблемы на работе из-за пользования</w:t>
      </w:r>
      <w:r>
        <w:rPr>
          <w:spacing w:val="-19"/>
          <w:sz w:val="28"/>
        </w:rPr>
        <w:t> </w:t>
      </w:r>
      <w:r>
        <w:rPr>
          <w:sz w:val="28"/>
        </w:rPr>
        <w:t>интернетом?</w:t>
      </w:r>
    </w:p>
    <w:p>
      <w:pPr>
        <w:pStyle w:val="BodyText"/>
        <w:ind w:right="166"/>
      </w:pPr>
      <w:r>
        <w:rPr/>
        <w:t>«+» Нет, интернет не может является источником проблем на работе. К тому же благодаря интернету можно познакомиться со многими вакансиями и найти достойную работу. Интернет позволяет профессионалам в самых раз- ных областях поддерживать между собой контакты, рекомендовать друг дру- га потенциальным работодателям, обмениваться опытом, а также находить новые способы приложения собственных сил.</w:t>
      </w:r>
    </w:p>
    <w:p>
      <w:pPr>
        <w:pStyle w:val="BodyText"/>
        <w:ind w:right="363"/>
      </w:pPr>
      <w:r>
        <w:rPr/>
        <w:t>«-» Не всегда информация о той или иной работе реальная. Часто работода- тели не дают честную информацию, а преувеличивают или преуменьшают ее.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321" w:lineRule="exact" w:before="0" w:after="0"/>
        <w:ind w:left="478" w:right="0" w:hanging="361"/>
        <w:jc w:val="left"/>
        <w:rPr>
          <w:sz w:val="28"/>
        </w:rPr>
      </w:pPr>
      <w:r>
        <w:rPr>
          <w:sz w:val="28"/>
        </w:rPr>
        <w:t>Влияет интернет зависимость на чувство</w:t>
      </w:r>
      <w:r>
        <w:rPr>
          <w:spacing w:val="4"/>
          <w:sz w:val="28"/>
        </w:rPr>
        <w:t> </w:t>
      </w:r>
      <w:r>
        <w:rPr>
          <w:sz w:val="28"/>
        </w:rPr>
        <w:t>времени?</w:t>
      </w:r>
    </w:p>
    <w:p>
      <w:pPr>
        <w:pStyle w:val="BodyText"/>
        <w:spacing w:line="322" w:lineRule="exact"/>
      </w:pPr>
      <w:r>
        <w:rPr/>
        <w:t>«+» Нет, человек воспринимает время точно так же как любой другой.</w:t>
      </w:r>
    </w:p>
    <w:p>
      <w:pPr>
        <w:pStyle w:val="BodyText"/>
        <w:ind w:right="163"/>
      </w:pPr>
      <w:r>
        <w:rPr/>
        <w:t>«-» Психологи Константин Блохин и Александр Кроник доказали, что для за- висимых людей время течет быстрее: при субъективном хронометрировании (без часов) отрезок времени, который кажется им минутой, равен в среднем 46 секундам, что на четверть меньше, чем у здоровых людей.</w:t>
      </w:r>
    </w:p>
    <w:p>
      <w:pPr>
        <w:spacing w:after="0"/>
        <w:sectPr>
          <w:pgSz w:w="11910" w:h="16840"/>
          <w:pgMar w:header="0" w:footer="1019" w:top="1360" w:bottom="1240" w:left="1220" w:right="740"/>
        </w:sectPr>
      </w:pPr>
    </w:p>
    <w:p>
      <w:pPr>
        <w:pStyle w:val="ListParagraph"/>
        <w:numPr>
          <w:ilvl w:val="0"/>
          <w:numId w:val="7"/>
        </w:numPr>
        <w:tabs>
          <w:tab w:pos="480" w:val="left" w:leader="none"/>
        </w:tabs>
        <w:spacing w:line="322" w:lineRule="exact" w:before="67" w:after="0"/>
        <w:ind w:left="479" w:right="0" w:hanging="361"/>
        <w:jc w:val="left"/>
        <w:rPr>
          <w:sz w:val="28"/>
        </w:rPr>
      </w:pPr>
      <w:r>
        <w:rPr>
          <w:sz w:val="28"/>
        </w:rPr>
        <w:t>Как электромагнитное излучение компьютера влияет на организм</w:t>
      </w:r>
      <w:r>
        <w:rPr>
          <w:spacing w:val="-20"/>
          <w:sz w:val="28"/>
        </w:rPr>
        <w:t> </w:t>
      </w:r>
      <w:r>
        <w:rPr>
          <w:sz w:val="28"/>
        </w:rPr>
        <w:t>человека?</w:t>
      </w:r>
    </w:p>
    <w:p>
      <w:pPr>
        <w:pStyle w:val="BodyText"/>
        <w:ind w:left="479" w:right="282"/>
      </w:pPr>
      <w:r>
        <w:rPr/>
        <w:t>«+» Никакого вредного влияния быть не может, это фобии, сложившиеся в обществе. ЭМИ используется в физиотерапии для лечения многих заболева- ний, оно может ускорять заживление тканей и оказывать противовоспали- тельный эффект.</w:t>
      </w:r>
    </w:p>
    <w:p>
      <w:pPr>
        <w:pStyle w:val="BodyText"/>
        <w:spacing w:before="3"/>
        <w:ind w:right="254"/>
      </w:pPr>
      <w:r>
        <w:rPr/>
        <w:t>«-» Российские ученые установили, что более всего подвержены влиянию растущие ткани, эмбрионы. Электромагнитные поля влияют на нервную и мышечную ткани, могут провоцировать неврологические нарушения, бес- сонницу, сбои в работе желудочно-кишечного тракта, меняют и частоту сер- дечных сокращений, и артериальное давление.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240" w:lineRule="auto" w:before="0" w:after="0"/>
        <w:ind w:left="478" w:right="432" w:hanging="361"/>
        <w:jc w:val="left"/>
        <w:rPr>
          <w:sz w:val="28"/>
        </w:rPr>
      </w:pPr>
      <w:r>
        <w:rPr>
          <w:sz w:val="28"/>
        </w:rPr>
        <w:t>Влияет ли интернет переписка и переписка на мобильном телефоне на уро- вень</w:t>
      </w:r>
      <w:r>
        <w:rPr>
          <w:spacing w:val="-6"/>
          <w:sz w:val="28"/>
        </w:rPr>
        <w:t> </w:t>
      </w:r>
      <w:r>
        <w:rPr>
          <w:sz w:val="28"/>
        </w:rPr>
        <w:t>интеллекта?</w:t>
      </w:r>
    </w:p>
    <w:p>
      <w:pPr>
        <w:pStyle w:val="BodyText"/>
        <w:ind w:right="203"/>
      </w:pPr>
      <w:r>
        <w:rPr/>
        <w:t>«+» Нет, интеллект человека зависит от других факторов, и не зависит от ин- тернет переписки.</w:t>
      </w:r>
    </w:p>
    <w:p>
      <w:pPr>
        <w:pStyle w:val="BodyText"/>
        <w:ind w:right="172"/>
      </w:pPr>
      <w:r>
        <w:rPr/>
        <w:t>«-» Не увлекайтесь электронной перепиской в период ответственной работы или подготовки к экзаменам. Постоянный обмен SMS или е-mail сообщения- ми временно снижает уровень коэффициента интеллекта (IQ) на 10 пунктов. Так утверждают психологи Лондонского университета. Причина проста: час- тые мобильные контакты отвлекают внимание. Психолог Гленн Уилсон (Glenn Wilson) утверждает, что при этом урон, наносимый умственным спо- собностям, сравним с падением IQ из-за курения марихуаны.</w:t>
      </w:r>
    </w:p>
    <w:sectPr>
      <w:pgSz w:w="11910" w:h="16840"/>
      <w:pgMar w:header="0" w:footer="1019" w:top="1040" w:bottom="1240" w:left="12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199005pt;margin-top:778.568237pt;width:15.05pt;height:15.5pt;mso-position-horizontal-relative:page;mso-position-vertical-relative:page;z-index:-251885568" type="#_x0000_t202" filled="false" stroked="false">
          <v:textbox inset="0,0,0,0">
            <w:txbxContent>
              <w:p>
                <w:pPr>
                  <w:spacing w:before="20"/>
                  <w:ind w:left="4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decimal"/>
      <w:lvlText w:val="%1."/>
      <w:lvlJc w:val="left"/>
      <w:pPr>
        <w:ind w:left="479" w:hanging="36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426" w:hanging="36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372" w:hanging="36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319" w:hanging="36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265" w:hanging="36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212" w:hanging="36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158" w:hanging="36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104" w:hanging="36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051" w:hanging="360"/>
      </w:pPr>
      <w:rPr>
        <w:rFonts w:hint="default"/>
        <w:lang w:val="ru-RU" w:eastAsia="ru-RU" w:bidi="ru-RU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478" w:hanging="284"/>
        <w:jc w:val="right"/>
      </w:pPr>
      <w:rPr>
        <w:rFonts w:hint="default"/>
        <w:spacing w:val="0"/>
        <w:w w:val="99"/>
        <w:lang w:val="ru-RU" w:eastAsia="ru-RU" w:bidi="ru-RU"/>
      </w:rPr>
    </w:lvl>
    <w:lvl w:ilvl="1">
      <w:start w:val="0"/>
      <w:numFmt w:val="bullet"/>
      <w:lvlText w:val="•"/>
      <w:lvlJc w:val="left"/>
      <w:pPr>
        <w:ind w:left="1426" w:hanging="284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372" w:hanging="284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319" w:hanging="284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265" w:hanging="284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212" w:hanging="284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158" w:hanging="284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104" w:hanging="284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051" w:hanging="284"/>
      </w:pPr>
      <w:rPr>
        <w:rFonts w:hint="default"/>
        <w:lang w:val="ru-RU" w:eastAsia="ru-RU" w:bidi="ru-RU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479" w:hanging="21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6"/>
        <w:szCs w:val="26"/>
        <w:lang w:val="ru-RU" w:eastAsia="ru-RU" w:bidi="ru-RU"/>
      </w:rPr>
    </w:lvl>
    <w:lvl w:ilvl="1">
      <w:start w:val="0"/>
      <w:numFmt w:val="bullet"/>
      <w:lvlText w:val=""/>
      <w:lvlJc w:val="left"/>
      <w:pPr>
        <w:ind w:left="1198" w:hanging="360"/>
      </w:pPr>
      <w:rPr>
        <w:rFonts w:hint="default" w:ascii="Wingdings" w:hAnsi="Wingdings" w:eastAsia="Wingdings" w:cs="Wingdings"/>
        <w:w w:val="99"/>
        <w:sz w:val="28"/>
        <w:szCs w:val="28"/>
        <w:lang w:val="ru-RU" w:eastAsia="ru-RU" w:bidi="ru-RU"/>
      </w:rPr>
    </w:lvl>
    <w:lvl w:ilvl="2">
      <w:start w:val="0"/>
      <w:numFmt w:val="bullet"/>
      <w:lvlText w:val="•"/>
      <w:lvlJc w:val="left"/>
      <w:pPr>
        <w:ind w:left="1360" w:hanging="36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2433" w:hanging="36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3506" w:hanging="36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4579" w:hanging="36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5652" w:hanging="36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6725" w:hanging="36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7798" w:hanging="360"/>
      </w:pPr>
      <w:rPr>
        <w:rFonts w:hint="default"/>
        <w:lang w:val="ru-RU" w:eastAsia="ru-RU" w:bidi="ru-RU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198" w:hanging="360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074" w:hanging="36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948" w:hanging="36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823" w:hanging="36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697" w:hanging="36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572" w:hanging="36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446" w:hanging="36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195" w:hanging="360"/>
      </w:pPr>
      <w:rPr>
        <w:rFonts w:hint="default"/>
        <w:lang w:val="ru-RU" w:eastAsia="ru-RU" w:bidi="ru-RU"/>
      </w:rPr>
    </w:lvl>
  </w:abstractNum>
  <w:abstractNum w:abstractNumId="2">
    <w:multiLevelType w:val="hybridMultilevel"/>
    <w:lvl w:ilvl="0">
      <w:start w:val="1"/>
      <w:numFmt w:val="upperRoman"/>
      <w:lvlText w:val="%1."/>
      <w:lvlJc w:val="left"/>
      <w:pPr>
        <w:ind w:left="1558" w:hanging="720"/>
        <w:jc w:val="left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398" w:hanging="72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3236" w:hanging="72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4075" w:hanging="72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913" w:hanging="72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752" w:hanging="72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590" w:hanging="72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428" w:hanging="72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267" w:hanging="720"/>
      </w:pPr>
      <w:rPr>
        <w:rFonts w:hint="default"/>
        <w:lang w:val="ru-RU" w:eastAsia="ru-RU" w:bidi="ru-RU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1198" w:hanging="36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074" w:hanging="36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2948" w:hanging="36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3823" w:hanging="36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697" w:hanging="36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572" w:hanging="36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446" w:hanging="36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320" w:hanging="36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195" w:hanging="360"/>
      </w:pPr>
      <w:rPr>
        <w:rFonts w:hint="default"/>
        <w:lang w:val="ru-RU" w:eastAsia="ru-RU" w:bidi="ru-RU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558" w:hanging="720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28"/>
        <w:szCs w:val="28"/>
        <w:lang w:val="ru-RU" w:eastAsia="ru-RU" w:bidi="ru-RU"/>
      </w:rPr>
    </w:lvl>
    <w:lvl w:ilvl="1">
      <w:start w:val="0"/>
      <w:numFmt w:val="bullet"/>
      <w:lvlText w:val="•"/>
      <w:lvlJc w:val="left"/>
      <w:pPr>
        <w:ind w:left="2398" w:hanging="720"/>
      </w:pPr>
      <w:rPr>
        <w:rFonts w:hint="default"/>
        <w:lang w:val="ru-RU" w:eastAsia="ru-RU" w:bidi="ru-RU"/>
      </w:rPr>
    </w:lvl>
    <w:lvl w:ilvl="2">
      <w:start w:val="0"/>
      <w:numFmt w:val="bullet"/>
      <w:lvlText w:val="•"/>
      <w:lvlJc w:val="left"/>
      <w:pPr>
        <w:ind w:left="3236" w:hanging="720"/>
      </w:pPr>
      <w:rPr>
        <w:rFonts w:hint="default"/>
        <w:lang w:val="ru-RU" w:eastAsia="ru-RU" w:bidi="ru-RU"/>
      </w:rPr>
    </w:lvl>
    <w:lvl w:ilvl="3">
      <w:start w:val="0"/>
      <w:numFmt w:val="bullet"/>
      <w:lvlText w:val="•"/>
      <w:lvlJc w:val="left"/>
      <w:pPr>
        <w:ind w:left="4075" w:hanging="720"/>
      </w:pPr>
      <w:rPr>
        <w:rFonts w:hint="default"/>
        <w:lang w:val="ru-RU" w:eastAsia="ru-RU" w:bidi="ru-RU"/>
      </w:rPr>
    </w:lvl>
    <w:lvl w:ilvl="4">
      <w:start w:val="0"/>
      <w:numFmt w:val="bullet"/>
      <w:lvlText w:val="•"/>
      <w:lvlJc w:val="left"/>
      <w:pPr>
        <w:ind w:left="4913" w:hanging="720"/>
      </w:pPr>
      <w:rPr>
        <w:rFonts w:hint="default"/>
        <w:lang w:val="ru-RU" w:eastAsia="ru-RU" w:bidi="ru-RU"/>
      </w:rPr>
    </w:lvl>
    <w:lvl w:ilvl="5">
      <w:start w:val="0"/>
      <w:numFmt w:val="bullet"/>
      <w:lvlText w:val="•"/>
      <w:lvlJc w:val="left"/>
      <w:pPr>
        <w:ind w:left="5752" w:hanging="720"/>
      </w:pPr>
      <w:rPr>
        <w:rFonts w:hint="default"/>
        <w:lang w:val="ru-RU" w:eastAsia="ru-RU" w:bidi="ru-RU"/>
      </w:rPr>
    </w:lvl>
    <w:lvl w:ilvl="6">
      <w:start w:val="0"/>
      <w:numFmt w:val="bullet"/>
      <w:lvlText w:val="•"/>
      <w:lvlJc w:val="left"/>
      <w:pPr>
        <w:ind w:left="6590" w:hanging="720"/>
      </w:pPr>
      <w:rPr>
        <w:rFonts w:hint="default"/>
        <w:lang w:val="ru-RU" w:eastAsia="ru-RU" w:bidi="ru-RU"/>
      </w:rPr>
    </w:lvl>
    <w:lvl w:ilvl="7">
      <w:start w:val="0"/>
      <w:numFmt w:val="bullet"/>
      <w:lvlText w:val="•"/>
      <w:lvlJc w:val="left"/>
      <w:pPr>
        <w:ind w:left="7428" w:hanging="720"/>
      </w:pPr>
      <w:rPr>
        <w:rFonts w:hint="default"/>
        <w:lang w:val="ru-RU" w:eastAsia="ru-RU" w:bidi="ru-RU"/>
      </w:rPr>
    </w:lvl>
    <w:lvl w:ilvl="8">
      <w:start w:val="0"/>
      <w:numFmt w:val="bullet"/>
      <w:lvlText w:val="•"/>
      <w:lvlJc w:val="left"/>
      <w:pPr>
        <w:ind w:left="8267" w:hanging="720"/>
      </w:pPr>
      <w:rPr>
        <w:rFonts w:hint="default"/>
        <w:lang w:val="ru-RU" w:eastAsia="ru-RU" w:bidi="ru-RU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ru-RU" w:bidi="ru-RU"/>
    </w:rPr>
  </w:style>
  <w:style w:styleId="BodyText" w:type="paragraph">
    <w:name w:val="Body Text"/>
    <w:basedOn w:val="Normal"/>
    <w:uiPriority w:val="1"/>
    <w:qFormat/>
    <w:pPr>
      <w:ind w:left="478"/>
    </w:pPr>
    <w:rPr>
      <w:rFonts w:ascii="Times New Roman" w:hAnsi="Times New Roman" w:eastAsia="Times New Roman" w:cs="Times New Roman"/>
      <w:sz w:val="28"/>
      <w:szCs w:val="28"/>
      <w:lang w:val="ru-RU" w:eastAsia="ru-RU" w:bidi="ru-RU"/>
    </w:rPr>
  </w:style>
  <w:style w:styleId="Heading1" w:type="paragraph">
    <w:name w:val="Heading 1"/>
    <w:basedOn w:val="Normal"/>
    <w:uiPriority w:val="1"/>
    <w:qFormat/>
    <w:pPr>
      <w:spacing w:line="319" w:lineRule="exact"/>
      <w:ind w:left="1558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ru-RU" w:bidi="ru-RU"/>
    </w:rPr>
  </w:style>
  <w:style w:styleId="ListParagraph" w:type="paragraph">
    <w:name w:val="List Paragraph"/>
    <w:basedOn w:val="Normal"/>
    <w:uiPriority w:val="1"/>
    <w:qFormat/>
    <w:pPr>
      <w:ind w:left="1198" w:hanging="361"/>
    </w:pPr>
    <w:rPr>
      <w:rFonts w:ascii="Times New Roman" w:hAnsi="Times New Roman" w:eastAsia="Times New Roman" w:cs="Times New Roman"/>
      <w:lang w:val="ru-RU" w:eastAsia="ru-RU" w:bidi="ru-RU"/>
    </w:rPr>
  </w:style>
  <w:style w:styleId="TableParagraph" w:type="paragraph">
    <w:name w:val="Table Paragraph"/>
    <w:basedOn w:val="Normal"/>
    <w:uiPriority w:val="1"/>
    <w:qFormat/>
    <w:pPr/>
    <w:rPr>
      <w:lang w:val="ru-RU" w:eastAsia="ru-RU" w:bidi="ru-RU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://WWW.KINDER.RU/" TargetMode="External"/><Relationship Id="rId7" Type="http://schemas.openxmlformats.org/officeDocument/2006/relationships/hyperlink" Target="http://KINDER-ONLINE.RU/" TargetMode="External"/><Relationship Id="rId8" Type="http://schemas.openxmlformats.org/officeDocument/2006/relationships/hyperlink" Target="http://WEBDETI.NET/" TargetMode="External"/><Relationship Id="rId9" Type="http://schemas.openxmlformats.org/officeDocument/2006/relationships/hyperlink" Target="http://WWW.GRAMOTA.RU/" TargetMode="External"/><Relationship Id="rId10" Type="http://schemas.openxmlformats.org/officeDocument/2006/relationships/hyperlink" Target="http://WWW.DETSKIY-MIR.NET/" TargetMode="External"/><Relationship Id="rId11" Type="http://schemas.openxmlformats.org/officeDocument/2006/relationships/hyperlink" Target="http://WWW.SOLNET.EE/" TargetMode="External"/><Relationship Id="rId12" Type="http://schemas.openxmlformats.org/officeDocument/2006/relationships/hyperlink" Target="http://WWW.POCHEMU4KA.RU/" TargetMode="External"/><Relationship Id="rId13" Type="http://schemas.openxmlformats.org/officeDocument/2006/relationships/hyperlink" Target="http://WWW.KLEPA.RU/" TargetMode="External"/><Relationship Id="rId14" Type="http://schemas.openxmlformats.org/officeDocument/2006/relationships/hyperlink" Target="http://FAMILY.BOOKNIK.RU/" TargetMode="External"/><Relationship Id="rId1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dcterms:created xsi:type="dcterms:W3CDTF">2020-10-26T08:36:38Z</dcterms:created>
  <dcterms:modified xsi:type="dcterms:W3CDTF">2020-10-26T08:36:38Z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2015-01-28T00:00:00Z</vt:filetime>
  </property>
  <property fmtid="{D5CDD505-2E9C-101B-9397-08002B2CF9AE}" pid="3" name="Creator">
    <vt:lpwstr>ABBYY PDF Transformer 3.0</vt:lpwstr>
  </property>
  <property fmtid="{D5CDD505-2E9C-101B-9397-08002B2CF9AE}" pid="4" name="LastSaved">
    <vt:filetime>2015-01-28T00:00:00Z</vt:filetime>
  </property>
</Properties>
</file>