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698" w:rsidRDefault="005A2698" w:rsidP="005A2698">
      <w:pPr>
        <w:spacing w:after="0" w:line="360" w:lineRule="auto"/>
        <w:ind w:left="4248"/>
        <w:rPr>
          <w:i/>
          <w:sz w:val="28"/>
          <w:szCs w:val="28"/>
        </w:rPr>
      </w:pPr>
      <w:r w:rsidRPr="005A2698">
        <w:rPr>
          <w:i/>
          <w:sz w:val="28"/>
          <w:szCs w:val="28"/>
        </w:rPr>
        <w:t>Стоит только попристальнее</w:t>
      </w:r>
    </w:p>
    <w:p w:rsidR="00427BD2" w:rsidRPr="005A2698" w:rsidRDefault="005A2698" w:rsidP="005A2698">
      <w:pPr>
        <w:spacing w:after="0" w:line="360" w:lineRule="auto"/>
        <w:ind w:left="4248"/>
        <w:rPr>
          <w:i/>
          <w:sz w:val="28"/>
          <w:szCs w:val="28"/>
        </w:rPr>
      </w:pPr>
      <w:r w:rsidRPr="005A2698">
        <w:rPr>
          <w:i/>
          <w:sz w:val="28"/>
          <w:szCs w:val="28"/>
        </w:rPr>
        <w:t>вглядеться в настоящее,</w:t>
      </w:r>
      <w:r w:rsidRPr="005A2698">
        <w:rPr>
          <w:i/>
          <w:sz w:val="28"/>
          <w:szCs w:val="28"/>
        </w:rPr>
        <w:br/>
        <w:t>будущее вдруг выступит само собой.</w:t>
      </w:r>
    </w:p>
    <w:p w:rsidR="005A2698" w:rsidRPr="005A2698" w:rsidRDefault="005A2698" w:rsidP="005A2698">
      <w:pPr>
        <w:spacing w:after="0" w:line="360" w:lineRule="auto"/>
        <w:ind w:left="4248"/>
        <w:rPr>
          <w:i/>
          <w:sz w:val="28"/>
          <w:szCs w:val="28"/>
        </w:rPr>
      </w:pPr>
      <w:r w:rsidRPr="005A2698">
        <w:rPr>
          <w:i/>
          <w:sz w:val="28"/>
          <w:szCs w:val="28"/>
        </w:rPr>
        <w:t>Н.В. Гоголь</w:t>
      </w:r>
    </w:p>
    <w:p w:rsidR="00E83AF4" w:rsidRDefault="00E83AF4" w:rsidP="005A2698">
      <w:pPr>
        <w:spacing w:after="0" w:line="360" w:lineRule="auto"/>
        <w:rPr>
          <w:sz w:val="28"/>
          <w:szCs w:val="28"/>
        </w:rPr>
      </w:pPr>
    </w:p>
    <w:p w:rsidR="00D408B2" w:rsidRPr="00D408B2" w:rsidRDefault="00D408B2" w:rsidP="00D408B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08B2">
        <w:rPr>
          <w:rFonts w:ascii="Times New Roman" w:hAnsi="Times New Roman" w:cs="Times New Roman"/>
          <w:sz w:val="28"/>
          <w:szCs w:val="28"/>
        </w:rPr>
        <w:t>Какое ещё поколение, помимо нас, живущих на заре XXI века, могло бы похвастаться тем, что каждый день видит что-то новое вокруг себя? Наше время – время высоких скоростей, стремительных перемен, бурного развития технологий.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08B2">
        <w:rPr>
          <w:rFonts w:ascii="Times New Roman" w:hAnsi="Times New Roman" w:cs="Times New Roman"/>
          <w:sz w:val="28"/>
          <w:szCs w:val="28"/>
        </w:rPr>
        <w:t>Мы живём в</w:t>
      </w:r>
      <w:r>
        <w:rPr>
          <w:rFonts w:ascii="Times New Roman" w:hAnsi="Times New Roman" w:cs="Times New Roman"/>
          <w:sz w:val="28"/>
          <w:szCs w:val="28"/>
        </w:rPr>
        <w:t xml:space="preserve"> стремительно меняющемся мире, в</w:t>
      </w:r>
      <w:r w:rsidRPr="00D408B2">
        <w:rPr>
          <w:rFonts w:ascii="Times New Roman" w:hAnsi="Times New Roman" w:cs="Times New Roman"/>
          <w:sz w:val="28"/>
          <w:szCs w:val="28"/>
        </w:rPr>
        <w:t xml:space="preserve"> веке бурного развития технологий, где вчерашний опыт сегодня, а сегодняшний завтра мо</w:t>
      </w:r>
      <w:r>
        <w:rPr>
          <w:rFonts w:ascii="Times New Roman" w:hAnsi="Times New Roman" w:cs="Times New Roman"/>
          <w:sz w:val="28"/>
          <w:szCs w:val="28"/>
        </w:rPr>
        <w:t>жет не пригодится или подвес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ти.</w:t>
      </w:r>
    </w:p>
    <w:p w:rsidR="00D408B2" w:rsidRPr="00D408B2" w:rsidRDefault="00D408B2" w:rsidP="00D408B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08B2">
        <w:rPr>
          <w:rFonts w:ascii="Times New Roman" w:hAnsi="Times New Roman" w:cs="Times New Roman"/>
          <w:sz w:val="28"/>
          <w:szCs w:val="28"/>
        </w:rPr>
        <w:t>Современная система школьного образования тоже меняется. Мы по-прежнему встречаем детей у ворот школы, по-пре</w:t>
      </w:r>
      <w:r>
        <w:rPr>
          <w:rFonts w:ascii="Times New Roman" w:hAnsi="Times New Roman" w:cs="Times New Roman"/>
          <w:sz w:val="28"/>
          <w:szCs w:val="28"/>
        </w:rPr>
        <w:t>жнему приводим их в класс, где по-прежнему стоят все те же парты и стулья, но время требуе</w:t>
      </w:r>
      <w:r w:rsidRPr="00D408B2">
        <w:rPr>
          <w:rFonts w:ascii="Times New Roman" w:hAnsi="Times New Roman" w:cs="Times New Roman"/>
          <w:sz w:val="28"/>
          <w:szCs w:val="28"/>
        </w:rPr>
        <w:t>т внести свои коррективы. Единственным проводником между опыт</w:t>
      </w:r>
      <w:r>
        <w:rPr>
          <w:rFonts w:ascii="Times New Roman" w:hAnsi="Times New Roman" w:cs="Times New Roman"/>
          <w:sz w:val="28"/>
          <w:szCs w:val="28"/>
        </w:rPr>
        <w:t>ом прошлого и современным знание</w:t>
      </w:r>
      <w:r w:rsidRPr="00D408B2">
        <w:rPr>
          <w:rFonts w:ascii="Times New Roman" w:hAnsi="Times New Roman" w:cs="Times New Roman"/>
          <w:sz w:val="28"/>
          <w:szCs w:val="28"/>
        </w:rPr>
        <w:t>м остается учитель</w:t>
      </w:r>
      <w:r>
        <w:rPr>
          <w:rFonts w:ascii="Times New Roman" w:hAnsi="Times New Roman" w:cs="Times New Roman"/>
          <w:sz w:val="28"/>
          <w:szCs w:val="28"/>
        </w:rPr>
        <w:t>. К нашей профессии как нельзя лучше подходит высказывание</w:t>
      </w:r>
      <w:r w:rsidRPr="00D408B2">
        <w:rPr>
          <w:rFonts w:ascii="Times New Roman" w:hAnsi="Times New Roman" w:cs="Times New Roman"/>
          <w:sz w:val="28"/>
          <w:szCs w:val="28"/>
        </w:rPr>
        <w:t xml:space="preserve"> Валентина Пикуля о том, что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408B2">
        <w:rPr>
          <w:rFonts w:ascii="Times New Roman" w:hAnsi="Times New Roman" w:cs="Times New Roman"/>
          <w:sz w:val="28"/>
          <w:szCs w:val="28"/>
        </w:rPr>
        <w:t>день будущий не любит, когда его поджидают, сложа руки на коленях. Его делать самим надобно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D408B2" w:rsidRPr="00D408B2" w:rsidRDefault="00D408B2" w:rsidP="00D408B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08B2">
        <w:rPr>
          <w:rFonts w:ascii="Times New Roman" w:hAnsi="Times New Roman" w:cs="Times New Roman"/>
          <w:sz w:val="28"/>
          <w:szCs w:val="28"/>
        </w:rPr>
        <w:t>Быть современным учителем, идти в ногу со временем и до</w:t>
      </w:r>
      <w:r>
        <w:rPr>
          <w:rFonts w:ascii="Times New Roman" w:hAnsi="Times New Roman" w:cs="Times New Roman"/>
          <w:sz w:val="28"/>
          <w:szCs w:val="28"/>
        </w:rPr>
        <w:t>стичь совершенства в профессии н</w:t>
      </w:r>
      <w:r w:rsidRPr="00D408B2">
        <w:rPr>
          <w:rFonts w:ascii="Times New Roman" w:hAnsi="Times New Roman" w:cs="Times New Roman"/>
          <w:sz w:val="28"/>
          <w:szCs w:val="28"/>
        </w:rPr>
        <w:t xml:space="preserve">е так-то просто. Современный учитель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408B2">
        <w:rPr>
          <w:rFonts w:ascii="Times New Roman" w:hAnsi="Times New Roman" w:cs="Times New Roman"/>
          <w:sz w:val="28"/>
          <w:szCs w:val="28"/>
        </w:rPr>
        <w:t xml:space="preserve">это педагог, который никогда не стоит на месте. Он должен быть в курсе всех тенденций и быстро приспосабливаться к меняющейся действительности. Конечно основная задача современной школы </w:t>
      </w:r>
      <w:r>
        <w:rPr>
          <w:rFonts w:ascii="Times New Roman" w:hAnsi="Times New Roman" w:cs="Times New Roman"/>
          <w:sz w:val="28"/>
          <w:szCs w:val="28"/>
        </w:rPr>
        <w:t>и учителя остается неизменной: с</w:t>
      </w:r>
      <w:r w:rsidRPr="00D408B2">
        <w:rPr>
          <w:rFonts w:ascii="Times New Roman" w:hAnsi="Times New Roman" w:cs="Times New Roman"/>
          <w:sz w:val="28"/>
          <w:szCs w:val="28"/>
        </w:rPr>
        <w:t>еять разумно</w:t>
      </w:r>
      <w:r>
        <w:rPr>
          <w:rFonts w:ascii="Times New Roman" w:hAnsi="Times New Roman" w:cs="Times New Roman"/>
          <w:sz w:val="28"/>
          <w:szCs w:val="28"/>
        </w:rPr>
        <w:t>е, доброе, вечное. Сегодня меняю</w:t>
      </w:r>
      <w:r w:rsidRPr="00D408B2">
        <w:rPr>
          <w:rFonts w:ascii="Times New Roman" w:hAnsi="Times New Roman" w:cs="Times New Roman"/>
          <w:sz w:val="28"/>
          <w:szCs w:val="28"/>
        </w:rPr>
        <w:t>тся лишь способы этому научить. Необходимо не только учить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408B2">
        <w:rPr>
          <w:rFonts w:ascii="Times New Roman" w:hAnsi="Times New Roman" w:cs="Times New Roman"/>
          <w:sz w:val="28"/>
          <w:szCs w:val="28"/>
        </w:rPr>
        <w:t xml:space="preserve"> но и самому учиться у детей, уметь говорить с</w:t>
      </w:r>
      <w:r>
        <w:rPr>
          <w:rFonts w:ascii="Times New Roman" w:hAnsi="Times New Roman" w:cs="Times New Roman"/>
          <w:sz w:val="28"/>
          <w:szCs w:val="28"/>
        </w:rPr>
        <w:t xml:space="preserve"> ними на одном языке.</w:t>
      </w:r>
    </w:p>
    <w:p w:rsidR="00D408B2" w:rsidRPr="00D408B2" w:rsidRDefault="00D408B2" w:rsidP="00D408B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08B2">
        <w:rPr>
          <w:rFonts w:ascii="Times New Roman" w:hAnsi="Times New Roman" w:cs="Times New Roman"/>
          <w:sz w:val="28"/>
          <w:szCs w:val="28"/>
        </w:rPr>
        <w:t>Наверное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408B2">
        <w:rPr>
          <w:rFonts w:ascii="Times New Roman" w:hAnsi="Times New Roman" w:cs="Times New Roman"/>
          <w:sz w:val="28"/>
          <w:szCs w:val="28"/>
        </w:rPr>
        <w:t xml:space="preserve"> одн</w:t>
      </w:r>
      <w:r>
        <w:rPr>
          <w:rFonts w:ascii="Times New Roman" w:hAnsi="Times New Roman" w:cs="Times New Roman"/>
          <w:sz w:val="28"/>
          <w:szCs w:val="28"/>
        </w:rPr>
        <w:t>о из самых важных качеств у</w:t>
      </w:r>
      <w:r w:rsidRPr="00D408B2">
        <w:rPr>
          <w:rFonts w:ascii="Times New Roman" w:hAnsi="Times New Roman" w:cs="Times New Roman"/>
          <w:sz w:val="28"/>
          <w:szCs w:val="28"/>
        </w:rPr>
        <w:t xml:space="preserve">чителя – это гибкость, возможность не просто видеть изменения, а подстраиваться под них, менять методы работы, искать новые подходы. Необходимо видеть мир глазами </w:t>
      </w:r>
      <w:r w:rsidRPr="00D408B2">
        <w:rPr>
          <w:rFonts w:ascii="Times New Roman" w:hAnsi="Times New Roman" w:cs="Times New Roman"/>
          <w:sz w:val="28"/>
          <w:szCs w:val="28"/>
        </w:rPr>
        <w:lastRenderedPageBreak/>
        <w:t>детей, принимать их такими, какие они есть: и послушного, и лениво</w:t>
      </w:r>
      <w:r>
        <w:rPr>
          <w:rFonts w:ascii="Times New Roman" w:hAnsi="Times New Roman" w:cs="Times New Roman"/>
          <w:sz w:val="28"/>
          <w:szCs w:val="28"/>
        </w:rPr>
        <w:t>го, и</w:t>
      </w:r>
      <w:r w:rsidRPr="00D408B2">
        <w:rPr>
          <w:rFonts w:ascii="Times New Roman" w:hAnsi="Times New Roman" w:cs="Times New Roman"/>
          <w:sz w:val="28"/>
          <w:szCs w:val="28"/>
        </w:rPr>
        <w:t xml:space="preserve"> прилежного, и не похожего на других. Умение адаптировать учебный материал так, чтобы он был понятен для каждого ученика – главна</w:t>
      </w:r>
      <w:r>
        <w:rPr>
          <w:rFonts w:ascii="Times New Roman" w:hAnsi="Times New Roman" w:cs="Times New Roman"/>
          <w:sz w:val="28"/>
          <w:szCs w:val="28"/>
        </w:rPr>
        <w:t>я задача современного педагога.</w:t>
      </w:r>
    </w:p>
    <w:p w:rsidR="00D408B2" w:rsidRPr="00D408B2" w:rsidRDefault="00D408B2" w:rsidP="00D408B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Конечно, когда мы говорим о п</w:t>
      </w:r>
      <w:r w:rsidRPr="00D408B2">
        <w:rPr>
          <w:rFonts w:ascii="Times New Roman" w:hAnsi="Times New Roman" w:cs="Times New Roman"/>
          <w:sz w:val="28"/>
          <w:szCs w:val="28"/>
        </w:rPr>
        <w:t xml:space="preserve">едагогической гибкости мы не должны забывать об инклюзивном подходе </w:t>
      </w:r>
      <w:r>
        <w:rPr>
          <w:rFonts w:ascii="Times New Roman" w:hAnsi="Times New Roman" w:cs="Times New Roman"/>
          <w:sz w:val="28"/>
          <w:szCs w:val="28"/>
        </w:rPr>
        <w:t>в образовании</w:t>
      </w:r>
      <w:r w:rsidRPr="00D408B2">
        <w:rPr>
          <w:rFonts w:ascii="Times New Roman" w:hAnsi="Times New Roman" w:cs="Times New Roman"/>
          <w:sz w:val="28"/>
          <w:szCs w:val="28"/>
        </w:rPr>
        <w:t>. Сегодня система образования провозглашает центром обучения ученика, поэтому хороший учитель должен уметь увидеть личность в каждом ре</w:t>
      </w:r>
      <w:r>
        <w:rPr>
          <w:rFonts w:ascii="Times New Roman" w:hAnsi="Times New Roman" w:cs="Times New Roman"/>
          <w:sz w:val="28"/>
          <w:szCs w:val="28"/>
        </w:rPr>
        <w:t>бёнке, даже в том, кому в силу особенностей</w:t>
      </w:r>
      <w:r w:rsidRPr="00D408B2">
        <w:rPr>
          <w:rFonts w:ascii="Times New Roman" w:hAnsi="Times New Roman" w:cs="Times New Roman"/>
          <w:sz w:val="28"/>
          <w:szCs w:val="28"/>
        </w:rPr>
        <w:t xml:space="preserve"> здоровья не хватает возможности проявить себя через речь и осмысленный диалог. Умение принять во</w:t>
      </w:r>
      <w:r>
        <w:rPr>
          <w:rFonts w:ascii="Times New Roman" w:hAnsi="Times New Roman" w:cs="Times New Roman"/>
          <w:sz w:val="28"/>
          <w:szCs w:val="28"/>
        </w:rPr>
        <w:t xml:space="preserve"> внимание потребности «особого» ученика – необходимое качество для «учителя будущего»</w:t>
      </w:r>
      <w:r w:rsidRPr="00D408B2">
        <w:rPr>
          <w:rFonts w:ascii="Times New Roman" w:hAnsi="Times New Roman" w:cs="Times New Roman"/>
          <w:sz w:val="28"/>
          <w:szCs w:val="28"/>
        </w:rPr>
        <w:t>. Работая с учениками с нарушениями психического развития, я каждый раз убеждаюсь, что у каждого из них есть свои сильные стороны. Каждый современный учитель долж</w:t>
      </w:r>
      <w:r>
        <w:rPr>
          <w:rFonts w:ascii="Times New Roman" w:hAnsi="Times New Roman" w:cs="Times New Roman"/>
          <w:sz w:val="28"/>
          <w:szCs w:val="28"/>
        </w:rPr>
        <w:t>ен уметь найти и научить детей и</w:t>
      </w:r>
      <w:r w:rsidRPr="00D408B2">
        <w:rPr>
          <w:rFonts w:ascii="Times New Roman" w:hAnsi="Times New Roman" w:cs="Times New Roman"/>
          <w:sz w:val="28"/>
          <w:szCs w:val="28"/>
        </w:rPr>
        <w:t>спользовать свои преимущества д</w:t>
      </w:r>
      <w:r>
        <w:rPr>
          <w:rFonts w:ascii="Times New Roman" w:hAnsi="Times New Roman" w:cs="Times New Roman"/>
          <w:sz w:val="28"/>
          <w:szCs w:val="28"/>
        </w:rPr>
        <w:t>ля освоения учебного материала.</w:t>
      </w:r>
    </w:p>
    <w:p w:rsidR="00B97980" w:rsidRPr="00D408B2" w:rsidRDefault="00D408B2" w:rsidP="00D408B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08B2">
        <w:rPr>
          <w:rFonts w:ascii="Times New Roman" w:hAnsi="Times New Roman" w:cs="Times New Roman"/>
          <w:sz w:val="28"/>
          <w:szCs w:val="28"/>
        </w:rPr>
        <w:t xml:space="preserve">Я считаю, что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D408B2">
        <w:rPr>
          <w:rFonts w:ascii="Times New Roman" w:hAnsi="Times New Roman" w:cs="Times New Roman"/>
          <w:sz w:val="28"/>
          <w:szCs w:val="28"/>
        </w:rPr>
        <w:t>учитель будущего</w:t>
      </w:r>
      <w:r>
        <w:rPr>
          <w:rFonts w:ascii="Times New Roman" w:hAnsi="Times New Roman" w:cs="Times New Roman"/>
          <w:sz w:val="28"/>
          <w:szCs w:val="28"/>
        </w:rPr>
        <w:t xml:space="preserve">» - </w:t>
      </w:r>
      <w:r w:rsidRPr="00D408B2">
        <w:rPr>
          <w:rFonts w:ascii="Times New Roman" w:hAnsi="Times New Roman" w:cs="Times New Roman"/>
          <w:sz w:val="28"/>
          <w:szCs w:val="28"/>
        </w:rPr>
        <w:t xml:space="preserve"> это тот, кто не боится быть гибким, менять</w:t>
      </w:r>
      <w:r>
        <w:rPr>
          <w:rFonts w:ascii="Times New Roman" w:hAnsi="Times New Roman" w:cs="Times New Roman"/>
          <w:sz w:val="28"/>
          <w:szCs w:val="28"/>
        </w:rPr>
        <w:t>ся и умеет установить контакт с «учеником будущего»</w:t>
      </w:r>
      <w:r w:rsidRPr="00D408B2">
        <w:rPr>
          <w:rFonts w:ascii="Times New Roman" w:hAnsi="Times New Roman" w:cs="Times New Roman"/>
          <w:sz w:val="28"/>
          <w:szCs w:val="28"/>
        </w:rPr>
        <w:t>, порой нестандартного и непростого.</w:t>
      </w:r>
    </w:p>
    <w:sectPr w:rsidR="00B97980" w:rsidRPr="00D408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698"/>
    <w:rsid w:val="002B36FC"/>
    <w:rsid w:val="00427BD2"/>
    <w:rsid w:val="004D36B5"/>
    <w:rsid w:val="005A2698"/>
    <w:rsid w:val="00B15704"/>
    <w:rsid w:val="00B77A61"/>
    <w:rsid w:val="00B97980"/>
    <w:rsid w:val="00D408B2"/>
    <w:rsid w:val="00D839AD"/>
    <w:rsid w:val="00E82A0F"/>
    <w:rsid w:val="00E83AF4"/>
    <w:rsid w:val="00FD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73BC8"/>
  <w15:docId w15:val="{8340F977-0211-43B2-A03F-688B3E2B9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1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Алина</cp:lastModifiedBy>
  <cp:revision>9</cp:revision>
  <dcterms:created xsi:type="dcterms:W3CDTF">2019-11-29T05:39:00Z</dcterms:created>
  <dcterms:modified xsi:type="dcterms:W3CDTF">2020-12-03T13:13:00Z</dcterms:modified>
</cp:coreProperties>
</file>