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45" w:rsidRDefault="00FF6745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F6745" w:rsidRDefault="00FF6745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012928" cy="9122735"/>
            <wp:effectExtent l="0" t="0" r="0" b="0"/>
            <wp:docPr id="1" name="Рисунок 1" descr="C:\Users\школа № 171\Desktop\Для сайта по доп услугам\положение об оказании пл. услу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№ 171\Desktop\Для сайта по доп услугам\положение об оказании пл. услуг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2928" cy="912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549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соглашению </w:t>
      </w:r>
      <w:r w:rsidR="00343549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сторон,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могут быть выше, чем это предусмотрено государственными образовательн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стандартами.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>1.9. Школа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 предоставить сторонним организациям или физическим лицам возможность оказания дополнительных образовательных услуг. Для этого с ними заключается договор о сотрудничестве, трудовой договор (договор на возмездное оказание услуг).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3549" w:rsidRP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35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2B6001" w:rsidRPr="003435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Перечень дополнительных платных об</w:t>
      </w:r>
      <w:r w:rsidR="007C61E3" w:rsidRPr="003435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разовательных услуг.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2.1. Школа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оказывать дополнительные платные образовательные услуги, не предусмотренные федеральными государственными образовательными стандартами и соответствующими образовательными программами, на договорной основе в соответствии с законодательством и правилами оказания платных образовательных услуг, утвержденными постановлениями Правительства Российской Федерации, а также нормативно-правовыми актами Республики Татарстан и муниципального образования города Казани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ринятыми в рамках действующего зако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нодательства. В частности, школа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организовать занятия: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43549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 дополнительным образовательным программам социально-педагогической направленности (дошкольная подготовка);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по дополнительным образовательным программам </w:t>
      </w:r>
      <w:r w:rsidR="00735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233C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</w:t>
      </w:r>
      <w:r w:rsidR="0073578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авлению хореография</w:t>
      </w:r>
      <w:r w:rsidR="00233C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(Танцы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43549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 изучению иностранных языков</w:t>
      </w:r>
      <w:r w:rsidR="002D4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математики и </w:t>
      </w:r>
      <w:proofErr w:type="gramStart"/>
      <w:r w:rsidR="002D4D0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изобразительного</w:t>
      </w:r>
      <w:proofErr w:type="gramEnd"/>
      <w:r w:rsidR="002D4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искусство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сверх программы;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35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2B6001" w:rsidRPr="003435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Порядок оказания платных дополнительных образовательных услуг.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. Д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оказания дополнительных платных образов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ательных услуг школа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3.1.1. Создает необходимые условия для проведения дополнительных платных образовательных услуг в соответствии с действующими санитарными правилами и нормами.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3.1.2. Обеспечивает кадровый состав и оформляет трудовое соглашение на выполнение дополнительных платных образовательных услуг.</w:t>
      </w:r>
    </w:p>
    <w:p w:rsidR="00343549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3.1.3. Составляет смету доходов и расходов на дополнительные платные образовательн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>ые услуги.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3.1.4. Директор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 приказ об организации дополнительных платн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образовательных услуг в школе</w:t>
      </w:r>
      <w:r w:rsidR="00831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тверждает</w:t>
      </w:r>
      <w:r w:rsidR="00831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план, учебную программу,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смету доходов и расходов</w:t>
      </w:r>
      <w:r w:rsidR="00831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штатное расписание,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инструкции.</w:t>
      </w:r>
    </w:p>
    <w:p w:rsidR="00631250" w:rsidRDefault="00343549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3.1.5.Оформляет договор с потребителем на оказание дополнительных платных образовательных услуг.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 заключается в письменной форме. Заключение договора на оказание дополнительных платных образовательных услуг в письменной форме обусловлено требованиями гражданского законодательства, Закона РФ «О защите прав </w:t>
      </w:r>
      <w:r w:rsidR="007357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потребителей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». Договор должен содержать следующие сведения: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муниципального</w:t>
      </w:r>
      <w:r w:rsidR="007C6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бюджетного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общеобразовательного учреждения-исполнителя и место его нахождения (юридический адрес);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б) фамилия, имя, отчество, телефон и адрес потребителя;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сроки оказания дополнительных платных образовательных услуг;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направленность дополнительных образовательных программ, виды образовательных услуг;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е) должность, фамилия, имя, отчество лица, подписывающего договор от имени исполнителя, его подпись, а также подпись потребителя.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3.1.6. Договор составляет в двух экземплярах, один из них находится у исполнителя, другой - у потребителя.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5BF8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3.1.7. Потребитель обязан оплатить оказываемые дополнительные платные образовательные услуги, в порядке и в сроки, указанные в договоре. Потребителю в соответствии с Законодательством РФ должен быть выдан документ, подтверждающий оплату дополнительных платных образовательных услуг.</w:t>
      </w:r>
    </w:p>
    <w:p w:rsidR="00631250" w:rsidRDefault="009C5BF8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3.1.8. Стоимость оказываемых дополнительных платных образовательных услуг в договоре определяется по соглашению между исполнителем и потребителем.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3.1.9. На оказание образовательных услуг, предусмотренным д</w:t>
      </w:r>
      <w:r w:rsidR="00631250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оговором, составляется смета.</w:t>
      </w:r>
      <w:r w:rsidR="0063125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3125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31250"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2B6001"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Ответственность исполнителя и потребителя.</w:t>
      </w:r>
    </w:p>
    <w:p w:rsidR="00631250" w:rsidRP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Исполнитель оказывает дополнительные платные образовательные услуги в порядке и в сроки, опреде</w:t>
      </w:r>
      <w:r w:rsidR="00A735C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ленные договором и Уставом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За неисполнение или надлежащее исполнение обязательств по договору исполнитель и потребитель несут ответственность, предусмотренную договором и законодательством РФ.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4.3. При обнаружении недостатков оказанных дополнительных платных образовательных услуг, в том числе оказания их не в полном объеме, предусмотренных образовательными программами и учебными планами, потребитель вправе по своему выбору потребовать: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безвозмездного оказания дополнительных платных образовательных услуг, в том числе оказания дополнительных платных образовательных услуг в полном объеме в соответствии с образовательными программами, учебными планами и договором;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соответствующего уменьшения стоимости оказанных дополнительных платных образовательных услуг;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возмещения понесенных им расходов по устранению недостатков оказанных дополнительных платных образовательных услуг своими силами ими третьими лицами.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4.4. Потребитель вправе расторгнуть договор и потребовать полного возмещения убытков, если в уставленный договором срок недостатки оказанных дополнительных платных образовательных услуг не устранены исполнителем либо имеют существенный характер.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4.5. </w:t>
      </w:r>
      <w:proofErr w:type="gramStart"/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исполнитель своевременно не приступил к оказанию дополнительных платных образовательных услуг или если во время оказания образовательных услуг стало очевидным, что оно не будет осуществлено в срок, а также в случае просрочки оказания образовательных услуг потребитель вправе по своему выбору: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назначить исполнителю новый срок, в течение которого исполнитель должен приступить к оказанию образовательных услуг и (или) закончить оказание дополнительных</w:t>
      </w:r>
      <w:proofErr w:type="gramEnd"/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образовательных услуг;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поручить оказать образовательные услуги третьим лицам за разумную цену и потребовать от исполнителя возмещения понесенных расходов;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потребовать уменьшения стоимости образовательных услуг;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расторгнуть договор.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Потребитель вправе потребовать полного возмещения убытков, причинённых ему в связи с нарушением сроков начала и (или) окончания оказания образовательных услуг, а также в связи с недостатками оказанных образовательных услуг в соответствии с действующим законодательством.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2B6001"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получения и расходования средств.</w:t>
      </w:r>
      <w:r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31250" w:rsidRP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На оказание дополнительных платных образовательных услуг составляется смета доходов и расходов, которая утверждается директ</w:t>
      </w:r>
      <w:r w:rsidR="00A735C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ором школы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Допускается оплата услуг в договорных ценах, в соответствии с конъюнктурой спроса и предложения.</w:t>
      </w:r>
      <w:r w:rsidR="00631250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Средства, полученные от оказания дополнительных платных образовательных услуг, аккумулируются на внебюджетном расчётном счёте в едином фонде финансовых средств, наход</w:t>
      </w:r>
      <w:r w:rsidR="00630723">
        <w:rPr>
          <w:rFonts w:ascii="Times New Roman" w:eastAsia="Times New Roman" w:hAnsi="Times New Roman" w:cs="Times New Roman"/>
          <w:sz w:val="24"/>
          <w:szCs w:val="24"/>
          <w:lang w:eastAsia="ru-RU"/>
        </w:rPr>
        <w:t>ятся в полном распоряжении школы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расходуются им по своему усмотрению в соответствии со сметой доходов и расходов на выплату заработной платы работникам, занятым в сфере дополнительных платных образовательных услуг.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Образовательное учреждение вправе привлекать специалистов для оказания дополнительных услуг на контрактной основе и осуществлять оплату труда на договорной основе.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5.5. Оплата за дополнительные платные образовательные услуги производится в безналичном порядке. Расчёты производятся через отделение сбербанка, и средства зачисляются на в</w:t>
      </w:r>
      <w:r w:rsidR="001A6E6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небюджетный расчётный счёт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предоставляющего дополнительные услуги. Полученные финансовые средств</w:t>
      </w:r>
      <w:r w:rsidR="001A6E68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поступают в распоряжение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расходуются им самостоятельно. По соглашению сторон оплата дополнительных услуг может осуществляться за счёт спонсорских средств и целевых поступлений безвозмездного характера.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2B6001" w:rsidRPr="006312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Перечень обязанностей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250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6.1. Перечень обязанностей заместителя директора по </w:t>
      </w:r>
      <w:r w:rsidR="0063125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учебной работе:</w:t>
      </w:r>
    </w:p>
    <w:p w:rsidR="00631250" w:rsidRPr="00631250" w:rsidRDefault="00631250" w:rsidP="00631250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="002B6001" w:rsidRPr="00631250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азработка условий договоров с потре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бителями услуг и их оформление;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азработка трудовых договоров (договоров на возмездное оказание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 работниками  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их оформление;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одготовка предложений по учебному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плану на дополнительные занятия;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составления рабочих програ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мм;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качеством оказываемых услуг;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нтроль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учебных программ;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ведением документации;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 табеля по педагогическим работникам, занятым в сфере платных допол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нительных образовательных услуг;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</w:t>
      </w:r>
      <w:r w:rsidR="001A6E6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товка проектов приказов по школе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сно функциональным обязанностям;</w:t>
      </w:r>
    </w:p>
    <w:p w:rsidR="00631250" w:rsidRDefault="00631250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оставление расписания.</w:t>
      </w: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31EA2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Перечень обязаннос</w:t>
      </w:r>
      <w:r w:rsidR="00824D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тей заместителя директора курирующий дополнительные образовательные услуги</w:t>
      </w:r>
      <w:r w:rsidR="00831E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 за</w:t>
      </w:r>
      <w:proofErr w:type="gramEnd"/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своевременностью поступления родительской платы на в</w:t>
      </w:r>
      <w:r w:rsidR="001A6E6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небюджетный расчетный счет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дополнительные платные образовательные услуги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 за</w:t>
      </w:r>
      <w:proofErr w:type="gramEnd"/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 и переводом денежных средств;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пополнения мате</w:t>
      </w:r>
      <w:r w:rsidR="007A5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риально – технической базы школы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гласно смете доходов и расходов.</w:t>
      </w:r>
    </w:p>
    <w:p w:rsidR="00831EA2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Перечень обязанностей учителя</w:t>
      </w:r>
      <w:r w:rsidR="00831E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азработка рабочих программ по предметам и курсам согласно учебному плану дополнительных платных образовательных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ачественное проведение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>ачественное ведение документации по дополнительным платным образовательным услугам.</w:t>
      </w:r>
    </w:p>
    <w:p w:rsidR="00831EA2" w:rsidRDefault="002B6001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31EA2" w:rsidRPr="00831E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831E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Сроки действия положения.</w:t>
      </w:r>
      <w:r w:rsidR="00831EA2" w:rsidRPr="00831E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1EA2" w:rsidRPr="00831EA2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6001" w:rsidRPr="00A80611" w:rsidRDefault="00831EA2" w:rsidP="00343549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B6001" w:rsidRPr="00A80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.1.Срок действия настоящего положения неограничен. </w:t>
      </w:r>
    </w:p>
    <w:p w:rsidR="009C5BF8" w:rsidRPr="009C5BF8" w:rsidRDefault="009C5BF8" w:rsidP="00824D5D">
      <w:pPr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C5BF8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 </w:t>
      </w:r>
    </w:p>
    <w:sectPr w:rsidR="009C5BF8" w:rsidRPr="009C5BF8" w:rsidSect="00FF6745">
      <w:pgSz w:w="11906" w:h="16838"/>
      <w:pgMar w:top="851" w:right="991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C7D61"/>
    <w:multiLevelType w:val="hybridMultilevel"/>
    <w:tmpl w:val="1EA03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E7093"/>
    <w:multiLevelType w:val="hybridMultilevel"/>
    <w:tmpl w:val="EDF6A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2E8"/>
    <w:rsid w:val="001A6E68"/>
    <w:rsid w:val="001C6CBE"/>
    <w:rsid w:val="00233CE7"/>
    <w:rsid w:val="002824EB"/>
    <w:rsid w:val="00287191"/>
    <w:rsid w:val="002B6001"/>
    <w:rsid w:val="002D0220"/>
    <w:rsid w:val="002D4D07"/>
    <w:rsid w:val="003242E8"/>
    <w:rsid w:val="00343549"/>
    <w:rsid w:val="00546C0C"/>
    <w:rsid w:val="0058111A"/>
    <w:rsid w:val="00626307"/>
    <w:rsid w:val="00630723"/>
    <w:rsid w:val="00631250"/>
    <w:rsid w:val="00656CED"/>
    <w:rsid w:val="0067357D"/>
    <w:rsid w:val="0073578B"/>
    <w:rsid w:val="007376AD"/>
    <w:rsid w:val="007A5C46"/>
    <w:rsid w:val="007C61E3"/>
    <w:rsid w:val="00824D5D"/>
    <w:rsid w:val="00831EA2"/>
    <w:rsid w:val="008D3241"/>
    <w:rsid w:val="00910CC4"/>
    <w:rsid w:val="00947F4F"/>
    <w:rsid w:val="009C5BF8"/>
    <w:rsid w:val="009F54D2"/>
    <w:rsid w:val="00A709CC"/>
    <w:rsid w:val="00A735C4"/>
    <w:rsid w:val="00A80611"/>
    <w:rsid w:val="00E81635"/>
    <w:rsid w:val="00EC0E78"/>
    <w:rsid w:val="00ED31AE"/>
    <w:rsid w:val="00F0300C"/>
    <w:rsid w:val="00FB7954"/>
    <w:rsid w:val="00FF6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125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D3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125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D3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1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3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77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9427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0657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446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0CD7C-A204-4081-A1F5-742E587A0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1292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 171</dc:creator>
  <cp:lastModifiedBy>СОШ №171</cp:lastModifiedBy>
  <cp:revision>2</cp:revision>
  <cp:lastPrinted>2017-04-15T10:38:00Z</cp:lastPrinted>
  <dcterms:created xsi:type="dcterms:W3CDTF">2022-01-28T07:56:00Z</dcterms:created>
  <dcterms:modified xsi:type="dcterms:W3CDTF">2022-01-28T07:56:00Z</dcterms:modified>
</cp:coreProperties>
</file>