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19A" w:rsidRDefault="003426D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BD3BA1" w:rsidRPr="003426D6">
        <w:rPr>
          <w:rFonts w:ascii="Times New Roman" w:hAnsi="Times New Roman" w:cs="Times New Roman"/>
          <w:b/>
          <w:sz w:val="28"/>
          <w:szCs w:val="28"/>
        </w:rPr>
        <w:t>Аннотация к рабочим программам по литературе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3426D6" w:rsidRDefault="003426D6">
      <w:pPr>
        <w:rPr>
          <w:rFonts w:ascii="Times New Roman" w:hAnsi="Times New Roman" w:cs="Times New Roman"/>
          <w:b/>
          <w:sz w:val="28"/>
          <w:szCs w:val="28"/>
        </w:rPr>
      </w:pPr>
    </w:p>
    <w:p w:rsidR="003426D6" w:rsidRDefault="003426D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5 класс.</w:t>
      </w:r>
    </w:p>
    <w:p w:rsidR="003426D6" w:rsidRDefault="00EE5A03" w:rsidP="003426D6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  <w:proofErr w:type="gramStart"/>
      <w:r w:rsidR="003426D6" w:rsidRPr="003426D6">
        <w:rPr>
          <w:rFonts w:ascii="Times New Roman" w:hAnsi="Times New Roman"/>
          <w:b/>
          <w:sz w:val="24"/>
          <w:szCs w:val="24"/>
        </w:rPr>
        <w:t xml:space="preserve">Рабочая программа по литературе для 5 класса составлена на основе    </w:t>
      </w:r>
      <w:r w:rsidR="003426D6" w:rsidRPr="003426D6">
        <w:rPr>
          <w:rFonts w:ascii="Times New Roman" w:hAnsi="Times New Roman"/>
          <w:sz w:val="24"/>
          <w:szCs w:val="24"/>
        </w:rPr>
        <w:t>Федерального компонента государственного стандарта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№29/2065), авторской программы по литературе для общеобразовательных учреждений под ред. Т.Ф. Курдюмовой (М.: Дрофа, 2009)</w:t>
      </w:r>
      <w:r w:rsidR="003426D6" w:rsidRPr="003426D6">
        <w:rPr>
          <w:rFonts w:ascii="Times New Roman" w:hAnsi="Times New Roman"/>
          <w:b/>
          <w:sz w:val="24"/>
          <w:szCs w:val="24"/>
        </w:rPr>
        <w:t xml:space="preserve"> . </w:t>
      </w:r>
      <w:proofErr w:type="gramEnd"/>
    </w:p>
    <w:p w:rsidR="00EE5A03" w:rsidRPr="00EE5A03" w:rsidRDefault="00EE5A03" w:rsidP="003426D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</w:t>
      </w:r>
      <w:r w:rsidRPr="00EE5A03">
        <w:rPr>
          <w:rFonts w:ascii="Times New Roman" w:hAnsi="Times New Roman"/>
          <w:b/>
          <w:sz w:val="24"/>
          <w:szCs w:val="24"/>
        </w:rPr>
        <w:t xml:space="preserve">       </w:t>
      </w:r>
      <w:r w:rsidRPr="00EE5A03">
        <w:rPr>
          <w:rFonts w:ascii="Times New Roman" w:hAnsi="Times New Roman"/>
          <w:sz w:val="24"/>
          <w:szCs w:val="24"/>
        </w:rPr>
        <w:t>Основу содержания литературы как учебного предмета в 5-6 классе составляют чтение и изучение художественных произведений, представляющих золотой фонд русской классики</w:t>
      </w:r>
      <w:proofErr w:type="gramStart"/>
      <w:r w:rsidRPr="00EE5A03">
        <w:rPr>
          <w:rFonts w:ascii="Times New Roman" w:hAnsi="Times New Roman"/>
          <w:sz w:val="24"/>
          <w:szCs w:val="24"/>
        </w:rPr>
        <w:t xml:space="preserve">.. </w:t>
      </w:r>
      <w:proofErr w:type="gramEnd"/>
      <w:r w:rsidRPr="00EE5A03">
        <w:rPr>
          <w:rFonts w:ascii="Times New Roman" w:hAnsi="Times New Roman"/>
          <w:sz w:val="24"/>
          <w:szCs w:val="24"/>
        </w:rPr>
        <w:t>Материал в планировании расположен по литературным темам, что обеспечивает последовательность изучения литературных явлений, обобщения, закрепления и развития литературных знаний.</w:t>
      </w:r>
    </w:p>
    <w:p w:rsidR="003426D6" w:rsidRDefault="00EE5A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E5A03">
        <w:rPr>
          <w:rFonts w:ascii="Times New Roman" w:hAnsi="Times New Roman" w:cs="Times New Roman"/>
          <w:sz w:val="24"/>
          <w:szCs w:val="24"/>
        </w:rPr>
        <w:t xml:space="preserve">На изучение литературы в 5 классе </w:t>
      </w:r>
      <w:r w:rsidR="00540A96" w:rsidRPr="00540A96">
        <w:rPr>
          <w:rFonts w:ascii="Times New Roman" w:hAnsi="Times New Roman" w:cs="Times New Roman"/>
          <w:sz w:val="24"/>
          <w:szCs w:val="24"/>
        </w:rPr>
        <w:t>(глухие и слабослышащие учащиеся)</w:t>
      </w:r>
      <w:r w:rsidR="00540A96">
        <w:rPr>
          <w:rFonts w:ascii="Times New Roman" w:hAnsi="Times New Roman" w:cs="Times New Roman"/>
          <w:sz w:val="24"/>
          <w:szCs w:val="24"/>
        </w:rPr>
        <w:t xml:space="preserve"> </w:t>
      </w:r>
      <w:r w:rsidRPr="00EE5A03">
        <w:rPr>
          <w:rFonts w:ascii="Times New Roman" w:hAnsi="Times New Roman" w:cs="Times New Roman"/>
          <w:sz w:val="24"/>
          <w:szCs w:val="24"/>
        </w:rPr>
        <w:t>отведено 140 часов в год, 4 часа в неделю.</w:t>
      </w:r>
    </w:p>
    <w:p w:rsidR="00EE5A03" w:rsidRPr="00EE5A03" w:rsidRDefault="00EE5A03" w:rsidP="00EE5A03">
      <w:pPr>
        <w:rPr>
          <w:rFonts w:ascii="Times New Roman" w:hAnsi="Times New Roman" w:cs="Times New Roman"/>
          <w:sz w:val="24"/>
          <w:szCs w:val="24"/>
        </w:rPr>
      </w:pPr>
    </w:p>
    <w:p w:rsidR="00EE5A03" w:rsidRPr="00EE5A03" w:rsidRDefault="00EE5A03" w:rsidP="00EE5A03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E5A03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</w:t>
      </w:r>
      <w:r w:rsidRPr="00EE5A03">
        <w:rPr>
          <w:rFonts w:ascii="Times New Roman" w:eastAsia="Calibri" w:hAnsi="Times New Roman" w:cs="Times New Roman"/>
          <w:b/>
          <w:sz w:val="24"/>
          <w:szCs w:val="24"/>
        </w:rPr>
        <w:t>Содержание тем учебного курса.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Введение. Уроки литературы. Труд писателя и труд читателя. Работа с художественным текстом как школа читательского мастерства.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Мифы народов мира. Миф как форма познания и эстетического освоения окружающего мира. Мифы разных времен и народов. Календарные праздники. Масленица.  Теория литературы. Миф. Виды мифов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Устное народное творчество. Богатство отражения мира в произведениях фольклора. Отражение в фольклоре взглядов, пристрастий, вкусов и поверий народа. 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Былины. Былины – русский народный эпос. Циклы былин. Патриотический пафос былин, их художественные особенности. Былина «Три поездки Ильи Муромца». Сила и отвага богатыря. Гипербола как средство выразительности.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Теория литературы. Постоянный эпитет. Гипербола.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Сказка. Русская народная сказка как жанр народного творчества. Виды сказок. Волшебная сказка «Василиса Прекрасная».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Малые жанры фольклора. Разнообразие малых жанров фольклора. Пословица, поговорка, загадка, анекдот как наиболее популярные малые жанры фольклора.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Пословицы. Поговорки. Богатство и разнообразие тематики, связь с другими жанрами фольклора.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Загадки. Загадка как один из видов фольклора и как древнейшая форма «тестов» на сообразительность. Особенности создания загадок. Роль метафоры и сравнения в загадках.  Теория литературы. Пословица. Поговорка. Афоризм. Загадка. Анекдот.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Русский народный театр. Народный театр в истории русской культуры. Тесная связь народного театра с другими формами фольклора. «Озорник Петрушка». Петрушка как любимый герой массовых народных гуляний.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Теория литературы. Особенности кукольного театра. Диалог в пьесе.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                                        Русская литература XIX века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lastRenderedPageBreak/>
        <w:t xml:space="preserve"> Русская классическая литература 19 века. Популярность русской классики. Золотой век русской поэзии.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В.А.Жуковский. «Спящая царевна». Особенности сюжета. 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Г.Х.Андерсен. Сказка «Соловей». Противопоставление красоты внутренней и внешней.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И.А. Крылов. «Свинья под дубом». Расцвет русской басни в начале века. Обличение воинствующего невежества. Злободневность морали басен  И.А.Крылова. Герои басен. Мораль басен.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 А.С.Пушкин.  Детские годы.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Эмоциональное настроение стихотворения «Няне».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Пролог к поэме  «Руслан и Людмила». Связь пролога с русскими сказками.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 Н. В. Гоголь. Жизнь и творчество.  «Пропавшая грамота». Сюжет  и  герои  повести.  Особенности языка  повести.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М.Ю. Лермонтов «Бородино». Патриотическая тема в стихотворении о войне 1812 года «Бородино» Композиция  и герои произведения. Образ старого солдата.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Л.Н. Толстой. «Петя Ростов».  Романтическая настроенность и душевные качества героя. 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                                         Литература ХХ века.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Сказки писателей ХХ века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К.Г. Паустовский. «Рождение сказки». О творчестве писателя. Сказка «Рождение сказки». Сказочный сюжет и реальные герои. Активная роль природы в сказке.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А.П. Платонов «Волшебное кольцо». Победа дружбы и справедливости над происками жадности и корысти. 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 Джералд Дарелл.  «Говорящий сверток». Книги о путешествиях и животных. Приключения современных школьников в  выдуманной стране. 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Джанни Родари. «Сказки по телефону». Современный подход к знакомым сюжетам. 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Льюис Кэрролл. «Алиса в стране чудес». В.Набоков. «Аня в стране чудес». Сказка ученого Кэррола и ее перевод-переработка Набоковым. Чудо и парадо</w:t>
      </w:r>
      <w:proofErr w:type="gramStart"/>
      <w:r w:rsidRPr="00EE5A03">
        <w:rPr>
          <w:rFonts w:ascii="Times New Roman" w:hAnsi="Times New Roman" w:cs="Times New Roman"/>
          <w:sz w:val="24"/>
          <w:szCs w:val="24"/>
        </w:rPr>
        <w:t>кс  в ск</w:t>
      </w:r>
      <w:proofErr w:type="gramEnd"/>
      <w:r w:rsidRPr="00EE5A03">
        <w:rPr>
          <w:rFonts w:ascii="Times New Roman" w:hAnsi="Times New Roman" w:cs="Times New Roman"/>
          <w:sz w:val="24"/>
          <w:szCs w:val="24"/>
        </w:rPr>
        <w:t>азке.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 ДЖ.Р. Толкиен «Хоббит, или Туда и обратно». Сказочная страна Хоббитания и ее обитатели в произведении писателя-ученого.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                                         Русская литература  ХХ века.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 К.Д.Бальмонт  «Снежинка», С.А.Есенин «Черемуха», В.В.Брюсов.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И.А.Бунин</w:t>
      </w:r>
      <w:proofErr w:type="gramStart"/>
      <w:r w:rsidRPr="00EE5A0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E5A0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E5A03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EE5A03">
        <w:rPr>
          <w:rFonts w:ascii="Times New Roman" w:hAnsi="Times New Roman" w:cs="Times New Roman"/>
          <w:sz w:val="24"/>
          <w:szCs w:val="24"/>
        </w:rPr>
        <w:t>тихотворения  «Сказка» «Детство».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И.С.Шмелев  «Как я встречался с Чеховым. За карасями». Облик и поведение писателя в восприятии «коллеги» по рыбной ловле. Двойное название рассказа и его причины.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 А.М.Ремизов  «Змей». Отвага, изобретательность и невежество героя. Комическая развязка рассказа.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Е.И.Замятин «Огненное «А». Рассказ о мечте подростков начала века.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 А.И.Куприн  «Мой полет». Автобиографический очерк и его герои.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А.Т.Аверченко «Смерть африканского охотника». Художественные приемы в смешном произведении.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М.М.Зощенко «Великие путешественники». Фантазия и находчивость юных героев.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                                              Современная литература. 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В.И. Белов. «Скворцы». Рассказ о жизни дружной крестьянской семьи, ее заботах и бедах.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Е.И.Чарушин</w:t>
      </w:r>
      <w:proofErr w:type="gramStart"/>
      <w:r w:rsidRPr="00EE5A03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EE5A03">
        <w:rPr>
          <w:rFonts w:ascii="Times New Roman" w:hAnsi="Times New Roman" w:cs="Times New Roman"/>
          <w:sz w:val="24"/>
          <w:szCs w:val="24"/>
        </w:rPr>
        <w:t>ассказы о  животных.«Яшка», «Страшный рассказ», «Что за зверь?»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Кир Булычев «Заповедник сказок». Новые сказки о девочке из будущего Алисе. 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 Т.Янссон. «Последний в мире дракон. Мир  нарисованных и описанных в книгах новых сказочных героев Туве Янсон. 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               Родная природа  </w:t>
      </w:r>
      <w:proofErr w:type="gramStart"/>
      <w:r w:rsidRPr="00EE5A03">
        <w:rPr>
          <w:rFonts w:ascii="Times New Roman" w:hAnsi="Times New Roman" w:cs="Times New Roman"/>
          <w:sz w:val="24"/>
          <w:szCs w:val="24"/>
        </w:rPr>
        <w:t>стихах</w:t>
      </w:r>
      <w:proofErr w:type="gramEnd"/>
      <w:r w:rsidRPr="00EE5A03">
        <w:rPr>
          <w:rFonts w:ascii="Times New Roman" w:hAnsi="Times New Roman" w:cs="Times New Roman"/>
          <w:sz w:val="24"/>
          <w:szCs w:val="24"/>
        </w:rPr>
        <w:t xml:space="preserve"> и прозе русских писателей 20 века. 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lastRenderedPageBreak/>
        <w:t>Поэтический образ родной земли в стихах  А.Прокофьева, Д. Кедрина, Н.Заболоцкого.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М.М.Пришвин. «Времена года». Единство природы и человека.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 В.Бианки «Любитель холодных ванн». Образ родной русской природы в прозаическом произведении.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Стихи о Великой отечественной войне А.Фатьянова, А Твардовского, А.Ахматовой, Р.Гамзатова.  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Зарубежная литература.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М. Твен. «Приключения Тома Сойера».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А.Хичкок</w:t>
      </w:r>
      <w:proofErr w:type="gramStart"/>
      <w:r w:rsidRPr="00EE5A03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EE5A03">
        <w:rPr>
          <w:rFonts w:ascii="Times New Roman" w:hAnsi="Times New Roman" w:cs="Times New Roman"/>
          <w:sz w:val="24"/>
          <w:szCs w:val="24"/>
        </w:rPr>
        <w:t xml:space="preserve"> «Тайна семи попугаев». Приключения юных сыщиков. 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E5A03">
        <w:rPr>
          <w:rFonts w:ascii="Times New Roman" w:hAnsi="Times New Roman" w:cs="Times New Roman"/>
          <w:i/>
          <w:sz w:val="24"/>
          <w:szCs w:val="24"/>
        </w:rPr>
        <w:t xml:space="preserve">                         </w:t>
      </w:r>
      <w:r w:rsidRPr="00EE5A03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EE5A03">
        <w:rPr>
          <w:rFonts w:ascii="Times New Roman" w:hAnsi="Times New Roman" w:cs="Times New Roman"/>
          <w:b/>
          <w:sz w:val="24"/>
          <w:szCs w:val="24"/>
        </w:rPr>
        <w:t xml:space="preserve">Учебно-методическая литература  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1.</w:t>
      </w:r>
      <w:r w:rsidRPr="00EE5A03">
        <w:rPr>
          <w:rFonts w:ascii="Times New Roman" w:hAnsi="Times New Roman" w:cs="Times New Roman"/>
          <w:sz w:val="24"/>
          <w:szCs w:val="24"/>
        </w:rPr>
        <w:tab/>
        <w:t xml:space="preserve"> Курдюмова, Т. Ф.  Литература.  5  класс:  учебник-хрестоматия в 2 ч. / Т. Ф. Курдюмова. – Москва,  Дрофа, 2009.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2.</w:t>
      </w:r>
      <w:r w:rsidRPr="00EE5A03">
        <w:rPr>
          <w:rFonts w:ascii="Times New Roman" w:hAnsi="Times New Roman" w:cs="Times New Roman"/>
          <w:sz w:val="24"/>
          <w:szCs w:val="24"/>
        </w:rPr>
        <w:tab/>
        <w:t>Липина Е.Ю. Литература: тесты к учебникам-хрестоматиям под ред. Т.Ф.Курдюмовой. 5-9 кл. – М., 2009 г.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3.</w:t>
      </w:r>
      <w:r w:rsidRPr="00EE5A03">
        <w:rPr>
          <w:rFonts w:ascii="Times New Roman" w:hAnsi="Times New Roman" w:cs="Times New Roman"/>
          <w:sz w:val="24"/>
          <w:szCs w:val="24"/>
        </w:rPr>
        <w:tab/>
        <w:t>Русский фольклор: Словарь-справочник / Сост. Т.В. Зуева. - М.: Просвещение, 2011.</w:t>
      </w:r>
    </w:p>
    <w:p w:rsidR="00EE5A03" w:rsidRPr="00EE5A03" w:rsidRDefault="00EE5A03" w:rsidP="00EE5A03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>4.</w:t>
      </w:r>
      <w:r w:rsidRPr="00EE5A03">
        <w:rPr>
          <w:rFonts w:ascii="Times New Roman" w:hAnsi="Times New Roman" w:cs="Times New Roman"/>
          <w:sz w:val="24"/>
          <w:szCs w:val="24"/>
        </w:rPr>
        <w:tab/>
        <w:t>Шайтанов И.О., Свердлов М.И. Зарубежная литература: Учебник-хрестоматия: 5-7 классы. -М.: Просвещение, 2010.</w:t>
      </w:r>
    </w:p>
    <w:p w:rsidR="00EE5A03" w:rsidRPr="00EE5A03" w:rsidRDefault="00EE5A03" w:rsidP="00936706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A03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936706" w:rsidRDefault="00936706" w:rsidP="00EE5A0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36706" w:rsidRDefault="00936706" w:rsidP="0093670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6706">
        <w:rPr>
          <w:rFonts w:ascii="Times New Roman" w:hAnsi="Times New Roman" w:cs="Times New Roman"/>
          <w:b/>
          <w:sz w:val="28"/>
          <w:szCs w:val="28"/>
        </w:rPr>
        <w:t>6- 10 классы</w:t>
      </w:r>
    </w:p>
    <w:p w:rsidR="00936706" w:rsidRDefault="00936706" w:rsidP="00EE5A03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936706" w:rsidRPr="00936706" w:rsidRDefault="00936706" w:rsidP="0093670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936706">
        <w:rPr>
          <w:rFonts w:ascii="Times New Roman" w:hAnsi="Times New Roman" w:cs="Times New Roman"/>
          <w:sz w:val="24"/>
          <w:szCs w:val="24"/>
        </w:rPr>
        <w:t xml:space="preserve">Рабочая программа по литературе для 6-10 классов специальной  общеобразовательной школы для детей с ограниченными возможностями здоровья создана на основе федерального компонента государственного стандарта основного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 и примерной программы общеобразовательных учреждений «Литература» под редакцией В.Я. Коровиной, М. Просвещение 2010. </w:t>
      </w:r>
    </w:p>
    <w:p w:rsidR="00936706" w:rsidRPr="00936706" w:rsidRDefault="00936706" w:rsidP="00936706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6706">
        <w:rPr>
          <w:rFonts w:ascii="Times New Roman" w:hAnsi="Times New Roman" w:cs="Times New Roman"/>
          <w:sz w:val="24"/>
          <w:szCs w:val="24"/>
        </w:rPr>
        <w:t xml:space="preserve">      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</w:t>
      </w:r>
      <w:r w:rsidRPr="00936706">
        <w:rPr>
          <w:rFonts w:ascii="Times New Roman" w:eastAsia="Calibri" w:hAnsi="Times New Roman" w:cs="Times New Roman"/>
          <w:sz w:val="24"/>
          <w:szCs w:val="24"/>
        </w:rPr>
        <w:t xml:space="preserve"> В программе сохранена коррекционная  направленность  педагогического процесса, которая реализуется через допустимые изменения в структурировании содержания, специфические методы, приемы работы.</w:t>
      </w:r>
    </w:p>
    <w:p w:rsidR="00936706" w:rsidRDefault="00936706" w:rsidP="00EE5A0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936706" w:rsidRDefault="00936706" w:rsidP="00EE5A0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936706" w:rsidRDefault="00936706" w:rsidP="0093670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6706">
        <w:rPr>
          <w:rFonts w:ascii="Times New Roman" w:hAnsi="Times New Roman" w:cs="Times New Roman"/>
          <w:b/>
          <w:sz w:val="28"/>
          <w:szCs w:val="28"/>
        </w:rPr>
        <w:t>6 класс</w:t>
      </w:r>
    </w:p>
    <w:p w:rsidR="00BE2B0F" w:rsidRDefault="00BE2B0F" w:rsidP="0093670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2B0F" w:rsidRPr="00BE2B0F" w:rsidRDefault="00BE2B0F" w:rsidP="00BE2B0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BE2B0F">
        <w:rPr>
          <w:rFonts w:ascii="Times New Roman" w:hAnsi="Times New Roman" w:cs="Times New Roman"/>
          <w:sz w:val="24"/>
          <w:szCs w:val="24"/>
        </w:rPr>
        <w:t xml:space="preserve">Основу содержания литературы как учебного предмета в 6 классе составляют чтение и изучение художественных произведений, представляющих золотой фонд русской классики. Материал в планировании расположен по литературным темам, что обеспечивает последовательность изучения литературных явлений, обобщения, закрепления и развития литературных знаний. </w:t>
      </w:r>
    </w:p>
    <w:p w:rsidR="00944A0E" w:rsidRDefault="00BE2B0F" w:rsidP="00944A0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изучение литературы в 6</w:t>
      </w:r>
      <w:r w:rsidRPr="00BE2B0F">
        <w:rPr>
          <w:rFonts w:ascii="Times New Roman" w:hAnsi="Times New Roman" w:cs="Times New Roman"/>
          <w:sz w:val="24"/>
          <w:szCs w:val="24"/>
        </w:rPr>
        <w:t xml:space="preserve"> классе</w:t>
      </w:r>
      <w:r w:rsidR="00540A96">
        <w:rPr>
          <w:rFonts w:ascii="Times New Roman" w:hAnsi="Times New Roman" w:cs="Times New Roman"/>
          <w:sz w:val="24"/>
          <w:szCs w:val="24"/>
        </w:rPr>
        <w:t xml:space="preserve"> </w:t>
      </w:r>
      <w:r w:rsidRPr="00BE2B0F">
        <w:rPr>
          <w:rFonts w:ascii="Times New Roman" w:hAnsi="Times New Roman" w:cs="Times New Roman"/>
          <w:sz w:val="24"/>
          <w:szCs w:val="24"/>
        </w:rPr>
        <w:t xml:space="preserve"> </w:t>
      </w:r>
      <w:r w:rsidR="00540A96" w:rsidRPr="00540A96">
        <w:rPr>
          <w:rFonts w:ascii="Times New Roman" w:hAnsi="Times New Roman" w:cs="Times New Roman"/>
          <w:sz w:val="24"/>
          <w:szCs w:val="24"/>
        </w:rPr>
        <w:t>(глухие и слабослышащие учащиеся)</w:t>
      </w:r>
      <w:r w:rsidRPr="00BE2B0F">
        <w:rPr>
          <w:rFonts w:ascii="Times New Roman" w:hAnsi="Times New Roman" w:cs="Times New Roman"/>
          <w:sz w:val="24"/>
          <w:szCs w:val="24"/>
        </w:rPr>
        <w:t xml:space="preserve"> отведено 140 часов в год, 4 часа в неделю.</w:t>
      </w:r>
    </w:p>
    <w:p w:rsidR="00944A0E" w:rsidRDefault="00944A0E" w:rsidP="00944A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b/>
          <w:sz w:val="24"/>
          <w:szCs w:val="24"/>
        </w:rPr>
      </w:pPr>
      <w:r w:rsidRPr="00944A0E">
        <w:t xml:space="preserve"> </w:t>
      </w:r>
      <w:r>
        <w:t xml:space="preserve">                                           </w:t>
      </w:r>
      <w:r w:rsidRPr="00944A0E">
        <w:rPr>
          <w:b/>
        </w:rPr>
        <w:t xml:space="preserve"> </w:t>
      </w:r>
      <w:r w:rsidRPr="00944A0E">
        <w:rPr>
          <w:rFonts w:ascii="Times New Roman" w:eastAsia="Calibri" w:hAnsi="Times New Roman" w:cs="Times New Roman"/>
          <w:b/>
          <w:sz w:val="24"/>
          <w:szCs w:val="24"/>
        </w:rPr>
        <w:t>Содержание тем учебного курса.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bCs/>
          <w:sz w:val="24"/>
          <w:szCs w:val="24"/>
        </w:rPr>
      </w:pPr>
      <w:r w:rsidRPr="00944A0E">
        <w:rPr>
          <w:rFonts w:ascii="Times New Roman" w:eastAsia="Calibri" w:hAnsi="Times New Roman" w:cs="Times New Roman"/>
          <w:bCs/>
          <w:sz w:val="24"/>
          <w:szCs w:val="24"/>
        </w:rPr>
        <w:t xml:space="preserve">Введение. 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 xml:space="preserve">Художественная литература как одна из форм освоения мира, отражения богатства и многообразия духовного мира человека. 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bCs/>
          <w:sz w:val="24"/>
          <w:szCs w:val="24"/>
        </w:rPr>
      </w:pPr>
      <w:r w:rsidRPr="00944A0E">
        <w:rPr>
          <w:rFonts w:ascii="Times New Roman" w:eastAsia="Calibri" w:hAnsi="Times New Roman" w:cs="Times New Roman"/>
          <w:bCs/>
          <w:sz w:val="24"/>
          <w:szCs w:val="24"/>
        </w:rPr>
        <w:t xml:space="preserve">Устное народное творчество. 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>Жанры фольклора. Отражение в русском фольклоре народных традиций, представлений о добре и зле. Малые жанры фольклора. «Детский» фольклор.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>Русские народные сказки «Царевна - лягушка», «Журавль и цапля», «Солдатская шинель».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 xml:space="preserve">Виды сказок. Народная мудрость сказок. Соотношение </w:t>
      </w:r>
      <w:proofErr w:type="gramStart"/>
      <w:r w:rsidRPr="00944A0E">
        <w:rPr>
          <w:rFonts w:ascii="Times New Roman" w:eastAsia="Calibri" w:hAnsi="Times New Roman" w:cs="Times New Roman"/>
          <w:sz w:val="24"/>
          <w:szCs w:val="24"/>
        </w:rPr>
        <w:t>реального</w:t>
      </w:r>
      <w:proofErr w:type="gramEnd"/>
      <w:r w:rsidRPr="00944A0E">
        <w:rPr>
          <w:rFonts w:ascii="Times New Roman" w:eastAsia="Calibri" w:hAnsi="Times New Roman" w:cs="Times New Roman"/>
          <w:sz w:val="24"/>
          <w:szCs w:val="24"/>
        </w:rPr>
        <w:t xml:space="preserve"> и фантастического в сказочных сюжетах.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bCs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 xml:space="preserve">Литература </w:t>
      </w:r>
      <w:r w:rsidRPr="00944A0E">
        <w:rPr>
          <w:rFonts w:ascii="Times New Roman" w:eastAsia="Calibri" w:hAnsi="Times New Roman" w:cs="Times New Roman"/>
          <w:sz w:val="24"/>
          <w:szCs w:val="24"/>
          <w:lang w:val="en-US"/>
        </w:rPr>
        <w:t>XIX</w:t>
      </w:r>
      <w:r w:rsidRPr="00944A0E">
        <w:rPr>
          <w:rFonts w:ascii="Times New Roman" w:eastAsia="Calibri" w:hAnsi="Times New Roman" w:cs="Times New Roman"/>
          <w:sz w:val="24"/>
          <w:szCs w:val="24"/>
        </w:rPr>
        <w:t xml:space="preserve"> века</w:t>
      </w:r>
      <w:r w:rsidRPr="00944A0E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bCs/>
          <w:sz w:val="24"/>
          <w:szCs w:val="24"/>
        </w:rPr>
        <w:t>И.А.Крылов.</w:t>
      </w:r>
      <w:r w:rsidRPr="00944A0E">
        <w:rPr>
          <w:rFonts w:ascii="Times New Roman" w:eastAsia="Calibri" w:hAnsi="Times New Roman" w:cs="Times New Roman"/>
          <w:sz w:val="24"/>
          <w:szCs w:val="24"/>
        </w:rPr>
        <w:t xml:space="preserve"> «Ворона и лисица», «Волк на псарне».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 xml:space="preserve">Жанр басни, история его развития. Басня и сказка. Образы животных и их роль в басне. Мораль басен и способы ее выражения. Аллегория как основа художественного мира басни. Языковое своеобразие басен Крылова. 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>Ф.И.Тютчев. Стихотворение "Есть в осени первоначальной…".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>Картины русской природы в изображении Тютчева. Пейзаж как средство создания настроения.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>А.С.Пушкин. Стихотворная и прозаическая речь. Рифма, строфа. Стихотворение "Няне". Лирический герой, его чувства, мысли, настроения.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>«Сказка о мертвой царевне и о семи богатырях». Фольклорные традиции в сказке Пушкина. Утверждение высоких нравственных ценностей. Противостояние добрых и злых сил.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bCs/>
          <w:sz w:val="24"/>
          <w:szCs w:val="24"/>
        </w:rPr>
        <w:t>Н.А.Некрасов</w:t>
      </w:r>
      <w:r w:rsidRPr="00944A0E">
        <w:rPr>
          <w:rFonts w:ascii="Times New Roman" w:eastAsia="Calibri" w:hAnsi="Times New Roman" w:cs="Times New Roman"/>
          <w:sz w:val="24"/>
          <w:szCs w:val="24"/>
        </w:rPr>
        <w:t>. «Крестьянские дети». Тема крестьянской доли. Внимание Некрасова к жизни простого народа. « Мороз, красный нос».</w:t>
      </w:r>
      <w:r w:rsidRPr="00944A0E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944A0E">
        <w:rPr>
          <w:rFonts w:ascii="Times New Roman" w:eastAsia="Calibri" w:hAnsi="Times New Roman" w:cs="Times New Roman"/>
          <w:sz w:val="24"/>
          <w:szCs w:val="24"/>
        </w:rPr>
        <w:t>Фольклорные традиции в поэме. Образ русской женщины. Трагическое и лирическое звучание произведения. Голос автора в поэме.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bCs/>
          <w:color w:val="000000"/>
          <w:spacing w:val="-3"/>
          <w:sz w:val="24"/>
          <w:szCs w:val="24"/>
        </w:rPr>
      </w:pPr>
      <w:r w:rsidRPr="00944A0E">
        <w:rPr>
          <w:rFonts w:ascii="Times New Roman" w:eastAsia="Calibri" w:hAnsi="Times New Roman" w:cs="Times New Roman"/>
          <w:bCs/>
          <w:sz w:val="24"/>
          <w:szCs w:val="24"/>
        </w:rPr>
        <w:t xml:space="preserve">А.А.Фет.  </w:t>
      </w:r>
      <w:r w:rsidRPr="00944A0E">
        <w:rPr>
          <w:rFonts w:ascii="Times New Roman" w:eastAsia="Calibri" w:hAnsi="Times New Roman" w:cs="Times New Roman"/>
          <w:sz w:val="24"/>
          <w:szCs w:val="24"/>
        </w:rPr>
        <w:t>Стихотворения:</w:t>
      </w:r>
      <w:r w:rsidRPr="00944A0E">
        <w:rPr>
          <w:rFonts w:ascii="Times New Roman" w:eastAsia="Calibri" w:hAnsi="Times New Roman" w:cs="Times New Roman"/>
          <w:bCs/>
          <w:color w:val="000000"/>
          <w:spacing w:val="-3"/>
          <w:sz w:val="24"/>
          <w:szCs w:val="24"/>
        </w:rPr>
        <w:t xml:space="preserve"> «Чудная картина», "Задрожали листы". </w:t>
      </w:r>
      <w:r w:rsidRPr="00944A0E">
        <w:rPr>
          <w:rFonts w:ascii="Times New Roman" w:eastAsia="Calibri" w:hAnsi="Times New Roman" w:cs="Times New Roman"/>
          <w:sz w:val="24"/>
          <w:szCs w:val="24"/>
        </w:rPr>
        <w:t>Средства передачи настроения. Человек и природа в лирике Фета.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bCs/>
          <w:sz w:val="24"/>
          <w:szCs w:val="24"/>
        </w:rPr>
        <w:t>И.С.Тургенев.</w:t>
      </w:r>
      <w:r w:rsidRPr="00944A0E">
        <w:rPr>
          <w:rFonts w:ascii="Times New Roman" w:eastAsia="Calibri" w:hAnsi="Times New Roman" w:cs="Times New Roman"/>
          <w:sz w:val="24"/>
          <w:szCs w:val="24"/>
        </w:rPr>
        <w:t xml:space="preserve"> «Муму».  Реальная основа повести. Изображение быта и нравов крепостнической России. Нравственное преображение Герасима. Сострадание и жестокость. Авторская позиция и способы ее проявления.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bCs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 xml:space="preserve">Литература </w:t>
      </w:r>
      <w:r w:rsidRPr="00944A0E">
        <w:rPr>
          <w:rFonts w:ascii="Times New Roman" w:eastAsia="Calibri" w:hAnsi="Times New Roman" w:cs="Times New Roman"/>
          <w:sz w:val="24"/>
          <w:szCs w:val="24"/>
          <w:lang w:val="en-US"/>
        </w:rPr>
        <w:t>XX</w:t>
      </w:r>
      <w:r w:rsidRPr="00944A0E">
        <w:rPr>
          <w:rFonts w:ascii="Times New Roman" w:eastAsia="Calibri" w:hAnsi="Times New Roman" w:cs="Times New Roman"/>
          <w:sz w:val="24"/>
          <w:szCs w:val="24"/>
        </w:rPr>
        <w:t xml:space="preserve"> века</w:t>
      </w:r>
      <w:r w:rsidRPr="00944A0E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 xml:space="preserve">И.А.Бунин. Рассказ «Косцы» как поэтическое воспоминание о родине. 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bCs/>
          <w:sz w:val="24"/>
          <w:szCs w:val="24"/>
        </w:rPr>
        <w:t>В.Г.Короленко</w:t>
      </w:r>
      <w:r w:rsidRPr="00944A0E">
        <w:rPr>
          <w:rFonts w:ascii="Times New Roman" w:eastAsia="Calibri" w:hAnsi="Times New Roman" w:cs="Times New Roman"/>
          <w:sz w:val="24"/>
          <w:szCs w:val="24"/>
        </w:rPr>
        <w:t>. Повесть «В дурном обществе» («Дети подземелья»). Гуманистический смысл произведения. Мир детей и мир взрослых. Контрасты судеб героев. Особенности портрета и пейзажа в повести.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>С.А.Есенин. «Я покинул</w:t>
      </w:r>
      <w:proofErr w:type="gramStart"/>
      <w:r w:rsidRPr="00944A0E">
        <w:rPr>
          <w:rFonts w:ascii="Times New Roman" w:eastAsia="Calibri" w:hAnsi="Times New Roman" w:cs="Times New Roman"/>
          <w:sz w:val="24"/>
          <w:szCs w:val="24"/>
        </w:rPr>
        <w:t>..», «</w:t>
      </w:r>
      <w:proofErr w:type="gramEnd"/>
      <w:r w:rsidRPr="00944A0E">
        <w:rPr>
          <w:rFonts w:ascii="Times New Roman" w:eastAsia="Calibri" w:hAnsi="Times New Roman" w:cs="Times New Roman"/>
          <w:sz w:val="24"/>
          <w:szCs w:val="24"/>
        </w:rPr>
        <w:t>Низкий дом..».</w:t>
      </w:r>
      <w:r w:rsidRPr="00944A0E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944A0E">
        <w:rPr>
          <w:rFonts w:ascii="Times New Roman" w:eastAsia="Calibri" w:hAnsi="Times New Roman" w:cs="Times New Roman"/>
          <w:sz w:val="24"/>
          <w:szCs w:val="24"/>
        </w:rPr>
        <w:t xml:space="preserve">Любовь  </w:t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t xml:space="preserve"> любви к родной природе т</w:t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vanish/>
          <w:sz w:val="24"/>
          <w:szCs w:val="24"/>
        </w:rPr>
        <w:pgNum/>
      </w:r>
      <w:r w:rsidRPr="00944A0E">
        <w:rPr>
          <w:rFonts w:ascii="Times New Roman" w:eastAsia="Calibri" w:hAnsi="Times New Roman" w:cs="Times New Roman"/>
          <w:sz w:val="24"/>
          <w:szCs w:val="24"/>
        </w:rPr>
        <w:t xml:space="preserve"> к родной природе, Родине. Способы выражения чу</w:t>
      </w:r>
      <w:proofErr w:type="gramStart"/>
      <w:r w:rsidRPr="00944A0E">
        <w:rPr>
          <w:rFonts w:ascii="Times New Roman" w:eastAsia="Calibri" w:hAnsi="Times New Roman" w:cs="Times New Roman"/>
          <w:sz w:val="24"/>
          <w:szCs w:val="24"/>
        </w:rPr>
        <w:t>вств  в л</w:t>
      </w:r>
      <w:proofErr w:type="gramEnd"/>
      <w:r w:rsidRPr="00944A0E">
        <w:rPr>
          <w:rFonts w:ascii="Times New Roman" w:eastAsia="Calibri" w:hAnsi="Times New Roman" w:cs="Times New Roman"/>
          <w:sz w:val="24"/>
          <w:szCs w:val="24"/>
        </w:rPr>
        <w:t>ирике.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>К.Г.Паустовский. «Заячьи лапы». Природа и человек в  произведении.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>Н.М.Рубцов. «Родная деревня». Тема родины в поэзии Рубцова. Человек и природа в "тихой" лирике Рубцова.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bCs/>
          <w:sz w:val="24"/>
          <w:szCs w:val="24"/>
        </w:rPr>
        <w:t>А.П.Платонов</w:t>
      </w:r>
      <w:r w:rsidRPr="00944A0E">
        <w:rPr>
          <w:rFonts w:ascii="Times New Roman" w:eastAsia="Calibri" w:hAnsi="Times New Roman" w:cs="Times New Roman"/>
          <w:sz w:val="24"/>
          <w:szCs w:val="24"/>
        </w:rPr>
        <w:t xml:space="preserve"> «Никита». Реальность и фантастика в рассказе. Природа в жизни героя. Душевный мир мальчика. Жизнь как борьба добра и зла.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>А.Твардовский. «Рассказ танкиста». Патриотические подвиги в годы Великой Отечественной войны. Жанровые особенности баллады.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bCs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>Зарубежная литература</w:t>
      </w:r>
      <w:r w:rsidRPr="00944A0E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bCs/>
          <w:sz w:val="24"/>
          <w:szCs w:val="24"/>
        </w:rPr>
        <w:t>Д.Дефо</w:t>
      </w:r>
      <w:r w:rsidRPr="00944A0E">
        <w:rPr>
          <w:rFonts w:ascii="Times New Roman" w:eastAsia="Calibri" w:hAnsi="Times New Roman" w:cs="Times New Roman"/>
          <w:sz w:val="24"/>
          <w:szCs w:val="24"/>
        </w:rPr>
        <w:t>. «Робинзон Крузо». История освоения мира человеком. Природа и цивилизация. Мужество и разум как средство выживания в суровых жизненных обстоятельствах. Образ главного героя.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Д.Лондон.</w:t>
      </w:r>
      <w:r w:rsidRPr="00944A0E">
        <w:rPr>
          <w:rFonts w:ascii="Times New Roman" w:eastAsia="Calibri" w:hAnsi="Times New Roman" w:cs="Times New Roman"/>
          <w:sz w:val="24"/>
          <w:szCs w:val="24"/>
        </w:rPr>
        <w:t xml:space="preserve"> «Сказания  о Кише». Тема взросления подростка. Уважение взрослых. Характер мальчика: смелость, мужество, изобретательность, смекалка, чувство собственного достоинства.</w:t>
      </w:r>
    </w:p>
    <w:p w:rsidR="00944A0E" w:rsidRDefault="00944A0E" w:rsidP="00944A0E">
      <w:pPr>
        <w:shd w:val="clear" w:color="auto" w:fill="FFFFFF"/>
        <w:tabs>
          <w:tab w:val="left" w:pos="9584"/>
        </w:tabs>
        <w:ind w:right="-481"/>
        <w:jc w:val="both"/>
        <w:rPr>
          <w:sz w:val="26"/>
          <w:szCs w:val="26"/>
        </w:rPr>
      </w:pPr>
      <w:r w:rsidRPr="00944A0E">
        <w:rPr>
          <w:rFonts w:ascii="Times New Roman" w:eastAsia="Calibri" w:hAnsi="Times New Roman" w:cs="Times New Roman"/>
          <w:bCs/>
          <w:sz w:val="24"/>
          <w:szCs w:val="24"/>
        </w:rPr>
        <w:t>Р.Стивенсон</w:t>
      </w:r>
      <w:r w:rsidRPr="00944A0E">
        <w:rPr>
          <w:rFonts w:ascii="Times New Roman" w:eastAsia="Calibri" w:hAnsi="Times New Roman" w:cs="Times New Roman"/>
          <w:sz w:val="24"/>
          <w:szCs w:val="24"/>
        </w:rPr>
        <w:t xml:space="preserve">. «Вересковый мед». Подвиг героя во имя сохранения традиций предков. Сложность и противоречивость жизни. Проблема выбора. Сочетание </w:t>
      </w:r>
      <w:proofErr w:type="gramStart"/>
      <w:r w:rsidRPr="00944A0E">
        <w:rPr>
          <w:rFonts w:ascii="Times New Roman" w:eastAsia="Calibri" w:hAnsi="Times New Roman" w:cs="Times New Roman"/>
          <w:sz w:val="24"/>
          <w:szCs w:val="24"/>
        </w:rPr>
        <w:t>трагического</w:t>
      </w:r>
      <w:proofErr w:type="gramEnd"/>
      <w:r w:rsidRPr="00944A0E">
        <w:rPr>
          <w:rFonts w:ascii="Times New Roman" w:eastAsia="Calibri" w:hAnsi="Times New Roman" w:cs="Times New Roman"/>
          <w:sz w:val="24"/>
          <w:szCs w:val="24"/>
        </w:rPr>
        <w:t xml:space="preserve"> и оптимистического в балладе.</w:t>
      </w:r>
      <w:r w:rsidRPr="00944A0E">
        <w:rPr>
          <w:sz w:val="26"/>
          <w:szCs w:val="26"/>
        </w:rPr>
        <w:t xml:space="preserve"> </w:t>
      </w:r>
    </w:p>
    <w:p w:rsidR="00944A0E" w:rsidRPr="00944A0E" w:rsidRDefault="00944A0E" w:rsidP="00944A0E">
      <w:pPr>
        <w:shd w:val="clear" w:color="auto" w:fill="FFFFFF"/>
        <w:tabs>
          <w:tab w:val="left" w:pos="9584"/>
        </w:tabs>
        <w:ind w:right="-481"/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                                       </w:t>
      </w:r>
      <w:r w:rsidRPr="00944A0E">
        <w:rPr>
          <w:b/>
          <w:sz w:val="26"/>
          <w:szCs w:val="26"/>
        </w:rPr>
        <w:t>Учебно-методическое обеспечение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>Литература. 5 кл.  Учебник-хрестоматия для общеобразовательных учреждений.  В 2-х ч. / авт. – сост. В. Я. Коровина, В. П. Журавлева, В. И. Коровин. - М.: Просвещение. 2015.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>Коровина В.Я. и др. Читаем, думаем, спорим ...: Дидактический материал по литературе: 5 класс. - М.: Просвещение, 2008.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>Мещерякова М. И. Литература в таблицах и схемах. Теория. История. Словарь. – М.: Айрис-Пресс, 2005.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bCs/>
          <w:sz w:val="24"/>
          <w:szCs w:val="24"/>
        </w:rPr>
      </w:pPr>
      <w:r w:rsidRPr="00944A0E">
        <w:rPr>
          <w:rFonts w:ascii="Times New Roman" w:eastAsia="Calibri" w:hAnsi="Times New Roman" w:cs="Times New Roman"/>
          <w:bCs/>
          <w:sz w:val="24"/>
          <w:szCs w:val="24"/>
        </w:rPr>
        <w:t>Большая энциклопедия Кирилла и Мефодия. М.: 2007.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>Волина В.В. Хрестоматия по русской литературе. 18-19вв. / Ред. А.И.Соколова. С.-Пб</w:t>
      </w:r>
      <w:proofErr w:type="gramStart"/>
      <w:r w:rsidRPr="00944A0E">
        <w:rPr>
          <w:rFonts w:ascii="Times New Roman" w:eastAsia="Calibri" w:hAnsi="Times New Roman" w:cs="Times New Roman"/>
          <w:sz w:val="24"/>
          <w:szCs w:val="24"/>
        </w:rPr>
        <w:t xml:space="preserve">.: </w:t>
      </w:r>
      <w:proofErr w:type="gramEnd"/>
      <w:r w:rsidRPr="00944A0E">
        <w:rPr>
          <w:rFonts w:ascii="Times New Roman" w:eastAsia="Calibri" w:hAnsi="Times New Roman" w:cs="Times New Roman"/>
          <w:sz w:val="24"/>
          <w:szCs w:val="24"/>
        </w:rPr>
        <w:t>Дидактика Плюс, 1998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>Волина В.В. Хрестоматия по русской литературе. 19-20вв. /Ред. А.И.Соколова./С.-Пб: Дидактика Плюс, 1998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944A0E">
        <w:rPr>
          <w:rFonts w:ascii="Times New Roman" w:eastAsia="Calibri" w:hAnsi="Times New Roman" w:cs="Times New Roman"/>
          <w:iCs/>
          <w:sz w:val="24"/>
          <w:szCs w:val="24"/>
        </w:rPr>
        <w:t>Полухина  В.В.Пособие к учебнику-хрестоматии 5 класса.- М.: Просвещение,  2006</w:t>
      </w:r>
      <w:r>
        <w:rPr>
          <w:rFonts w:ascii="Times New Roman" w:hAnsi="Times New Roman" w:cs="Times New Roman"/>
          <w:iCs/>
          <w:sz w:val="24"/>
          <w:szCs w:val="24"/>
        </w:rPr>
        <w:t>.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944A0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44A0E" w:rsidRPr="00944A0E" w:rsidRDefault="00944A0E" w:rsidP="00944A0E">
      <w:pPr>
        <w:pStyle w:val="a3"/>
        <w:rPr>
          <w:rFonts w:ascii="Times New Roman" w:eastAsia="Calibri" w:hAnsi="Times New Roman" w:cs="Times New Roman"/>
          <w:sz w:val="24"/>
          <w:szCs w:val="24"/>
        </w:rPr>
      </w:pPr>
    </w:p>
    <w:p w:rsidR="00944A0E" w:rsidRPr="00BE2B0F" w:rsidRDefault="00944A0E" w:rsidP="00BE2B0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36706" w:rsidRPr="00BE2B0F" w:rsidRDefault="00936706" w:rsidP="00BE2B0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36706" w:rsidRDefault="00936706" w:rsidP="0093670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 класс</w:t>
      </w:r>
    </w:p>
    <w:p w:rsidR="00BE2B0F" w:rsidRDefault="00BE2B0F" w:rsidP="0093670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E2B0F">
        <w:rPr>
          <w:rFonts w:ascii="Times New Roman" w:hAnsi="Times New Roman" w:cs="Times New Roman"/>
          <w:sz w:val="24"/>
          <w:szCs w:val="24"/>
        </w:rPr>
        <w:t>Ведущая проблема изучения литературы в 7 классе – нравственная проблематика произведения. На первый план выходит задача развития способности формулировать свое отношение к событиям в произведении.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E2B0F">
        <w:rPr>
          <w:rFonts w:ascii="Times New Roman" w:hAnsi="Times New Roman" w:cs="Times New Roman"/>
          <w:sz w:val="24"/>
          <w:szCs w:val="24"/>
        </w:rPr>
        <w:t>Главным при изучении предмета остаётся работа с художественным текстом.</w:t>
      </w:r>
    </w:p>
    <w:p w:rsidR="00936706" w:rsidRPr="00BE2B0F" w:rsidRDefault="00BE2B0F" w:rsidP="00BE2B0F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Н</w:t>
      </w:r>
      <w:r w:rsidRPr="00BE2B0F">
        <w:rPr>
          <w:rFonts w:ascii="Times New Roman" w:hAnsi="Times New Roman" w:cs="Times New Roman"/>
          <w:sz w:val="24"/>
          <w:szCs w:val="24"/>
        </w:rPr>
        <w:t>а изучение литературы в 7 классе</w:t>
      </w:r>
      <w:r w:rsidR="00540A96">
        <w:rPr>
          <w:rFonts w:ascii="Times New Roman" w:hAnsi="Times New Roman" w:cs="Times New Roman"/>
          <w:sz w:val="24"/>
          <w:szCs w:val="24"/>
        </w:rPr>
        <w:t xml:space="preserve"> (глухие и слабослышащие учащиеся)</w:t>
      </w:r>
      <w:r w:rsidRPr="00BE2B0F">
        <w:rPr>
          <w:rFonts w:ascii="Times New Roman" w:hAnsi="Times New Roman" w:cs="Times New Roman"/>
          <w:sz w:val="24"/>
          <w:szCs w:val="24"/>
        </w:rPr>
        <w:t xml:space="preserve">  отведено 140 часов в год, 4 часа в неделю.</w:t>
      </w:r>
    </w:p>
    <w:p w:rsidR="00936706" w:rsidRPr="00BE2B0F" w:rsidRDefault="00936706" w:rsidP="00BE2B0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E2B0F" w:rsidRPr="00BE2B0F" w:rsidRDefault="00BE2B0F" w:rsidP="00BE2B0F">
      <w:pPr>
        <w:jc w:val="center"/>
        <w:rPr>
          <w:rFonts w:ascii="Times New Roman" w:hAnsi="Times New Roman"/>
          <w:b/>
          <w:sz w:val="24"/>
          <w:szCs w:val="24"/>
        </w:rPr>
      </w:pPr>
      <w:r w:rsidRPr="00BE2B0F">
        <w:rPr>
          <w:rFonts w:ascii="Times New Roman" w:hAnsi="Times New Roman"/>
          <w:b/>
          <w:sz w:val="24"/>
          <w:szCs w:val="24"/>
        </w:rPr>
        <w:t>Содержание тем учебного курса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                                 Введение.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 Художественное произведение. Содержание и форма. Автор и герой. Отношение автора к герою. Способы выражения авторской позиции.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                                Устное  народное творчество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Обрядовый фольклор. Произведения обрядового фольклора: колядки, веснянки, масленичные, летние и осенние обрядовые песни. Эстетическое значение обрядового фольклора.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Пословицы и поговорки. Загадки — малые жанры устного народного творчества. Народная мудрость. Краткость и простота, меткость и выразительность. Многообразие тем. Прямой и переносный смысл пословиц и поговорок. Афористичность загадок.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Теория литературы. Обрядовый фольклор (начальные представления). Малые жанры фольклора: пословицы и поговорки,  загадки.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                                Из древнерусской  литературы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lastRenderedPageBreak/>
        <w:t>«Повесть временных лет», «Сказ</w:t>
      </w:r>
      <w:r>
        <w:rPr>
          <w:rFonts w:ascii="Times New Roman" w:hAnsi="Times New Roman" w:cs="Times New Roman"/>
          <w:sz w:val="24"/>
          <w:szCs w:val="24"/>
        </w:rPr>
        <w:t xml:space="preserve">ание о белгородском киселе». </w:t>
      </w:r>
      <w:r w:rsidRPr="00BE2B0F">
        <w:rPr>
          <w:rFonts w:ascii="Times New Roman" w:hAnsi="Times New Roman" w:cs="Times New Roman"/>
          <w:sz w:val="24"/>
          <w:szCs w:val="24"/>
        </w:rPr>
        <w:t>Русская летопись. Отражение исторических событий и вымысел, отражение народных идеалов (</w:t>
      </w:r>
      <w:r>
        <w:rPr>
          <w:rFonts w:ascii="Times New Roman" w:hAnsi="Times New Roman" w:cs="Times New Roman"/>
          <w:sz w:val="24"/>
          <w:szCs w:val="24"/>
        </w:rPr>
        <w:t xml:space="preserve">патриотизма, ума находчивости).  </w:t>
      </w:r>
      <w:r w:rsidRPr="00BE2B0F">
        <w:rPr>
          <w:rFonts w:ascii="Times New Roman" w:hAnsi="Times New Roman" w:cs="Times New Roman"/>
          <w:sz w:val="24"/>
          <w:szCs w:val="24"/>
        </w:rPr>
        <w:t>Теория литературы. Летопись (развитие представления)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                                Из русской литературы XVIII  и XIX века.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 Басня как жанр эпоса. И.И.Дмитриев «Муха».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Иван Андреевич Крылов. Краткий</w:t>
      </w:r>
      <w:r>
        <w:rPr>
          <w:rFonts w:ascii="Times New Roman" w:hAnsi="Times New Roman" w:cs="Times New Roman"/>
          <w:sz w:val="24"/>
          <w:szCs w:val="24"/>
        </w:rPr>
        <w:t xml:space="preserve"> рассказ о писателе-баснописце. </w:t>
      </w:r>
      <w:r w:rsidRPr="00BE2B0F">
        <w:rPr>
          <w:rFonts w:ascii="Times New Roman" w:hAnsi="Times New Roman" w:cs="Times New Roman"/>
          <w:sz w:val="24"/>
          <w:szCs w:val="24"/>
        </w:rPr>
        <w:t>Басни «Листы и Корни», «Ларчик», «Осел и Соловей». Крылов о равном участии власти и народа в достижении общественного блага. Теория литературы. Басня. Аллегория (развитие представлений).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Александр Сергеевич Пушкин. Краткий рассказ о писателе. «Узник». вольнолюбивые устремления поэта. «Зимнее утро». Мотивы единства красоты человека и красоты природы, красоты жизни. Интонация как средство выражения поэтической идеи.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«И.  И.  Пущину».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2B0F">
        <w:rPr>
          <w:rFonts w:ascii="Times New Roman" w:hAnsi="Times New Roman" w:cs="Times New Roman"/>
          <w:sz w:val="24"/>
          <w:szCs w:val="24"/>
        </w:rPr>
        <w:t>Светлое чувство дружбы — помощь в суровых испытаниях. Художественные особенности стихотворного послания. «Зимняя дорога». Приметы зимнего пейзажа, навевающие грусть. Тема жизненного пути.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«Дубровский». Изображение русского барства. Дубровский-старший и Троекуров. Протест Владимира Дубровского против беззакония и несправедливости. Бунт крестьян. Романтическая история любви Владимира и Маши. Авторское отношение к героям. Теория литературы. Эпитет, метафора, композиция (развитие понятий). Стихотворное послание (нач.представления).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Михаил Юрьевич Лермонтов. Краткий рассказ о поэте. «Тучи».  Чувство  одиночества  и  тоски,  любовь  поэта-изгнанника к оставляемой им Родине.  Прием сравнения как основа построения стихотворения. Особенности инто¬нации.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«Листок», «Три пальмы» Тема красоты, гармонии человека с миром. 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Теория литературы. Антитеза. Двусложные (ямб, хорей) и трехсложные (дактиль, амфибрахий, анапест) раз¬меры стиха (начальные понятия). Поэтическая интонация </w:t>
      </w:r>
      <w:proofErr w:type="gramStart"/>
      <w:r w:rsidRPr="00BE2B0F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BE2B0F">
        <w:rPr>
          <w:rFonts w:ascii="Times New Roman" w:hAnsi="Times New Roman" w:cs="Times New Roman"/>
          <w:sz w:val="24"/>
          <w:szCs w:val="24"/>
        </w:rPr>
        <w:t>начальные представления).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Иван Сергеевич Тургенев. Краткий рассказ о писателе.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«Бежин луг». Сочувственное отношение к крестьянским детям. Портреты и рассказы мальчиков, их духовный мир. Пытливость, любознательность, впечатлительность. Роль картин природы в рассказе.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Федор Иванович Тютчев. Рассказ о поэте.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Стихотворения «Листья», «Неохотно и несмело...». Передача сложных, переходных состояний природы, запечатлевающих противоречивые чувства в душе поэта.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Афанасий Афанасьевич Фет. Рассказ о поэте.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Стихотворения: «Ель рукавом мне тропинку завесила...», «Опять незримые усилья...», «Еще майская ночь», «Учись у них — у дуба, у березы...». Жизнеутверждающее начало в лирике Фета. Природа как воплощение прекрасного. Краски и звуки в пейзажной лирике.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Теория литературы. Пейзажная лирика (развитие понятия).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Николай Алексеевич Некрасов. Краткий рассказ о жизни поэта.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Историческая поэма «Дедушка». Изображение декабриста в поэзии. Героизация декабристской темы и поэтизация христианской жертвенности в исторической поэме.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«Железная дорога». Картины подневольного труда. Народ — созидатель духовных и материальных ценностей. Своеобразие композиции стихотворения. Роль пейзажа. Значение эпиграфа. 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Теория литературы. Стихотворные размеры (закре¬пление понятия). Диалог. Строфа (начальные представле¬ния).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Николай Семенович Лесков. Краткий рассказ о писа¬теле.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«Левша». Гордость писателя за народ, его трудолюбие, талантливость, патриотизм. Едкая насмешка над царскими чинов¬никами. Особенности языка произведения. Комический эффект, создаваемый игрой слов, народной этимологией. Сказовая форма повествования.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lastRenderedPageBreak/>
        <w:t>Теория литературы. Сказ как форма повествования (начальные представления). Ирония (начальные представле¬ния).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Антон Павлович Чехов. Краткий рассказ о писателе.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«Толстый и тонкий». Речь героев как источник юмора. Юмористическая ситуация. Разоблачение лицемерия. Роль художественной детали.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Теория   литературы. Юмор (развитие понятия).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Родная  природа в  стихотворениях русских поэтов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Я. Полонский. «По горам две хмурых тучи...», «Посмот¬ри, какая мгла...»; Е. Баратынский. «Весна, весна! Как воздух чист...», «Чудный град...»; А. Толстой. «Где гнутся над нутом лозы..</w:t>
      </w:r>
      <w:proofErr w:type="gramStart"/>
      <w:r w:rsidRPr="00BE2B0F">
        <w:rPr>
          <w:rFonts w:ascii="Times New Roman" w:hAnsi="Times New Roman" w:cs="Times New Roman"/>
          <w:sz w:val="24"/>
          <w:szCs w:val="24"/>
        </w:rPr>
        <w:t>.»</w:t>
      </w:r>
      <w:proofErr w:type="gramEnd"/>
      <w:r w:rsidRPr="00BE2B0F">
        <w:rPr>
          <w:rFonts w:ascii="Times New Roman" w:hAnsi="Times New Roman" w:cs="Times New Roman"/>
          <w:sz w:val="24"/>
          <w:szCs w:val="24"/>
        </w:rPr>
        <w:t>.Выражение переживаний и мироощущения в стихотворениях о родной природе. Художественные средства, передающие различные состояния в пейзажной лирике.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Теория литературы. Лирика как род литературы развитие представления).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                     Из   русской  литературы  ХХ века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Андрей Платонович Платонов. Краткий рассказ о писател</w:t>
      </w:r>
      <w:r>
        <w:rPr>
          <w:rFonts w:ascii="Times New Roman" w:hAnsi="Times New Roman" w:cs="Times New Roman"/>
          <w:sz w:val="24"/>
          <w:szCs w:val="24"/>
        </w:rPr>
        <w:t xml:space="preserve">е. </w:t>
      </w:r>
      <w:r w:rsidRPr="00BE2B0F">
        <w:rPr>
          <w:rFonts w:ascii="Times New Roman" w:hAnsi="Times New Roman" w:cs="Times New Roman"/>
          <w:sz w:val="24"/>
          <w:szCs w:val="24"/>
        </w:rPr>
        <w:t>«Неизвестный цветок». Прекрасное вокруг нас. «Ни на кого не похожие» герои А. Платонова.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Михаил Михайлович Пришвин. Краткий рассказ о пи</w:t>
      </w:r>
      <w:r>
        <w:rPr>
          <w:rFonts w:ascii="Times New Roman" w:hAnsi="Times New Roman" w:cs="Times New Roman"/>
          <w:sz w:val="24"/>
          <w:szCs w:val="24"/>
        </w:rPr>
        <w:t xml:space="preserve">сателе. </w:t>
      </w:r>
      <w:r w:rsidRPr="00BE2B0F">
        <w:rPr>
          <w:rFonts w:ascii="Times New Roman" w:hAnsi="Times New Roman" w:cs="Times New Roman"/>
          <w:sz w:val="24"/>
          <w:szCs w:val="24"/>
        </w:rPr>
        <w:t>«Кладовая солнца». Вера писателя в человека, доброго и мудрого хозяина природы. Нравственная суть взаимоотношений Насти и Митраши. Одухотворение природы, ее участие в судьбе героев. Сказка и быль в «Кладовой солнца». Смысл названия произведения.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Теория литературы. Символическое содержание пейзажных образов. 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Виктор Петрович Астафьев. Краткий рассказ о писателе. «Конь с розовой гривой». Изображение быта и жизни сибирской деревни в предвоенные годы. Нравственные проблемы рассказа — честность, доброта, понятие долга. Юмор в рассказе. Яркость и самобытность героев. Теория   литературы. Речевая характеристика героя.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В.М.Шукшин. Рассказ «Срезал». Рассказ «Как зайка летал на воздушном шаре». Образ «странного» героя в творчестве Шукшина. 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Валентин Григорьевич Распутин. Краткий рассказ о писателе. «Уроки французского». Отражение в повести трудностей военного времени. Жажда знаний, нравственная стойкость, чувство собственного достоинства, свойственные юному герою. Душевная щедрость учительницы, ее роль в жизни мальчика.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 Теория литературы. Рассказ, сюжет (развитие понятий). Герой-повествователь (развитие понятия). 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Фазиль Искандер. Краткий рассказ о писателе. «Тринадцатый подвиг Геракла». Влияние учителя на формирование детского характера. Чувство юмора как одно из ценных качеств человека.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                                   Родная  природа в русской поэзии XX века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А. Блок. «Летний вечер», «О, как безумно за окном...» С. Есенин. «Мелколесье. Степь и дали...», «Пороша»; А.. Ахматова.  «Перед весной бывают дни такие...».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Чувство любви к родной природе  в  стихотворных  произведениях  поэтов  XX век Связь ритмики и мелодики стиха с эмоциональным состоянием, выраженным в стихотворении. 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Николай Михайлович Рубцов. Краткий рассказ о поэте. «Звезда полей», «Листья осенние», «В горнице». Тема Родины в поэзии Рубцова. Человек и природа в «тихой» лирике Рубцова.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                                     Литература народов России.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 К.Кулиев. Слово о поэте. Основные поэтические образы в лирике. «Когда на меня…». «Каким бы малым…».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Габдулла Тукай. Слово о поэте. «Родная деревня», «Книга». Любовь к малой родине, верность традициям народа. Великая роль книги в жизни человека.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lastRenderedPageBreak/>
        <w:t xml:space="preserve">Теория литературы. Национальная литература. 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                         Произведения о Великой  Отечественной  войне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К. М. Симонов. «Ты помнишь, Алеша, дороги Смоленщины...»; Н. И. Рыленков. «Бой шел всю ночь...»; Д. С. Самойлов. «Сороковые». Стихотворения, рассказывающие о солдатских буднях, пробуждающие чувство скорбной памяти о павших на полях сражений и обостряющие чувство любви к Родине, ответственности за нее в годы жестоких испытаний.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Теория литературы. Рассказ, сюжет (развитие понятий). Герой-повествователь (развитие понятия).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                             ЗАРУБЕЖНАЯ ЛИТЕРАТУРА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Мифы Древней Греции.  Подвиги Геракла (в переложе¬нии Куна): «Скотный двор царя Авгия», «Яблоки Гесперид». Геродот. «Легенда об Арионе».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Теория   литературы. Миф. Отличие мифа от сказки.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Гомер. Краткий рассказ о Гомере. «Одиссея»,  как эпическая поэма. Стихия Одиссея — борьба, преодоление препятствий, познание неизвестного Одиссей — мудрый правитель, любящий муж и отец. На острове циклопов. Полифем. «Одиссея» — песня о героических подвигах, мужественных героях.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Теория литературы. Понятие о героическом эпосе (начальные    представления). 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М.Сервантес. «Дон Кихот». Проблема ложных и истинных идеалов.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Антуан де Сен</w:t>
      </w:r>
      <w:r>
        <w:rPr>
          <w:rFonts w:ascii="Times New Roman" w:hAnsi="Times New Roman" w:cs="Times New Roman"/>
          <w:sz w:val="24"/>
          <w:szCs w:val="24"/>
        </w:rPr>
        <w:t>т-Экзюпери. Рассказ о писателе.</w:t>
      </w:r>
      <w:r w:rsidR="00540A96">
        <w:rPr>
          <w:rFonts w:ascii="Times New Roman" w:hAnsi="Times New Roman" w:cs="Times New Roman"/>
          <w:sz w:val="24"/>
          <w:szCs w:val="24"/>
        </w:rPr>
        <w:t xml:space="preserve"> </w:t>
      </w:r>
      <w:r w:rsidRPr="00BE2B0F">
        <w:rPr>
          <w:rFonts w:ascii="Times New Roman" w:hAnsi="Times New Roman" w:cs="Times New Roman"/>
          <w:sz w:val="24"/>
          <w:szCs w:val="24"/>
        </w:rPr>
        <w:t>«Маленький принц» как философская сказка и мудрая притча. Мечта о естественном отношении к вещам и людям. Чистота восприятий мира как величайшая ценность. Утверждение всечеловеческих ис</w:t>
      </w:r>
      <w:r w:rsidR="00540A96">
        <w:rPr>
          <w:rFonts w:ascii="Times New Roman" w:hAnsi="Times New Roman" w:cs="Times New Roman"/>
          <w:sz w:val="24"/>
          <w:szCs w:val="24"/>
        </w:rPr>
        <w:t xml:space="preserve">тин. (Для внеклассного чтения). </w:t>
      </w:r>
      <w:r w:rsidRPr="00BE2B0F">
        <w:rPr>
          <w:rFonts w:ascii="Times New Roman" w:hAnsi="Times New Roman" w:cs="Times New Roman"/>
          <w:sz w:val="24"/>
          <w:szCs w:val="24"/>
        </w:rPr>
        <w:t xml:space="preserve">Теория литературы. Притча (начальные представления). 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Ф.Шиллер. Баллада «Перчатка». Проблемы достоинства и чести.</w:t>
      </w:r>
    </w:p>
    <w:p w:rsid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П. Мериме. Новелла «Маттео Фальконе».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2B0F">
        <w:rPr>
          <w:rFonts w:ascii="Times New Roman" w:hAnsi="Times New Roman" w:cs="Times New Roman"/>
          <w:sz w:val="24"/>
          <w:szCs w:val="24"/>
        </w:rPr>
        <w:t>Конфликт естественной жизни и цивилизованного общества.</w:t>
      </w:r>
    </w:p>
    <w:p w:rsidR="00540A96" w:rsidRPr="00BE2B0F" w:rsidRDefault="00540A96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2B0F" w:rsidRPr="00540A96" w:rsidRDefault="00BE2B0F" w:rsidP="00BE2B0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540A96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540A96">
        <w:rPr>
          <w:rFonts w:ascii="Times New Roman" w:hAnsi="Times New Roman" w:cs="Times New Roman"/>
          <w:b/>
          <w:sz w:val="24"/>
          <w:szCs w:val="24"/>
        </w:rPr>
        <w:t>Учебно-методическое обеспечение.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Коровина В.Я. и др. Литература: Учебник-хрестоматия для 6 класса: В 2ч. - М.: Просвещение, 2016.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Коровина В.Я. и др. Читаем, думаем, спорим ...: Дидактический материал по литературе: 5 класс. - М.: Просвещение, 2010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Маранцман В.Г. Времена года: Рабочая тетрадь по литературе для 5-6 классов. - СПб</w:t>
      </w:r>
      <w:proofErr w:type="gramStart"/>
      <w:r w:rsidRPr="00BE2B0F"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 w:rsidRPr="00BE2B0F">
        <w:rPr>
          <w:rFonts w:ascii="Times New Roman" w:hAnsi="Times New Roman" w:cs="Times New Roman"/>
          <w:sz w:val="24"/>
          <w:szCs w:val="24"/>
        </w:rPr>
        <w:t>Про¬свещение, 2004.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Русский фольклор: Словарь-справочник / Сост. Т.В. Зуева. - М.: Просвещение, 2006.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Шайтанов И.О., Свердлов М.И. Зарубежная литература: Учебник-хрестоматия: 5-7 классы. -М.: Просвещение, 2006.</w:t>
      </w:r>
    </w:p>
    <w:p w:rsidR="00BE2B0F" w:rsidRP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2B0F">
        <w:rPr>
          <w:rFonts w:ascii="Times New Roman" w:hAnsi="Times New Roman" w:cs="Times New Roman"/>
          <w:sz w:val="24"/>
          <w:szCs w:val="24"/>
        </w:rPr>
        <w:t>Альбеткова Р.И. Учимся читать лирическое произведение. - М.: Дрофа, 2007.</w:t>
      </w:r>
    </w:p>
    <w:p w:rsidR="00BE2B0F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40A96" w:rsidRDefault="00540A96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40A96" w:rsidRDefault="00540A96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40A96" w:rsidRDefault="00540A96" w:rsidP="00BE2B0F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0A96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8 класс</w:t>
      </w:r>
    </w:p>
    <w:p w:rsidR="00540A96" w:rsidRPr="00540A96" w:rsidRDefault="00540A96" w:rsidP="00BE2B0F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40A96" w:rsidRPr="00540A96" w:rsidRDefault="00540A96" w:rsidP="00540A96">
      <w:pPr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     </w:t>
      </w:r>
      <w:r w:rsidRPr="00540A96">
        <w:rPr>
          <w:rFonts w:ascii="Times New Roman" w:hAnsi="Times New Roman" w:cs="Times New Roman"/>
          <w:sz w:val="24"/>
          <w:szCs w:val="24"/>
        </w:rPr>
        <w:t>Курс литературы 8 класса направлен на развитие способности формулировать и аргументирован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540A96">
        <w:rPr>
          <w:rFonts w:ascii="Times New Roman" w:hAnsi="Times New Roman" w:cs="Times New Roman"/>
          <w:sz w:val="24"/>
          <w:szCs w:val="24"/>
        </w:rPr>
        <w:t>о отстаивать личностную позицию, связанную с нравственной проблематикой произведения, а также совершенствования умения анализа художественного текста, предполагающих установления связей произведения с исторической эпохой, культурным контекстом, судьбой писателя.</w:t>
      </w:r>
    </w:p>
    <w:p w:rsidR="00540A96" w:rsidRPr="00540A96" w:rsidRDefault="00540A96" w:rsidP="00540A96">
      <w:pPr>
        <w:jc w:val="both"/>
        <w:rPr>
          <w:rFonts w:ascii="Times New Roman" w:hAnsi="Times New Roman" w:cs="Times New Roman"/>
          <w:sz w:val="24"/>
          <w:szCs w:val="24"/>
        </w:rPr>
      </w:pPr>
      <w:r w:rsidRPr="00540A96">
        <w:rPr>
          <w:rFonts w:ascii="Times New Roman" w:hAnsi="Times New Roman" w:cs="Times New Roman"/>
          <w:sz w:val="24"/>
          <w:szCs w:val="24"/>
        </w:rPr>
        <w:t xml:space="preserve">       Отбор произведений учитывает возрастающий интерес школьников к нравственно-философской проблематике произведений. Основу теоретико-литературных знаний </w:t>
      </w:r>
      <w:r w:rsidRPr="00540A96">
        <w:rPr>
          <w:rFonts w:ascii="Times New Roman" w:hAnsi="Times New Roman" w:cs="Times New Roman"/>
          <w:sz w:val="24"/>
          <w:szCs w:val="24"/>
        </w:rPr>
        <w:lastRenderedPageBreak/>
        <w:t>составляет постижение системы литературных родов и жанров.  В программу включен перечень необходимых видов работ по развитию речи: словарная работа, различные виды пересказа, устные и письменные сочинения, отзывы, диалоги, творческие работы.</w:t>
      </w:r>
    </w:p>
    <w:p w:rsidR="00BE2B0F" w:rsidRDefault="00540A96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40A96">
        <w:rPr>
          <w:rFonts w:ascii="Times New Roman" w:hAnsi="Times New Roman" w:cs="Times New Roman"/>
          <w:sz w:val="24"/>
          <w:szCs w:val="24"/>
        </w:rPr>
        <w:t xml:space="preserve">         На изучение литературы в 8 классе (слабослышащие учащиеся) отведено 105 часов в год, 3 часа в неделю.</w:t>
      </w:r>
    </w:p>
    <w:p w:rsidR="00540A96" w:rsidRDefault="00540A96" w:rsidP="00540A9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40A96" w:rsidRPr="00540A96" w:rsidRDefault="00540A96" w:rsidP="00540A9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40A96" w:rsidRPr="00540A96" w:rsidRDefault="00540A96" w:rsidP="00540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тем учебного курса.</w:t>
      </w:r>
    </w:p>
    <w:p w:rsidR="00540A96" w:rsidRPr="00540A96" w:rsidRDefault="00540A96" w:rsidP="00540A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Введение.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Изображение человека как важнейшая идейно-нравст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венная проблема литературы. Взаимосвязь характеров и обстоятельств в художественном произведении. Труд пи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сателя, его позиция, отношение к несовершенству мира и стремление к нравственному и эстетическому идеалу.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УСТНОЕ НАРОДНОЕ ТВОРЧЕСТВО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Былины.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«Вольга </w:t>
      </w: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Микула Селянинович». </w:t>
      </w: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Киевский цикл былин. Вопло</w:t>
      </w: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oftHyphen/>
        <w:t xml:space="preserve">щение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в былине нравственных свойств русского народа, прославление мирного труда. Микула — носитель лучших человеческих качеств.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Новгородский цикл былин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«Садко».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Своеобразие былины. Поэтичность. Тематическое различие Киевско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 и Новгородского циклов былин. (Для само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стоятельного чтения.)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Пословицы и поговорки.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Народная мудрость посло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виц и поговорок. Меткость </w:t>
      </w: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точность языка. Краткость и выразительность. Прямой </w:t>
      </w: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переносный смысл пословиц. Пословицы народов ми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ра. Сходство и различия пословиц разных стран мира на одну тему (эпитеты, сравнения, метафоры).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Гипербола (развитие представлений). Былина. Героический эпос, афори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стические жанры фольклора. Пословицы, поговорки (развитие представлений)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ДРЕВНЕРУССКОЙ ЛИТЕРАТУРЫ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«Поучение» Владимира Мономаха </w:t>
      </w: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(отрывок),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«По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softHyphen/>
        <w:t xml:space="preserve">весть о Петре и Февронии Муромских». </w:t>
      </w:r>
      <w:r w:rsidRPr="00540A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Нравствен</w:t>
      </w:r>
      <w:r w:rsidRPr="00540A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ные</w:t>
      </w: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заветы Древней Руси. Внимание к личности, гимн любви и верности.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Поучение (начальные пред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ставления).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Летопись.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ИЗ РУССКОЙ ЛИТЕРАТУРЫ </w:t>
      </w: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XVIII</w:t>
      </w: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ВЕКА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Михаил Васильевич Ломоносов.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Краткий рассказ об ученом и поэте.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«К статуе Петра Великого», «Ода на день вос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softHyphen/>
        <w:t>шествия на Всероссийский престол ея Величест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softHyphen/>
        <w:t xml:space="preserve">ва государыни Императрицы Елисаветы Петровны 1747 года»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(отрывок). Уверенность Ломоносова в буду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щем русской науки и ее творцов. Признание труда, деяний на благо Родины важ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нейшей чертой гражданина.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Ода (начальные представ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ления).</w:t>
      </w:r>
    </w:p>
    <w:p w:rsid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Гавриил Романович Державин.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Краткий рассказ о </w:t>
      </w: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поэте.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«Река времен в своем стремленьи...», «На птичку...», «Признание».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Размышления о смысле жиз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ни, о судьбе. 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ИЗ РУССКОЙ ЛИТЕРАТУРЫ </w:t>
      </w: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XIX</w:t>
      </w: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ВЕКА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Александр Сергеевич Пушкин.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«Полтава» («Полтавский бой»), «Медный всадник»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(вступление «На берегу пустынных волн...»),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«Песнь о ве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softHyphen/>
        <w:t xml:space="preserve">щем Олеге».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Пушкина к истории России. Мас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терство в изображении Полтавской битвы, прославление мужества и отваги русских солдат. Сопоставление полководцев (Петра </w:t>
      </w:r>
      <w:r w:rsidRPr="00540A9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Карла </w:t>
      </w:r>
      <w:r w:rsidRPr="00540A9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XII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). Летописный источник «Песни о вещем Олеге». Особенности компози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ции. Своеобразие языка. Смысл сопоставления Олега и волхва.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Баллада (развитие пред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ставлений).</w:t>
      </w:r>
    </w:p>
    <w:p w:rsidR="00540A96" w:rsidRPr="00540A96" w:rsidRDefault="00540A96" w:rsidP="00540A9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«Борис Годунов» </w:t>
      </w:r>
      <w:r w:rsidRPr="00540A9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(сцена в Чудовом монастыре).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раз летописца как образ </w:t>
      </w:r>
      <w:proofErr w:type="gramStart"/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древнерус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ского</w:t>
      </w:r>
      <w:proofErr w:type="gramEnd"/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писателя. Мо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нолог Пимена: размышления о труде летописца как о нравственном подвиге. Истина как цель летописного по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вествования и как завет будущим поколениям.</w:t>
      </w:r>
      <w:r w:rsidRPr="00540A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</w:p>
    <w:p w:rsidR="00540A96" w:rsidRPr="00540A96" w:rsidRDefault="00540A96" w:rsidP="00540A9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lastRenderedPageBreak/>
        <w:t>«Станционный смотритель»</w:t>
      </w:r>
      <w:r w:rsidRPr="00540A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. </w:t>
      </w:r>
      <w:r w:rsidRPr="00540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«маленького человека», его положения в обществе. Пробуждение человеческого достоинства и чувства протеста. Трагиче</w:t>
      </w:r>
      <w:r w:rsidRPr="00540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ское и гуманистическое в повести.</w:t>
      </w:r>
      <w:r w:rsidR="00B8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Внеклассное чтение. «Барышня-крестьянка».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Повесть (развитие пред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ставлений).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Михаил Юрьевич Лермонтов.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поэте.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«Песня про царя Ивана Васильевича, молодого опричника и удалого купца Калашникова».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Поэма об историческом прошлом Руси. Картины быта </w:t>
      </w:r>
      <w:r w:rsidRPr="00540A9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века, их значение для понимания характеров и идеи поэмы. Смысл столкновения Калашникова с Кирибеевичем и Иваном Грозным. Защита Калашниковым человеческого достоинства, его готовность стоять за правду до конца. Особенности сюжета поэмы. Связь поэмы с произведениями устно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 народного творчества.  Язык и стих поэмы.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Стихотворения «Когда волнуется желтеющая нива...», «Молит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softHyphen/>
        <w:t xml:space="preserve">ва», «Ангел». 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Фольклоризм литературы (развитие представлений).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Николай Васильевич Гоголь.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сателе. 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«Тарас Бульба».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Прославление боевого товарище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ства, осуждение предательства. Героизм и самоотвер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женность Тараса и его товарищей-запорожцев в борьбе за освобождение родной земли. Противопоставление Остапа Андрию, смысл этого противопоставления. Особенности изображения людей и природы в по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вести.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Историческая и фольклор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ная основа произведения. Роды литературы: эпос (раз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витие понятия). Литературный герой (развитие понятия).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Иван Сергеевич Тургенев.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теле.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«Бирюк».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Изображение быта крестьян, авторское от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ношение к бесправным и обездоленным. Мастерство в изображении пейзажа. Художественные особенности рассказа.</w:t>
      </w:r>
    </w:p>
    <w:p w:rsidR="00540A96" w:rsidRPr="00540A96" w:rsidRDefault="00540A96" w:rsidP="00B851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Стихотворения в прозе.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«Русский язык».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Тургенев о богатстве и красоте русского языка. Родной язык как духовная опора человека.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«Близнецы», «Два богача».</w:t>
      </w:r>
      <w:r w:rsidR="00B8513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proofErr w:type="gramStart"/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</w:t>
      </w:r>
      <w:r w:rsidR="00B8513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венность</w:t>
      </w:r>
      <w:proofErr w:type="gramEnd"/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человеческие взаимоотношения. Теория литературы. Стихотворения в прозе.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Николай Алексеевич Некрасов.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Краткий рассказ о писателе. 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«Русские женщины» </w:t>
      </w:r>
      <w:r w:rsidRPr="00540A9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(«Княгиня Трубецкая»),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рическая основа поэмы. Величие духа русских женщин, отправившихся вслед за осужденными мужьями в Си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бирь. Художественные особенности исторических поэм Некрасова.</w:t>
      </w:r>
    </w:p>
    <w:p w:rsidR="00540A96" w:rsidRPr="00540A96" w:rsidRDefault="00540A96" w:rsidP="00B851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«Размышления у парадного подъезда».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 поэ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 за судьбу народа. Своеобразие некрасовской музы. (Для чтения и обсуждения.)</w:t>
      </w:r>
      <w:r w:rsidR="00B8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Поэма (развитие понятия). Трехсложные размеры стиха (развитие понятия).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Михаил Евграфович Салтыков-Щедрин.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</w:p>
    <w:p w:rsidR="00540A96" w:rsidRPr="00540A96" w:rsidRDefault="00540A96" w:rsidP="00B851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«Повесть о том, как один мужик двух генералов прокормил».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Нравственные пороки общества. Парази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тизм генералов, трудолюбие и сметливость мужика. Осуждение покорности мужика. Сатира в «Повести...».</w:t>
      </w:r>
      <w:r w:rsidR="00B8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«Дикий помещик».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внеклассного чтения.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Гротеск (начальные пред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ставления).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Лев Николаевич Толстой.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теле.</w:t>
      </w:r>
    </w:p>
    <w:p w:rsidR="00540A96" w:rsidRPr="00540A96" w:rsidRDefault="00540A96" w:rsidP="00B851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«Детство».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Главы из повести: «Классы», «Наталья Саввишна», «Маман» и др. Взаимоотношения детей и взрослых. Проявления чувств героя, беспощадность к себе, анализ собственных поступков.</w:t>
      </w:r>
      <w:r w:rsidR="00B8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Автобиографическое худо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жественное произведение (развитие понятия). Герой-повествователь (развитие понятия).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Антон Павлович Чехов.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Краткий рассказ о писателе. 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«Хамелеон».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Живая картина нравов. Осмеяние тру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сости и угодничества. Смысл названия рассказа. «Говорящие фамилии» как средство юмористической харак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теристики.</w:t>
      </w:r>
    </w:p>
    <w:p w:rsidR="00540A96" w:rsidRPr="00540A96" w:rsidRDefault="00540A96" w:rsidP="00B851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«Злоумышленник», «Размазня».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Многогранность ко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мического в рассказах А. П. Чехова. (Для чтения и обсуж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дения.)</w:t>
      </w:r>
      <w:r w:rsidR="00B8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Сатира и юмор как формы комического (развитие представлений).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«Край ты мой, родимый край!»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Стихотворения русских поэтов </w:t>
      </w:r>
      <w:r w:rsidRPr="00540A9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 о родной природе.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В. Жуковский. </w:t>
      </w:r>
      <w:r w:rsidRPr="00540A9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«Приход весны»; </w:t>
      </w: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И. Бунин. </w:t>
      </w:r>
      <w:r w:rsidRPr="00540A9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«Родина»; </w:t>
      </w: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А. К. Толстой. </w:t>
      </w:r>
      <w:r w:rsidRPr="00540A9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«Край ты мой, родимый край...», «Благо</w:t>
      </w:r>
      <w:r w:rsidRPr="00540A9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 xml:space="preserve">вест».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Поэтическое изображение родной природы и вы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ражение авторского настроения, миросозерцания.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ИЗ РУССКОЙ ЛИТЕРАТУРЫ </w:t>
      </w:r>
      <w:r w:rsidRPr="00540A9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XX</w:t>
      </w:r>
      <w:r w:rsidRPr="00540A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ВЕКА</w:t>
      </w:r>
    </w:p>
    <w:p w:rsidR="00540A96" w:rsidRPr="00540A96" w:rsidRDefault="00540A96" w:rsidP="00B851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Иван Алексеевич Бунин.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теле.</w:t>
      </w:r>
      <w:r w:rsidR="00B8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«Цифры».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детей в семье. Герой расска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за: сложность взаимопонимания детей и взрослых.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«Лапти».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Душевное богатство простого крестьянина.</w:t>
      </w:r>
    </w:p>
    <w:p w:rsidR="00540A96" w:rsidRPr="00540A96" w:rsidRDefault="00540A96" w:rsidP="00B851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Максим Горький.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  <w:r w:rsidR="00B8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«Детство».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Автобиографический характер повести. Изображение «свинцовых мерзостей жизни». «Яркое, здоровое, творческое в русской жизни». Изображе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 быта и характеров. Вера в творческие силы народа.</w:t>
      </w:r>
      <w:r w:rsidR="00B8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Понятие о теме и идее произведения (начальные представления). Портрет как средство характеристики героя.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Владимир Владимирович Маяковский.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«Необычайное приключение, бывшее с Владими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softHyphen/>
        <w:t xml:space="preserve">ром Маяковским летом на даче».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Мысли автора о ро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 поэзии в жизни человека и общества. Своеобразие стихотворного ритма, словотворчество Маяковского.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«Хорошее отношение к лошадям».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Два взгляда на мир: безразличие, бессердечие мещанина и гуманизм, доброта, сострадание лирического героя стихотворе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Лирический герой (на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чальные представления). Обогащение знаний о ритме и рифме. Тоническое стихосложение (начальные пред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ставления)</w:t>
      </w: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540A96" w:rsidRPr="00540A96" w:rsidRDefault="00540A96" w:rsidP="00B851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Леонид Николаевич Андреев.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  <w:r w:rsidR="00B8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«Кусака».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Чувство сострадания к братьям нашим меньшим, бессердечие героев. Гуманистический пафос произведения.</w:t>
      </w:r>
    </w:p>
    <w:p w:rsidR="00540A96" w:rsidRPr="00540A96" w:rsidRDefault="00540A96" w:rsidP="00B851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Андрей Платонович Платонов.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</w:t>
      </w:r>
      <w:proofErr w:type="gramStart"/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«</w:t>
      </w:r>
      <w:proofErr w:type="gramEnd"/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Юшка».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Главный герой произведения, его непо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хожесть на окружающих людей, душевная щедрость. Любовь и ненависть окружающих героя людей. Юш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ка — незаметный герой с большим сердцем. Осозна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 необходимости сострадания и уважения к челове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ку. Неповторимость и ценность каждой человеческой личности.</w:t>
      </w:r>
      <w:r w:rsidR="00B8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Внеклассное чтение. «Корова».</w:t>
      </w:r>
    </w:p>
    <w:p w:rsidR="00540A96" w:rsidRPr="00540A96" w:rsidRDefault="00540A96" w:rsidP="00B851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 xml:space="preserve">Александр Степанович Грин. </w:t>
      </w:r>
      <w:r w:rsidRPr="00540A9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Краткий рассказ о писателе.</w:t>
      </w:r>
      <w:r w:rsidR="00B8513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«Алые паруса».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Жестокая реальность и романтическая мечта в повести. Душевная чистота главных героев. Отно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шение автора к героям.</w:t>
      </w:r>
    </w:p>
    <w:p w:rsidR="00540A96" w:rsidRPr="00540A96" w:rsidRDefault="00540A96" w:rsidP="00B851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Федор Александрович Абрамов.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Краткий рассказ о писателе. </w:t>
      </w:r>
      <w:r w:rsidRPr="00540A9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</w:t>
      </w:r>
      <w:r w:rsidRPr="00540A96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О</w:t>
      </w:r>
      <w:r w:rsidRPr="00540A9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чем плачут лошади».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Эстетические и нравственно-экологические проблемы, поднятые в рас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сказе.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Литературные традиции.</w:t>
      </w:r>
    </w:p>
    <w:p w:rsidR="00540A96" w:rsidRPr="00540A96" w:rsidRDefault="00540A96" w:rsidP="00B851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Евгений Иванович Носов.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теле.</w:t>
      </w:r>
      <w:r w:rsidR="00B8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«Кукла»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(«Акимыч»),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«Живое пламя».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Сила внутрен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ней, духовной красоты человека. Протест против равно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душия, безразличного отношения к окружающим людям, природе. Взаимосвязь природы и человека.</w:t>
      </w:r>
    </w:p>
    <w:p w:rsidR="00540A96" w:rsidRPr="00540A96" w:rsidRDefault="00540A96" w:rsidP="00B851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Юрий Павлович Казаков.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теле.</w:t>
      </w:r>
      <w:r w:rsidR="00B8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«Тихое утро».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Взаимоотношения детей, взаимопо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мощь, взаимовыручка. Особенности характера геро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ев — сельского и городского мальчиков, понимание окружающей природы. Подвиг мальчика и радость от собственного доброго поступка.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«Тихая моя Родина».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 о Родине, родной природе, собствен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ном восприятии окружающего </w:t>
      </w: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(В. Брюсов, Ф. Сологуб, С. Есенин, Н. Заболоцкий, Н. Рубцов).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 и при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рода. Выражение душевных настроений, состояний чело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века через описание картин природы. Общее и индивиду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альное в восприятии родной природы русскими поэтами.</w:t>
      </w:r>
    </w:p>
    <w:p w:rsidR="00540A96" w:rsidRPr="00540A96" w:rsidRDefault="00540A96" w:rsidP="00B851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Александр Трифонович Твардовский.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сказ о поэте.</w:t>
      </w:r>
      <w:r w:rsidR="00B8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«Снега потемнеют синие...», «Июль </w:t>
      </w: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—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макушка лета...», «На дне моей жизни...».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Размышления поэта о взаимосвязи человека и природы, о неразделимости судьбы человека и народа.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Лирический герой (разви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тие понятия).</w:t>
      </w:r>
    </w:p>
    <w:p w:rsidR="00540A96" w:rsidRPr="00540A96" w:rsidRDefault="00540A96" w:rsidP="00B851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Дмитрий  Сергеевич Лихачев.  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«Земля родная»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(главы из книги). Духовное напутствие молодежи.</w:t>
      </w:r>
      <w:r w:rsidR="00B8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Публицистика (развитие представлений). Мемуары как публицистический жанр (начальные представления).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дорогах войны.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Героизм, патриотизм, самоотвержен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ность, трудности и радости грозных лет войны в стихо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творениях поэтов — участников войны: </w:t>
      </w: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А. Ахматовой, К. Симонова, А. Твардовского, А. Суркова, Н. Тихо</w:t>
      </w: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oftHyphen/>
        <w:t xml:space="preserve">нова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и др. Ритмы и образы военной лирики.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ЗАРУБЕЖНОЙ ЛИТЕРАТУРЫ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Роберт Бернс.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творчества.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«Честная бедность».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Представления народа о спра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ведливости и честности. 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Джордж Гордон Байрон.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«Ты кончил жизни путь, герой!».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 герою, павшему в борьбе за свободу Ро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дины.</w:t>
      </w:r>
    </w:p>
    <w:p w:rsidR="00540A96" w:rsidRP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A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О. Генри. </w:t>
      </w:r>
      <w:r w:rsidRPr="00540A9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«Дары волхвов». 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Сила любви и преданно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сти. Жертвенность во имя любви. Смешное и возвышен</w:t>
      </w:r>
      <w:r w:rsidRPr="00540A9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ное в рассказе.</w:t>
      </w:r>
    </w:p>
    <w:p w:rsidR="00540A96" w:rsidRDefault="00540A96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85138" w:rsidRPr="00540A96" w:rsidRDefault="00B85138" w:rsidP="00540A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85138" w:rsidRPr="00B85138" w:rsidRDefault="00B85138" w:rsidP="00B85138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5138">
        <w:rPr>
          <w:rFonts w:ascii="Times New Roman" w:hAnsi="Times New Roman" w:cs="Times New Roman"/>
          <w:b/>
          <w:sz w:val="24"/>
          <w:szCs w:val="24"/>
        </w:rPr>
        <w:t>УЧЕБНО-МЕТОДИЧЕСКОЕ ОБЕСПЕЧЕНИЕ</w:t>
      </w:r>
    </w:p>
    <w:p w:rsidR="00B85138" w:rsidRPr="00B85138" w:rsidRDefault="00B85138" w:rsidP="00B851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85138" w:rsidRPr="00B85138" w:rsidRDefault="00B85138" w:rsidP="00B851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5138">
        <w:rPr>
          <w:rFonts w:ascii="Times New Roman" w:hAnsi="Times New Roman" w:cs="Times New Roman"/>
          <w:sz w:val="24"/>
          <w:szCs w:val="24"/>
        </w:rPr>
        <w:t>1.Коровина В.Я. Литература. 7 класс: Учеб¬ник для общеобразовательных учреждений. В 2 ч. М.: Просвещение, 2010.</w:t>
      </w:r>
    </w:p>
    <w:p w:rsidR="00B85138" w:rsidRPr="00B85138" w:rsidRDefault="00B85138" w:rsidP="00B851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5138">
        <w:rPr>
          <w:rFonts w:ascii="Times New Roman" w:hAnsi="Times New Roman" w:cs="Times New Roman"/>
          <w:sz w:val="24"/>
          <w:szCs w:val="24"/>
        </w:rPr>
        <w:t>2.Коровина В.Я. Читаем, думаем, спорим...: Дидактические материалы по литературе: 7 класс. М.: Просвещение, 2010.</w:t>
      </w:r>
    </w:p>
    <w:p w:rsidR="00B85138" w:rsidRPr="00B85138" w:rsidRDefault="00B85138" w:rsidP="00B851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5138">
        <w:rPr>
          <w:rFonts w:ascii="Times New Roman" w:hAnsi="Times New Roman" w:cs="Times New Roman"/>
          <w:sz w:val="24"/>
          <w:szCs w:val="24"/>
        </w:rPr>
        <w:t>3.Контрольно-измерительные материалы. Лите¬ратура: 7 класс / Сост. Е.Н. Зубова. М.: ВАКО, 2011.</w:t>
      </w:r>
    </w:p>
    <w:p w:rsidR="00B85138" w:rsidRPr="00B85138" w:rsidRDefault="00B85138" w:rsidP="00B851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5138">
        <w:rPr>
          <w:rFonts w:ascii="Times New Roman" w:hAnsi="Times New Roman" w:cs="Times New Roman"/>
          <w:sz w:val="24"/>
          <w:szCs w:val="24"/>
        </w:rPr>
        <w:t>4.Тимофеев Л.И., Тураев СВ. Краткий словарь ли¬тературоведческих терминов. М.: Просвещение, 2001.</w:t>
      </w:r>
    </w:p>
    <w:p w:rsidR="00BE2B0F" w:rsidRPr="00540A96" w:rsidRDefault="00BE2B0F" w:rsidP="00BE2B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2B0F" w:rsidRPr="00540A96" w:rsidRDefault="00BE2B0F" w:rsidP="00BE2B0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E2B0F" w:rsidRPr="00540A96" w:rsidRDefault="00BE2B0F" w:rsidP="00BE2B0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E2B0F" w:rsidRDefault="0048762E" w:rsidP="00BE2B0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8762E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9 класс</w:t>
      </w:r>
    </w:p>
    <w:p w:rsidR="0048762E" w:rsidRPr="0048762E" w:rsidRDefault="0048762E" w:rsidP="0048762E">
      <w:pPr>
        <w:jc w:val="both"/>
        <w:rPr>
          <w:rFonts w:ascii="Times New Roman" w:hAnsi="Times New Roman" w:cs="Times New Roman"/>
          <w:sz w:val="24"/>
          <w:szCs w:val="24"/>
        </w:rPr>
      </w:pPr>
      <w:r w:rsidRPr="0048762E">
        <w:rPr>
          <w:rFonts w:ascii="Times New Roman" w:hAnsi="Times New Roman" w:cs="Times New Roman"/>
          <w:sz w:val="24"/>
          <w:szCs w:val="24"/>
        </w:rPr>
        <w:t xml:space="preserve">        Курс литературы 9 класса направлен на развитие способности формулировать и аргументировано отстаивать личностную позицию, связанную с нравственной проблематикой произведения, а также совершенствования умения анализа художественного текста, предполагающих установления связей произведения с исторической эпохой, культурным контекстом, судьбой писателя.</w:t>
      </w:r>
    </w:p>
    <w:p w:rsidR="0048762E" w:rsidRPr="0048762E" w:rsidRDefault="0048762E" w:rsidP="0048762E">
      <w:pPr>
        <w:jc w:val="both"/>
        <w:rPr>
          <w:rFonts w:ascii="Times New Roman" w:hAnsi="Times New Roman" w:cs="Times New Roman"/>
          <w:sz w:val="24"/>
          <w:szCs w:val="24"/>
        </w:rPr>
      </w:pPr>
      <w:r w:rsidRPr="0048762E">
        <w:rPr>
          <w:rFonts w:ascii="Times New Roman" w:hAnsi="Times New Roman" w:cs="Times New Roman"/>
          <w:sz w:val="24"/>
          <w:szCs w:val="24"/>
        </w:rPr>
        <w:t xml:space="preserve">       Отбор произведений учитывает возрастающий интерес школьников к нравственно-философской проблематике произведений. Основу теоретико-литературных знаний составляет постижение системы литературных родов и жанров.  В программу включен перечень необходимых видов работ по развитию речи: словарная работа, различные виды пересказа, устные и письменные сочинения, отзывы, диалоги, творческие работы, а также произведения для заучивания наизусть,  произведения для самостоятельно чтения.</w:t>
      </w:r>
    </w:p>
    <w:p w:rsidR="0048762E" w:rsidRPr="0048762E" w:rsidRDefault="0048762E" w:rsidP="0048762E">
      <w:pPr>
        <w:jc w:val="both"/>
        <w:rPr>
          <w:rFonts w:ascii="Times New Roman" w:hAnsi="Times New Roman" w:cs="Times New Roman"/>
          <w:sz w:val="24"/>
          <w:szCs w:val="24"/>
        </w:rPr>
      </w:pPr>
      <w:r w:rsidRPr="0048762E">
        <w:rPr>
          <w:rFonts w:ascii="Times New Roman" w:hAnsi="Times New Roman" w:cs="Times New Roman"/>
          <w:sz w:val="24"/>
          <w:szCs w:val="24"/>
        </w:rPr>
        <w:t xml:space="preserve">      На изучение литературы в 9 классе (слабослышащие учащиеся) отведено 140 часов в год, 4 часа в неделю.</w:t>
      </w:r>
    </w:p>
    <w:p w:rsidR="0048762E" w:rsidRPr="0048762E" w:rsidRDefault="0048762E" w:rsidP="0048762E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48762E">
        <w:rPr>
          <w:rFonts w:ascii="Times New Roman" w:eastAsia="Calibri" w:hAnsi="Times New Roman" w:cs="Times New Roman"/>
          <w:b/>
          <w:i/>
          <w:sz w:val="28"/>
          <w:szCs w:val="28"/>
        </w:rPr>
        <w:t>Содержание тем учебного курса.</w:t>
      </w:r>
    </w:p>
    <w:p w:rsidR="0048762E" w:rsidRPr="0048762E" w:rsidRDefault="0048762E" w:rsidP="0048762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>Введение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Русская  литература и история. Интерес русских писателей к историческому прошлому своего народа. Историзм творчества классиков русской литературы.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>Устное народное творчество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В мире русской народной песни (лирические, исторические  песни). Отражение жизни народа в народной песне: «В темном лесе», «Уж ты ночка, ноченька темная…», «Вдоль по улице метелица метет...», «Пугачев в темнице», «Пугачев казнен».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>Предания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как исторический жанр русской народной прозы. «О Пугачеве», «О покорении Сибири Ермаком…» особенности содержания и формы народных преданий</w:t>
      </w:r>
      <w:proofErr w:type="gramStart"/>
      <w:r w:rsidRPr="0048762E">
        <w:rPr>
          <w:rFonts w:ascii="Times New Roman" w:eastAsia="Calibri" w:hAnsi="Times New Roman" w:cs="Times New Roman"/>
          <w:sz w:val="24"/>
          <w:szCs w:val="24"/>
        </w:rPr>
        <w:t>..</w:t>
      </w:r>
      <w:proofErr w:type="gramEnd"/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  <w:u w:val="single"/>
        </w:rPr>
        <w:t>Теория литературы.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Народная песня. Предание (развитие представлений).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>Из древнерусской литературы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Из «Жития Александра Невского». Защита русских  земель от нашествий и набегов врагов. Бранные подвиги Александра Невского и его духовный подвиг самопожертвования. Художественные особенности воинской повести и жития.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«Шемякин суд». Изображение действительных и вымышленных событий - главное новшество литературы 17 века. Новые литературные герои – крестьянские и купеческие сыновья. Сатира на судебные порядки, </w:t>
      </w:r>
      <w:proofErr w:type="gramStart"/>
      <w:r w:rsidRPr="0048762E">
        <w:rPr>
          <w:rFonts w:ascii="Times New Roman" w:eastAsia="Calibri" w:hAnsi="Times New Roman" w:cs="Times New Roman"/>
          <w:sz w:val="24"/>
          <w:szCs w:val="24"/>
        </w:rPr>
        <w:t>комические ситуации</w:t>
      </w:r>
      <w:proofErr w:type="gramEnd"/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 двумя плутами.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 «Шемякин суд». – «кривосуд» (Шемяка «посулы любил, потому он так и судил»). Особенности поэтики бытовой сатирической повести.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8762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Теория литературы.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Летопись. Древнерусская повесть (развитие представлений). Житие как жанр литературы (начальные представления). Сатирическая повесть как жанр древнерусской литературы (начальные представления).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>Из литературы 18 века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48762E">
        <w:rPr>
          <w:rFonts w:ascii="Times New Roman" w:eastAsia="Calibri" w:hAnsi="Times New Roman" w:cs="Times New Roman"/>
          <w:sz w:val="24"/>
          <w:szCs w:val="24"/>
        </w:rPr>
        <w:t>Денис Иванович Фонвизин</w:t>
      </w:r>
      <w:proofErr w:type="gramStart"/>
      <w:r w:rsidRPr="0048762E">
        <w:rPr>
          <w:rFonts w:ascii="Times New Roman" w:eastAsia="Calibri" w:hAnsi="Times New Roman" w:cs="Times New Roman"/>
          <w:sz w:val="24"/>
          <w:szCs w:val="24"/>
        </w:rPr>
        <w:t>.«</w:t>
      </w:r>
      <w:proofErr w:type="gramEnd"/>
      <w:r w:rsidRPr="0048762E">
        <w:rPr>
          <w:rFonts w:ascii="Times New Roman" w:eastAsia="Calibri" w:hAnsi="Times New Roman" w:cs="Times New Roman"/>
          <w:sz w:val="24"/>
          <w:szCs w:val="24"/>
        </w:rPr>
        <w:t>Недоросль» (сцены). Сатирическая направленность комедии. Проблемы воспитания истинного гражданина.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  <w:u w:val="single"/>
        </w:rPr>
        <w:t>Теория литературы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. Понятие о классицизме. Основные правила </w:t>
      </w:r>
      <w:proofErr w:type="gramStart"/>
      <w:r w:rsidRPr="0048762E">
        <w:rPr>
          <w:rFonts w:ascii="Times New Roman" w:eastAsia="Calibri" w:hAnsi="Times New Roman" w:cs="Times New Roman"/>
          <w:sz w:val="24"/>
          <w:szCs w:val="24"/>
        </w:rPr>
        <w:t>классицизма</w:t>
      </w:r>
      <w:proofErr w:type="gramEnd"/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а драматическом произведении.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>Из литературы 19 века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 Иван Андреевич Крылов.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Поэт и мудрец. Язвительный сатирик и баснописец. Краткий рассказ о писателе.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Лягушки, просящие царя». 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Критика «общественного договора» Ж. –Ж. Руссо. Мораль басни.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«Обоз». 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Критика вмешательства императора Александра </w:t>
      </w:r>
      <w:r w:rsidRPr="0048762E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в стратегию тактику Кутузова в Отечественной войне 1812 года. Мораль басни. Осмеяние пороков: самонадеянности, безответственности, зазнайства.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Теория литературы.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Басня. Мораль. Аллегория (развитие представлений),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Кондратий Федорович Рылеев. 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Автор дум и сатир. Краткий рассказ о писателе. Оценка дум современниками. «Смерть Ермака». Историческая тема думы. Ермак Тимофеевич – главный герой думы, один из предводителей казаков. Тема расширения русских земель. </w:t>
      </w:r>
      <w:r w:rsidRPr="0048762E">
        <w:rPr>
          <w:rFonts w:ascii="Times New Roman" w:eastAsia="Calibri" w:hAnsi="Times New Roman" w:cs="Times New Roman"/>
          <w:b/>
          <w:sz w:val="24"/>
          <w:szCs w:val="24"/>
          <w:u w:val="single"/>
        </w:rPr>
        <w:t>Теория литературы</w:t>
      </w:r>
      <w:r w:rsidRPr="0048762E">
        <w:rPr>
          <w:rFonts w:ascii="Times New Roman" w:eastAsia="Calibri" w:hAnsi="Times New Roman" w:cs="Times New Roman"/>
          <w:sz w:val="24"/>
          <w:szCs w:val="24"/>
        </w:rPr>
        <w:t>. Дума (начальное представление).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Александр Сергеевич Пушкин. 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Краткий рассказ об отношении поэта к истории и исторической теме в литературе. 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>«Туча»</w:t>
      </w:r>
      <w:r w:rsidRPr="0048762E">
        <w:rPr>
          <w:rFonts w:ascii="Times New Roman" w:eastAsia="Calibri" w:hAnsi="Times New Roman" w:cs="Times New Roman"/>
          <w:sz w:val="24"/>
          <w:szCs w:val="24"/>
        </w:rPr>
        <w:t>. Разноплановость содержания стихотворения – зарисовка природы, отклик на десятилетие восстания декабристов.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>«К</w:t>
      </w:r>
      <w:r w:rsidRPr="0048762E">
        <w:rPr>
          <w:rFonts w:ascii="Times New Roman" w:eastAsia="Calibri" w:hAnsi="Times New Roman" w:cs="Times New Roman"/>
          <w:b/>
          <w:sz w:val="24"/>
          <w:szCs w:val="24"/>
          <w:vertAlign w:val="superscript"/>
        </w:rPr>
        <w:t>***»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 («Я помню чудное мгновенье…»).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Обогащение любовной лирики мотивами пробуждения души к творчеству.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>«19 октября».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Мотивы дружбы, прочного союза и единения друзей. Дружба как нравственный жизненный стержень сообщества избранных.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 «История Пугачева»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(отрывки).  История пугачевского восстания  в художественном произведении и историческом труде писателя и историка. Пугачев и народное восстание. Отношение народа, дворян и автора к предводителю восстания. Бунт «бессмысленный и беспощадный» (А, Пушкин).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Роман «Капитанская дочка».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Гринев – жизненный путь героя, формирование характера («Береги честь смолоду»), Маша Миронова – нравственная красота героини. Швабрин – антигерой. Значение образа Савельича в романе. Фольклорные мотивы в романе. Различие авторской позиции в «Капитанской дочке» и «Истории Пугачева».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  <w:u w:val="single"/>
        </w:rPr>
        <w:t>Теория литературы</w:t>
      </w:r>
      <w:r w:rsidRPr="0048762E">
        <w:rPr>
          <w:rFonts w:ascii="Times New Roman" w:eastAsia="Calibri" w:hAnsi="Times New Roman" w:cs="Times New Roman"/>
          <w:sz w:val="24"/>
          <w:szCs w:val="24"/>
        </w:rPr>
        <w:t>. Историзм художественной литературы (начальные представления). Роман (начальные представления). Реализм (начальные представления).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 «Пиковая дама».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Место повести в контексте творчества Пушкина. Проблема «человек и судьба» в идейном содержании произведения</w:t>
      </w:r>
      <w:proofErr w:type="gramStart"/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.. </w:t>
      </w:r>
      <w:proofErr w:type="gramEnd"/>
      <w:r w:rsidRPr="0048762E">
        <w:rPr>
          <w:rFonts w:ascii="Times New Roman" w:eastAsia="Calibri" w:hAnsi="Times New Roman" w:cs="Times New Roman"/>
          <w:sz w:val="24"/>
          <w:szCs w:val="24"/>
        </w:rPr>
        <w:t>Смысл названия повести и эпиграфа к ней. Композиция повести: система предсказаний, намеков и символических соответствий. Функции эпиграфов. Система образов-персонажей, сочетание в них реального и символического планов, значение образа Петербурга. Мотив карт и карточной игры, символика чисел. Эпилог, его место в философской концепции повести.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Михаил Юрьевич Лермонтов.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Краткий рассказ о писателе, отношение к историческим темам и воплощение этих тем в его творчестве.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«Мцыри».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Поэма о вольнолюбивом юноше, вырванном из родной среды и воспитанном в чуждом ему обществе. Свободный, мятежный, сильный дух героя. Мцыри как романтический герой. Образ монастыря и образы природы, их роль в произведении. Романтически-условный историзм поэмы.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Теория литературы.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Поэма (развитие представлений). Романтический герой (начальные представления), романтическая поэма (начальные представления).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Николай Васильевич Гоголь.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Краткий рассказ о писателе, его отношение к истории, исторической теме в художественном произведении.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«Ревизор».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Комедия «со злостью и солью». История создания и история постановки комедии. Поворот русской драматургии к социальной теме.  Отношение современной писателю критики, общественности к комедии «Ревизор». Разоблачение пороков чиновничества. Новизна финала, немой сцены, своеобразие действия пьесы. Хлестаковщина как общественное явление.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Теория литературы.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Комедия (развитие представлений). Сатира и юмор (развитие представлений).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«Шинель».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Образ «маленького человека» в литературе. Потеря Акакием Акакиевичем Башмачкиным лица (одиночество, косноязычие).  Петербург как символ вечного адского холода. Незлобивость   мелкого чиновника, обладающего духовной силой  и противостоящего бездушию общества. Роль фантастики в художественном произведении.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Михаил Евграфович Салтыков – Щедрин.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Краткий рассказ о писателе, редакторе, издателе.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«История одного города» </w:t>
      </w:r>
      <w:r w:rsidRPr="0048762E">
        <w:rPr>
          <w:rFonts w:ascii="Times New Roman" w:eastAsia="Calibri" w:hAnsi="Times New Roman" w:cs="Times New Roman"/>
          <w:sz w:val="24"/>
          <w:szCs w:val="24"/>
        </w:rPr>
        <w:t>(отрывки). Художественно-политическая сатира на современные писателю порядки. Ирония писателя-гражданина, бичующего основанный на бесправии народа строй. Гротескные образы градоначальников. Пародия на официальные  исторические сочинения.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Теория литературы.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Гипербола, гротеск (развитие представлений). Литературная пародия (начальные представления). Эзопов язык (развитие понятия).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Николай Семенович Лесков.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Краткий рассказ о писателе</w:t>
      </w:r>
      <w:proofErr w:type="gramStart"/>
      <w:r w:rsidRPr="0048762E">
        <w:rPr>
          <w:rFonts w:ascii="Times New Roman" w:eastAsia="Calibri" w:hAnsi="Times New Roman" w:cs="Times New Roman"/>
          <w:sz w:val="24"/>
          <w:szCs w:val="24"/>
        </w:rPr>
        <w:t>.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>«</w:t>
      </w:r>
      <w:proofErr w:type="gramEnd"/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Старый гений». </w:t>
      </w:r>
      <w:r w:rsidRPr="0048762E">
        <w:rPr>
          <w:rFonts w:ascii="Times New Roman" w:eastAsia="Calibri" w:hAnsi="Times New Roman" w:cs="Times New Roman"/>
          <w:sz w:val="24"/>
          <w:szCs w:val="24"/>
        </w:rPr>
        <w:t>Сатира на чиновничество. Защита беззащитных. Нравственные проблемы рассказа. Деталь как средство создания образа в  рассказе.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Теория литературы. </w:t>
      </w:r>
      <w:r w:rsidRPr="0048762E">
        <w:rPr>
          <w:rFonts w:ascii="Times New Roman" w:eastAsia="Calibri" w:hAnsi="Times New Roman" w:cs="Times New Roman"/>
          <w:sz w:val="24"/>
          <w:szCs w:val="24"/>
        </w:rPr>
        <w:t>Рассказ (развитие представлений). Художественная деталь (развитие представлений).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Лев Николаевич Толстой. 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Краткий рассказ о писателе.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«После бала». 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Противоречие между сословиями и внутри сословий. Контраст как средство раскрытия конфликта. Психологизм рассказа. Нравственность в основе поступков героя. </w:t>
      </w:r>
      <w:r w:rsidRPr="0048762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Теория литературы. </w:t>
      </w:r>
      <w:r w:rsidRPr="0048762E">
        <w:rPr>
          <w:rFonts w:ascii="Times New Roman" w:eastAsia="Calibri" w:hAnsi="Times New Roman" w:cs="Times New Roman"/>
          <w:sz w:val="24"/>
          <w:szCs w:val="24"/>
        </w:rPr>
        <w:t>Художественная деталь. Антитеза (развитие представлений). Композиция (развитие представлений). Роль антитезы в композиции произведения.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>Поэзия родной природы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А.С. Пушкин «Цветы последние милей…»; «М.Ю. Лермонтов «Осень»; Ф.И. Тютчев «Осенний вечер»; А.А. Фет «Первый ландыш»; А.Н. Майков «Поле зыблется цветами…».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Антон Павлович Чехов. 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Краткий рассказ о писателе.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«О любви» </w:t>
      </w:r>
      <w:r w:rsidRPr="0048762E">
        <w:rPr>
          <w:rFonts w:ascii="Times New Roman" w:eastAsia="Calibri" w:hAnsi="Times New Roman" w:cs="Times New Roman"/>
          <w:sz w:val="24"/>
          <w:szCs w:val="24"/>
        </w:rPr>
        <w:t>(из трилогии). История о любви и упущенном счастье.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  <w:u w:val="single"/>
        </w:rPr>
        <w:t>Теория литературы.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Психологизм художественной литературы (развитие представлений).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>Из русской литературы 20 века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>Иван Алексеевич Бунин.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«Кавказ».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Повествование о любви в различных ее состояниях и в различных жизненных ситуациях. Мастерство Бунина-рассказчика. Психологизм прозы писателя.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Александр Иванович Куприн. 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Краткий рассказ о писателе.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«Куст сирени». </w:t>
      </w:r>
      <w:r w:rsidRPr="0048762E">
        <w:rPr>
          <w:rFonts w:ascii="Times New Roman" w:eastAsia="Calibri" w:hAnsi="Times New Roman" w:cs="Times New Roman"/>
          <w:sz w:val="24"/>
          <w:szCs w:val="24"/>
        </w:rPr>
        <w:t>Утверждение согласия и взаимопонимания, любви и счастья в семье. Самоотверженность и находчивость главной героини.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48762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Теория литературы. </w:t>
      </w:r>
      <w:r w:rsidRPr="0048762E">
        <w:rPr>
          <w:rFonts w:ascii="Times New Roman" w:eastAsia="Calibri" w:hAnsi="Times New Roman" w:cs="Times New Roman"/>
          <w:sz w:val="24"/>
          <w:szCs w:val="24"/>
        </w:rPr>
        <w:t>Сюжет и фабула.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Александр Александрович Блок.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Кр. рассказ о поэте.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 «Россия».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Историческая тема  стихотворения, его современное звучание и смысл.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Сергей Александрович Есенин.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Краткий рассказ о жизни и творчестве поэта.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>«Пугачев».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Поэма на историческую тему. Характер Пугачева. Сопоставление образа предводителя восстания в разных произведениях: в фольклоре, в произведениях А.С. Пушкина, С.А. Есенина. Современность и историческое прошлое в драматической поэме Есенина.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Теория литературы.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Драматическая поэма (начальные представления).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>Иван Сергеевич Шмелев.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 «Как я стал писателем». </w:t>
      </w:r>
      <w:r w:rsidRPr="0048762E">
        <w:rPr>
          <w:rFonts w:ascii="Times New Roman" w:eastAsia="Calibri" w:hAnsi="Times New Roman" w:cs="Times New Roman"/>
          <w:sz w:val="24"/>
          <w:szCs w:val="24"/>
        </w:rPr>
        <w:t>Рассказ о пути к творчеству. Сопоставление художественного произведения с документально – биографическими (мемуары, воспоминания, дневники).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>Писатели улыбаются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Журнал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«Сатирикон».  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Сатирическое изображение исторических событий. Приемы и способы создания сатирического повествования.  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М. Зощенко. «История болезни; Тэффи «Жизнь и воротник».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Для самостоятельного чтения.Сатира и юмор в рассказах сатириконцев.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Михаил Андреевич Осоргин. 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Краткий рассказ о писателе.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«Пенсне». </w:t>
      </w:r>
      <w:r w:rsidRPr="0048762E">
        <w:rPr>
          <w:rFonts w:ascii="Times New Roman" w:eastAsia="Calibri" w:hAnsi="Times New Roman" w:cs="Times New Roman"/>
          <w:sz w:val="24"/>
          <w:szCs w:val="24"/>
        </w:rPr>
        <w:t>Сочетание фантастики и реальности в рассказах. Мелочи быта и их психологическое содержание. Для самостоятельного чтения.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Александр Трифонович Твардовский.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Краткий рассказ о писателе.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«Василий Теркин».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Жизнь народа на крутых переломах и поворотах истории в произведениях поэта. Поэтическая энциклопедия Великой Отечественной войны. Тема служения Родине.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48762E">
        <w:rPr>
          <w:rFonts w:ascii="Times New Roman" w:eastAsia="Calibri" w:hAnsi="Times New Roman" w:cs="Times New Roman"/>
          <w:sz w:val="24"/>
          <w:szCs w:val="24"/>
        </w:rPr>
        <w:t>Новаторский характер Василия Теркина – сочетание черт крестьянина и убеждений гражданина, защитника родной страны. Картины жизни воюющего народа. Реалистическая правда о войне в поэме. Юмор. Язык поэмы. Связь фольклора и литературы. Композиция поэмы. Восприятие поэмы читателями – фронтовиками. Оценка поэмы в литературной критике.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  <w:u w:val="single"/>
        </w:rPr>
        <w:t>Теория литературы.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Фольклор и литература (развитие понятия). Авторские отступления как элемент композиции (начальные представления).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Андрей Платонович Платонов.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Краткий рассказ о  жизни писателе.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«Возвращение». </w:t>
      </w:r>
      <w:r w:rsidRPr="0048762E">
        <w:rPr>
          <w:rFonts w:ascii="Times New Roman" w:eastAsia="Calibri" w:hAnsi="Times New Roman" w:cs="Times New Roman"/>
          <w:sz w:val="24"/>
          <w:szCs w:val="24"/>
        </w:rPr>
        <w:t>Утверждение доброты, сострадания, гуманизма в душах солдат, вернувшихся с войны. Изображение негромкого героизма тружеников тыла. Нравственная проблематика рассказа.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>Стихи и песни о Великой Отечественной войне 1941 – 1945 годов.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Традиции в изображении боевых подвигов народа и военных будней. Героизм воинов, защищающих свою Родину: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М. Исаковский. 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«Катюша», «Враги сожгли родную хату»;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Б. Окуджава. </w:t>
      </w:r>
      <w:r w:rsidRPr="0048762E">
        <w:rPr>
          <w:rFonts w:ascii="Times New Roman" w:eastAsia="Calibri" w:hAnsi="Times New Roman" w:cs="Times New Roman"/>
          <w:sz w:val="24"/>
          <w:szCs w:val="24"/>
        </w:rPr>
        <w:t>«Песенка о пехоте», «Здесь птицы не поют…»;</w:t>
      </w:r>
      <w:r w:rsidRPr="0048762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А. Фатьянов.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«Соловьи»;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Л.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Ошанин. </w:t>
      </w:r>
      <w:r w:rsidRPr="0048762E">
        <w:rPr>
          <w:rFonts w:ascii="Times New Roman" w:eastAsia="Calibri" w:hAnsi="Times New Roman" w:cs="Times New Roman"/>
          <w:sz w:val="24"/>
          <w:szCs w:val="24"/>
        </w:rPr>
        <w:t>«Дороги» и др. Лирические и героические песни в годы Великой Отечественной войны. Их призывно – воодушевляющий характер. Выражение в лирической песне сокровенных чувств и переживаний каждого солдата.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Виктор Петрович Астафьев.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Краткий рассказ о  писателе.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«Фотография, на которой меня нет».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Автобиографический характер рассказа. Отражение военного времени. Мечты и реальность военного детства. Дружеская атмосфера, объединяющая жителей деревни.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Теория литературы.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Герой – повествователь (развитие представлений).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>Русские поэты о Родине, родной природе.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И. Анненский. 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«Снег»;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Д. Мережковский. 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«Родное», «Не надо звуков»;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Н. Заболоцкий. 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«Вечер на Оке», «Уступи мне, скворец, уголок…»;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Н. Рубцов. </w:t>
      </w:r>
      <w:r w:rsidRPr="0048762E">
        <w:rPr>
          <w:rFonts w:ascii="Times New Roman" w:eastAsia="Calibri" w:hAnsi="Times New Roman" w:cs="Times New Roman"/>
          <w:sz w:val="24"/>
          <w:szCs w:val="24"/>
        </w:rPr>
        <w:t>«По вечерам», «Встреча», «Привет, Россия…».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Поэты Русского зарубежья об оставленной ими Родине.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Н. Оцуп. 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«Мне трудно без России...» (отрывок);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З. Гиппиус. 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«Знайте!», «Так и есть»;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>Дон – Аминадо. «</w:t>
      </w:r>
      <w:r w:rsidRPr="0048762E">
        <w:rPr>
          <w:rFonts w:ascii="Times New Roman" w:eastAsia="Calibri" w:hAnsi="Times New Roman" w:cs="Times New Roman"/>
          <w:sz w:val="24"/>
          <w:szCs w:val="24"/>
        </w:rPr>
        <w:t>Бабе лето»;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 И. Бунин. </w:t>
      </w:r>
      <w:r w:rsidRPr="0048762E">
        <w:rPr>
          <w:rFonts w:ascii="Times New Roman" w:eastAsia="Calibri" w:hAnsi="Times New Roman" w:cs="Times New Roman"/>
          <w:sz w:val="24"/>
          <w:szCs w:val="24"/>
        </w:rPr>
        <w:t>«У птицы есть гнездо...». Обще и индивидуальное в произведениях русских поэтов.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>Из зарубежной литературы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Уильям Шекспир.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Краткий рассказ о  писателе.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 «Ромео и Джульетта». </w:t>
      </w:r>
      <w:r w:rsidRPr="0048762E">
        <w:rPr>
          <w:rFonts w:ascii="Times New Roman" w:eastAsia="Calibri" w:hAnsi="Times New Roman" w:cs="Times New Roman"/>
          <w:sz w:val="24"/>
          <w:szCs w:val="24"/>
        </w:rPr>
        <w:t>Семейная вражда  и любовь героев Ромео и Джульетта – символ любви и жертвенности. «Вечные проблемы» в творчестве Шекспира.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Теория литературы.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Конфликт как основа сюжета драматического произведения.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Сонеты –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>«Кто хвалится родством своим со знатью…», «Увы, мой стих не блещет новизной…»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sz w:val="24"/>
          <w:szCs w:val="24"/>
        </w:rPr>
        <w:t>В строгой форме сонетов – живая мысль, подлинные горячие чувства. Воспевание поэтом любви и дружбы. Сюжеты Шекспира – «богатейшая сокровищница лирической поэзии» (В. Г. Белинский).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 Теория литературы. </w:t>
      </w:r>
      <w:r w:rsidRPr="0048762E">
        <w:rPr>
          <w:rFonts w:ascii="Times New Roman" w:eastAsia="Calibri" w:hAnsi="Times New Roman" w:cs="Times New Roman"/>
          <w:sz w:val="24"/>
          <w:szCs w:val="24"/>
        </w:rPr>
        <w:t>Сонет как форма лирической поэзии.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Жан Батист Мольер. </w:t>
      </w:r>
      <w:r w:rsidRPr="0048762E">
        <w:rPr>
          <w:rFonts w:ascii="Times New Roman" w:eastAsia="Calibri" w:hAnsi="Times New Roman" w:cs="Times New Roman"/>
          <w:sz w:val="24"/>
          <w:szCs w:val="24"/>
        </w:rPr>
        <w:t>Слово о Мольере.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«Мещанин во дворянстве» 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(обзор с чтением отдельных сцен). 17 век – эпоха расцвета классицизма в искусстве Франции. Мольер – великий комедиограф эпохи классицизма. «Мещанин во дворянстве» - сатира на дворянство и невежественных буржуа. Особенности классицизма в комедии. Комедийное мастерство Мольера. Народные истоки смеха Мольера. Общечеловеческий смысл комедии. 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Теория литературы.  </w:t>
      </w:r>
      <w:r w:rsidRPr="0048762E">
        <w:rPr>
          <w:rFonts w:ascii="Times New Roman" w:eastAsia="Calibri" w:hAnsi="Times New Roman" w:cs="Times New Roman"/>
          <w:sz w:val="24"/>
          <w:szCs w:val="24"/>
        </w:rPr>
        <w:t>Классицизм. Сатира (развитие понятий).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Вальтер Скотт.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Краткий рассказ о  писателе.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«Айвенго». </w:t>
      </w:r>
      <w:r w:rsidRPr="0048762E">
        <w:rPr>
          <w:rFonts w:ascii="Times New Roman" w:eastAsia="Calibri" w:hAnsi="Times New Roman" w:cs="Times New Roman"/>
          <w:sz w:val="24"/>
          <w:szCs w:val="24"/>
        </w:rPr>
        <w:t>Исторический роман. Средневековая Англия в романе. Главные герои и события. История, изображенная «домашним образом»: мысли и чувства героев, переданные сквозь призму домашнего быта, обстановки, семейных устоев и отношений.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8762E">
        <w:rPr>
          <w:rFonts w:ascii="Times New Roman" w:eastAsia="Calibri" w:hAnsi="Times New Roman" w:cs="Times New Roman"/>
          <w:b/>
          <w:sz w:val="24"/>
          <w:szCs w:val="24"/>
        </w:rPr>
        <w:t xml:space="preserve">Дж.Сфифт. 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 </w:t>
      </w:r>
      <w:r w:rsidRPr="0048762E">
        <w:rPr>
          <w:rFonts w:ascii="Times New Roman" w:eastAsia="Calibri" w:hAnsi="Times New Roman" w:cs="Times New Roman"/>
          <w:b/>
          <w:sz w:val="24"/>
          <w:szCs w:val="24"/>
        </w:rPr>
        <w:t>«Путешествие Гулливера».</w:t>
      </w: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Фантастический  и сатирический роман.</w:t>
      </w:r>
    </w:p>
    <w:p w:rsidR="0048762E" w:rsidRPr="0048762E" w:rsidRDefault="0048762E" w:rsidP="0048762E">
      <w:pPr>
        <w:spacing w:before="100" w:beforeAutospacing="1" w:after="100" w:afterAutospacing="1" w:line="240" w:lineRule="auto"/>
        <w:ind w:left="928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48762E">
        <w:rPr>
          <w:rFonts w:ascii="Times New Roman" w:eastAsia="Calibri" w:hAnsi="Times New Roman" w:cs="Times New Roman"/>
          <w:b/>
          <w:bCs/>
          <w:color w:val="323232"/>
          <w:spacing w:val="-15"/>
          <w:sz w:val="24"/>
          <w:szCs w:val="24"/>
          <w:lang w:eastAsia="ru-RU"/>
        </w:rPr>
        <w:t>УЧЕБНО-МЕТОДИЧЕСКОЕ ОБЕСПЕЧЕНИЕ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pacing w:val="-17"/>
          <w:sz w:val="24"/>
        </w:rPr>
      </w:pPr>
      <w:r w:rsidRPr="0048762E">
        <w:rPr>
          <w:rFonts w:ascii="Times New Roman" w:eastAsia="Calibri" w:hAnsi="Times New Roman" w:cs="Times New Roman"/>
          <w:iCs/>
          <w:spacing w:val="10"/>
          <w:sz w:val="24"/>
        </w:rPr>
        <w:t xml:space="preserve">1.Коровина В.Я. </w:t>
      </w:r>
      <w:r w:rsidRPr="0048762E">
        <w:rPr>
          <w:rFonts w:ascii="Times New Roman" w:eastAsia="Calibri" w:hAnsi="Times New Roman" w:cs="Times New Roman"/>
          <w:spacing w:val="10"/>
          <w:sz w:val="24"/>
        </w:rPr>
        <w:t>Литература. 8 класс: Учеб</w:t>
      </w:r>
      <w:r w:rsidRPr="0048762E">
        <w:rPr>
          <w:rFonts w:ascii="Times New Roman" w:eastAsia="Calibri" w:hAnsi="Times New Roman" w:cs="Times New Roman"/>
          <w:spacing w:val="10"/>
          <w:sz w:val="24"/>
        </w:rPr>
        <w:softHyphen/>
      </w:r>
      <w:r w:rsidRPr="0048762E">
        <w:rPr>
          <w:rFonts w:ascii="Times New Roman" w:eastAsia="Calibri" w:hAnsi="Times New Roman" w:cs="Times New Roman"/>
          <w:spacing w:val="6"/>
          <w:sz w:val="24"/>
        </w:rPr>
        <w:t xml:space="preserve">ник для общеобразовательных учреждений. В 2 ч. </w:t>
      </w:r>
      <w:r w:rsidRPr="0048762E">
        <w:rPr>
          <w:rFonts w:ascii="Times New Roman" w:eastAsia="Calibri" w:hAnsi="Times New Roman" w:cs="Times New Roman"/>
          <w:spacing w:val="4"/>
          <w:sz w:val="24"/>
        </w:rPr>
        <w:t>М.: Просвещение, 2010.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pacing w:val="-8"/>
          <w:sz w:val="24"/>
        </w:rPr>
      </w:pPr>
      <w:r w:rsidRPr="0048762E">
        <w:rPr>
          <w:rFonts w:ascii="Times New Roman" w:eastAsia="Calibri" w:hAnsi="Times New Roman" w:cs="Times New Roman"/>
          <w:iCs/>
          <w:spacing w:val="10"/>
          <w:sz w:val="24"/>
        </w:rPr>
        <w:t xml:space="preserve">2.Коровина В.Я. </w:t>
      </w:r>
      <w:r w:rsidRPr="0048762E">
        <w:rPr>
          <w:rFonts w:ascii="Times New Roman" w:eastAsia="Calibri" w:hAnsi="Times New Roman" w:cs="Times New Roman"/>
          <w:spacing w:val="10"/>
          <w:sz w:val="24"/>
        </w:rPr>
        <w:t xml:space="preserve">Читаем, думаем, спорим...: </w:t>
      </w:r>
      <w:r w:rsidRPr="0048762E">
        <w:rPr>
          <w:rFonts w:ascii="Times New Roman" w:eastAsia="Calibri" w:hAnsi="Times New Roman" w:cs="Times New Roman"/>
          <w:spacing w:val="6"/>
          <w:sz w:val="24"/>
        </w:rPr>
        <w:t xml:space="preserve">Дидактические материалы по литературе: 8 класс. </w:t>
      </w:r>
      <w:r w:rsidRPr="0048762E">
        <w:rPr>
          <w:rFonts w:ascii="Times New Roman" w:eastAsia="Calibri" w:hAnsi="Times New Roman" w:cs="Times New Roman"/>
          <w:spacing w:val="4"/>
          <w:sz w:val="24"/>
        </w:rPr>
        <w:t>М.: Просвещение, 2010.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pacing w:val="-11"/>
          <w:sz w:val="24"/>
        </w:rPr>
      </w:pPr>
      <w:r w:rsidRPr="0048762E">
        <w:rPr>
          <w:rFonts w:ascii="Times New Roman" w:eastAsia="Calibri" w:hAnsi="Times New Roman" w:cs="Times New Roman"/>
          <w:sz w:val="24"/>
        </w:rPr>
        <w:t>3.Контрольно-измерительные материалы. Лите</w:t>
      </w:r>
      <w:r w:rsidRPr="0048762E">
        <w:rPr>
          <w:rFonts w:ascii="Times New Roman" w:eastAsia="Calibri" w:hAnsi="Times New Roman" w:cs="Times New Roman"/>
          <w:sz w:val="24"/>
        </w:rPr>
        <w:softHyphen/>
        <w:t>ратура: 8 класс / Сост. Е.Н. Зубова. М.: ВАКО, 2011.</w:t>
      </w:r>
    </w:p>
    <w:p w:rsidR="0048762E" w:rsidRPr="0048762E" w:rsidRDefault="0048762E" w:rsidP="0048762E">
      <w:pPr>
        <w:spacing w:after="0" w:line="240" w:lineRule="auto"/>
        <w:jc w:val="both"/>
        <w:rPr>
          <w:rFonts w:ascii="Times New Roman" w:eastAsia="Calibri" w:hAnsi="Times New Roman" w:cs="Times New Roman"/>
          <w:spacing w:val="-14"/>
          <w:sz w:val="24"/>
        </w:rPr>
      </w:pPr>
      <w:r w:rsidRPr="0048762E">
        <w:rPr>
          <w:rFonts w:ascii="Times New Roman" w:eastAsia="Calibri" w:hAnsi="Times New Roman" w:cs="Times New Roman"/>
          <w:iCs/>
          <w:spacing w:val="-2"/>
          <w:sz w:val="24"/>
        </w:rPr>
        <w:t xml:space="preserve">4.Тимофеев Л.И., Тураев СВ. </w:t>
      </w:r>
      <w:r w:rsidRPr="0048762E">
        <w:rPr>
          <w:rFonts w:ascii="Times New Roman" w:eastAsia="Calibri" w:hAnsi="Times New Roman" w:cs="Times New Roman"/>
          <w:spacing w:val="-2"/>
          <w:sz w:val="24"/>
        </w:rPr>
        <w:t>Краткий словарь ли</w:t>
      </w:r>
      <w:r w:rsidRPr="0048762E">
        <w:rPr>
          <w:rFonts w:ascii="Times New Roman" w:eastAsia="Calibri" w:hAnsi="Times New Roman" w:cs="Times New Roman"/>
          <w:spacing w:val="-2"/>
          <w:sz w:val="24"/>
        </w:rPr>
        <w:softHyphen/>
        <w:t>тературоведческих терминов. М.: Просвещение, 2001.</w:t>
      </w:r>
    </w:p>
    <w:p w:rsidR="0048762E" w:rsidRDefault="0048762E" w:rsidP="0048762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48762E" w:rsidRDefault="0048762E" w:rsidP="0048762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                                                 10 класс</w:t>
      </w:r>
    </w:p>
    <w:p w:rsidR="0048762E" w:rsidRPr="0048762E" w:rsidRDefault="0048762E" w:rsidP="004876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48762E">
        <w:rPr>
          <w:rFonts w:ascii="Times New Roman" w:eastAsia="Calibri" w:hAnsi="Times New Roman" w:cs="Times New Roman"/>
          <w:sz w:val="24"/>
          <w:szCs w:val="24"/>
        </w:rPr>
        <w:t>Ведущая проблема изучения литературы в 10 классе – углубить представления учащихся о взаимосвязи литературы и истории. На первый план выходит задача развития способности формулировать свое отношение к событиям в произведении.</w:t>
      </w:r>
    </w:p>
    <w:p w:rsidR="0048762E" w:rsidRDefault="0048762E" w:rsidP="004876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8762E">
        <w:rPr>
          <w:rFonts w:ascii="Times New Roman" w:eastAsia="Calibri" w:hAnsi="Times New Roman" w:cs="Times New Roman"/>
          <w:sz w:val="24"/>
          <w:szCs w:val="24"/>
        </w:rPr>
        <w:t xml:space="preserve">           Главным при изучении предмета остаётся работа с художественным текстом.</w:t>
      </w:r>
    </w:p>
    <w:p w:rsidR="0048762E" w:rsidRDefault="0048762E" w:rsidP="004876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F1B84" w:rsidRPr="0048762E" w:rsidRDefault="00DF1B84" w:rsidP="00DF1B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8762E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>изучение литературы в 10 классе (глухие учащиеся) отведено 136</w:t>
      </w:r>
      <w:r w:rsidRPr="0048762E">
        <w:rPr>
          <w:rFonts w:ascii="Times New Roman" w:hAnsi="Times New Roman" w:cs="Times New Roman"/>
          <w:sz w:val="24"/>
          <w:szCs w:val="24"/>
        </w:rPr>
        <w:t xml:space="preserve"> часов в год, 4 часа в неделю.</w:t>
      </w:r>
    </w:p>
    <w:p w:rsidR="00DF1B84" w:rsidRPr="00DF1B84" w:rsidRDefault="00DF1B84" w:rsidP="00DF1B84">
      <w:pPr>
        <w:rPr>
          <w:rFonts w:ascii="Times New Roman" w:eastAsia="Calibri" w:hAnsi="Times New Roman" w:cs="Times New Roman"/>
          <w:sz w:val="24"/>
          <w:szCs w:val="24"/>
        </w:rPr>
      </w:pPr>
      <w:r w:rsidRPr="00DF1B84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На изучение литературы в 10в</w:t>
      </w:r>
      <w:r w:rsidRPr="00DF1B84">
        <w:rPr>
          <w:rFonts w:ascii="Times New Roman" w:eastAsia="Calibri" w:hAnsi="Times New Roman" w:cs="Times New Roman"/>
          <w:sz w:val="24"/>
          <w:szCs w:val="24"/>
        </w:rPr>
        <w:t xml:space="preserve"> классе (слаб</w:t>
      </w:r>
      <w:r>
        <w:rPr>
          <w:rFonts w:ascii="Times New Roman" w:eastAsia="Calibri" w:hAnsi="Times New Roman" w:cs="Times New Roman"/>
          <w:sz w:val="24"/>
          <w:szCs w:val="24"/>
        </w:rPr>
        <w:t>ослышащие учащиеся) отведено 102 часа</w:t>
      </w:r>
      <w:r w:rsidRPr="00DF1B84">
        <w:rPr>
          <w:rFonts w:ascii="Times New Roman" w:eastAsia="Calibri" w:hAnsi="Times New Roman" w:cs="Times New Roman"/>
          <w:sz w:val="24"/>
          <w:szCs w:val="24"/>
        </w:rPr>
        <w:t xml:space="preserve"> в год, 3 часа в неделю.</w:t>
      </w:r>
    </w:p>
    <w:p w:rsidR="00DF1B84" w:rsidRPr="00DF1B84" w:rsidRDefault="00DF1B84" w:rsidP="00DF1B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F1B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Содержание тем учебного курса.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Введение (1ч) 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Литература и ее роль в духовной жизни человека. Шедевры родной литературы. Формирование потребности общения с искусством, возникновение и развитие творческой читательской самостоятельности. </w:t>
      </w:r>
      <w:r w:rsidRPr="00DF1B8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Теория литературы. Литература как искусство слова (углубление представлений). 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               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                              </w:t>
      </w:r>
      <w:r w:rsidRPr="00DF1B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ИЗ ДРЕВНЕРУССКОЙ ЛИТЕРАТУРЫ 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>Беседа о древнерусской литературе. Самобытный характер древнерусской литературы. Богатство и разнообразие жанров.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«Слово о полку Игореве».  «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Слово…» как величайший памятник литературы Древней Руси. История открытия «Слова…». Проблема авторства. Историческая основа памятника, его сюжет. Образцы русских князей. Ярославна как идеальный образ русской женщины. Образ Русской земли. Авторская позиция в «Слове…». «Золотое слово» Святослава и основная идея произведения. Соединение языческой и христианской образности. Язык произведения. Переводы «Слова…».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             ИЗ РУССКОЙ ЛИТЕРАТУРЫ </w:t>
      </w:r>
      <w:r w:rsidRPr="00DF1B84">
        <w:rPr>
          <w:rFonts w:ascii="Times New Roman" w:hAnsi="Times New Roman" w:cs="Times New Roman"/>
          <w:b/>
          <w:bCs/>
          <w:sz w:val="24"/>
          <w:szCs w:val="24"/>
          <w:lang w:val="en-US" w:eastAsia="ru-RU"/>
        </w:rPr>
        <w:t>XVIII</w:t>
      </w:r>
      <w:r w:rsidRPr="00DF1B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ВЕКА 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Характеристика русской литературы 18 века. Гражданский пафос русского классицизма.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Михаил Васильевич Ломоносов.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Жизнь и творчество (обзор). Ученый, поэт, реформатор русского литературного языка и стиха.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bCs/>
          <w:i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« Вечернее размышление о Божием величестве при случае великого северного сияния», «Ода на день восшествия на Всероссийский престол ея Величества государыни Императрицы Елисаветы Петровны 1747 года». </w:t>
      </w:r>
      <w:r w:rsidRPr="00DF1B84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Прославление Родины, мира, науки и просвещения в произведениях Ломоносова. </w:t>
      </w:r>
      <w:r w:rsidRPr="00DF1B84">
        <w:rPr>
          <w:rFonts w:ascii="Times New Roman" w:hAnsi="Times New Roman" w:cs="Times New Roman"/>
          <w:bCs/>
          <w:i/>
          <w:sz w:val="24"/>
          <w:szCs w:val="24"/>
          <w:lang w:eastAsia="ru-RU"/>
        </w:rPr>
        <w:t>Теория литературы. Ода как жанр лирической поэзии</w:t>
      </w:r>
      <w:r w:rsidRPr="00DF1B84">
        <w:rPr>
          <w:rFonts w:ascii="Times New Roman" w:hAnsi="Times New Roman" w:cs="Times New Roman"/>
          <w:bCs/>
          <w:sz w:val="24"/>
          <w:szCs w:val="24"/>
          <w:lang w:eastAsia="ru-RU"/>
        </w:rPr>
        <w:t>.</w:t>
      </w:r>
      <w:r w:rsidRPr="00DF1B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Гавриил Романович Державин.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Жизнь и творчество (обзор).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«Властителям и судиям».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Тема несправедливости сильных мира сего. «Высокий» слог и ораторские, декламационные интонации.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«Памятник».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Традиции Горация. Мысль о бессмертии поэта. «Забавный русский слог» Державина и его особенности. Оценка в 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>стихотворении собственного поэтического новаторства. Тема поэта и поэзии в творчестве Г.Р. Державина.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Александр Николаевич Радищев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. Жизнь и творчество (обзор). 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Идея возмездия тиранам, прославление свободы в оде </w:t>
      </w: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«Вольность».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«Путешествие из Петербурга в Москву» (главы).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Изображение российской действительности, «страданий человечества». Обличение произвола и беззакония. Особенности повествования «Путешествия…». Особенности жанра путешествия у 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А.Н. Радищева. Радиальный характер сентиментализма у писателя.  Анализ глав (по выбору). Художественные средства создания образов. Риторические приемы. Нравственная ценность творчества писателя. ( Изучение темы «А.Н. Радищев» не включается в последние программы по литературе, но эта тема представлена в учебнике-хрестоматии для 9 класса В.А. Коровиной и др. В «Методических советах» этих авторов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общие рекомендации по проведению обзорного разговора-экскурса по данной теме даются).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Николай Михайлович Карамзин.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Слово о писателе.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Повесть «Бедная Лиза», стихотворение «Осень». Сентиментализм. Утверждение общечеловеческих ценностей в повести «Бедная Лиза». Главные герои повести. Внимание писателя к внутреннему миру героини. Новые черты русской литературы. </w:t>
      </w:r>
      <w:r w:rsidRPr="00DF1B84">
        <w:rPr>
          <w:rFonts w:ascii="Times New Roman" w:hAnsi="Times New Roman" w:cs="Times New Roman"/>
          <w:i/>
          <w:sz w:val="24"/>
          <w:szCs w:val="24"/>
          <w:lang w:eastAsia="ru-RU"/>
        </w:rPr>
        <w:t>Теория литературы. Сентиментализм (начальные представления)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       </w:t>
      </w: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ИЗ РУССКОЙ ЛИТЕРАТУРЫ XIX ВЕКА 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Василий Андреевич Жуковский.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Жизнь и творчество (обзор).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«Море».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Романтический образ моря.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«Невыразимое».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Границы выразимого. Возможности поэтического языка и трудности, встающие на пути поэта. Отношение романтика к слову.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«Светлана».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Жанр баллады в творчестве Жуковского: сюжетность, фантастика, фольклорное начало, атмосфера тайны и символика сна, пугающий пейзаж, роковые предсказания и приметы, утренние и вечерние сумерки как граница ночи дня, мотивы дороги и смерти. Баллада «Светлана</w:t>
      </w:r>
      <w:proofErr w:type="gramStart"/>
      <w:r w:rsidRPr="00DF1B84">
        <w:rPr>
          <w:rFonts w:ascii="Times New Roman" w:hAnsi="Times New Roman" w:cs="Times New Roman"/>
          <w:sz w:val="24"/>
          <w:szCs w:val="24"/>
          <w:lang w:eastAsia="ru-RU"/>
        </w:rPr>
        <w:t>»-</w:t>
      </w:r>
      <w:proofErr w:type="gramEnd"/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пример преображения традиционной фантастической баллады. Нравственный мир героини как средоточие народного духа и христианской веры. Светлана - пленительный образ русской девушки, сохранившей веру в Бога и неподдавшейся губительным чарам. </w:t>
      </w:r>
      <w:r w:rsidRPr="00DF1B84">
        <w:rPr>
          <w:rFonts w:ascii="Times New Roman" w:hAnsi="Times New Roman" w:cs="Times New Roman"/>
          <w:i/>
          <w:sz w:val="24"/>
          <w:szCs w:val="24"/>
          <w:lang w:eastAsia="ru-RU"/>
        </w:rPr>
        <w:t>Теория литературы. Баллада (развитие представлений). Фольклоризм литературы (развитие представлений).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Александр Сергеевич Грибоедов.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Жизнь и творчество (обзор).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Комедия </w:t>
      </w: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«Горе от ума».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История создания, публикации и первых постановок комедии. Прототипы. Смысл названия и проблема ума в пьесе. Особенности развития комедийной интриги. Своеобразие конфликта. Система образов. Чацкий как необычный резонер, предшественник «странного человека» в русской литературе. Своеобразие любовной интриги. Образ фамусовской Москвы. Художественная функция внесценических персонажей. Образность и афористичность языка. Мастерство драматурга в создании речевых характеристик действующих лиц. Конкретно-историческое и общечеловеческое в произведении. Необычность развязки, смысл финала комедии. Критика о пьесе Грибоедова.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Александр Сергеевич Пушкин.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Жизнь и творчество (обзор).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Стихотворения </w:t>
      </w: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«К Чаадаеву», «К морю», «Пророк», «Анчар», «На холмах Грузии лежит ночная мгла…», «Я вас любил; любовь еще быть может…», «Бесы», «Я памятник воздвиг себе нерукотворный…», «Два чувства дивно близки нам…».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>Многообразие тем, жанров, мотивов лирики Пушкина. Мотивы дружбы, прочного союза друзей. Одухотворенность и чистота чувства любви. Слияние личных, философских и гражданских мотивов в лирике поэта. Особенности ритмики, метрики и строфики пушкинской поэзии.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«Евгений Онегин».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Обзор содержания. «Евгений Онегин» - роман в стихах. Творческая история. Образы главных героев. Основная сюжетная линия и лирические отступления.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Онегинская строфа. Структура текста. Россия в романе. Герои романа. Татьяна – нравственный идеал Пушкина. Типическое и индивидуальное в судьбах Ленского и Онегина. Автор как идейно-композиционный и лирический центр романа. Пушкинский роман в зеркале критики (прижизненная критика – В.Г. Белинский, Д.И. Писарев; «органическая» критика – А.А. Григорьев; «почвенники» - Ф.М. Достоевский; философская критика начала 20 века; писательские оценки).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«Моцарт и Сальери».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Проблема  «гения и злодейства». Трагедийное начало «Моцарта и Сальери». Два типа мировосприятия, олицетворенные в двух персонажах пьесы. Отражение их нравственных позиций в сфере творчества.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i/>
          <w:sz w:val="24"/>
          <w:szCs w:val="24"/>
          <w:lang w:eastAsia="ru-RU"/>
        </w:rPr>
        <w:t>Теория литературы. Роман в стихах (начальные представления). Реализм (развитие понятия). Трагедия как жанр драмы (развитие понятия).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Михаил Юрьевич Лермонтов.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Жизнь и творчество (обзор).</w:t>
      </w:r>
    </w:p>
    <w:p w:rsidR="00DF1B84" w:rsidRPr="00DF1B84" w:rsidRDefault="000A0DD8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pict>
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63.1pt,297.6pt" to="363.1pt,30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" o:allowincell="f" strokeweight=".25pt">
            <w10:wrap anchorx="margin"/>
          </v:line>
        </w:pict>
      </w:r>
      <w:r w:rsidR="00DF1B84"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«Герой нашего времени». </w:t>
      </w:r>
      <w:r w:rsidR="00DF1B84" w:rsidRPr="00DF1B84">
        <w:rPr>
          <w:rFonts w:ascii="Times New Roman" w:hAnsi="Times New Roman" w:cs="Times New Roman"/>
          <w:sz w:val="24"/>
          <w:szCs w:val="24"/>
          <w:lang w:eastAsia="ru-RU"/>
        </w:rPr>
        <w:t>Обзор содержания. «Герой нашего времени» - первый психологический роман в русской литературе, роман о незаурядной личности. Главные и второстепенные герои.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Особенности композиции. Печорин – «самый любопытный предмет своих наблюдений» (В.Г. Белинский).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>Печорин и Максим Максимыч. Печорин и доктор Вернер. Печорин и Грушницкий. Печорин и Вера. Печорин и Мери. Печорин и «ундина».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Повесть «Фаталист» и ее философско-композиционное значение. Споры о романтизме и реализме романа. Поэзия Лермонтова и 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«Герой нашего времени»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в критике В.Г. Белинского.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Основные мотивы лирики.  </w:t>
      </w:r>
      <w:proofErr w:type="gramStart"/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«Смерть Поэта»,  «Парус»,  «И скучно и грустно», «Дума», «Поэт», «Родина», «Пророк», «Нет, не тебя так пылко я люблю…», «Нет, я не Байрон, я другой…», «Расстались мы, но твой портрет…», «Есть речи – значенье…», «Предсказание», «Молитва», «Нищий».</w:t>
      </w:r>
      <w:proofErr w:type="gramEnd"/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>Основные мотивы, образы и настроения поэзии Лермонтова. Чувство трагического одиночества. Любовь как страсть, приносящая страдания. Чистота и красота поэзии как заповедные святыни сердца.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>Трагическая судьба поэта и человека в бездуховном мире. Характер лирического героя лермонтовской поэзии. Тема Родины, поэта и поэзии.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Николай Васильевич Гоголь.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Жизнь и творчество (обзор).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«Мертвые души».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История создания. Смысл названия поэмы. Система образов. Мертвые и живые души. Чичиков – «приобретатель», новый герой эпохи.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>Поэма о величии России. Первоначальный замысел и идея Гоголя. Соотношение с «Божественной комедией» Данте, с плутовским  романом, романом-путешествием. Жанровое своеобразие произведения. Причины незавершенности поэмы. Чичиков как антигерой. Эволюция Чичикова и Плюшкина в замысле поэмы. Эволюция образа автора – от сатирика к пророку и проповеднику. Поэма в оценках Белинского. Ответ Гоголя на критику Белинского.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Теория литературы. Понятие о герое и антигерое. Понятие о литературном типе. Понятие о комическом и его видах: сатире, юморе, иронии, сарказме. Характер комического изображения в соответствии с тоном речи: обличительный пафос, сатирический или саркастический смех, ироническая насмешка, </w:t>
      </w:r>
      <w:proofErr w:type="gramStart"/>
      <w:r w:rsidRPr="00DF1B84">
        <w:rPr>
          <w:rFonts w:ascii="Times New Roman" w:hAnsi="Times New Roman" w:cs="Times New Roman"/>
          <w:i/>
          <w:sz w:val="24"/>
          <w:szCs w:val="24"/>
          <w:lang w:eastAsia="ru-RU"/>
        </w:rPr>
        <w:t>издевка</w:t>
      </w:r>
      <w:proofErr w:type="gramEnd"/>
      <w:r w:rsidRPr="00DF1B84">
        <w:rPr>
          <w:rFonts w:ascii="Times New Roman" w:hAnsi="Times New Roman" w:cs="Times New Roman"/>
          <w:i/>
          <w:sz w:val="24"/>
          <w:szCs w:val="24"/>
          <w:lang w:eastAsia="ru-RU"/>
        </w:rPr>
        <w:t>, беззлобное  комикование, дружеский смех (развитие представлений).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Федор Михайлович Достоевский.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Слово о писателе.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«Белые ночи».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Тип «петербургского мечтателя» - жадного к жизни и одновременно нежного, доброго, несчастного, склонного к несбыточным фантазиям. Роль истории Настеньки в романе. Содержание и смысл «сентиментальности» в понимании Достоевского.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i/>
          <w:sz w:val="24"/>
          <w:szCs w:val="24"/>
          <w:lang w:eastAsia="ru-RU"/>
        </w:rPr>
        <w:t>Теория литературы. Повесть (развитие понятия). Психологизм литературы  (развитие представлений).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Александр Николаевич Островский.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Слово о писателе.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Комедия </w:t>
      </w: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«Бедность не порок».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Особенности сюжета пьесы. Обзор содержания пьесы. Стихия русской жизни в пьесе. Патриархальный мир и угроза его распада. Любовь в патриархальном мире и ее влияние на героев пьесы. Роль народной песни в произведении. Речевая характеристика героев.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Теория литературы. Конфликт, сюжет, драматическое произведение, комедия, ремарки.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Лев Николаевич Толстой.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Слово о писателе.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Повесть </w:t>
      </w: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«Юность».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Обзор содержания автобиографической трилогии. Формирование личности героя. Стремление героя к совершенствованию. Духовный конфликт с окружающей средой и собственными недостатками, преодоление конфликта.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Нравственные испытания, разочарование, падения и взлеты. Особенности поэтики Л.Н. Толстого в повести «Юность».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i/>
          <w:sz w:val="24"/>
          <w:szCs w:val="24"/>
          <w:lang w:eastAsia="ru-RU"/>
        </w:rPr>
        <w:t>Теория литературы. Автобиографичность, психологизм, внутренний монолог, «диалектика души».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Антон Павлович Чехов.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Слово о писателе.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«Тоска», «Смерть чиновника».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Истинные и ложные ценности героев рассказа.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>«Смерть чиновника». Эволюция образа «маленького человека» в русской литературе 19 века. Чеховское отношение к «маленькому человеку». Боль и негодование автора.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«Тоска». Тема одиночества человека в многолюдном городе.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i/>
          <w:sz w:val="24"/>
          <w:szCs w:val="24"/>
          <w:lang w:eastAsia="ru-RU"/>
        </w:rPr>
        <w:t>Теория литературы. Развитие представлений о жанровых особенностях рассказа.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            ИЗ РУССКОЙ ЛИТЕРАТУРЫ ХХ ВЕКА 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>Богатство и разнообразие жанров и направлений русской литературы 20 века.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Из   русской  прозы  ХХ века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>Беседа о разнообразии видов и жанров прозаических произведений 20 века, о ведущих прозаиках России.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Иван Алексеевич Бунин.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Слово о писателе.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Рассказ </w:t>
      </w: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«Темные аллеи».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Печальная история любви людей из разных социальных слоев.  «Поэзия» и «проза» русской усадьбы. Лиризм повествования.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i/>
          <w:sz w:val="24"/>
          <w:szCs w:val="24"/>
          <w:lang w:eastAsia="ru-RU"/>
        </w:rPr>
        <w:t>Теория литературы. Психологизм литературы (развитие представлений). Роль художественной литературы в характеристике героя.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Михаил Афанасьевич Булгаков.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Слово о писателе.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Повесть </w:t>
      </w: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«Собачье сердце». 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История создания и судьба повести. Смысл названия. Система образов произведения. Умственная, нравственная, духовная недоразвитость – основа живучести «шариковщины», «швондерства». Поэтика Булгакова-сатирика. Прием гротеска в повести.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i/>
          <w:sz w:val="24"/>
          <w:szCs w:val="24"/>
          <w:lang w:eastAsia="ru-RU"/>
        </w:rPr>
        <w:t>Теория литературы. Художественная условность, фантастика, сатира (развитие понятий).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Михаил Александрович Шолохов.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Слово о писателе.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Рассказ </w:t>
      </w: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«Судьба человека».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Смысл названия рассказа. Судьба Родины и судьба человека. Композиция рассказа. Образ Андрея Соколова, простого человека, воина и труженика. Тема военного подвига, непобедимости человека. Автор и рассказчик в произведении. Сказовая манера повествования. Значение картины весенней природы для раскрытия идеи рассказа. Широта типизации.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i/>
          <w:sz w:val="24"/>
          <w:szCs w:val="24"/>
          <w:lang w:eastAsia="ru-RU"/>
        </w:rPr>
        <w:t>Теория литературы. Реализм в художественной литературе. Реалистическая типизация (углубление понятия).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Александр Исаевич Солженицын.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Слово о писателе.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Рассказ </w:t>
      </w: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«Матренин двор».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Образ праведницы. Трагизм судьбы героини. Жизненная основа притчи.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i/>
          <w:sz w:val="24"/>
          <w:szCs w:val="24"/>
          <w:lang w:eastAsia="ru-RU"/>
        </w:rPr>
        <w:t>Теория литературы. Притча (углубление понятия).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Из русской поэзии ХХ века (обзор)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>Общий обзор и изучение трех монографических тем (по выбору учителя). Поэзия Серебряного века. Многообразие направлений, жанров, видов лирической поэзии. Вершинные явления русской поэзии 20 века.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Штрихи к портретам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Александр Александрович Блок.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Слово о поэте.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Ветер принес издалека…», «О, весна без конца и без краю…», «О, я хочу безумно жить…», цикл «Родина».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Высокие идеалы и предчувствие перемен. Трагедия поэта в «страшном мире». Глубокое, проникновенное чувство Родины. Своеобразие лирических интонаций Блока. Образы и ритмы поэта. Образ Родины в поэзии Блока.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Сергей Александрович Есенин.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Слово о поэте.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«Вот уже вечер…», «Не жалею, не зову, не плачу…», «Край ты мой заброшенный…»,  «Гой ты, Русь моя родная…», «Нивы сжаты, рощи голы…», «Разбуди меня завтра рано…», «Отговорила роща золотая…».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Народно-песенная основа произведений поэта. Сквозные образы в лирике Есенина. Тема России – главная в есенинской поэзии. Олицетворение как основной художественный прием. Своеобразие метафор и сравнений.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Владимир Владимирович Маяковский.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Слово о поэте.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«Послушайте!», «А вы могли бы?», «Люблю»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(отрывок) и другие стихотворения по выбору учителя и учащихся. Новаторство Маяковского-поэта. Своеобразие стиха, ритма, словотворчества. Маяковский о труде поэта.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Марина Цветаева.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Слово о поэте.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«Идешь на меня похожий…», «Бабушке», «Мне нравится, что вы больны не мной…», «Стихи к Блоку», «Откуда такая нежность</w:t>
      </w:r>
      <w:proofErr w:type="gramStart"/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?...», «</w:t>
      </w:r>
      <w:proofErr w:type="gramEnd"/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Родина», «Стихи о Мосте».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Стихотворения о поэзии, о любви. Особенности поэтики Цветаевой. Традиции и новаторство в творческих поисках поэта.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Николай Алексеевич Заболоцкий.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Слово о поэте. 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«Я не ищу гармонии в природе…», «Где-то в поле возле Магадана…», «Можжевеловый куст», «О красоте человеческих лиц», «Завещание».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>Стихотворения о человеке и природе. Философская глубина обобщений поэта-мыслителя.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Анна Андреевна Ахматова.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Слово о поэте.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Стихотворные произведения из книг </w:t>
      </w: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«Четки», «Белая стая», «Пушкин», «Подорожник», «</w:t>
      </w:r>
      <w:r w:rsidRPr="00DF1B84">
        <w:rPr>
          <w:rFonts w:ascii="Times New Roman" w:hAnsi="Times New Roman" w:cs="Times New Roman"/>
          <w:b/>
          <w:sz w:val="24"/>
          <w:szCs w:val="24"/>
          <w:lang w:val="en-US" w:eastAsia="ru-RU"/>
        </w:rPr>
        <w:t>ANO</w:t>
      </w: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F1B84">
        <w:rPr>
          <w:rFonts w:ascii="Times New Roman" w:hAnsi="Times New Roman" w:cs="Times New Roman"/>
          <w:b/>
          <w:sz w:val="24"/>
          <w:szCs w:val="24"/>
          <w:lang w:val="en-US" w:eastAsia="ru-RU"/>
        </w:rPr>
        <w:t>DOMINI</w:t>
      </w: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», «Тростник», «Ветер войны».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Трагические интонации в любовной лирике Ахматовой. Стихотворения о любви, о поэте и поэзии. Особенности поэтики ахматовских стихотворений. 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Борис Леонидович Пастернак.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Слово о поэте.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Красавица моя, вся стать…», «Перемена», «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Весна</w:t>
      </w: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в лесу», «Во всем мне хочется дойти…», «Быть знаменитым некрасиво…».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Философская глубина лирики Б. Пастернака. Одухотворенная предметность пастернаковской поэзии. Приобщение вечных тем к современности в стихах о природе и любви.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Александр Трифонович Твардовский.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Слово о поэте.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«Урожай», «Весенние строчки», «Я убит подо Ржевом».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Стихотворения о Родине, о природе. Интонация и стиль стихотворений.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i/>
          <w:sz w:val="24"/>
          <w:szCs w:val="24"/>
          <w:lang w:eastAsia="ru-RU"/>
        </w:rPr>
        <w:t>Теория литературы. Силлабо-тоническая и тоническая системы стихосложения. Виды рифм. Способы рифмовки (углубление представлений).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ПЕСНИ И РОМАНСЫ НА СТИХИ ПОЭТОВ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>XIX-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ХХ ВЕКА (обзор) 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А.С. Пушкин.  «Певец»; М.Ю. Лермонтов.  «Отчего»; В. Сологуб.   «Серенада»; Н. Некрасов.   «Тройка»; 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Е.А. Баратынский.   «Разуверение»; Ф.И. Тютчев.   «К. Б.»; А.К. Толстой.   «Средь шумного бала, случайно…»; А.А. Фет.   «Я тебе ничего не скажу…»; А.А. Сурков.  «Бьется в тесной печурке огонь…»; К.М. Симонов.  «Жди меня, и я вернусь…»; Н. А. Заболоцкий  «Признание»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и др</w:t>
      </w:r>
      <w:r w:rsidRPr="00DF1B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DF1B84">
        <w:rPr>
          <w:rFonts w:ascii="Times New Roman" w:hAnsi="Times New Roman" w:cs="Times New Roman"/>
          <w:sz w:val="24"/>
          <w:szCs w:val="24"/>
          <w:lang w:eastAsia="ru-RU"/>
        </w:rPr>
        <w:t>Романсы и песни как синтетический жанр, посредством словесного и музыкального искусства выражающий переживания, мысли, настроения человека.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bCs/>
          <w:spacing w:val="-4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                   ЗАРУБЕЖНАЯ ЛИТЕРАТУРА 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bCs/>
          <w:spacing w:val="-4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bCs/>
          <w:spacing w:val="-4"/>
          <w:sz w:val="24"/>
          <w:szCs w:val="24"/>
          <w:lang w:eastAsia="ru-RU"/>
        </w:rPr>
        <w:t>Античная лирика. Гораций.</w:t>
      </w:r>
      <w:r w:rsidRPr="00DF1B84">
        <w:rPr>
          <w:rFonts w:ascii="Times New Roman" w:hAnsi="Times New Roman" w:cs="Times New Roman"/>
          <w:bCs/>
          <w:spacing w:val="-4"/>
          <w:sz w:val="24"/>
          <w:szCs w:val="24"/>
          <w:lang w:eastAsia="ru-RU"/>
        </w:rPr>
        <w:t xml:space="preserve"> Слово о поэте.</w:t>
      </w:r>
      <w:r w:rsidRPr="00DF1B84">
        <w:rPr>
          <w:rFonts w:ascii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 </w:t>
      </w:r>
      <w:r w:rsidRPr="00DF1B84">
        <w:rPr>
          <w:rFonts w:ascii="Times New Roman" w:hAnsi="Times New Roman" w:cs="Times New Roman"/>
          <w:bCs/>
          <w:spacing w:val="-4"/>
          <w:sz w:val="24"/>
          <w:szCs w:val="24"/>
          <w:lang w:eastAsia="ru-RU"/>
        </w:rPr>
        <w:t>«</w:t>
      </w:r>
      <w:r w:rsidRPr="00DF1B84">
        <w:rPr>
          <w:rFonts w:ascii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Я воздвиг памятник…». </w:t>
      </w:r>
      <w:r w:rsidRPr="00DF1B84">
        <w:rPr>
          <w:rFonts w:ascii="Times New Roman" w:hAnsi="Times New Roman" w:cs="Times New Roman"/>
          <w:bCs/>
          <w:spacing w:val="-4"/>
          <w:sz w:val="24"/>
          <w:szCs w:val="24"/>
          <w:lang w:eastAsia="ru-RU"/>
        </w:rPr>
        <w:t>Поэтическое творчество в системе человеческого бытия. Мысль о поэтических заслугах – знакомство римлян с греческими лириками. Традиции античной оды в творчестве Державина и Пушкина.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Cs/>
          <w:spacing w:val="-4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bCs/>
          <w:spacing w:val="-4"/>
          <w:sz w:val="24"/>
          <w:szCs w:val="24"/>
          <w:lang w:eastAsia="ru-RU"/>
        </w:rPr>
        <w:t>Данте Алигьери.</w:t>
      </w:r>
      <w:r w:rsidRPr="00DF1B84">
        <w:rPr>
          <w:rFonts w:ascii="Times New Roman" w:hAnsi="Times New Roman" w:cs="Times New Roman"/>
          <w:bCs/>
          <w:spacing w:val="-4"/>
          <w:sz w:val="24"/>
          <w:szCs w:val="24"/>
          <w:lang w:eastAsia="ru-RU"/>
        </w:rPr>
        <w:t xml:space="preserve"> Слово о поэте.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Cs/>
          <w:spacing w:val="-4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bCs/>
          <w:spacing w:val="-4"/>
          <w:sz w:val="24"/>
          <w:szCs w:val="24"/>
          <w:lang w:eastAsia="ru-RU"/>
        </w:rPr>
        <w:lastRenderedPageBreak/>
        <w:t xml:space="preserve">«Божественная комедия» </w:t>
      </w:r>
      <w:r w:rsidRPr="00DF1B84">
        <w:rPr>
          <w:rFonts w:ascii="Times New Roman" w:hAnsi="Times New Roman" w:cs="Times New Roman"/>
          <w:bCs/>
          <w:spacing w:val="-4"/>
          <w:sz w:val="24"/>
          <w:szCs w:val="24"/>
          <w:lang w:eastAsia="ru-RU"/>
        </w:rPr>
        <w:t xml:space="preserve">(фрагменты). </w:t>
      </w:r>
      <w:proofErr w:type="gramStart"/>
      <w:r w:rsidRPr="00DF1B84">
        <w:rPr>
          <w:rFonts w:ascii="Times New Roman" w:hAnsi="Times New Roman" w:cs="Times New Roman"/>
          <w:bCs/>
          <w:spacing w:val="-4"/>
          <w:sz w:val="24"/>
          <w:szCs w:val="24"/>
          <w:lang w:eastAsia="ru-RU"/>
        </w:rPr>
        <w:t>Множественность смыслов поэмы: буквальный (изображение загробного мира), аллегорический (движение идеи бытия от мрака к свету, от страданий к радости, от заблуждений к истине, идея восхождения души к духовным высотам через познание мира), моральный (идея воздаяния в загробном мире за земные дела), мистический (интуитивное постижение божественной идеи через восприятие красоты поэзии как божественного языка, хотя и сотворенного земным человеком,  разумом поэта</w:t>
      </w:r>
      <w:proofErr w:type="gramEnd"/>
      <w:r w:rsidRPr="00DF1B84">
        <w:rPr>
          <w:rFonts w:ascii="Times New Roman" w:hAnsi="Times New Roman" w:cs="Times New Roman"/>
          <w:bCs/>
          <w:spacing w:val="-4"/>
          <w:sz w:val="24"/>
          <w:szCs w:val="24"/>
          <w:lang w:eastAsia="ru-RU"/>
        </w:rPr>
        <w:t>). Универсально-философский характер поэмы.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Cs/>
          <w:spacing w:val="-4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bCs/>
          <w:spacing w:val="-4"/>
          <w:sz w:val="24"/>
          <w:szCs w:val="24"/>
          <w:lang w:eastAsia="ru-RU"/>
        </w:rPr>
        <w:t>Уильям Шекспир.</w:t>
      </w:r>
      <w:r w:rsidRPr="00DF1B84">
        <w:rPr>
          <w:rFonts w:ascii="Times New Roman" w:hAnsi="Times New Roman" w:cs="Times New Roman"/>
          <w:bCs/>
          <w:spacing w:val="-4"/>
          <w:sz w:val="24"/>
          <w:szCs w:val="24"/>
          <w:lang w:eastAsia="ru-RU"/>
        </w:rPr>
        <w:t xml:space="preserve"> Краткие сведения о жизни и творчестве Шекспира. Характеристика гуманизма эпохи Возрождения.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Cs/>
          <w:spacing w:val="-4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«Гамлет» </w:t>
      </w:r>
      <w:r w:rsidRPr="00DF1B84">
        <w:rPr>
          <w:rFonts w:ascii="Times New Roman" w:hAnsi="Times New Roman" w:cs="Times New Roman"/>
          <w:bCs/>
          <w:spacing w:val="-4"/>
          <w:sz w:val="24"/>
          <w:szCs w:val="24"/>
          <w:lang w:eastAsia="ru-RU"/>
        </w:rPr>
        <w:t>(обзор с чтением отдельных сцен по выбору учителя). Общечеловеческое значение героев Шекспира. Образ Гамлета, гуманиста эпохи Возрождения. Одиночество Гамлета в его конфликте с реальным миром «расшатавшегося века». Трагизм любви Гамлета и Офелии. Философская глубина трагедии. Гамлет как вечный образ мировой литературы. Шекспир и русская литература.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Cs/>
          <w:i/>
          <w:spacing w:val="-4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Cs/>
          <w:i/>
          <w:spacing w:val="-4"/>
          <w:sz w:val="24"/>
          <w:szCs w:val="24"/>
          <w:lang w:eastAsia="ru-RU"/>
        </w:rPr>
        <w:t>Теория литературы. Трагедия как драматический жанр (углубление понятия).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Cs/>
          <w:spacing w:val="-4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bCs/>
          <w:spacing w:val="-4"/>
          <w:sz w:val="24"/>
          <w:szCs w:val="24"/>
          <w:lang w:eastAsia="ru-RU"/>
        </w:rPr>
        <w:t>Иоганн Вольфганг Гете.</w:t>
      </w:r>
      <w:r w:rsidRPr="00DF1B84">
        <w:rPr>
          <w:rFonts w:ascii="Times New Roman" w:hAnsi="Times New Roman" w:cs="Times New Roman"/>
          <w:bCs/>
          <w:spacing w:val="-4"/>
          <w:sz w:val="24"/>
          <w:szCs w:val="24"/>
          <w:lang w:eastAsia="ru-RU"/>
        </w:rPr>
        <w:t xml:space="preserve"> Краткие сведения о жизни и творчестве Гете. Характеристика особенностей эпохи Просвещения.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Cs/>
          <w:spacing w:val="-4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«Фауст» </w:t>
      </w:r>
      <w:r w:rsidRPr="00DF1B84">
        <w:rPr>
          <w:rFonts w:ascii="Times New Roman" w:hAnsi="Times New Roman" w:cs="Times New Roman"/>
          <w:bCs/>
          <w:spacing w:val="-4"/>
          <w:sz w:val="24"/>
          <w:szCs w:val="24"/>
          <w:lang w:eastAsia="ru-RU"/>
        </w:rPr>
        <w:t>(обзор с чтением отдельных сцен по выбору учителя.) «Фауст» - философская трагедия эпохи Просвещения. Сюжет и композиция трагедии. Борьба добра и зла в мире как движущая сила его развития, динамики бытия. Поиски Фаустом справедливости и разумного смысла жизни человечества.  Смысл противопоставления Фауста и Вагнера. Трагизм любви Фауста и Гретхен Особенности жанра трагедии: сочетание в ней реальности и элементов условности и фантастики. Фауст как вечный образ мировой литературы. Гете и русская литература.</w:t>
      </w:r>
    </w:p>
    <w:p w:rsidR="00DF1B84" w:rsidRDefault="00DF1B84" w:rsidP="00DF1B84">
      <w:pPr>
        <w:pStyle w:val="a3"/>
        <w:rPr>
          <w:rFonts w:ascii="Times New Roman" w:hAnsi="Times New Roman" w:cs="Times New Roman"/>
          <w:bCs/>
          <w:i/>
          <w:spacing w:val="-4"/>
          <w:sz w:val="24"/>
          <w:szCs w:val="24"/>
          <w:lang w:eastAsia="ru-RU"/>
        </w:rPr>
      </w:pPr>
      <w:r w:rsidRPr="00DF1B84">
        <w:rPr>
          <w:rFonts w:ascii="Times New Roman" w:hAnsi="Times New Roman" w:cs="Times New Roman"/>
          <w:bCs/>
          <w:i/>
          <w:spacing w:val="-4"/>
          <w:sz w:val="24"/>
          <w:szCs w:val="24"/>
          <w:lang w:eastAsia="ru-RU"/>
        </w:rPr>
        <w:t>Теория литературы. Драматическая поэма (углубление понятия).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Cs/>
          <w:spacing w:val="-4"/>
          <w:sz w:val="24"/>
          <w:szCs w:val="24"/>
          <w:lang w:eastAsia="ru-RU"/>
        </w:rPr>
      </w:pPr>
    </w:p>
    <w:p w:rsidR="00DF1B84" w:rsidRDefault="00DF1B84" w:rsidP="00DF1B8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F1B84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</w:t>
      </w:r>
      <w:r w:rsidRPr="00DF1B84">
        <w:rPr>
          <w:rFonts w:ascii="Times New Roman" w:hAnsi="Times New Roman" w:cs="Times New Roman"/>
          <w:b/>
          <w:sz w:val="24"/>
          <w:szCs w:val="24"/>
        </w:rPr>
        <w:t>Учебно-методическое обеспечение.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</w:rPr>
      </w:pPr>
      <w:r w:rsidRPr="00DF1B84">
        <w:rPr>
          <w:rFonts w:ascii="Times New Roman" w:hAnsi="Times New Roman" w:cs="Times New Roman"/>
          <w:sz w:val="24"/>
          <w:szCs w:val="24"/>
        </w:rPr>
        <w:t>Коровина В.Я. и др. Литература: Учебник-хрестоматия для 9 класса: В 2ч. - М.: Просвещение, 2013.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</w:rPr>
      </w:pPr>
      <w:r w:rsidRPr="00DF1B84">
        <w:rPr>
          <w:rFonts w:ascii="Times New Roman" w:hAnsi="Times New Roman" w:cs="Times New Roman"/>
          <w:sz w:val="24"/>
          <w:szCs w:val="24"/>
        </w:rPr>
        <w:t>Контрольно-измерительные материалы. Литература: 9 класс / Сост. Е.С. Ершова. М.: Дрофа, 2010.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</w:rPr>
      </w:pPr>
      <w:r w:rsidRPr="00DF1B84">
        <w:rPr>
          <w:rFonts w:ascii="Times New Roman" w:hAnsi="Times New Roman" w:cs="Times New Roman"/>
          <w:sz w:val="24"/>
          <w:szCs w:val="24"/>
        </w:rPr>
        <w:t>Литература в таблицах: 5-11 кл.: справ. Материалы/ Н.А. Миронова.- М.: АСТ: Астрель, 2010.</w:t>
      </w:r>
    </w:p>
    <w:p w:rsidR="00DF1B84" w:rsidRPr="00DF1B84" w:rsidRDefault="00DF1B84" w:rsidP="00DF1B84">
      <w:pPr>
        <w:pStyle w:val="a3"/>
        <w:rPr>
          <w:rFonts w:ascii="Times New Roman" w:hAnsi="Times New Roman" w:cs="Times New Roman"/>
          <w:sz w:val="24"/>
          <w:szCs w:val="24"/>
        </w:rPr>
      </w:pPr>
      <w:r w:rsidRPr="00DF1B84">
        <w:rPr>
          <w:rFonts w:ascii="Times New Roman" w:hAnsi="Times New Roman" w:cs="Times New Roman"/>
          <w:sz w:val="24"/>
          <w:szCs w:val="24"/>
        </w:rPr>
        <w:t>Тимофеев Л.И., Тураев С.В. Краткий словарь литературоведческих терминов. М.: ВАКО, 2011.</w:t>
      </w:r>
    </w:p>
    <w:p w:rsidR="0048762E" w:rsidRPr="0048762E" w:rsidRDefault="0048762E" w:rsidP="004876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A0DD8" w:rsidRPr="001914D0" w:rsidRDefault="000A0DD8" w:rsidP="000A0DD8">
      <w:pPr>
        <w:jc w:val="center"/>
        <w:rPr>
          <w:rFonts w:ascii="Times New Roman" w:hAnsi="Times New Roman" w:cs="Times New Roman"/>
          <w:sz w:val="28"/>
          <w:szCs w:val="28"/>
        </w:rPr>
      </w:pPr>
      <w:r w:rsidRPr="001914D0">
        <w:rPr>
          <w:rFonts w:ascii="Times New Roman" w:hAnsi="Times New Roman" w:cs="Times New Roman"/>
          <w:sz w:val="28"/>
          <w:szCs w:val="28"/>
        </w:rPr>
        <w:t>Аннотации к рабочим программам по литературе</w:t>
      </w:r>
    </w:p>
    <w:p w:rsidR="000A0DD8" w:rsidRDefault="000A0DD8" w:rsidP="000A0DD8">
      <w:pPr>
        <w:ind w:firstLine="708"/>
        <w:jc w:val="both"/>
        <w:rPr>
          <w:spacing w:val="-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Pr="001914D0">
        <w:rPr>
          <w:rFonts w:ascii="Times New Roman" w:hAnsi="Times New Roman" w:cs="Times New Roman"/>
          <w:sz w:val="28"/>
          <w:szCs w:val="28"/>
        </w:rPr>
        <w:t>11 класс</w:t>
      </w:r>
      <w:r w:rsidRPr="004B6082">
        <w:rPr>
          <w:spacing w:val="-6"/>
        </w:rPr>
        <w:t xml:space="preserve">     </w:t>
      </w:r>
    </w:p>
    <w:p w:rsidR="000A0DD8" w:rsidRPr="00BC4228" w:rsidRDefault="000A0DD8" w:rsidP="000A0DD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pacing w:val="-6"/>
          <w:sz w:val="24"/>
          <w:szCs w:val="24"/>
        </w:rPr>
        <w:t xml:space="preserve">  </w:t>
      </w:r>
      <w:proofErr w:type="gramStart"/>
      <w:r w:rsidRPr="00BC4228">
        <w:rPr>
          <w:rFonts w:ascii="Times New Roman" w:hAnsi="Times New Roman" w:cs="Times New Roman"/>
          <w:sz w:val="24"/>
          <w:szCs w:val="24"/>
        </w:rPr>
        <w:t>Рабочая программа по литературе для 11 класса общеобразовательной школы для детей с ограниченными возможностями создана на основе требований федерального компонента государственного стандарта среднего общего образования: базовый уровень (2004), Федерального базисного учебного плана специальных (коррекционных) образовательных учреждений  (приказ МО РФ от 10.04.2002 №29/2065-п), Примерной программы среднего общего образования по литературе: базовый уровень и ориентирована на работу по учебнику "Русская литература</w:t>
      </w:r>
      <w:proofErr w:type="gramEnd"/>
      <w:r w:rsidRPr="00BC4228">
        <w:rPr>
          <w:rFonts w:ascii="Times New Roman" w:hAnsi="Times New Roman" w:cs="Times New Roman"/>
          <w:sz w:val="24"/>
          <w:szCs w:val="24"/>
        </w:rPr>
        <w:t xml:space="preserve"> 19 века. 10 класс" (авт. В.И.Сахаров, С.А.Зинин).</w:t>
      </w:r>
      <w:r w:rsidRPr="00BC4228">
        <w:rPr>
          <w:rFonts w:ascii="Times New Roman" w:hAnsi="Times New Roman" w:cs="Times New Roman"/>
          <w:spacing w:val="-6"/>
          <w:sz w:val="24"/>
          <w:szCs w:val="24"/>
        </w:rPr>
        <w:t xml:space="preserve">    </w:t>
      </w:r>
    </w:p>
    <w:p w:rsidR="000A0DD8" w:rsidRDefault="000A0DD8" w:rsidP="000A0DD8">
      <w:pPr>
        <w:autoSpaceDE w:val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 xml:space="preserve">Изучение курса литературы в 11-12 классах завершает школьное литературное образование. На завершающем этапе усиливается исторический аспект изучения </w:t>
      </w:r>
      <w:r w:rsidRPr="00BC4228">
        <w:rPr>
          <w:rFonts w:ascii="Times New Roman" w:hAnsi="Times New Roman" w:cs="Times New Roman"/>
          <w:sz w:val="24"/>
          <w:szCs w:val="24"/>
        </w:rPr>
        <w:lastRenderedPageBreak/>
        <w:t>литературы, художественные произведения рассматриваются в контексте эпохи, усложняется сам литературный материал, вводятся произведения крупных жанров.</w:t>
      </w:r>
      <w:r w:rsidRPr="00BC4228">
        <w:rPr>
          <w:rFonts w:ascii="Times New Roman" w:hAnsi="Times New Roman" w:cs="Times New Roman"/>
          <w:spacing w:val="-6"/>
          <w:sz w:val="24"/>
          <w:szCs w:val="24"/>
        </w:rPr>
        <w:t xml:space="preserve"> Ку</w:t>
      </w:r>
      <w:proofErr w:type="gramStart"/>
      <w:r w:rsidRPr="00BC4228">
        <w:rPr>
          <w:rFonts w:ascii="Times New Roman" w:hAnsi="Times New Roman" w:cs="Times New Roman"/>
          <w:spacing w:val="-6"/>
          <w:sz w:val="24"/>
          <w:szCs w:val="24"/>
        </w:rPr>
        <w:t>рс стр</w:t>
      </w:r>
      <w:proofErr w:type="gramEnd"/>
      <w:r w:rsidRPr="00BC4228">
        <w:rPr>
          <w:rFonts w:ascii="Times New Roman" w:hAnsi="Times New Roman" w:cs="Times New Roman"/>
          <w:spacing w:val="-6"/>
          <w:sz w:val="24"/>
          <w:szCs w:val="24"/>
        </w:rPr>
        <w:t>оится с опорой на текстуальное изучение  художественных произведений, решает задачи формирования читательских учений, развития культуры устной и письменной речи.</w:t>
      </w:r>
      <w:r w:rsidRPr="00BC42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0DD8" w:rsidRDefault="000A0DD8" w:rsidP="000A0DD8">
      <w:pPr>
        <w:autoSpaceDE w:val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изучение курса литературы отводится:</w:t>
      </w:r>
    </w:p>
    <w:p w:rsidR="000A0DD8" w:rsidRDefault="000A0DD8" w:rsidP="000A0DD8">
      <w:pPr>
        <w:autoSpaceDE w:val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11а класс (слабослышащие учащиеся) – 210 часов в год (6 часов в неделю),</w:t>
      </w:r>
    </w:p>
    <w:p w:rsidR="000A0DD8" w:rsidRPr="00BC4228" w:rsidRDefault="000A0DD8" w:rsidP="000A0DD8">
      <w:pPr>
        <w:autoSpaceDE w:val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11б класс (глухие учащиеся) – 245 часов в год (7 часов в неделю).</w:t>
      </w:r>
    </w:p>
    <w:p w:rsidR="000A0DD8" w:rsidRPr="00BC4228" w:rsidRDefault="000A0DD8" w:rsidP="000A0DD8">
      <w:pPr>
        <w:jc w:val="center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СОДЕРЖАНИЕ  КУРСА  ЛИТЕРАТУРЫ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ВВЕДЕНИЕ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Русская литература XIX в. в контексте мировой культуры. Основные темы и проблемы русской литературы XIX в. (свобода, духовно-нравственные искания человека, обращение к народу в поисках нравственного идеала, «праведничество», борьба с социальной несправедливостью и угнетением человека). Художественные открытия русских писателей-классиков.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ЛИТЕРАТУРА ПЕРВОЙ ПОЛОВИНЫ XIX ВЕКА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ОБЗОР РУССКОЙ ЛИТЕРАТУРЫ ПЕРВОЙ ПОЛОВИНЫ XIX ВЕКА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 xml:space="preserve">Россия в первой половине XIX века. Классицизм, сентиментализм, романтизм. Зарождение реализма в русской литературе первой половины XIX века. Национальное самоопределение русской литературы. 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А.С. ПУШКИН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 xml:space="preserve">Краткий обзор жизни и творчества. Стихотворения: </w:t>
      </w:r>
      <w:proofErr w:type="gramStart"/>
      <w:r w:rsidRPr="00BC4228">
        <w:rPr>
          <w:rFonts w:ascii="Times New Roman" w:hAnsi="Times New Roman" w:cs="Times New Roman"/>
          <w:sz w:val="24"/>
          <w:szCs w:val="24"/>
        </w:rPr>
        <w:t>«Вольность», «Погасло дневное светило...», «...Вновь я посетил...», «Элегия» («Безумных лет угасшее веселье...»), «Свободы сеятель пустынный...», «Подражание Корану» (IX.</w:t>
      </w:r>
      <w:proofErr w:type="gramEnd"/>
      <w:r w:rsidRPr="00BC422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4228">
        <w:rPr>
          <w:rFonts w:ascii="Times New Roman" w:hAnsi="Times New Roman" w:cs="Times New Roman"/>
          <w:sz w:val="24"/>
          <w:szCs w:val="24"/>
        </w:rPr>
        <w:t>«И путник усталый на Бога роптал...»), «Брожу ли я вдоль улиц шумных...» и др. по выбору, поэма «Медный всадник».</w:t>
      </w:r>
      <w:proofErr w:type="gramEnd"/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Образно-тематическое богатство и художественное совершенство пушкинской лирики. Обращение к вечным вопросам человеческого бытия в стихотворениях А.С. Пушкина (сущность поэтического творчества, свобода художника, тайны природы и др.). Эстетическое и морально-этическое значение пушкинской поэзии.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Историческая и «частная» темы в поэме А.С. Пушкина «Медный всадник». Конфликт между интересами личности и государства в пушкинской «петербургской повести». Образ стихии и его роль в авторской концепции истории.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М.Ю. ЛЕРМОНТОВ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 xml:space="preserve">Краткий обзор жизни и творчества. Стихотворения: </w:t>
      </w:r>
      <w:proofErr w:type="gramStart"/>
      <w:r w:rsidRPr="00BC4228">
        <w:rPr>
          <w:rFonts w:ascii="Times New Roman" w:hAnsi="Times New Roman" w:cs="Times New Roman"/>
          <w:sz w:val="24"/>
          <w:szCs w:val="24"/>
        </w:rPr>
        <w:t>«Как часто, пестрою толпою окружен...», «Валерик», «Молитва» («Я, Матерь Божия, ныне с молитвою...»), «Яне унижусь пред тобою...», «Сон» («В полдневный жар в долине Дагестана...»), «Выхожу один я на дорогу...» и др. по выбору.</w:t>
      </w:r>
      <w:proofErr w:type="gramEnd"/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Глубина философской проблематики и драматизм звучания лирики М.Ю. Лермонтова. Мотивы одиночества, неразделенной любви, невостребованности высокого поэтического дара в лермонтовской поэзии. Глубина и проникновенность духовной и патриотической лирики поэта.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Н.В. ГОГОЛЬ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 xml:space="preserve">Обзор жизни и творчества. Повесть «Невский проспект». </w:t>
      </w:r>
      <w:proofErr w:type="gramStart"/>
      <w:r w:rsidRPr="00BC4228">
        <w:rPr>
          <w:rFonts w:ascii="Times New Roman" w:hAnsi="Times New Roman" w:cs="Times New Roman"/>
          <w:sz w:val="24"/>
          <w:szCs w:val="24"/>
        </w:rPr>
        <w:t>Реальное</w:t>
      </w:r>
      <w:proofErr w:type="gramEnd"/>
      <w:r w:rsidRPr="00BC4228">
        <w:rPr>
          <w:rFonts w:ascii="Times New Roman" w:hAnsi="Times New Roman" w:cs="Times New Roman"/>
          <w:sz w:val="24"/>
          <w:szCs w:val="24"/>
        </w:rPr>
        <w:t xml:space="preserve"> и фантастическое в «Петербургских повестях» Н.В. Гоголя. Тема одиночества и затерянности «маленького человека» в большом городе. Ирония и гротеск как приемы авторского осмысления абсурдности существования человека в пошлом мире. Соединение трагического и комического в судьбе гоголевских героев.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ЛИТЕРАТУРА ВТОРОЙ ПОЛОВИНЫ XIX ВЕКА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lastRenderedPageBreak/>
        <w:t>ВВЕДЕНИЕ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Социально-политическая ситуация в России второй половины XIX века. «Крестьянский вопрос» как определяющий фактор идейного противостояния в обществе. Разногласия между либеральным и революционно-демократическим крылом русского общества, их отражение в литературе и журналистике 1850—1860-х годов. Демократические тенденции в развитии русской культуры, ее обращенность к реалиям современной жизни. Развитие реалистических традиций в прозе И.С. Тургенева, И.А. Гончарова, Л.Н. Толстого, А.П. Чехова и др. Расцвет русского национального театра (драматургия А.Н. Островского и А.П. Чехова). Новые типы героев и различные концепции обновления российской жизни (проза Ф.М. Достоевского, Н.С. Лескова и др.). Вклад русской литературы второй половины XIX века в развитие отечественной и мировой культуры.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А.Н. ОСТРОВСКИЙ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Обзор жизни и творчества. Пьеса «Гроза». Изображение «затерянного мира » города Калинова в драме «Гроза». Катерина и Кабаниха как два нравственных полюса народной жизни. Трагедия совести и ее разрешение в пьесе. Роль второстепенных и внесценических персонажей в «Грозе». Многозначность названия пьесы, символика деталей и специфика жанра. «Гроза» в русской критике (Н.А. Добролюбов, Д.И. Писарев, А.А. Григорьев).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И.А. ГОНЧАРОВ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Обзор жизни и творчества. Роман «Обломов». Быт и бытие Ильи Ильича Обломова. Внутренняя противоречивость натуры героя, ее соотнесённость с другими характерами (Андрей Штольц, Ольга Ильинская и др.). Любовная история как этап внутреннего самоопределения героя. Образ Захара и его роль в характеристике «</w:t>
      </w:r>
      <w:proofErr w:type="gramStart"/>
      <w:r w:rsidRPr="00BC4228">
        <w:rPr>
          <w:rFonts w:ascii="Times New Roman" w:hAnsi="Times New Roman" w:cs="Times New Roman"/>
          <w:sz w:val="24"/>
          <w:szCs w:val="24"/>
        </w:rPr>
        <w:t>обломовщины</w:t>
      </w:r>
      <w:proofErr w:type="gramEnd"/>
      <w:r w:rsidRPr="00BC4228">
        <w:rPr>
          <w:rFonts w:ascii="Times New Roman" w:hAnsi="Times New Roman" w:cs="Times New Roman"/>
          <w:sz w:val="24"/>
          <w:szCs w:val="24"/>
        </w:rPr>
        <w:t>». Идейно-композиционное значение главы «Сон Обломова ». Роль детали в раскрытии психологии персонажей романа. Отражение в судьбе Обломова глубинных сдвигов русской жизни. Роман «Обломов» в русской критике (Н.А. Добролюбов, Д.И. Писарев, А.В. Дружинин).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И.С. ТУРГЕНЕВ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Обзор жизни и творчества. Роман «Отцы и дети». Отражение в романе «Отцы и дети» проблематики эпохи. Противостояние двух поколений русской интеллигенции как главный «нерв» тургеневского повествования. Нигилизм Базарова, его социальные и нравственно-философские истоки. Базаров и Аркадий. Черты «увядающей аристократии» в образах братьев Кирсановых. Любовная линия в романе и ее место в общей проблематике произведения. Философские итоги романа, смысл его названия. Русская критика о романе и его герое (статьи Д.И. Писарева, Н.Н. Страхова, М.А. Антоновича).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Н.А. НЕКРАСОВ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Обзор жизни и творчества. Стихотворения: «В дороге», «Вчерашний день, часу в шестом...», «Поэт и гражданин», «Элегия (А.Н.Еракову)», «</w:t>
      </w:r>
      <w:proofErr w:type="gramStart"/>
      <w:r w:rsidRPr="00BC4228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BC422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4228">
        <w:rPr>
          <w:rFonts w:ascii="Times New Roman" w:hAnsi="Times New Roman" w:cs="Times New Roman"/>
          <w:sz w:val="24"/>
          <w:szCs w:val="24"/>
        </w:rPr>
        <w:t>Муза</w:t>
      </w:r>
      <w:proofErr w:type="gramEnd"/>
      <w:r w:rsidRPr="00BC4228">
        <w:rPr>
          <w:rFonts w:ascii="Times New Roman" w:hAnsi="Times New Roman" w:cs="Times New Roman"/>
          <w:sz w:val="24"/>
          <w:szCs w:val="24"/>
        </w:rPr>
        <w:t>! я у двери гроба...», «Мы с тобой бестолковые люди...»; поэма «Кому на Руси жить хорошо».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«Муза мести и печали» как поэтическая эмблема Некрасова-лирика. Судьбы простых людей и общенациональная идея в лирике Н.А. Некрасова разных лет. Лирический эпос как форма объективного изображения народной жизни в творчестве поэта. Гражданские мотивы в некрасовской лирике.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Отражение в поэме «Кому на Руси жить хорошо » коренных сдвигов в русской жизни. Мотив правдоискательства и сказочно-мифологические приемы построения сюжета поэмы. Представители помещичьей Руси в поэме (образы Оболта-Оболдуева, князя Утятина и др.). Стихия народной жизни и ее яркие представители (Яким Нагой, Ермил Гирин, дед Савелий и др.). Тема женской доли и образ Матрены Корчагиной в поэме. Роль вставных сюжетов в некрасовском повествовании (легенды, притчи, рассказы и т.п.). Проблема счастья и ее решение в поэме Н.А. Некрасова. Образ Гриши Добросклонова и его идейно-композиционное звучание.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Ф.И. ТЮТЧЕВ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lastRenderedPageBreak/>
        <w:t>Обзор жизни и творчества. Стихотворения: «Не то, что мните вы, природа...», «Silentiuml», «Умом Россию не понять...», «Я встретил вас...», «Полдень», «О, как убийственно мы любим!..», «Нам не дано предугадать...».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«Мыслящая поэзия» Ф.И. Тютчева, ее философская глубина и образная насыщенность. Развитие традиций русской романтической лирики в творчестве поэта. Природа, человек, Вселенная как главные объекты художественного постижения в тютчевской лирике. Тема трагического противостояния человеческого «я» и стихийных сил природы. Тема величия России, ее судьбоносной роли в мировой истории. Драматизм звучания любовной лирики поэта.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А.А. ФЕТ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Обзор жизни и творчества. Стихотворения: «Шепот, робкое дыханье...», «Еще майская ночь...», «Я пришел к тебе с приветом...», «Сияла ночь. Луной был полон сад…», «Это утро, радость эта...».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Эмоциональная глубина и образно-стилистическое богатство лирики А.А. Фета. «Культ мгновенья» в творчестве поэта, стремление художника к передаче сиюминутного настроения внутри и вовне человека. Яркость и осязаемость пейзажа, гармоничность слияния человека и природы. Красота и поэтичность любовного чувства в интимной лирике А.А. Фета. Служение гармонии и красоте окружающего мира как творческая задача Фета-художника.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А.К. ТОЛСТОЙ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Обзор жизни и творчества. Стихотворения: «Осень. Обсыпается наш бедный сад…», «Средь шумного бала», «Не верь, мой друг, когда в избытке горя…».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Исповедальность и лирическая проникновенность поэзии А.К. Толстого. Романтический колорит интимной лирики поэта, отражение в ней идеальных устремлений художника. Радость слияния человека с природой как основной мотив «пейзажной » лирики поэта.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Н.С. ЛЕСКОВ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Обзор жизни и творчества. Повесть «Очарованный странник». Стремление Н. Лескова к созданию «монографий» народных типов. Образ Ивана Флягина и национальный колорит повести. «Очарованность» героя, его богатырство, духовная восприимчивость и стремление к подвигам. Соединение святости и греховности, наивности и душевной глубины в русском национальном характере. Сказовый характер повествования, стилистическая и языковая яркость «Очарованного странника».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М.Е. САЛТЫКОВ-ЩЕДРИН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 xml:space="preserve">Жизнь и творчество. Повесть «История одного города» (обзор). Обличение деспотизма, невежества власти, бесправия и покорности народа. Сатирическая летопись истории Российского государства. Собирательные образы градоначальников и “глуповцев”. Образы Органчика и Угрюм-Бурчеева. Тема народа и власти. Смысл финала “Истории”. Своеобразие сатиры Салтыкова-Щедрина. Приемы сатирического изображения: сарказм, ирония, гипербола, гротеск, алогизм. 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Ф.М. ДОСТОЕВСКИЙ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Обзор жизни и творчества. Роман «Преступление и наказание». Эпоха кризиса в «зеркале» идеологического романа Ф.М. Достоевского. Образ Петербурга и средства его воссоздания в романе. Мир «униженных и оскорбленных» и бунт личности против жестоких законов социума. Образ Раскольникова и тема «гордого человека» в романе. Теория Раскольникова и идейные «двойники» героя (Лужин, Свидригайлов и др.). Принцип полифонии в решении философской проблематики романа. Раскольников и «вечная Сонечка». Сны героя как средство его внутреннего самораскрытия. Нравственно-философский смысл преступления и наказания Родиона Раскольникова. Роль эпилога в раскрытии авторской позиции в романе.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Л.Н. ТОЛСТОЙ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lastRenderedPageBreak/>
        <w:t>Обзор жизни и творчества. Роман «Война и мир». Жанрово-тематическое своеобразие толстовского романа-эпопеи: масштабность изображения исторических событий, многогеройность, переплетение различных сюжетных линий и т.п. Художественно-философское осмысление сущности войны в романе. Патриотизм скромных тружеников войны и псевдопатриотизм «военных трутней». Критическое изображение высшего света в романе, противопоставление мертвенности светских отношений «диалектике души» любимых героев автора. Этапы духовного самосовершенствования Андрея Болконского и Пьера Безухова, сложность и противоречивость жизненного пути героев.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«Мысль семейная» и ее развитие в романе: семьи Болконских и Ростовых и семьи-имитации (Берги, Друбецкие, Курагины и т.п.). Черты нравственного идеала автора в образах Наташи Ростовой и Марьи Болконской.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«Мысль народная » как идейно-художественная основа толстовского эпоса. Противопоставление образов Кутузова и Наполеона в свете авторской концепции личности в истории. Феномен «общей жизни» и образ «дубины народной войны» в романе. Тихон Щербатый и Платон Каратаев как два типа народно-патриотического сознания. Значение романа-эпопеи Толстого для развития русской реалистической литературы.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А.П. ЧЕХОВ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Обзор жизни и творчества. Рассказы: «Человек в футляре», «Дама с собачкой», «Студент», «Ионыч» и др. Пьеса «Вишневый сад».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Разведение понятий «быт» и «бытие» в прозе А.П. Чехова. Образы «футлярных» людей в чеховских рассказах и проблема «самостояния» человека в мире жестокости и пошлости. Лаконизм, выразительность художественной детали, глубина психологического анализа как отличительные черты чеховской прозы.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Новаторство Чехова-драматурга. Соотношение внешнего и внутреннего сюжетов в комедии «Вишневый сад». Лирическое и драматическое начала в пьесе. Фигуры герое</w:t>
      </w:r>
      <w:proofErr w:type="gramStart"/>
      <w:r w:rsidRPr="00BC4228">
        <w:rPr>
          <w:rFonts w:ascii="Times New Roman" w:hAnsi="Times New Roman" w:cs="Times New Roman"/>
          <w:sz w:val="24"/>
          <w:szCs w:val="24"/>
        </w:rPr>
        <w:t>в-</w:t>
      </w:r>
      <w:proofErr w:type="gramEnd"/>
      <w:r w:rsidRPr="00BC4228">
        <w:rPr>
          <w:rFonts w:ascii="Times New Roman" w:hAnsi="Times New Roman" w:cs="Times New Roman"/>
          <w:sz w:val="24"/>
          <w:szCs w:val="24"/>
        </w:rPr>
        <w:t>«недотёп» и символический образ сада в комедии. Роль второстепенных и внесценических персонажей в чеховской пьесе. Функция ремарок, звука и цвета в «Вишневом саде». Сложность и неоднозначность авторской позиции в произведении.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ОБЗОР ЗАРУБЕЖНОЙ ЛИТЕРАТУРЫ ВТОРОЙ ПОЛОВИНЫ XIX ВЕКА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Основные тенденции в развитии литературы второй половины XIX века. Поздний романтизм. Реализм как доминанта литературного процесса. Символизм.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Г. де МОПАССАН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Жизнь и творчество (обзор). Новелла «Ожерелье». Сюжет и композиция новеллы. Система образов. Грустные раздумья автора о человеческом уделе и несправедливости мира. Мечты героев о высоких чувствах и прекрасной жизни. Мастерство психологического анализа.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О. де БАЛЬЗАК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C4228">
        <w:rPr>
          <w:rFonts w:ascii="Times New Roman" w:hAnsi="Times New Roman" w:cs="Times New Roman"/>
          <w:sz w:val="24"/>
          <w:szCs w:val="24"/>
        </w:rPr>
        <w:t>Жизнь и творчество (обзор). История создания повести «Гобсек». Тема власти денег в повести «Гобсек». Образ ростовщика-папаши Гобсека.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 xml:space="preserve">К. ХЕТАГУРОВ </w:t>
      </w:r>
    </w:p>
    <w:p w:rsidR="000A0DD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Жизнь и творчество (обзор). Стихотворения из сборника «Осетинская лира». Поэзия Хетагурова и фольклор. Близость творчества Хетагурова поэзии Н.Некрасова. Изображение тяжелой жизни простого народа, тема женской судьбы, образ горянки. Специфика художественной образности в русскоязычных произведениях поэта.</w:t>
      </w:r>
    </w:p>
    <w:p w:rsidR="000A0DD8" w:rsidRPr="00BC4228" w:rsidRDefault="000A0DD8" w:rsidP="000A0D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A0DD8" w:rsidRPr="00D347A5" w:rsidRDefault="000A0DD8" w:rsidP="000A0DD8">
      <w:pPr>
        <w:jc w:val="center"/>
        <w:rPr>
          <w:rFonts w:ascii="Times New Roman" w:hAnsi="Times New Roman" w:cs="Times New Roman"/>
          <w:sz w:val="24"/>
          <w:szCs w:val="24"/>
        </w:rPr>
      </w:pPr>
      <w:r w:rsidRPr="00D347A5">
        <w:rPr>
          <w:rFonts w:ascii="Times New Roman" w:hAnsi="Times New Roman" w:cs="Times New Roman"/>
          <w:sz w:val="24"/>
          <w:szCs w:val="24"/>
        </w:rPr>
        <w:t>УЧЕБНО–МЕТОДИЧЕСКАЯ  ЛИТЕРАТУРА</w:t>
      </w:r>
    </w:p>
    <w:p w:rsidR="000A0DD8" w:rsidRPr="00D347A5" w:rsidRDefault="000A0DD8" w:rsidP="000A0DD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7A5">
        <w:rPr>
          <w:rFonts w:ascii="Times New Roman" w:hAnsi="Times New Roman" w:cs="Times New Roman"/>
          <w:sz w:val="24"/>
          <w:szCs w:val="24"/>
        </w:rPr>
        <w:t>В.И.Сахаров, С.А.Зинин. Русская литература 19 века, учебник в 2 частях. 10 класс. – М.: Русское слово, 2009.</w:t>
      </w:r>
    </w:p>
    <w:p w:rsidR="000A0DD8" w:rsidRPr="00D347A5" w:rsidRDefault="000A0DD8" w:rsidP="000A0DD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7A5">
        <w:rPr>
          <w:rFonts w:ascii="Times New Roman" w:hAnsi="Times New Roman" w:cs="Times New Roman"/>
          <w:sz w:val="24"/>
          <w:szCs w:val="24"/>
        </w:rPr>
        <w:t>В.И.Сахаров, С.А.Зинин. Хрестоматия в 2 частях, 10 класс. – М.: Русское слово, 2009.</w:t>
      </w:r>
    </w:p>
    <w:p w:rsidR="000A0DD8" w:rsidRPr="00D347A5" w:rsidRDefault="000A0DD8" w:rsidP="000A0DD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7A5">
        <w:rPr>
          <w:rFonts w:ascii="Times New Roman" w:hAnsi="Times New Roman" w:cs="Times New Roman"/>
          <w:sz w:val="24"/>
          <w:szCs w:val="24"/>
        </w:rPr>
        <w:lastRenderedPageBreak/>
        <w:t>Д.Э.Розенталь, М.А.Геленков. Словарь-справочник литературоведческих терминов. – М.: Просвещение, 1976.</w:t>
      </w:r>
    </w:p>
    <w:p w:rsidR="000A0DD8" w:rsidRDefault="000A0DD8" w:rsidP="000A0DD8">
      <w:pPr>
        <w:rPr>
          <w:rFonts w:ascii="Times New Roman" w:hAnsi="Times New Roman" w:cs="Times New Roman"/>
          <w:sz w:val="28"/>
          <w:szCs w:val="28"/>
        </w:rPr>
      </w:pPr>
    </w:p>
    <w:p w:rsidR="000A0DD8" w:rsidRDefault="000A0DD8" w:rsidP="000A0D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A0DD8" w:rsidRPr="00D347A5" w:rsidRDefault="000A0DD8" w:rsidP="000A0D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347A5">
        <w:rPr>
          <w:rFonts w:ascii="Times New Roman" w:hAnsi="Times New Roman" w:cs="Times New Roman"/>
          <w:b/>
          <w:sz w:val="28"/>
          <w:szCs w:val="28"/>
        </w:rPr>
        <w:t>12 класс</w:t>
      </w:r>
    </w:p>
    <w:p w:rsidR="000A0DD8" w:rsidRPr="00D347A5" w:rsidRDefault="000A0DD8" w:rsidP="000A0DD8">
      <w:pPr>
        <w:autoSpaceDE w:val="0"/>
        <w:ind w:firstLine="54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B6082">
        <w:t xml:space="preserve"> </w:t>
      </w:r>
      <w:r>
        <w:t xml:space="preserve">         </w:t>
      </w:r>
      <w:proofErr w:type="gramStart"/>
      <w:r w:rsidRPr="00D347A5">
        <w:rPr>
          <w:rFonts w:ascii="Times New Roman" w:hAnsi="Times New Roman" w:cs="Times New Roman"/>
          <w:sz w:val="24"/>
          <w:szCs w:val="24"/>
        </w:rPr>
        <w:t xml:space="preserve">Рабочая программа по литературе для 12 класса специальной общеобразовательной школы создана на основе федерального компонента государственного стандарта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  и примерной программы общеобразовательных учреждений </w:t>
      </w:r>
      <w:r w:rsidRPr="00D347A5">
        <w:rPr>
          <w:rFonts w:ascii="Times New Roman" w:hAnsi="Times New Roman" w:cs="Times New Roman"/>
          <w:color w:val="000000"/>
          <w:sz w:val="24"/>
          <w:szCs w:val="24"/>
        </w:rPr>
        <w:t>по литературе для 10-11 классов / авт.-сост. С.А. Зинин, В.</w:t>
      </w:r>
      <w:proofErr w:type="gramEnd"/>
      <w:r w:rsidRPr="00D347A5">
        <w:rPr>
          <w:rFonts w:ascii="Times New Roman" w:hAnsi="Times New Roman" w:cs="Times New Roman"/>
          <w:color w:val="000000"/>
          <w:sz w:val="24"/>
          <w:szCs w:val="24"/>
        </w:rPr>
        <w:t xml:space="preserve">А. Чалмаев // </w:t>
      </w:r>
      <w:r w:rsidRPr="00D347A5">
        <w:rPr>
          <w:rFonts w:ascii="Times New Roman" w:hAnsi="Times New Roman" w:cs="Times New Roman"/>
          <w:sz w:val="24"/>
          <w:szCs w:val="24"/>
        </w:rPr>
        <w:t>Пр</w:t>
      </w:r>
      <w:r w:rsidRPr="00D347A5">
        <w:rPr>
          <w:rFonts w:ascii="Times New Roman" w:hAnsi="Times New Roman" w:cs="Times New Roman"/>
          <w:color w:val="000000"/>
          <w:sz w:val="24"/>
          <w:szCs w:val="24"/>
        </w:rPr>
        <w:t xml:space="preserve">ограмма по литературе для 5-11 классов общеобразовательной школы / авт.-сост. Г.С. Меркин, С.А. Зинин, В.А. Чалмаев. - 7-е изд. – М.: ООО «ТИД «Русское слово – РС», </w:t>
      </w:r>
      <w:r w:rsidRPr="00D347A5">
        <w:rPr>
          <w:rFonts w:ascii="Times New Roman" w:hAnsi="Times New Roman" w:cs="Times New Roman"/>
          <w:sz w:val="24"/>
          <w:szCs w:val="24"/>
        </w:rPr>
        <w:t xml:space="preserve">Авторы учебника: Зинин С.А., Чалмаев В.А. «Русская литература </w:t>
      </w:r>
      <w:r w:rsidRPr="00D347A5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D347A5">
        <w:rPr>
          <w:rFonts w:ascii="Times New Roman" w:hAnsi="Times New Roman" w:cs="Times New Roman"/>
          <w:sz w:val="24"/>
          <w:szCs w:val="24"/>
        </w:rPr>
        <w:t xml:space="preserve"> века» Учебник для 11 класса общеобразовательных учреждений. - М.: «Русское слово»,2014.</w:t>
      </w:r>
      <w:r w:rsidRPr="00D347A5">
        <w:rPr>
          <w:rFonts w:ascii="Times New Roman" w:hAnsi="Times New Roman" w:cs="Times New Roman"/>
          <w:spacing w:val="-6"/>
          <w:sz w:val="24"/>
          <w:szCs w:val="24"/>
        </w:rPr>
        <w:t xml:space="preserve">          </w:t>
      </w:r>
    </w:p>
    <w:p w:rsidR="000A0DD8" w:rsidRDefault="000A0DD8" w:rsidP="000A0DD8">
      <w:pPr>
        <w:autoSpaceDE w:val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pacing w:val="-6"/>
          <w:sz w:val="24"/>
          <w:szCs w:val="24"/>
        </w:rPr>
        <w:t xml:space="preserve">  </w:t>
      </w:r>
      <w:r w:rsidRPr="001914D0">
        <w:rPr>
          <w:rFonts w:ascii="Times New Roman" w:hAnsi="Times New Roman" w:cs="Times New Roman"/>
          <w:sz w:val="24"/>
          <w:szCs w:val="24"/>
        </w:rPr>
        <w:t>Изучение курса литературы в 11-12 классах завершает школьное литературное образование. На завершающем этапе усиливается исторический аспект изучения литературы, художественные произведения рассматриваются в контексте эпохи, усложняется сам литературный материал, вводятся произведения крупных жанров.</w:t>
      </w:r>
      <w:r w:rsidRPr="001914D0">
        <w:rPr>
          <w:rFonts w:ascii="Times New Roman" w:hAnsi="Times New Roman" w:cs="Times New Roman"/>
          <w:spacing w:val="-6"/>
          <w:sz w:val="24"/>
          <w:szCs w:val="24"/>
        </w:rPr>
        <w:t xml:space="preserve"> Ку</w:t>
      </w:r>
      <w:proofErr w:type="gramStart"/>
      <w:r w:rsidRPr="001914D0">
        <w:rPr>
          <w:rFonts w:ascii="Times New Roman" w:hAnsi="Times New Roman" w:cs="Times New Roman"/>
          <w:spacing w:val="-6"/>
          <w:sz w:val="24"/>
          <w:szCs w:val="24"/>
        </w:rPr>
        <w:t>рс стр</w:t>
      </w:r>
      <w:proofErr w:type="gramEnd"/>
      <w:r w:rsidRPr="001914D0">
        <w:rPr>
          <w:rFonts w:ascii="Times New Roman" w:hAnsi="Times New Roman" w:cs="Times New Roman"/>
          <w:spacing w:val="-6"/>
          <w:sz w:val="24"/>
          <w:szCs w:val="24"/>
        </w:rPr>
        <w:t>оится с опорой на текстуальное изучение  художественных произведений, решает задачи формирования читательских учений, развития культуры устной и письменной речи.</w:t>
      </w:r>
      <w:r w:rsidRPr="001914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0DD8" w:rsidRDefault="000A0DD8" w:rsidP="000A0DD8">
      <w:pPr>
        <w:autoSpaceDE w:val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изучение курса литературы в 12 классе отведено 238 часов в год (7 часов в неделю).</w:t>
      </w:r>
    </w:p>
    <w:p w:rsidR="000A0DD8" w:rsidRPr="001914D0" w:rsidRDefault="000A0DD8" w:rsidP="000A0DD8">
      <w:pPr>
        <w:autoSpaceDE w:val="0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14D0">
        <w:rPr>
          <w:rFonts w:ascii="Times New Roman" w:hAnsi="Times New Roman" w:cs="Times New Roman"/>
          <w:b/>
          <w:sz w:val="24"/>
          <w:szCs w:val="24"/>
        </w:rPr>
        <w:t xml:space="preserve">                             Содержание курса: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 xml:space="preserve">Литература XX века 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 xml:space="preserve">Введение. Сложность и самобытность русской литературы  XX века. 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 xml:space="preserve">Литература первой половины XX века 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 xml:space="preserve">Обзор русской литературы первой половины XX века 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>И. А. Бунин Жизнь и творчество (обзор) Стихотворения: «Вечер», «Не устану воспевать ва, звезды!..», «Последний шмель». Живописность, напевность, философская и психологическая насыщенность, тонкий лиризм стихотворений Бунина. Рассказы: «Антоновские яблоки». Поэтика «остывших» усадеб и лирических воспоминаний. «Господин из Сан-Франциско». Тема «закатной» цивилизации и образ «нового человека со старым сердцем». «Чистый понедельник». Тема России, ее духовных тайн и нерушимых ценностей.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>М. Горький Жизнь и творчество (обзор) «Старуха Изергиль». Романтизм ранних рассказов Горького. Воспевание красоты и духовной мощи свободного человека. Протест героя-одиночки против «бескрылого существования», «пустыря в душе» в повести «Фома Гордеев». «На дне». Философско-этическая проблематика пьесы о людях дна. Спор героев о правде и мечте как образно-тематический стержень пьесы.  Сочинение по творчеству М.Горького.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 xml:space="preserve">          А.И. Куприн Жизнь и творчество (обзор) «Олеся». Внутренняя цельность и красота «природного» человека. «Поединок». Мир армейских  отношений как отражение духовного кризиса общества. «Гранатовый браслет». Нравственно-философский смысл истории о «невозможной» любви. Символический смысл художественных деталей, </w:t>
      </w:r>
      <w:r w:rsidRPr="001914D0">
        <w:rPr>
          <w:rFonts w:ascii="Times New Roman" w:hAnsi="Times New Roman" w:cs="Times New Roman"/>
          <w:sz w:val="24"/>
          <w:szCs w:val="24"/>
        </w:rPr>
        <w:lastRenderedPageBreak/>
        <w:t xml:space="preserve">поэтическое изображение природы. Мастерство психологического анализа. Роль эпиграфа в повести, смысл финала. Сочинение по творчеству А.И.Куприна 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 xml:space="preserve">Обзор русской поэзии конца XIX – начала XX века 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>В. Брюсов, К. Бальмонт, И. Ф. Анненский, А. Белый, Н. С. Гумилев, И. Северянин, В. Хлебников. Серебряный век русской поэзии как своеобразный «русский ренессанс» (обзор). Литературные течения поэзии русского модернизма: символизм, акмеизм, футуризм. Художественные открытия, поиски новых форм.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 xml:space="preserve">     А. А. Блок Жизнь и творчество. Романтический образ «влюбленной души» в «Стихах о Прекрасной Даме». Поэма «Двенадцать». Образ «мирового пожара в крови» как отражение» музыки стихий» в поэме. Сочинение по творчеству А.А.Блока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 xml:space="preserve"> А. А. Ахматова Жизнь и творчество. Стихотворения «Песня последней встречи», «Сжала руки под темной вуалью…», «Мне ни к чему одические рати…», «Мне голос был. Он звал утешно</w:t>
      </w:r>
      <w:proofErr w:type="gramStart"/>
      <w:r w:rsidRPr="001914D0">
        <w:rPr>
          <w:rFonts w:ascii="Times New Roman" w:hAnsi="Times New Roman" w:cs="Times New Roman"/>
          <w:sz w:val="24"/>
          <w:szCs w:val="24"/>
        </w:rPr>
        <w:t>..», «</w:t>
      </w:r>
      <w:proofErr w:type="gramEnd"/>
      <w:r w:rsidRPr="001914D0">
        <w:rPr>
          <w:rFonts w:ascii="Times New Roman" w:hAnsi="Times New Roman" w:cs="Times New Roman"/>
          <w:sz w:val="24"/>
          <w:szCs w:val="24"/>
        </w:rPr>
        <w:t>Родная земля», «Я научилась просто, мудро жить…», «Бывает так: какая-то истома…». Психологическая глубина и яркость любовной лирики. Поэма «Реквием</w:t>
      </w:r>
      <w:proofErr w:type="gramStart"/>
      <w:r w:rsidRPr="001914D0">
        <w:rPr>
          <w:rFonts w:ascii="Times New Roman" w:hAnsi="Times New Roman" w:cs="Times New Roman"/>
          <w:sz w:val="24"/>
          <w:szCs w:val="24"/>
        </w:rPr>
        <w:t>»И</w:t>
      </w:r>
      <w:proofErr w:type="gramEnd"/>
      <w:r w:rsidRPr="001914D0">
        <w:rPr>
          <w:rFonts w:ascii="Times New Roman" w:hAnsi="Times New Roman" w:cs="Times New Roman"/>
          <w:sz w:val="24"/>
          <w:szCs w:val="24"/>
        </w:rPr>
        <w:t>стория создания и публикации. Тема исторической памяти.  Сочинение по творчеству А.А.Ахматовой.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>М. И. Цветаева Стихотворения: «Моим стихам, написанным так рано</w:t>
      </w:r>
      <w:proofErr w:type="gramStart"/>
      <w:r w:rsidRPr="001914D0">
        <w:rPr>
          <w:rFonts w:ascii="Times New Roman" w:hAnsi="Times New Roman" w:cs="Times New Roman"/>
          <w:sz w:val="24"/>
          <w:szCs w:val="24"/>
        </w:rPr>
        <w:t>..», «</w:t>
      </w:r>
      <w:proofErr w:type="gramEnd"/>
      <w:r w:rsidRPr="001914D0">
        <w:rPr>
          <w:rFonts w:ascii="Times New Roman" w:hAnsi="Times New Roman" w:cs="Times New Roman"/>
          <w:sz w:val="24"/>
          <w:szCs w:val="24"/>
        </w:rPr>
        <w:t>Стихи к Блоку» «Кто создан из камня, кто создан из глины…», «Тоска по Родине! Давно…», «Идешь на меня похожий…», «Куст» Основные темы творчества Цветаевой. Конфликт быта и бытия, времени и вечности. Исповедальность, внутренняя самоотдача, максимальное напряжение духовных сил как отличительная черта поэзии М. Цветаевой. Своеобразие поэтического стиля.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>Октябрьская революция и литературный процесс 20-х годов Характерные черты времени в повести А. Платонова «Котлован». Трагизм поэтического мышления О. Мандельштама.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>В. В. Маяковский Жизнь и творчество. Стихотворения «А вы могли бы?», «Послушайте!», «Скрипка и немножко нервно», «Лиличка!», «Юбилейное», «Прозаседавшиеся», «Нате!», «Разговор с фининспектором о поэзии», «Письмо Татьяне Яковлевой». Поэмы «Облако в штанах», «Про это», «Во весь голос» (вступление). Проблематика, художественное своеобразие.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>С. А. Есенин Жизнь и творчество. Стихотворения. Поэмы «Анна Снегина»,  «Пугачев». Сочинение по творчеству В. Маяковского и С. Есенина.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>Литературный процесс 30-х – начала 40-х годов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 xml:space="preserve">      М. А. Шолохов Жизнь и творчество.  Роман «Тихий Дон» (обзорное изучение) 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>Изложение по роману М.А.Шолохова «Тихий Дон»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 xml:space="preserve">      М. А. Булгаков Жизнь и творчество. Роман «Мастер и Маргарита»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>Сочинение по творчеству М.А.Булгакова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 xml:space="preserve">      Б. Л. Пастернак Жизнь и творчество. Стихи. Единство человеческой души и стихии мира в лирике. Роман «Доктор Живаго» (обзор). Интеллигенция и революция в романе. Нравственные искания героя.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>Литература периода Великой Отечественной войны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 xml:space="preserve">        А. Т. Твардовский Жизнь и творчество. Доверительность и теплота лирической интонации поэта.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>Литературный процесс 50-х – начала 80-х годов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 xml:space="preserve">        Н. А. Заболоцкий. Вечные вопросы о сущности красоты и единства природы и человека в лирике поэта. 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 xml:space="preserve">        В. М. Шукшин Колоритность и яркость героев-чудиков.</w:t>
      </w:r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 xml:space="preserve">  А.И.Солженицин Жизнь и творчество. Отражение «лагерных университетов» в повести «Один день Ивана Денисовича», «Матренин двор». Тип героя-праведника.</w:t>
      </w:r>
    </w:p>
    <w:p w:rsidR="000A0DD8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  <w:r w:rsidRPr="001914D0">
        <w:rPr>
          <w:rFonts w:ascii="Times New Roman" w:hAnsi="Times New Roman" w:cs="Times New Roman"/>
          <w:sz w:val="24"/>
          <w:szCs w:val="24"/>
        </w:rPr>
        <w:t>Новейшая русская проза и поэзия 80-90-х годов</w:t>
      </w:r>
      <w:proofErr w:type="gramStart"/>
      <w:r w:rsidRPr="001914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A0DD8" w:rsidRPr="001914D0" w:rsidRDefault="000A0DD8" w:rsidP="000A0DD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A0DD8" w:rsidRPr="00BC4228" w:rsidRDefault="000A0DD8" w:rsidP="000A0D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4228">
        <w:rPr>
          <w:rFonts w:ascii="Times New Roman" w:hAnsi="Times New Roman" w:cs="Times New Roman"/>
          <w:b/>
          <w:sz w:val="24"/>
          <w:szCs w:val="24"/>
        </w:rPr>
        <w:t>УЧЕБНО–МЕТОДИЧЕСКАЯ  ЛИТЕРАТУРА</w:t>
      </w:r>
    </w:p>
    <w:p w:rsidR="000A0DD8" w:rsidRPr="00BC4228" w:rsidRDefault="000A0DD8" w:rsidP="000A0DD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lastRenderedPageBreak/>
        <w:t>С.А.Зинин</w:t>
      </w:r>
      <w:proofErr w:type="gramStart"/>
      <w:r w:rsidRPr="00BC4228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BC4228">
        <w:rPr>
          <w:rFonts w:ascii="Times New Roman" w:hAnsi="Times New Roman" w:cs="Times New Roman"/>
          <w:sz w:val="24"/>
          <w:szCs w:val="24"/>
        </w:rPr>
        <w:t>В.А. Чалмаев  Литература, учебник в 2 частях. 11 класс. – М.: Русское слово, 2014.</w:t>
      </w:r>
    </w:p>
    <w:p w:rsidR="000A0DD8" w:rsidRPr="00BC4228" w:rsidRDefault="000A0DD8" w:rsidP="000A0DD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С.А.Зинин</w:t>
      </w:r>
      <w:proofErr w:type="gramStart"/>
      <w:r w:rsidRPr="00BC4228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BC4228">
        <w:rPr>
          <w:rFonts w:ascii="Times New Roman" w:hAnsi="Times New Roman" w:cs="Times New Roman"/>
          <w:sz w:val="24"/>
          <w:szCs w:val="24"/>
        </w:rPr>
        <w:t>В.А. Чалмаев    Хрестоматия в 2 частях, 11 класс. – М.: Русское слово, 2014.</w:t>
      </w:r>
    </w:p>
    <w:p w:rsidR="000A0DD8" w:rsidRPr="00BC4228" w:rsidRDefault="000A0DD8" w:rsidP="000A0DD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228">
        <w:rPr>
          <w:rFonts w:ascii="Times New Roman" w:hAnsi="Times New Roman" w:cs="Times New Roman"/>
          <w:sz w:val="24"/>
          <w:szCs w:val="24"/>
        </w:rPr>
        <w:t>Д.Э.Розенталь, М.А.Геленков. Словарь-справочник литературоведческих терминов. – М.: Просвещение, 1990.</w:t>
      </w:r>
    </w:p>
    <w:p w:rsidR="000A0DD8" w:rsidRPr="00BC4228" w:rsidRDefault="000A0DD8" w:rsidP="000A0DD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A0DD8" w:rsidRDefault="000A0DD8" w:rsidP="000A0DD8">
      <w:pPr>
        <w:suppressAutoHyphens/>
        <w:autoSpaceDE w:val="0"/>
        <w:spacing w:after="0" w:line="240" w:lineRule="auto"/>
        <w:jc w:val="both"/>
        <w:rPr>
          <w:rFonts w:cs="Times New Roman"/>
        </w:rPr>
      </w:pPr>
    </w:p>
    <w:p w:rsidR="000A0DD8" w:rsidRDefault="000A0DD8" w:rsidP="000A0DD8">
      <w:pPr>
        <w:suppressAutoHyphens/>
        <w:autoSpaceDE w:val="0"/>
        <w:spacing w:after="0" w:line="240" w:lineRule="auto"/>
        <w:jc w:val="both"/>
        <w:rPr>
          <w:rFonts w:cs="Times New Roman"/>
        </w:rPr>
      </w:pPr>
    </w:p>
    <w:p w:rsidR="000A0DD8" w:rsidRPr="00971DFD" w:rsidRDefault="000A0DD8" w:rsidP="000A0DD8">
      <w:pPr>
        <w:suppressAutoHyphens/>
        <w:autoSpaceDE w:val="0"/>
        <w:spacing w:after="0" w:line="240" w:lineRule="auto"/>
        <w:jc w:val="both"/>
      </w:pPr>
      <w:r>
        <w:rPr>
          <w:rFonts w:cs="Times New Roman"/>
        </w:rPr>
        <w:t xml:space="preserve">       </w:t>
      </w:r>
    </w:p>
    <w:p w:rsidR="000A0DD8" w:rsidRPr="004B6082" w:rsidRDefault="000A0DD8" w:rsidP="000A0DD8">
      <w:pPr>
        <w:jc w:val="both"/>
        <w:rPr>
          <w:color w:val="000000"/>
        </w:rPr>
      </w:pPr>
    </w:p>
    <w:p w:rsidR="000A0DD8" w:rsidRPr="001914D0" w:rsidRDefault="000A0DD8" w:rsidP="000A0DD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8762E" w:rsidRDefault="0048762E" w:rsidP="0048762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48762E" w:rsidSect="00182D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CE0C11"/>
    <w:multiLevelType w:val="hybridMultilevel"/>
    <w:tmpl w:val="3BA8F94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3BA1"/>
    <w:rsid w:val="000A0DD8"/>
    <w:rsid w:val="00182DA8"/>
    <w:rsid w:val="003426D6"/>
    <w:rsid w:val="00482724"/>
    <w:rsid w:val="0048762E"/>
    <w:rsid w:val="00540A96"/>
    <w:rsid w:val="006138AD"/>
    <w:rsid w:val="00936706"/>
    <w:rsid w:val="00944A0E"/>
    <w:rsid w:val="00B85138"/>
    <w:rsid w:val="00BD3BA1"/>
    <w:rsid w:val="00BE2B0F"/>
    <w:rsid w:val="00C32A11"/>
    <w:rsid w:val="00DF1B84"/>
    <w:rsid w:val="00EE5A03"/>
    <w:rsid w:val="00FB3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B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5A03"/>
    <w:pPr>
      <w:spacing w:after="0" w:line="240" w:lineRule="auto"/>
    </w:pPr>
  </w:style>
  <w:style w:type="table" w:styleId="a4">
    <w:name w:val="Table Grid"/>
    <w:basedOn w:val="a1"/>
    <w:rsid w:val="006138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29</Pages>
  <Words>12990</Words>
  <Characters>74043</Characters>
  <Application>Microsoft Office Word</Application>
  <DocSecurity>0</DocSecurity>
  <Lines>617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</dc:creator>
  <cp:keywords/>
  <dc:description/>
  <cp:lastModifiedBy>artur 1</cp:lastModifiedBy>
  <cp:revision>5</cp:revision>
  <dcterms:created xsi:type="dcterms:W3CDTF">2017-03-30T17:10:00Z</dcterms:created>
  <dcterms:modified xsi:type="dcterms:W3CDTF">2017-04-03T08:56:00Z</dcterms:modified>
</cp:coreProperties>
</file>