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306" w:rsidRDefault="009B5306">
      <w:pP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Style166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110"/>
        <w:gridCol w:w="993"/>
        <w:gridCol w:w="2126"/>
        <w:gridCol w:w="283"/>
        <w:gridCol w:w="2552"/>
      </w:tblGrid>
      <w:tr w:rsidR="009B5306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9B5306" w:rsidRDefault="00603953">
            <w:pP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9B5306" w:rsidRDefault="00603953">
            <w:pP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9B5306" w:rsidRDefault="00603953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ОСНОВНОЕ</w:t>
            </w: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 xml:space="preserve"> ОБЩЕЕ ОБРАЗОВАНИЕ</w:t>
            </w:r>
          </w:p>
        </w:tc>
      </w:tr>
      <w:tr w:rsidR="009B5306" w:rsidRPr="00A7455D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9B5306" w:rsidRDefault="00603953">
            <w:pPr>
              <w:widowControl/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9B5306" w:rsidRDefault="00603953">
            <w:pPr>
              <w:widowControl/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9B5306" w:rsidRDefault="00603953">
            <w:pPr>
              <w:widowControl/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9B5306">
        <w:tc>
          <w:tcPr>
            <w:tcW w:w="105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5306" w:rsidRDefault="00603953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 w:rsidP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  <w:p w:rsidR="009B5306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  <w:p w:rsidR="009B5306" w:rsidRDefault="009B5306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03953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музыки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Шафикова Г.Р.</w:t>
            </w: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03953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музыки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Шафикова Г.Р.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r w:rsidRPr="00F149B5"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r w:rsidRPr="00F149B5"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r w:rsidRPr="008C2DE1"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953" w:rsidRDefault="00603953" w:rsidP="00603953">
            <w:r w:rsidRPr="008C2DE1"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 w:rsidP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03953">
              <w:rPr>
                <w:rFonts w:ascii="Times New Roman" w:hAnsi="Times New Roman"/>
                <w:color w:val="000000"/>
                <w:sz w:val="24"/>
                <w:lang w:val="ru-RU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 русского языка и литературы Измайлова Г.М., Маланина Г.М.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603953" w:rsidRDefault="00603953" w:rsidP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514C5A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русского языка и литературы Измайлова Г.м., Маланина Г.М.</w:t>
            </w: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514C5A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химии Ибушева Ф.Н.</w:t>
            </w:r>
            <w:r w:rsidR="00603953" w:rsidRPr="00514C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9B5306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14C5A">
              <w:rPr>
                <w:rFonts w:ascii="Times New Roman" w:hAnsi="Times New Roman"/>
                <w:color w:val="000000"/>
                <w:sz w:val="24"/>
                <w:lang w:val="ru-RU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14C5A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музыки</w:t>
            </w:r>
            <w:r w:rsidR="00514C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Шафикова Г.Р.</w:t>
            </w:r>
          </w:p>
        </w:tc>
      </w:tr>
      <w:tr w:rsidR="009B5306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Pr="00514C5A" w:rsidRDefault="00603953">
            <w:pPr>
              <w:widowControl/>
              <w:ind w:left="360" w:hanging="360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14C5A">
              <w:rPr>
                <w:rFonts w:ascii="Times New Roman" w:hAnsi="Times New Roman"/>
                <w:sz w:val="24"/>
                <w:lang w:val="ru-RU"/>
              </w:rPr>
              <w:t>24.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5306" w:rsidRDefault="0060395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B5306" w:rsidRPr="00514C5A" w:rsidRDefault="00603953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14C5A">
              <w:rPr>
                <w:rFonts w:ascii="Times New Roman" w:hAnsi="Times New Roman"/>
                <w:sz w:val="24"/>
                <w:lang w:val="ru-RU"/>
              </w:rPr>
              <w:t>Учитель изобразительного искусства</w:t>
            </w:r>
            <w:r w:rsidR="00514C5A">
              <w:rPr>
                <w:rFonts w:ascii="Times New Roman" w:hAnsi="Times New Roman"/>
                <w:sz w:val="24"/>
                <w:lang w:val="ru-RU"/>
              </w:rPr>
              <w:t xml:space="preserve"> Шакирова Л.Г.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C5A" w:rsidRDefault="00514C5A" w:rsidP="00514C5A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  <w:p w:rsidR="009B5306" w:rsidRDefault="009B5306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C5A" w:rsidRDefault="00514C5A" w:rsidP="00514C5A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  <w:p w:rsidR="009B5306" w:rsidRDefault="009B5306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C5A" w:rsidRDefault="00514C5A" w:rsidP="00514C5A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  <w:p w:rsidR="009B5306" w:rsidRDefault="009B5306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4C5A" w:rsidRDefault="00514C5A" w:rsidP="00514C5A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  <w:p w:rsidR="009B5306" w:rsidRDefault="009B5306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5306" w:rsidRDefault="009B5306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9B5306" w:rsidRDefault="00514C5A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</w:t>
            </w:r>
            <w:r w:rsidR="00603953">
              <w:rPr>
                <w:rFonts w:ascii="Times New Roman" w:hAnsi="Times New Roman"/>
                <w:i/>
                <w:color w:val="000000"/>
                <w:sz w:val="24"/>
              </w:rPr>
              <w:t>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9B530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9B5306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035ED7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Программа курса ВД </w:t>
            </w:r>
            <w:r w:rsidR="00603953" w:rsidRPr="00035ED7">
              <w:rPr>
                <w:rFonts w:ascii="Times New Roman" w:hAnsi="Times New Roman"/>
                <w:lang w:val="ru-RU"/>
              </w:rPr>
              <w:t>"Разговоры о важном"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306" w:rsidRDefault="0060395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3867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Программа курса ВД </w:t>
            </w:r>
            <w:r w:rsidRPr="00035ED7">
              <w:rPr>
                <w:rFonts w:ascii="Times New Roman" w:hAnsi="Times New Roman"/>
                <w:lang w:val="ru-RU"/>
              </w:rPr>
              <w:t>"</w:t>
            </w:r>
            <w:r>
              <w:rPr>
                <w:rFonts w:ascii="Times New Roman" w:hAnsi="Times New Roman"/>
                <w:lang w:val="ru-RU"/>
              </w:rPr>
              <w:t xml:space="preserve">Россия – мои </w:t>
            </w:r>
            <w:r>
              <w:rPr>
                <w:rFonts w:ascii="Times New Roman" w:hAnsi="Times New Roman"/>
                <w:lang w:val="ru-RU"/>
              </w:rPr>
              <w:lastRenderedPageBreak/>
              <w:t>горизонты</w:t>
            </w:r>
            <w:r w:rsidRPr="00035ED7">
              <w:rPr>
                <w:rFonts w:ascii="Times New Roman" w:hAnsi="Times New Roman"/>
                <w:lang w:val="ru-RU"/>
              </w:rPr>
              <w:t>"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r w:rsidRPr="00885702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  <w:r w:rsidRPr="00885702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386781">
        <w:trPr>
          <w:trHeight w:val="28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035ED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Программы ВД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781" w:rsidRDefault="00386781" w:rsidP="00386781">
            <w:r w:rsidRPr="00885702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035ED7">
              <w:rPr>
                <w:rFonts w:ascii="Times New Roman" w:hAnsi="Times New Roman"/>
                <w:color w:val="000000"/>
                <w:sz w:val="24"/>
                <w:lang w:val="ru-RU"/>
              </w:rPr>
              <w:t>ДООП «ЮИД»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386781" w:rsidRDefault="00386781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Преподаватель  организатор по ОБЖ Мубаракзянов Р.Р.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386781" w:rsidRDefault="00035ED7" w:rsidP="00035ED7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ДООП «Юные пожарные»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386781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Преподаватель  организатор по ОБЖ Мубаракзянов Р.Р.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386781" w:rsidRDefault="00035ED7" w:rsidP="00035ED7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386781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386781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ПДО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603953" w:rsidRDefault="00386781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1151D2" w:rsidRPr="001151D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1D2" w:rsidRDefault="001151D2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1D2" w:rsidRDefault="001151D2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 по программе курса внеурочной деятельности «Россия – мои горизонты».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1D2" w:rsidRDefault="001151D2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1D2" w:rsidRDefault="001151D2" w:rsidP="001151D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1151D2" w:rsidRPr="001151D2" w:rsidRDefault="001151D2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четвергам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1D2" w:rsidRDefault="001151D2" w:rsidP="001151D2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1151D2" w:rsidRPr="001151D2" w:rsidRDefault="001151D2" w:rsidP="001151D2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1151D2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1151D2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r w:rsidR="00035ED7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1151D2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r w:rsidR="00035ED7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1151D2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  <w:r w:rsidR="00035ED7">
              <w:rPr>
                <w:rFonts w:ascii="Times New Roman" w:hAnsi="Times New Roman"/>
                <w:color w:val="000000"/>
                <w:sz w:val="24"/>
              </w:rPr>
              <w:t>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D7B" w:rsidRDefault="00287D7B" w:rsidP="00287D7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287D7B" w:rsidP="00287D7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287D7B" w:rsidRPr="00287D7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D7B" w:rsidRDefault="00287D7B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D7B" w:rsidRDefault="00287D7B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часы по семьеведению (тематика классных часов прилагается)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D7B" w:rsidRDefault="00287D7B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D7B" w:rsidRPr="00287D7B" w:rsidRDefault="000D27CF" w:rsidP="000D27C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Еженедельно по субботам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7D7B" w:rsidRDefault="00287D7B" w:rsidP="00287D7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287D7B" w:rsidRPr="00287D7B" w:rsidRDefault="00287D7B" w:rsidP="00287D7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2354C" w:rsidRPr="00287D7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54C" w:rsidRDefault="0032354C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54C" w:rsidRDefault="0032354C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часы по профориентации (тематика классных часов прилагается)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54C" w:rsidRDefault="0032354C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54C" w:rsidRDefault="000D27CF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Еженедельно по четвергам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7CF" w:rsidRDefault="000D27CF" w:rsidP="000D27C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2354C" w:rsidRPr="0032354C" w:rsidRDefault="000D27CF" w:rsidP="000D27CF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287D7B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5771B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4945CB">
            <w:pP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Мониторинг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страниц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4945C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17604B" w:rsidP="0017604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Малый пед. Совет </w:t>
            </w:r>
            <w:r w:rsidR="00035ED7">
              <w:rPr>
                <w:rFonts w:ascii="Times New Roman" w:hAnsi="Times New Roman"/>
                <w:sz w:val="24"/>
                <w:lang w:val="ru-RU"/>
              </w:rPr>
              <w:t>«Адаптация первоклассников».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17604B" w:rsidRDefault="0017604B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4945C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Приглашение учителей-предметников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17604B">
            <w:pPr>
              <w:tabs>
                <w:tab w:val="left" w:pos="4253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3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17604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Нигматзянова А.А.</w:t>
            </w:r>
          </w:p>
        </w:tc>
      </w:tr>
      <w:tr w:rsidR="0017604B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04B" w:rsidRPr="00A7455D" w:rsidRDefault="0017604B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04B" w:rsidRDefault="0017604B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Митинг «Минквших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04B" w:rsidRDefault="0017604B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04B" w:rsidRPr="0017604B" w:rsidRDefault="0017604B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04B" w:rsidRPr="0017604B" w:rsidRDefault="0017604B" w:rsidP="00035ED7">
            <w:pPr>
              <w:widowControl/>
              <w:jc w:val="left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17604B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04B" w:rsidRDefault="0017604B" w:rsidP="00035ED7">
            <w:pPr>
              <w:widowControl/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17604B" w:rsidP="00035ED7">
            <w:pPr>
              <w:widowControl/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ШСК Мубаракзянов Р.Р.</w:t>
            </w:r>
          </w:p>
          <w:p w:rsidR="00035ED7" w:rsidRDefault="00035ED7" w:rsidP="00035ED7">
            <w:pPr>
              <w:widowControl/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C1DA6" w:rsidP="00035ED7">
            <w:pPr>
              <w:widowControl/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C1DA6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C1DA6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музыки Шафикова Г.Р.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C1DA6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C1DA6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CC1DA6" w:rsidRPr="00CC1DA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A6" w:rsidRDefault="00CC1DA6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A6" w:rsidRDefault="00CC1DA6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A6" w:rsidRDefault="00CC1DA6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1DA6" w:rsidRPr="00CC1DA6" w:rsidRDefault="00CC1DA6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23C" w:rsidRDefault="0063523C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  <w:p w:rsidR="00CC1DA6" w:rsidRDefault="00CC1DA6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CC1DA6" w:rsidRDefault="00CC1DA6" w:rsidP="00CC1DA6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 руководитель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63523C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 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63523C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Библиотекарь Башарова И.Р.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55D" w:rsidRDefault="00A7455D" w:rsidP="00A7455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63523C" w:rsidRPr="0063523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23C" w:rsidRDefault="0063523C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23C" w:rsidRPr="0063523C" w:rsidRDefault="0063523C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«Осенний бал»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23C" w:rsidRDefault="0063523C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23C" w:rsidRPr="0063523C" w:rsidRDefault="0063523C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21.10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23C" w:rsidRDefault="0063523C" w:rsidP="00035ED7">
            <w:pPr>
              <w:widowControl/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63523C" w:rsidRDefault="0063523C" w:rsidP="00035ED7">
            <w:pPr>
              <w:widowControl/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 w:rsidRPr="0063523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55D" w:rsidRDefault="0063523C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EE5D10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Шамиев И.И.</w:t>
            </w:r>
          </w:p>
        </w:tc>
      </w:tr>
      <w:tr w:rsidR="00035ED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EE5D10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EE5D10" w:rsidRDefault="00EE5D10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EE5D10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EE5D10" w:rsidP="00035ED7">
            <w:pPr>
              <w:widowControl/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</w:t>
            </w:r>
            <w:r w:rsidR="00035E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D10" w:rsidRDefault="00EE5D10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  <w:p w:rsidR="00035ED7" w:rsidRDefault="00EE5D10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EE5D10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D10" w:rsidRDefault="00EE5D10" w:rsidP="00035ED7">
            <w:pP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  <w:p w:rsidR="00035ED7" w:rsidRDefault="00EE5D10" w:rsidP="00035ED7">
            <w:pP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Нигматзянова А.А.</w:t>
            </w:r>
          </w:p>
          <w:p w:rsidR="00EE5D10" w:rsidRDefault="00EE5D10" w:rsidP="00035ED7">
            <w:pPr>
              <w:ind w:right="57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руководтиели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EE5D10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Волонтерский отряд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1786E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1786E" w:rsidP="00035ED7">
            <w:pPr>
              <w:widowControl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 Измайлова Г.М., Маланина Г.М.</w:t>
            </w:r>
          </w:p>
          <w:p w:rsidR="0001786E" w:rsidRDefault="0001786E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родного языка Сафина С.З., Га</w:t>
            </w:r>
            <w:r w:rsidR="00C27F21">
              <w:rPr>
                <w:rFonts w:ascii="Times New Roman" w:hAnsi="Times New Roman"/>
                <w:sz w:val="24"/>
                <w:lang w:val="ru-RU"/>
              </w:rPr>
              <w:t>фиятова А.Ф.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Преподаватель – организатор по ОБЖ Мубаракзянов Р.Р.,  учитель физкультуры Яруллин И.Х.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C27F21" w:rsidRDefault="00C27F21" w:rsidP="00035ED7">
            <w:pPr>
              <w:widowControl/>
              <w:jc w:val="left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Классный руководитель,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А.А., ЗДВР Камалова Д.Р.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Акция «Мы вместе!», посвящённая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Нигматзянова А.А.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C27F21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ПДО Шафикова Г.Р.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27F21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Волонтерский отряд</w:t>
            </w:r>
          </w:p>
        </w:tc>
      </w:tr>
      <w:tr w:rsidR="00C27F21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F21" w:rsidRDefault="00C27F21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7F21" w:rsidRPr="00C27F21" w:rsidRDefault="00C27F21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«День здоровья»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F21" w:rsidRDefault="00C27F21" w:rsidP="00035ED7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F21" w:rsidRPr="008744F2" w:rsidRDefault="008744F2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07.04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F21" w:rsidRDefault="008744F2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 Яруллин И.Х., Мубаркзянов  Р.Р.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8744F2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физики Вильданова А.Г.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8744F2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8744F2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руководители, ЗДВР Камалова Д.Р.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8744F2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изобразительного искусства Шакирова Л.Г.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8744F2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Час памяти, посвященный Дню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8744F2" w:rsidP="00035ED7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261405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261405" w:rsidRDefault="00261405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 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55D" w:rsidRDefault="00A7455D" w:rsidP="00A7455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bookmarkStart w:id="0" w:name="_GoBack"/>
            <w:bookmarkEnd w:id="0"/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570A7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C570A7" w:rsidRDefault="00C570A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 руководители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C570A7" w:rsidP="00C570A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 руководители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C570A7" w:rsidP="00C570A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 руководители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C570A7" w:rsidRDefault="00C570A7" w:rsidP="00035ED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Педагог-организатор Нигматзянова А.А.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C570A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Праздник «</w:t>
            </w:r>
            <w:r w:rsidR="00C570A7">
              <w:rPr>
                <w:rFonts w:ascii="Times New Roman" w:hAnsi="Times New Roman"/>
                <w:sz w:val="24"/>
                <w:lang w:val="ru-RU"/>
              </w:rPr>
              <w:t>Последний звонок</w:t>
            </w:r>
            <w:r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570A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Кл. руководители</w:t>
            </w:r>
          </w:p>
        </w:tc>
      </w:tr>
      <w:tr w:rsidR="00035ED7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Игровая программа, посвященная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C570A7" w:rsidRDefault="00035ED7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Pr="00C570A7" w:rsidRDefault="00035ED7" w:rsidP="00035ED7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570A7">
              <w:rPr>
                <w:rFonts w:ascii="Times New Roman" w:hAnsi="Times New Roman"/>
                <w:sz w:val="24"/>
                <w:lang w:val="ru-RU"/>
              </w:rPr>
              <w:t>01.06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570A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пришкольного лагеря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C570A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 Измайлова Г.М.</w:t>
            </w: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0A7" w:rsidRDefault="00C570A7" w:rsidP="00C570A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035ED7" w:rsidP="00035ED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35ED7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D7" w:rsidRDefault="00035ED7" w:rsidP="00035ED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035ED7" w:rsidRDefault="00D83509" w:rsidP="00D8350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ШСК Мубаракзянов Р.Р.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8770A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lang w:val="ru-RU"/>
              </w:rPr>
            </w:pPr>
            <w:r w:rsidRPr="00B8770A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8770A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Рейтинг – конкурс «Класс года»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8770A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lang w:val="ru-RU"/>
              </w:rPr>
            </w:pPr>
            <w:r w:rsidRPr="00C05541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lang w:val="ru-RU"/>
              </w:rPr>
            </w:pPr>
            <w:r w:rsidRPr="00C05541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lang w:val="ru-RU"/>
              </w:rPr>
            </w:pPr>
            <w:r w:rsidRPr="00C05541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Pr="00D83509" w:rsidRDefault="00D83509" w:rsidP="00D83509">
            <w:pPr>
              <w:rPr>
                <w:lang w:val="ru-RU"/>
              </w:rPr>
            </w:pPr>
            <w:r w:rsidRPr="00C05541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8770A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«Будь </w:t>
            </w:r>
            <w:proofErr w:type="gramStart"/>
            <w:r>
              <w:rPr>
                <w:rFonts w:ascii="Times New Roman" w:hAnsi="Times New Roman"/>
                <w:sz w:val="24"/>
              </w:rPr>
              <w:t>здоров!»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CE4FF8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1143FC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A9561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A9561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A9561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D8350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D83509" w:rsidRPr="00A45D1D" w:rsidRDefault="00D83509" w:rsidP="00D83509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A45D1D">
              <w:rPr>
                <w:rFonts w:ascii="Times New Roman" w:hAnsi="Times New Roman"/>
                <w:b/>
                <w:sz w:val="24"/>
              </w:rPr>
              <w:t>Модуль «</w:t>
            </w:r>
            <w:r w:rsidRPr="00A45D1D">
              <w:rPr>
                <w:rFonts w:ascii="Times New Roman" w:eastAsia="Batang" w:hAnsi="Times New Roman"/>
                <w:b/>
                <w:sz w:val="24"/>
              </w:rPr>
              <w:t>Внешкольные мероприятия»</w:t>
            </w:r>
          </w:p>
        </w:tc>
      </w:tr>
      <w:tr w:rsidR="00D8350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8350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509" w:rsidRDefault="00D83509" w:rsidP="00D835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83509" w:rsidRDefault="00A45D1D" w:rsidP="00D835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="00D83509">
              <w:rPr>
                <w:rFonts w:ascii="Times New Roman" w:hAnsi="Times New Roman"/>
                <w:sz w:val="24"/>
              </w:rPr>
              <w:t>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Экскурсии в </w:t>
            </w:r>
            <w:r>
              <w:rPr>
                <w:rFonts w:ascii="Times New Roman" w:hAnsi="Times New Roman"/>
                <w:sz w:val="24"/>
                <w:lang w:val="ru-RU"/>
              </w:rPr>
              <w:t>медпункт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Минусинского краеведческого музея.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районной библиотеки им А.Каримуллина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Походы выходного дня.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 на предприятия Сабинского района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</w:t>
            </w:r>
            <w:r>
              <w:rPr>
                <w:rFonts w:ascii="Times New Roman" w:hAnsi="Times New Roman"/>
                <w:sz w:val="24"/>
              </w:rPr>
              <w:t>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Экскурсионные поездки в г. Казань, Москва, С-Петербург и др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Районные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5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Посещение Районного дома культуры им Ш.Биктимерова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школьного музея Каримова Л.Р.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Поддержание эстетического вида и благоустройство всех помещений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Завхоз Шарипова Г.И.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603953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Кл.руководитель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 w:rsidRP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6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ПДО Шакирова Л.Г. </w:t>
            </w:r>
          </w:p>
        </w:tc>
      </w:tr>
      <w:tr w:rsidR="00A45D1D" w:rsidRP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P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5D1D">
              <w:rPr>
                <w:rFonts w:ascii="Times New Roman" w:hAnsi="Times New Roman"/>
                <w:b/>
                <w:sz w:val="24"/>
                <w:lang w:val="ru-RU"/>
              </w:rPr>
              <w:t xml:space="preserve">Модуль «Взаимодействие с родителями» </w:t>
            </w:r>
          </w:p>
        </w:tc>
      </w:tr>
      <w:tr w:rsidR="00A45D1D" w:rsidRP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45D1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45D1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45D1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45D1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A45D1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Ответственные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</w:rPr>
            </w:pPr>
            <w:r w:rsidRPr="00A45D1D">
              <w:rPr>
                <w:rFonts w:ascii="Times New Roman" w:hAnsi="Times New Roman"/>
                <w:color w:val="000000"/>
                <w:sz w:val="24"/>
                <w:lang w:val="ru-RU"/>
              </w:rPr>
              <w:t>Выборы классных родительски</w:t>
            </w:r>
            <w:r>
              <w:rPr>
                <w:rFonts w:ascii="Times New Roman" w:hAnsi="Times New Roman"/>
                <w:color w:val="000000"/>
                <w:sz w:val="24"/>
              </w:rPr>
              <w:t>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родительского комитета Шакирова Р.Х.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E64243" w:rsidRDefault="00E64243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ЗДВР </w:t>
            </w:r>
            <w:r w:rsidR="00E642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Камалова</w:t>
            </w:r>
            <w:proofErr w:type="gramEnd"/>
            <w:r w:rsidR="00E642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Д.Р.</w:t>
            </w:r>
          </w:p>
          <w:p w:rsidR="00E64243" w:rsidRDefault="00E64243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ЗДУР Маланина Г.М.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 Камалова Д.Р.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  <w:p w:rsidR="00E64243" w:rsidRDefault="00E64243" w:rsidP="00A45D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ЗДУР Маланина Г.М.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Кл. </w:t>
            </w:r>
            <w:r w:rsidR="00E6424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Кл. </w:t>
            </w:r>
            <w:r w:rsidR="00E64243"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>уководители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5F2EF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5F2EF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A45D1D" w:rsidRDefault="00A45D1D" w:rsidP="00A45D1D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Кл.руководитель</w:t>
            </w:r>
            <w:proofErr w:type="gramEnd"/>
          </w:p>
          <w:p w:rsidR="00E64243" w:rsidRDefault="00E64243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A45D1D" w:rsidRDefault="00A45D1D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Родительского комитета</w:t>
            </w:r>
            <w:r w:rsidR="00E642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Шакирова Р.Х.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7"/>
              </w:num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90083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РДДМ Нигматзянова А.А.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2C7DF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2C7DF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2C7DF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Нигматзянова А.А.</w:t>
            </w:r>
          </w:p>
        </w:tc>
      </w:tr>
      <w:tr w:rsidR="00E64243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Учащиеся 5-9 классов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603953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039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A45D1D" w:rsidRPr="00603953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039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учебного года </w:t>
            </w:r>
          </w:p>
          <w:p w:rsidR="00A45D1D" w:rsidRPr="00603953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0395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(заседание не реже </w:t>
            </w:r>
          </w:p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Старосты классов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A45D1D" w:rsidRDefault="00A45D1D" w:rsidP="00A45D1D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Куратор РДДМ Нигматзянова А.А.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3F46D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РДДМ Нигматзянова А.А.</w:t>
            </w:r>
          </w:p>
        </w:tc>
      </w:tr>
      <w:tr w:rsidR="00E64243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numPr>
                <w:ilvl w:val="0"/>
                <w:numId w:val="8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Default="00E64243" w:rsidP="00E6424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E64243" w:rsidRDefault="00E64243" w:rsidP="00E64243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4243" w:rsidRPr="00E64243" w:rsidRDefault="00E64243" w:rsidP="00E64243">
            <w:pPr>
              <w:rPr>
                <w:lang w:val="ru-RU"/>
              </w:rPr>
            </w:pPr>
            <w:r w:rsidRPr="003F46DD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РДДМ Нигматзянова А.А.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Преподаватель-организатор ОБЖ</w:t>
            </w:r>
            <w:r w:rsidR="00E64243">
              <w:rPr>
                <w:rFonts w:ascii="Times New Roman" w:hAnsi="Times New Roman"/>
                <w:sz w:val="24"/>
                <w:lang w:val="ru-RU"/>
              </w:rPr>
              <w:t xml:space="preserve"> Мубаракзянов Р.Р.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E64243" w:rsidRDefault="00A45D1D" w:rsidP="00A45D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E64243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4243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A45D1D" w:rsidRPr="00E64243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64243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ППМС «Семицветик»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>, ОМВД, ПДН России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A45D1D" w:rsidRPr="0060395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E64243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A45D1D" w:rsidRDefault="00A45D1D" w:rsidP="00A45D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</w:t>
            </w:r>
            <w:r w:rsidR="00E64243">
              <w:rPr>
                <w:rFonts w:ascii="Times New Roman" w:hAnsi="Times New Roman"/>
                <w:sz w:val="24"/>
                <w:lang w:val="ru-RU"/>
              </w:rPr>
              <w:t xml:space="preserve"> Камалова Д.Р.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</w:t>
            </w:r>
            <w:r w:rsidR="00790CFD">
              <w:rPr>
                <w:rFonts w:ascii="Times New Roman" w:hAnsi="Times New Roman"/>
                <w:sz w:val="24"/>
                <w:lang w:val="ru-RU"/>
              </w:rPr>
              <w:t xml:space="preserve"> Камалова Д.Р.</w:t>
            </w:r>
          </w:p>
        </w:tc>
      </w:tr>
      <w:tr w:rsidR="00790CF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790CFD" w:rsidRDefault="00790CFD" w:rsidP="00790C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r w:rsidRPr="00AB6E4F">
              <w:rPr>
                <w:rFonts w:ascii="Times New Roman" w:hAnsi="Times New Roman"/>
                <w:sz w:val="24"/>
                <w:lang w:val="ru-RU"/>
              </w:rPr>
              <w:t>Специалисты  ППМС «Семицветик»</w:t>
            </w:r>
          </w:p>
        </w:tc>
      </w:tr>
      <w:tr w:rsidR="00790CF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90CFD" w:rsidRDefault="00790CFD" w:rsidP="00790CF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790CFD" w:rsidP="00790CFD">
            <w:r w:rsidRPr="00AB6E4F">
              <w:rPr>
                <w:rFonts w:ascii="Times New Roman" w:hAnsi="Times New Roman"/>
                <w:sz w:val="24"/>
                <w:lang w:val="ru-RU"/>
              </w:rPr>
              <w:t>Специалисты  ППМС «Семицветик»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0CFD" w:rsidRDefault="00A45D1D" w:rsidP="00790CF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790CFD">
              <w:rPr>
                <w:rFonts w:ascii="Times New Roman" w:hAnsi="Times New Roman"/>
                <w:sz w:val="24"/>
                <w:lang w:val="ru-RU"/>
              </w:rPr>
              <w:t xml:space="preserve">Специалисты </w:t>
            </w:r>
            <w:r w:rsidR="00790CFD">
              <w:rPr>
                <w:rFonts w:ascii="Times New Roman" w:hAnsi="Times New Roman"/>
                <w:sz w:val="24"/>
                <w:lang w:val="ru-RU"/>
              </w:rPr>
              <w:t xml:space="preserve"> ППМС</w:t>
            </w:r>
            <w:proofErr w:type="gramEnd"/>
            <w:r w:rsidR="00790CFD">
              <w:rPr>
                <w:rFonts w:ascii="Times New Roman" w:hAnsi="Times New Roman"/>
                <w:sz w:val="24"/>
                <w:lang w:val="ru-RU"/>
              </w:rPr>
              <w:t xml:space="preserve"> «Семицветик»</w:t>
            </w:r>
          </w:p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E64243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="00A45D1D">
              <w:rPr>
                <w:rFonts w:ascii="Times New Roman" w:hAnsi="Times New Roman"/>
                <w:sz w:val="24"/>
              </w:rPr>
              <w:t>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 w:rsidRPr="00A7455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790CFD" w:rsidRDefault="00790CF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– организатор Нигматзянова А.А.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Pr="00790CF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widowControl/>
              <w:numPr>
                <w:ilvl w:val="0"/>
                <w:numId w:val="9"/>
              </w:numP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A45D1D" w:rsidRDefault="00A45D1D" w:rsidP="00A45D1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D1D" w:rsidRDefault="00A45D1D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A45D1D" w:rsidRDefault="00CF1446" w:rsidP="00A45D1D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="00A45D1D">
              <w:rPr>
                <w:rFonts w:ascii="Times New Roman" w:hAnsi="Times New Roman"/>
                <w:sz w:val="24"/>
              </w:rPr>
              <w:t>уководители</w:t>
            </w:r>
          </w:p>
        </w:tc>
      </w:tr>
      <w:tr w:rsidR="00A45D1D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A45D1D" w:rsidRDefault="00A45D1D" w:rsidP="00A45D1D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9B5306" w:rsidRDefault="009B5306">
      <w:pP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Style167"/>
        <w:tblW w:w="1048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664"/>
        <w:gridCol w:w="29"/>
        <w:gridCol w:w="1672"/>
        <w:gridCol w:w="29"/>
        <w:gridCol w:w="1672"/>
        <w:gridCol w:w="29"/>
        <w:gridCol w:w="3515"/>
        <w:gridCol w:w="29"/>
      </w:tblGrid>
      <w:tr w:rsidR="009B5306" w:rsidTr="00476949">
        <w:tc>
          <w:tcPr>
            <w:tcW w:w="846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2664" w:type="dxa"/>
            <w:tcBorders>
              <w:bottom w:val="single" w:sz="4" w:space="0" w:color="auto"/>
            </w:tcBorders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3573" w:type="dxa"/>
            <w:gridSpan w:val="3"/>
          </w:tcPr>
          <w:p w:rsidR="009B5306" w:rsidRDefault="00603953">
            <w:pP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9B5306" w:rsidRPr="00A7455D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ДО «Центр детского творчества Сабинского муниципального района Республики Татарстан»,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CF1446" w:rsidP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Педагоги-организаторы, ПДО</w:t>
            </w:r>
            <w:r w:rsidR="00603953">
              <w:rPr>
                <w:rFonts w:ascii="Times New Roman" w:hAnsi="Times New Roman"/>
                <w:sz w:val="24"/>
                <w:lang w:val="ru-RU"/>
              </w:rPr>
              <w:t>, ЗДВР, классные руководители</w:t>
            </w:r>
          </w:p>
        </w:tc>
      </w:tr>
      <w:tr w:rsidR="009B5306" w:rsidRPr="00A7455D" w:rsidTr="00476949">
        <w:trPr>
          <w:gridAfter w:val="1"/>
          <w:wAfter w:w="29" w:type="dxa"/>
          <w:trHeight w:val="1858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pStyle w:val="afa"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/>
                <w:color w:val="00000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ДО «Детский оздоровительно-образовательный центр Сабинского муниципального района Республики Татарстан»,</w:t>
            </w:r>
          </w:p>
          <w:p w:rsidR="009B5306" w:rsidRDefault="009B530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ЗДВР, классные руководители, руководитель ШСК </w:t>
            </w:r>
          </w:p>
        </w:tc>
      </w:tr>
      <w:tr w:rsidR="009B5306" w:rsidRPr="00A7455D" w:rsidTr="00476949">
        <w:trPr>
          <w:gridAfter w:val="1"/>
          <w:wAfter w:w="29" w:type="dxa"/>
          <w:trHeight w:val="1270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603953">
            <w:pPr>
              <w:pStyle w:val="afa"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/>
                <w:color w:val="000000"/>
              </w:rPr>
            </w:pPr>
            <w:r>
              <w:rPr>
                <w:rFonts w:ascii="Times New Roman"/>
                <w:color w:val="000000"/>
              </w:rPr>
              <w:t>2.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"Олимп" Сабинского муниципального района Республики Татарстан",</w:t>
            </w:r>
          </w:p>
          <w:p w:rsidR="009B5306" w:rsidRDefault="009B530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ЗДВР, классные руководители, руководитель ШСК </w:t>
            </w:r>
          </w:p>
        </w:tc>
      </w:tr>
      <w:tr w:rsidR="009B5306" w:rsidRPr="00603953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МБОУ ДО "Сабинская детская гимназия искусств имени Хуснуллы и Аллагияр Валиуллиных",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ЗДВР, классные руководители,.</w:t>
            </w:r>
          </w:p>
        </w:tc>
      </w:tr>
      <w:tr w:rsidR="009B5306" w:rsidRPr="00A7455D" w:rsidTr="00476949">
        <w:trPr>
          <w:gridAfter w:val="1"/>
          <w:wAfter w:w="29" w:type="dxa"/>
          <w:trHeight w:val="501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КСК «Сабантуй» Сабинского муниципального района РТ»,</w:t>
            </w:r>
          </w:p>
          <w:p w:rsidR="009B5306" w:rsidRDefault="009B530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ЗДВР, классные руководители, руководитель ШСК </w:t>
            </w:r>
          </w:p>
        </w:tc>
      </w:tr>
      <w:tr w:rsidR="009B5306" w:rsidRPr="00A7455D" w:rsidTr="00476949">
        <w:trPr>
          <w:gridAfter w:val="1"/>
          <w:wAfter w:w="29" w:type="dxa"/>
          <w:trHeight w:val="501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 «САБА – АРЕНА»,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ЗДВР, классные руководители, руководитель ШСК 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ЦБ им.А.Каримуллина. МБУ «Сабинская централизованная библиотечная система» Сабинского муниципального района,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 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9B5306" w:rsidTr="00476949">
        <w:trPr>
          <w:gridAfter w:val="1"/>
          <w:wAfter w:w="29" w:type="dxa"/>
          <w:trHeight w:val="2042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МБУ «Сабинская централизованная сельская клубная система» (Районный дом культуры) Сабинского муниципального района РТ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 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9B5306" w:rsidRPr="00A7455D" w:rsidTr="00476949">
        <w:trPr>
          <w:gridAfter w:val="1"/>
          <w:wAfter w:w="29" w:type="dxa"/>
          <w:trHeight w:val="851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 xml:space="preserve">МБУ «Сабинский централизованный краеведческий музей» 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 в музей и его филиалы.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ЗДВР, классные руководители</w:t>
            </w:r>
          </w:p>
        </w:tc>
      </w:tr>
      <w:tr w:rsidR="00CF1446" w:rsidRPr="00603953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CF1446" w:rsidRDefault="00CF1446" w:rsidP="00CF144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446" w:rsidRDefault="00CF1446" w:rsidP="00CF144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Филиал Музей истории Сабинского лесного хозяйства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F1446" w:rsidRDefault="00CF1446" w:rsidP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701" w:type="dxa"/>
            <w:gridSpan w:val="2"/>
          </w:tcPr>
          <w:p w:rsidR="00CF1446" w:rsidRDefault="00CF1446" w:rsidP="00CF144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CF1446" w:rsidRDefault="00CF1446" w:rsidP="00CF1446">
            <w:r w:rsidRPr="001A3F26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CF1446" w:rsidRPr="00603953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CF1446" w:rsidRDefault="00CF1446" w:rsidP="00CF144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446" w:rsidRDefault="00CF1446" w:rsidP="00CF144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</w:rPr>
              <w:t>ППМС центр «Семицветик»,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F1446" w:rsidRDefault="00CF1446" w:rsidP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тренингах, мероприятих, тестированиях и тд</w:t>
            </w:r>
          </w:p>
        </w:tc>
        <w:tc>
          <w:tcPr>
            <w:tcW w:w="1701" w:type="dxa"/>
            <w:gridSpan w:val="2"/>
          </w:tcPr>
          <w:p w:rsidR="00CF1446" w:rsidRDefault="00CF1446" w:rsidP="00CF144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F1446" w:rsidRDefault="00CF1446" w:rsidP="00CF144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CF1446" w:rsidRDefault="00CF1446" w:rsidP="00CF1446">
            <w:r w:rsidRPr="001A3F26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9B5306" w:rsidRPr="00603953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 xml:space="preserve">Газета "Саба Таңнары", 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Мероприятия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в рамках </w:t>
            </w:r>
          </w:p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года</w:t>
            </w:r>
          </w:p>
        </w:tc>
        <w:tc>
          <w:tcPr>
            <w:tcW w:w="3515" w:type="dxa"/>
          </w:tcPr>
          <w:p w:rsidR="009B5306" w:rsidRDefault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Классные руководители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Cs/>
                <w:sz w:val="24"/>
              </w:rPr>
              <w:t>ТРК "Саба дулкыннары",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ТРК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CF1446" w:rsidRPr="00A7455D" w:rsidTr="00476949">
        <w:trPr>
          <w:gridAfter w:val="1"/>
          <w:wAfter w:w="29" w:type="dxa"/>
        </w:trPr>
        <w:tc>
          <w:tcPr>
            <w:tcW w:w="846" w:type="dxa"/>
            <w:tcBorders>
              <w:right w:val="single" w:sz="4" w:space="0" w:color="auto"/>
            </w:tcBorders>
          </w:tcPr>
          <w:p w:rsidR="00CF1446" w:rsidRDefault="00CF144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446" w:rsidRPr="00CF1446" w:rsidRDefault="00CF144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/>
                <w:iCs/>
                <w:sz w:val="24"/>
                <w:lang w:val="ru-RU"/>
              </w:rPr>
              <w:t>ООО «Саба»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F1446" w:rsidRDefault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</w:t>
            </w:r>
          </w:p>
        </w:tc>
        <w:tc>
          <w:tcPr>
            <w:tcW w:w="1701" w:type="dxa"/>
            <w:gridSpan w:val="2"/>
          </w:tcPr>
          <w:p w:rsidR="00CF1446" w:rsidRPr="00CF1446" w:rsidRDefault="00CF144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3515" w:type="dxa"/>
          </w:tcPr>
          <w:p w:rsidR="00CF1446" w:rsidRDefault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CF1446" w:rsidRPr="00CF1446" w:rsidRDefault="00CF144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 Камалова Д.Р., педагог – организатор Нигматзянова А.А.</w:t>
            </w:r>
          </w:p>
        </w:tc>
      </w:tr>
      <w:tr w:rsidR="009B5306" w:rsidRPr="00A7455D" w:rsidTr="00476949">
        <w:trPr>
          <w:gridAfter w:val="8"/>
          <w:wAfter w:w="9639" w:type="dxa"/>
        </w:trPr>
        <w:tc>
          <w:tcPr>
            <w:tcW w:w="846" w:type="dxa"/>
            <w:shd w:val="clear" w:color="auto" w:fill="FFF2CC"/>
          </w:tcPr>
          <w:p w:rsidR="009B5306" w:rsidRDefault="009B5306">
            <w:pPr>
              <w:pStyle w:val="afa"/>
              <w:tabs>
                <w:tab w:val="left" w:pos="1920"/>
              </w:tabs>
              <w:ind w:left="720"/>
              <w:rPr>
                <w:rFonts w:ascii="Times New Roman"/>
              </w:rPr>
            </w:pP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tabs>
                <w:tab w:val="left" w:pos="1920"/>
              </w:tabs>
              <w:rPr>
                <w:rFonts w:ascii="Times New Roman"/>
                <w:i/>
                <w:lang w:val="ru-RU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Модуль «Профориентация»</w:t>
            </w:r>
          </w:p>
        </w:tc>
        <w:tc>
          <w:tcPr>
            <w:tcW w:w="1701" w:type="dxa"/>
            <w:gridSpan w:val="2"/>
          </w:tcPr>
          <w:p w:rsidR="009B5306" w:rsidRDefault="009B530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</w:p>
        </w:tc>
        <w:tc>
          <w:tcPr>
            <w:tcW w:w="3515" w:type="dxa"/>
          </w:tcPr>
          <w:p w:rsidR="009B5306" w:rsidRDefault="009B5306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</w:rPr>
            </w:pP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/>
                <w:i/>
                <w:lang w:val="ru-RU"/>
              </w:rPr>
            </w:pPr>
            <w:r>
              <w:rPr>
                <w:rFonts w:ascii="Times New Roman"/>
                <w:i/>
                <w:lang w:val="ru-RU"/>
              </w:rPr>
              <w:t xml:space="preserve">   </w:t>
            </w: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3515" w:type="dxa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9B5306" w:rsidRPr="00A7455D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9B5306" w:rsidRDefault="00476949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</w:t>
            </w:r>
            <w:r w:rsidR="00603953">
              <w:rPr>
                <w:rFonts w:ascii="Times New Roman" w:hAnsi="Times New Roman"/>
                <w:color w:val="000000"/>
                <w:sz w:val="24"/>
              </w:rPr>
              <w:t>ехнологии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9B5306" w:rsidTr="00476949">
        <w:trPr>
          <w:gridAfter w:val="1"/>
          <w:wAfter w:w="29" w:type="dxa"/>
        </w:trPr>
        <w:tc>
          <w:tcPr>
            <w:tcW w:w="846" w:type="dxa"/>
          </w:tcPr>
          <w:p w:rsidR="009B5306" w:rsidRDefault="009B5306">
            <w:pPr>
              <w:widowControl/>
              <w:numPr>
                <w:ilvl w:val="0"/>
                <w:numId w:val="10"/>
              </w:num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:rsidR="009B5306" w:rsidRDefault="00603953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701" w:type="dxa"/>
            <w:gridSpan w:val="2"/>
          </w:tcPr>
          <w:p w:rsidR="009B5306" w:rsidRDefault="0060395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9B5306" w:rsidRDefault="0060395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3515" w:type="dxa"/>
          </w:tcPr>
          <w:p w:rsidR="009B5306" w:rsidRDefault="00603953"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</w:tbl>
    <w:p w:rsidR="009B5306" w:rsidRDefault="009B5306">
      <w:pPr>
        <w:tabs>
          <w:tab w:val="left" w:pos="1920"/>
        </w:tabs>
        <w:rPr>
          <w:rFonts w:ascii="Times New Roman" w:hAnsi="Times New Roman"/>
          <w:sz w:val="24"/>
        </w:rPr>
      </w:pPr>
    </w:p>
    <w:p w:rsidR="009B5306" w:rsidRDefault="009B5306">
      <w:pPr>
        <w:tabs>
          <w:tab w:val="left" w:pos="1920"/>
        </w:tabs>
        <w:rPr>
          <w:rFonts w:ascii="Times New Roman" w:hAnsi="Times New Roman"/>
          <w:sz w:val="24"/>
        </w:rPr>
      </w:pPr>
    </w:p>
    <w:p w:rsidR="009B5306" w:rsidRDefault="009B5306">
      <w:pPr>
        <w:tabs>
          <w:tab w:val="left" w:pos="1306"/>
        </w:tabs>
        <w:rPr>
          <w:rFonts w:ascii="Times New Roman" w:hAnsi="Times New Roman"/>
          <w:sz w:val="24"/>
        </w:rPr>
      </w:pPr>
    </w:p>
    <w:p w:rsidR="009B5306" w:rsidRDefault="009B5306">
      <w:pPr>
        <w:rPr>
          <w:rFonts w:ascii="Times New Roman" w:hAnsi="Times New Roman"/>
          <w:sz w:val="24"/>
        </w:rPr>
      </w:pPr>
    </w:p>
    <w:p w:rsidR="009B5306" w:rsidRDefault="009B5306">
      <w:pPr>
        <w:rPr>
          <w:rFonts w:ascii="Times New Roman" w:hAnsi="Times New Roman"/>
          <w:sz w:val="24"/>
        </w:rPr>
      </w:pPr>
    </w:p>
    <w:sectPr w:rsidR="009B53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7B65" w:rsidRDefault="00327B65">
      <w:r>
        <w:separator/>
      </w:r>
    </w:p>
  </w:endnote>
  <w:endnote w:type="continuationSeparator" w:id="0">
    <w:p w:rsidR="00327B65" w:rsidRDefault="00327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default"/>
    <w:sig w:usb0="00000000" w:usb1="00000000" w:usb2="00000010" w:usb3="00000000" w:csb0="00080000" w:csb1="00000000"/>
  </w:font>
  <w:font w:name="Batang">
    <w:altName w:val="바탕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Gulim">
    <w:altName w:val="굴림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953" w:rsidRDefault="00603953">
    <w:pP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953" w:rsidRDefault="00603953">
    <w:pP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A7455D">
      <w:rPr>
        <w:rFonts w:ascii="Times New Roman" w:hAnsi="Times New Roman"/>
        <w:noProof/>
        <w:color w:val="000000"/>
        <w:sz w:val="24"/>
      </w:rPr>
      <w:t>17</w:t>
    </w:r>
    <w:r>
      <w:rPr>
        <w:rFonts w:ascii="Times New Roman" w:hAnsi="Times New Roman"/>
        <w:color w:val="000000"/>
        <w:sz w:val="24"/>
      </w:rPr>
      <w:fldChar w:fldCharType="end"/>
    </w:r>
  </w:p>
  <w:p w:rsidR="00603953" w:rsidRDefault="00603953">
    <w:pP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953" w:rsidRDefault="00603953">
    <w:pP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7B65" w:rsidRDefault="00327B65">
      <w:r>
        <w:separator/>
      </w:r>
    </w:p>
  </w:footnote>
  <w:footnote w:type="continuationSeparator" w:id="0">
    <w:p w:rsidR="00327B65" w:rsidRDefault="00327B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953" w:rsidRDefault="00603953">
    <w:pP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953" w:rsidRDefault="00603953">
    <w:pP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953" w:rsidRDefault="00603953">
    <w:pP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702A"/>
    <w:multiLevelType w:val="multilevel"/>
    <w:tmpl w:val="023C702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AF3CC6"/>
    <w:multiLevelType w:val="multilevel"/>
    <w:tmpl w:val="17AF3C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4863B2"/>
    <w:multiLevelType w:val="multilevel"/>
    <w:tmpl w:val="434863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DE81541"/>
    <w:multiLevelType w:val="multilevel"/>
    <w:tmpl w:val="4DE8154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29D18CA"/>
    <w:multiLevelType w:val="multilevel"/>
    <w:tmpl w:val="529D18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3FB78FE"/>
    <w:multiLevelType w:val="multilevel"/>
    <w:tmpl w:val="53FB78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0C2A5C"/>
    <w:multiLevelType w:val="multilevel"/>
    <w:tmpl w:val="570C2A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732A2E"/>
    <w:multiLevelType w:val="multilevel"/>
    <w:tmpl w:val="71732A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B507417"/>
    <w:multiLevelType w:val="multilevel"/>
    <w:tmpl w:val="7B50741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E7236C1"/>
    <w:multiLevelType w:val="multilevel"/>
    <w:tmpl w:val="7E7236C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65C"/>
    <w:rsid w:val="0001786E"/>
    <w:rsid w:val="00035ED7"/>
    <w:rsid w:val="000D27CF"/>
    <w:rsid w:val="000E0A9D"/>
    <w:rsid w:val="001151D2"/>
    <w:rsid w:val="001551AD"/>
    <w:rsid w:val="0017604B"/>
    <w:rsid w:val="00261405"/>
    <w:rsid w:val="00287D7B"/>
    <w:rsid w:val="002B21C3"/>
    <w:rsid w:val="0032354C"/>
    <w:rsid w:val="00327B65"/>
    <w:rsid w:val="00352DB9"/>
    <w:rsid w:val="00383A45"/>
    <w:rsid w:val="00386781"/>
    <w:rsid w:val="003D40E9"/>
    <w:rsid w:val="00476949"/>
    <w:rsid w:val="004945CB"/>
    <w:rsid w:val="00514C5A"/>
    <w:rsid w:val="00603953"/>
    <w:rsid w:val="0063523C"/>
    <w:rsid w:val="00790CFD"/>
    <w:rsid w:val="007B265C"/>
    <w:rsid w:val="008557FC"/>
    <w:rsid w:val="008744F2"/>
    <w:rsid w:val="00924CCD"/>
    <w:rsid w:val="0095080F"/>
    <w:rsid w:val="0098501B"/>
    <w:rsid w:val="009B5306"/>
    <w:rsid w:val="009F37D6"/>
    <w:rsid w:val="00A45D1D"/>
    <w:rsid w:val="00A7455D"/>
    <w:rsid w:val="00A94024"/>
    <w:rsid w:val="00AD26CC"/>
    <w:rsid w:val="00B72956"/>
    <w:rsid w:val="00C27F21"/>
    <w:rsid w:val="00C4061D"/>
    <w:rsid w:val="00C570A7"/>
    <w:rsid w:val="00C5771B"/>
    <w:rsid w:val="00CC1DA6"/>
    <w:rsid w:val="00CF1446"/>
    <w:rsid w:val="00D83509"/>
    <w:rsid w:val="00E02F9F"/>
    <w:rsid w:val="00E64243"/>
    <w:rsid w:val="00EE5D10"/>
    <w:rsid w:val="00F23636"/>
    <w:rsid w:val="00FB5A9A"/>
    <w:rsid w:val="00FE3A42"/>
    <w:rsid w:val="4A44054C"/>
    <w:rsid w:val="4B97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7747B"/>
  <w15:docId w15:val="{58912CDF-4F30-4774-AF8B-508AEB072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unhideWhenUsed="1" w:qFormat="1"/>
    <w:lsdException w:name="Body Text Indent 3" w:uiPriority="0" w:unhideWhenUsed="1"/>
    <w:lsdException w:name="Block Text" w:uiPriority="0" w:qFormat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rPr>
      <w:vertAlign w:val="superscript"/>
    </w:rPr>
  </w:style>
  <w:style w:type="character" w:styleId="a4">
    <w:name w:val="annotation reference"/>
    <w:uiPriority w:val="99"/>
    <w:unhideWhenUsed/>
    <w:qFormat/>
    <w:rPr>
      <w:sz w:val="16"/>
      <w:szCs w:val="16"/>
    </w:rPr>
  </w:style>
  <w:style w:type="character" w:styleId="a5">
    <w:name w:val="Hyperlink"/>
    <w:rPr>
      <w:color w:val="0000FF"/>
      <w:u w:val="single"/>
    </w:rPr>
  </w:style>
  <w:style w:type="character" w:styleId="a6">
    <w:name w:val="Strong"/>
    <w:uiPriority w:val="22"/>
    <w:qFormat/>
    <w:rPr>
      <w:b/>
      <w:bCs/>
    </w:rPr>
  </w:style>
  <w:style w:type="paragraph" w:styleId="a7">
    <w:name w:val="Balloon Text"/>
    <w:basedOn w:val="a"/>
    <w:link w:val="a8"/>
    <w:uiPriority w:val="99"/>
    <w:unhideWhenUsed/>
    <w:rPr>
      <w:rFonts w:ascii="Tahoma" w:hAnsi="Tahoma" w:cs="Tahoma"/>
      <w:sz w:val="16"/>
      <w:szCs w:val="16"/>
    </w:rPr>
  </w:style>
  <w:style w:type="paragraph" w:styleId="30">
    <w:name w:val="Body Text Indent 3"/>
    <w:basedOn w:val="a"/>
    <w:link w:val="31"/>
    <w:unhideWhenUsed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paragraph" w:styleId="a9">
    <w:name w:val="annotation text"/>
    <w:basedOn w:val="a"/>
    <w:link w:val="10"/>
    <w:uiPriority w:val="99"/>
    <w:unhideWhenUsed/>
    <w:rPr>
      <w:szCs w:val="20"/>
    </w:rPr>
  </w:style>
  <w:style w:type="paragraph" w:styleId="aa">
    <w:name w:val="annotation subject"/>
    <w:basedOn w:val="a9"/>
    <w:next w:val="a9"/>
    <w:link w:val="ab"/>
    <w:uiPriority w:val="99"/>
    <w:unhideWhenUsed/>
    <w:rPr>
      <w:rFonts w:ascii="Times New Roman" w:hAnsi="Times New Roman" w:cstheme="minorBidi"/>
      <w:b/>
      <w:bCs/>
      <w:sz w:val="24"/>
      <w:szCs w:val="22"/>
    </w:rPr>
  </w:style>
  <w:style w:type="paragraph" w:styleId="ac">
    <w:name w:val="footnote text"/>
    <w:basedOn w:val="a"/>
    <w:link w:val="ad"/>
    <w:uiPriority w:val="99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paragraph" w:styleId="ae">
    <w:name w:val="header"/>
    <w:basedOn w:val="a"/>
    <w:link w:val="af"/>
    <w:uiPriority w:val="99"/>
    <w:unhideWhenUsed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paragraph" w:styleId="af0">
    <w:name w:val="Body Text Indent"/>
    <w:basedOn w:val="a"/>
    <w:link w:val="af1"/>
    <w:unhideWhenUsed/>
    <w:qFormat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paragraph" w:styleId="af2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3">
    <w:name w:val="footer"/>
    <w:basedOn w:val="a"/>
    <w:link w:val="af4"/>
    <w:uiPriority w:val="99"/>
    <w:unhideWhenUsed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paragraph" w:styleId="af5">
    <w:name w:val="Normal (Web)"/>
    <w:basedOn w:val="a"/>
    <w:uiPriority w:val="99"/>
    <w:unhideWhenUsed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styleId="21">
    <w:name w:val="Body Text Indent 2"/>
    <w:basedOn w:val="a"/>
    <w:link w:val="22"/>
    <w:unhideWhenUsed/>
    <w:qFormat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paragraph" w:styleId="af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f7">
    <w:name w:val="Block Text"/>
    <w:basedOn w:val="a"/>
    <w:qFormat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table" w:styleId="af8">
    <w:name w:val="Table Grid"/>
    <w:basedOn w:val="a1"/>
    <w:uiPriority w:val="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Pr>
      <w:rFonts w:ascii="Times New Roman" w:eastAsia="Times New Roman"/>
      <w:sz w:val="28"/>
    </w:rPr>
  </w:style>
  <w:style w:type="character" w:customStyle="1" w:styleId="CharAttribute306">
    <w:name w:val="CharAttribute306"/>
    <w:rPr>
      <w:rFonts w:ascii="Times New Roman" w:eastAsia="Times New Roman"/>
      <w:sz w:val="28"/>
    </w:rPr>
  </w:style>
  <w:style w:type="character" w:customStyle="1" w:styleId="af9">
    <w:name w:val="Абзац списка Знак"/>
    <w:link w:val="afa"/>
    <w:uiPriority w:val="99"/>
    <w:qFormat/>
    <w:locked/>
    <w:rPr>
      <w:rFonts w:ascii="№Е" w:eastAsia="№Е"/>
      <w:kern w:val="2"/>
    </w:rPr>
  </w:style>
  <w:style w:type="paragraph" w:styleId="afa">
    <w:name w:val="List Paragraph"/>
    <w:basedOn w:val="a"/>
    <w:link w:val="af9"/>
    <w:uiPriority w:val="34"/>
    <w:qFormat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character" w:customStyle="1" w:styleId="CharAttribute301">
    <w:name w:val="CharAttribute301"/>
    <w:qFormat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qFormat/>
    <w:rPr>
      <w:rFonts w:ascii="Times New Roman" w:eastAsia="Times New Roman"/>
      <w:sz w:val="28"/>
    </w:rPr>
  </w:style>
  <w:style w:type="character" w:customStyle="1" w:styleId="CharAttribute290">
    <w:name w:val="CharAttribute290"/>
    <w:rPr>
      <w:rFonts w:ascii="Times New Roman" w:eastAsia="Times New Roman"/>
      <w:sz w:val="28"/>
    </w:rPr>
  </w:style>
  <w:style w:type="character" w:customStyle="1" w:styleId="CharAttribute6">
    <w:name w:val="CharAttribute6"/>
    <w:qFormat/>
    <w:rPr>
      <w:rFonts w:ascii="Times New Roman" w:eastAsia="Batang" w:hAnsi="Batang"/>
      <w:color w:val="0000FF"/>
      <w:sz w:val="28"/>
      <w:u w:val="single"/>
    </w:rPr>
  </w:style>
  <w:style w:type="character" w:customStyle="1" w:styleId="afb">
    <w:name w:val="Без интервала Знак"/>
    <w:link w:val="afc"/>
    <w:uiPriority w:val="1"/>
    <w:rPr>
      <w:rFonts w:ascii="Batang" w:eastAsia="Batang"/>
      <w:kern w:val="2"/>
      <w:lang w:val="en-US" w:eastAsia="ko-KR"/>
    </w:rPr>
  </w:style>
  <w:style w:type="paragraph" w:styleId="afc">
    <w:name w:val="No Spacing"/>
    <w:link w:val="afb"/>
    <w:uiPriority w:val="1"/>
    <w:qFormat/>
    <w:pPr>
      <w:widowControl w:val="0"/>
      <w:wordWrap w:val="0"/>
      <w:autoSpaceDE w:val="0"/>
      <w:autoSpaceDN w:val="0"/>
      <w:jc w:val="both"/>
    </w:pPr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qFormat/>
    <w:rPr>
      <w:rFonts w:ascii="Times New Roman" w:eastAsia="Times New Roman"/>
      <w:sz w:val="28"/>
    </w:rPr>
  </w:style>
  <w:style w:type="character" w:customStyle="1" w:styleId="CharAttribute325">
    <w:name w:val="CharAttribute325"/>
    <w:rPr>
      <w:rFonts w:ascii="Times New Roman" w:eastAsia="Times New Roman"/>
      <w:sz w:val="28"/>
    </w:rPr>
  </w:style>
  <w:style w:type="character" w:customStyle="1" w:styleId="CharAttribute272">
    <w:name w:val="CharAttribute272"/>
    <w:rPr>
      <w:rFonts w:ascii="Times New Roman" w:eastAsia="Times New Roman"/>
      <w:sz w:val="28"/>
    </w:rPr>
  </w:style>
  <w:style w:type="character" w:customStyle="1" w:styleId="CharAttribute299">
    <w:name w:val="CharAttribute299"/>
    <w:rPr>
      <w:rFonts w:ascii="Times New Roman" w:eastAsia="Times New Roman"/>
      <w:sz w:val="28"/>
    </w:rPr>
  </w:style>
  <w:style w:type="character" w:customStyle="1" w:styleId="CharAttribute303">
    <w:name w:val="CharAttribute303"/>
    <w:rPr>
      <w:rFonts w:ascii="Times New Roman" w:eastAsia="Times New Roman"/>
      <w:b/>
      <w:sz w:val="28"/>
    </w:rPr>
  </w:style>
  <w:style w:type="character" w:customStyle="1" w:styleId="CharAttribute323">
    <w:name w:val="CharAttribute323"/>
    <w:rPr>
      <w:rFonts w:ascii="Times New Roman" w:eastAsia="Times New Roman"/>
      <w:sz w:val="28"/>
    </w:rPr>
  </w:style>
  <w:style w:type="character" w:customStyle="1" w:styleId="af4">
    <w:name w:val="Нижний колонтитул Знак"/>
    <w:link w:val="af3"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afd">
    <w:name w:val="Текст примечания Знак"/>
    <w:uiPriority w:val="99"/>
    <w:semiHidden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Pr>
      <w:rFonts w:ascii="Times New Roman" w:eastAsia="Times New Roman"/>
      <w:sz w:val="28"/>
    </w:rPr>
  </w:style>
  <w:style w:type="character" w:customStyle="1" w:styleId="CharAttribute280">
    <w:name w:val="CharAttribute280"/>
    <w:qFormat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</w:style>
  <w:style w:type="character" w:customStyle="1" w:styleId="CharAttribute291">
    <w:name w:val="CharAttribute291"/>
    <w:rPr>
      <w:rFonts w:ascii="Times New Roman" w:eastAsia="Times New Roman"/>
      <w:sz w:val="28"/>
    </w:rPr>
  </w:style>
  <w:style w:type="character" w:customStyle="1" w:styleId="CharAttribute317">
    <w:name w:val="CharAttribute317"/>
    <w:rPr>
      <w:rFonts w:ascii="Times New Roman" w:eastAsia="Times New Roman"/>
      <w:sz w:val="28"/>
    </w:rPr>
  </w:style>
  <w:style w:type="character" w:customStyle="1" w:styleId="CharAttribute285">
    <w:name w:val="CharAttribute285"/>
    <w:rPr>
      <w:rFonts w:ascii="Times New Roman" w:eastAsia="Times New Roman"/>
      <w:sz w:val="28"/>
    </w:rPr>
  </w:style>
  <w:style w:type="character" w:customStyle="1" w:styleId="CharAttribute332">
    <w:name w:val="CharAttribute332"/>
    <w:rPr>
      <w:rFonts w:ascii="Times New Roman" w:eastAsia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/>
      <w:sz w:val="28"/>
    </w:rPr>
  </w:style>
  <w:style w:type="character" w:customStyle="1" w:styleId="CharAttribute498">
    <w:name w:val="CharAttribute498"/>
    <w:qFormat/>
    <w:rPr>
      <w:rFonts w:ascii="Times New Roman" w:eastAsia="Times New Roman"/>
      <w:sz w:val="28"/>
    </w:rPr>
  </w:style>
  <w:style w:type="character" w:customStyle="1" w:styleId="CharAttribute268">
    <w:name w:val="CharAttribute268"/>
    <w:rPr>
      <w:rFonts w:ascii="Times New Roman" w:eastAsia="Times New Roman"/>
      <w:sz w:val="28"/>
    </w:rPr>
  </w:style>
  <w:style w:type="character" w:customStyle="1" w:styleId="CharAttribute308">
    <w:name w:val="CharAttribute308"/>
    <w:rPr>
      <w:rFonts w:ascii="Times New Roman" w:eastAsia="Times New Roman"/>
      <w:sz w:val="28"/>
    </w:rPr>
  </w:style>
  <w:style w:type="character" w:customStyle="1" w:styleId="CharAttribute1">
    <w:name w:val="CharAttribute1"/>
    <w:rPr>
      <w:rFonts w:ascii="Times New Roman" w:eastAsia="Gulim" w:hAnsi="Gulim"/>
      <w:sz w:val="28"/>
    </w:rPr>
  </w:style>
  <w:style w:type="character" w:customStyle="1" w:styleId="CharAttribute304">
    <w:name w:val="CharAttribute304"/>
    <w:rPr>
      <w:rFonts w:ascii="Times New Roman" w:eastAsia="Times New Roman"/>
      <w:sz w:val="28"/>
    </w:rPr>
  </w:style>
  <w:style w:type="character" w:customStyle="1" w:styleId="a8">
    <w:name w:val="Текст выноски Знак"/>
    <w:link w:val="a7"/>
    <w:uiPriority w:val="99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Pr>
      <w:rFonts w:ascii="Times New Roman" w:eastAsia="Times New Roman"/>
      <w:sz w:val="28"/>
    </w:rPr>
  </w:style>
  <w:style w:type="character" w:customStyle="1" w:styleId="CharAttribute274">
    <w:name w:val="CharAttribute274"/>
    <w:rPr>
      <w:rFonts w:ascii="Times New Roman" w:eastAsia="Times New Roman"/>
      <w:sz w:val="28"/>
    </w:rPr>
  </w:style>
  <w:style w:type="character" w:customStyle="1" w:styleId="CharAttribute520">
    <w:name w:val="CharAttribute52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Pr>
      <w:rFonts w:ascii="Times New Roman" w:eastAsia="Times New Roman"/>
      <w:sz w:val="28"/>
    </w:rPr>
  </w:style>
  <w:style w:type="character" w:customStyle="1" w:styleId="CharAttribute279">
    <w:name w:val="CharAttribute279"/>
    <w:rPr>
      <w:rFonts w:ascii="Times New Roman" w:eastAsia="Times New Roman"/>
      <w:color w:val="00000A"/>
      <w:sz w:val="28"/>
    </w:rPr>
  </w:style>
  <w:style w:type="character" w:customStyle="1" w:styleId="22">
    <w:name w:val="Основной текст с отступом 2 Знак"/>
    <w:link w:val="21"/>
    <w:rPr>
      <w:rFonts w:ascii="Calibri" w:eastAsia="Calibri" w:hAnsi="Calibri"/>
      <w:sz w:val="22"/>
    </w:rPr>
  </w:style>
  <w:style w:type="character" w:customStyle="1" w:styleId="CharAttribute504">
    <w:name w:val="CharAttribute504"/>
    <w:rPr>
      <w:rFonts w:ascii="Times New Roman" w:eastAsia="Times New Roman"/>
      <w:sz w:val="28"/>
    </w:rPr>
  </w:style>
  <w:style w:type="character" w:customStyle="1" w:styleId="CharAttribute307">
    <w:name w:val="CharAttribute307"/>
    <w:rPr>
      <w:rFonts w:ascii="Times New Roman" w:eastAsia="Times New Roman"/>
      <w:sz w:val="28"/>
    </w:rPr>
  </w:style>
  <w:style w:type="character" w:customStyle="1" w:styleId="CharAttribute288">
    <w:name w:val="CharAttribute288"/>
    <w:rPr>
      <w:rFonts w:ascii="Times New Roman" w:eastAsia="Times New Roman"/>
      <w:sz w:val="28"/>
    </w:rPr>
  </w:style>
  <w:style w:type="character" w:customStyle="1" w:styleId="CharAttribute329">
    <w:name w:val="CharAttribute329"/>
    <w:rPr>
      <w:rFonts w:ascii="Times New Roman" w:eastAsia="Times New Roman"/>
      <w:sz w:val="28"/>
    </w:rPr>
  </w:style>
  <w:style w:type="character" w:customStyle="1" w:styleId="CharAttribute526">
    <w:name w:val="CharAttribute526"/>
    <w:rPr>
      <w:rFonts w:ascii="Times New Roman" w:eastAsia="Times New Roman"/>
      <w:sz w:val="28"/>
    </w:rPr>
  </w:style>
  <w:style w:type="character" w:customStyle="1" w:styleId="CharAttribute297">
    <w:name w:val="CharAttribute297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Pr>
      <w:rFonts w:ascii="Times New Roman" w:eastAsia="Times New Roman"/>
      <w:sz w:val="28"/>
    </w:rPr>
  </w:style>
  <w:style w:type="character" w:customStyle="1" w:styleId="ad">
    <w:name w:val="Текст сноски Знак"/>
    <w:link w:val="ac"/>
    <w:uiPriority w:val="99"/>
    <w:rPr>
      <w:rFonts w:eastAsia="Times New Roman"/>
    </w:rPr>
  </w:style>
  <w:style w:type="character" w:customStyle="1" w:styleId="CharAttribute5">
    <w:name w:val="CharAttribute5"/>
    <w:qFormat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Pr>
      <w:rFonts w:ascii="Times New Roman" w:eastAsia="Times New Roman"/>
      <w:sz w:val="28"/>
    </w:rPr>
  </w:style>
  <w:style w:type="character" w:customStyle="1" w:styleId="CharAttribute286">
    <w:name w:val="CharAttribute286"/>
    <w:rPr>
      <w:rFonts w:ascii="Times New Roman" w:eastAsia="Times New Roman"/>
      <w:sz w:val="28"/>
    </w:rPr>
  </w:style>
  <w:style w:type="character" w:customStyle="1" w:styleId="CharAttribute319">
    <w:name w:val="CharAttribute319"/>
    <w:rPr>
      <w:rFonts w:ascii="Times New Roman" w:eastAsia="Times New Roman"/>
      <w:sz w:val="28"/>
    </w:rPr>
  </w:style>
  <w:style w:type="character" w:customStyle="1" w:styleId="CharAttribute292">
    <w:name w:val="CharAttribute292"/>
    <w:rPr>
      <w:rFonts w:ascii="Times New Roman" w:eastAsia="Times New Roman"/>
      <w:sz w:val="28"/>
    </w:rPr>
  </w:style>
  <w:style w:type="character" w:customStyle="1" w:styleId="CharAttribute321">
    <w:name w:val="CharAttribute321"/>
    <w:rPr>
      <w:rFonts w:ascii="Times New Roman" w:eastAsia="Times New Roman"/>
      <w:sz w:val="28"/>
    </w:rPr>
  </w:style>
  <w:style w:type="character" w:customStyle="1" w:styleId="CharAttribute283">
    <w:name w:val="CharAttribute283"/>
    <w:rPr>
      <w:rFonts w:ascii="Times New Roman" w:eastAsia="Times New Roman"/>
      <w:i/>
      <w:color w:val="00000A"/>
      <w:sz w:val="28"/>
    </w:rPr>
  </w:style>
  <w:style w:type="character" w:customStyle="1" w:styleId="CharAttribute312">
    <w:name w:val="CharAttribute312"/>
    <w:rPr>
      <w:rFonts w:ascii="Times New Roman" w:eastAsia="Times New Roman"/>
      <w:sz w:val="28"/>
    </w:rPr>
  </w:style>
  <w:style w:type="character" w:customStyle="1" w:styleId="31">
    <w:name w:val="Основной текст с отступом 3 Знак"/>
    <w:link w:val="3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Pr>
      <w:rFonts w:ascii="Times New Roman" w:eastAsia="Times New Roman"/>
      <w:sz w:val="28"/>
    </w:rPr>
  </w:style>
  <w:style w:type="character" w:customStyle="1" w:styleId="CharAttribute287">
    <w:name w:val="CharAttribute287"/>
    <w:rPr>
      <w:rFonts w:ascii="Times New Roman" w:eastAsia="Times New Roman"/>
      <w:sz w:val="28"/>
    </w:rPr>
  </w:style>
  <w:style w:type="character" w:customStyle="1" w:styleId="CharAttribute316">
    <w:name w:val="CharAttribute316"/>
    <w:rPr>
      <w:rFonts w:ascii="Times New Roman" w:eastAsia="Times New Roman"/>
      <w:sz w:val="28"/>
    </w:rPr>
  </w:style>
  <w:style w:type="character" w:customStyle="1" w:styleId="af">
    <w:name w:val="Верхний колонтитул Знак"/>
    <w:link w:val="ae"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Pr>
      <w:rFonts w:ascii="Times New Roman" w:eastAsia="Times New Roman"/>
      <w:i/>
      <w:sz w:val="28"/>
    </w:rPr>
  </w:style>
  <w:style w:type="character" w:customStyle="1" w:styleId="CharAttribute310">
    <w:name w:val="CharAttribute310"/>
    <w:qFormat/>
    <w:rPr>
      <w:rFonts w:ascii="Times New Roman" w:eastAsia="Times New Roman"/>
      <w:sz w:val="28"/>
    </w:rPr>
  </w:style>
  <w:style w:type="character" w:customStyle="1" w:styleId="CharAttribute294">
    <w:name w:val="CharAttribute294"/>
    <w:rPr>
      <w:rFonts w:ascii="Times New Roman" w:eastAsia="Times New Roman"/>
      <w:sz w:val="28"/>
    </w:rPr>
  </w:style>
  <w:style w:type="character" w:customStyle="1" w:styleId="CharAttribute548">
    <w:name w:val="CharAttribute548"/>
    <w:qFormat/>
    <w:rPr>
      <w:rFonts w:ascii="Times New Roman" w:eastAsia="Times New Roman"/>
      <w:sz w:val="24"/>
    </w:rPr>
  </w:style>
  <w:style w:type="character" w:customStyle="1" w:styleId="CharAttribute282">
    <w:name w:val="CharAttribute282"/>
    <w:qFormat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qFormat/>
    <w:rPr>
      <w:rFonts w:ascii="Times New Roman" w:eastAsia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qFormat/>
    <w:rPr>
      <w:rFonts w:ascii="Times New Roman" w:eastAsia="Times New Roman"/>
      <w:i/>
      <w:sz w:val="28"/>
    </w:rPr>
  </w:style>
  <w:style w:type="character" w:customStyle="1" w:styleId="CharAttribute534">
    <w:name w:val="CharAttribute534"/>
    <w:rPr>
      <w:rFonts w:ascii="Times New Roman" w:eastAsia="Times New Roman"/>
      <w:sz w:val="24"/>
    </w:rPr>
  </w:style>
  <w:style w:type="character" w:customStyle="1" w:styleId="CharAttribute298">
    <w:name w:val="CharAttribute298"/>
    <w:qFormat/>
    <w:rPr>
      <w:rFonts w:ascii="Times New Roman" w:eastAsia="Times New Roman"/>
      <w:sz w:val="28"/>
    </w:rPr>
  </w:style>
  <w:style w:type="character" w:customStyle="1" w:styleId="CharAttribute2">
    <w:name w:val="CharAttribute2"/>
    <w:qFormat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Pr>
      <w:rFonts w:ascii="Times New Roman" w:eastAsia="Times New Roman"/>
      <w:sz w:val="28"/>
    </w:rPr>
  </w:style>
  <w:style w:type="character" w:customStyle="1" w:styleId="CharAttribute295">
    <w:name w:val="CharAttribute295"/>
    <w:rPr>
      <w:rFonts w:ascii="Times New Roman" w:eastAsia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/>
      <w:i/>
      <w:sz w:val="28"/>
    </w:rPr>
  </w:style>
  <w:style w:type="character" w:customStyle="1" w:styleId="ab">
    <w:name w:val="Тема примечания Знак"/>
    <w:link w:val="aa"/>
    <w:uiPriority w:val="99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Pr>
      <w:rFonts w:ascii="Times New Roman" w:eastAsia="Times New Roman"/>
      <w:sz w:val="28"/>
    </w:rPr>
  </w:style>
  <w:style w:type="character" w:customStyle="1" w:styleId="CharAttribute314">
    <w:name w:val="CharAttribute314"/>
    <w:rPr>
      <w:rFonts w:ascii="Times New Roman" w:eastAsia="Times New Roman"/>
      <w:sz w:val="28"/>
    </w:rPr>
  </w:style>
  <w:style w:type="character" w:customStyle="1" w:styleId="CharAttribute281">
    <w:name w:val="CharAttribute281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Pr>
      <w:rFonts w:ascii="Times New Roman" w:eastAsia="Times New Roman"/>
      <w:sz w:val="28"/>
    </w:rPr>
  </w:style>
  <w:style w:type="character" w:customStyle="1" w:styleId="CharAttribute275">
    <w:name w:val="CharAttribute275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qFormat/>
    <w:rPr>
      <w:rFonts w:ascii="Times New Roman" w:eastAsia="Times New Roman"/>
      <w:sz w:val="28"/>
    </w:rPr>
  </w:style>
  <w:style w:type="character" w:customStyle="1" w:styleId="CharAttribute521">
    <w:name w:val="CharAttribute521"/>
    <w:rPr>
      <w:rFonts w:ascii="Times New Roman" w:eastAsia="Times New Roman"/>
      <w:i/>
      <w:sz w:val="28"/>
    </w:rPr>
  </w:style>
  <w:style w:type="character" w:customStyle="1" w:styleId="CharAttribute335">
    <w:name w:val="CharAttribute335"/>
    <w:qFormat/>
    <w:rPr>
      <w:rFonts w:ascii="Times New Roman" w:eastAsia="Times New Roman"/>
      <w:sz w:val="28"/>
    </w:rPr>
  </w:style>
  <w:style w:type="character" w:customStyle="1" w:styleId="CharAttribute305">
    <w:name w:val="CharAttribute305"/>
    <w:rPr>
      <w:rFonts w:ascii="Times New Roman" w:eastAsia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Pr>
      <w:rFonts w:ascii="Times New Roman" w:eastAsia="Times New Roman"/>
      <w:i/>
      <w:sz w:val="22"/>
    </w:rPr>
  </w:style>
  <w:style w:type="character" w:customStyle="1" w:styleId="CharAttribute0">
    <w:name w:val="CharAttribute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Pr>
      <w:rFonts w:ascii="Times New Roman" w:eastAsia="Times New Roman"/>
      <w:sz w:val="28"/>
    </w:rPr>
  </w:style>
  <w:style w:type="character" w:customStyle="1" w:styleId="CharAttribute328">
    <w:name w:val="CharAttribute328"/>
    <w:rPr>
      <w:rFonts w:ascii="Times New Roman" w:eastAsia="Times New Roman"/>
      <w:sz w:val="28"/>
    </w:rPr>
  </w:style>
  <w:style w:type="character" w:customStyle="1" w:styleId="CharAttribute277">
    <w:name w:val="CharAttribute277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Pr>
      <w:rFonts w:ascii="Times New Roman" w:eastAsia="Times New Roman"/>
      <w:sz w:val="28"/>
    </w:rPr>
  </w:style>
  <w:style w:type="character" w:customStyle="1" w:styleId="CharAttribute330">
    <w:name w:val="CharAttribute330"/>
    <w:rPr>
      <w:rFonts w:ascii="Times New Roman" w:eastAsia="Times New Roman"/>
      <w:sz w:val="28"/>
    </w:rPr>
  </w:style>
  <w:style w:type="character" w:customStyle="1" w:styleId="CharAttribute273">
    <w:name w:val="CharAttribute273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Pr>
      <w:rFonts w:ascii="Times New Roman" w:eastAsia="Times New Roman"/>
      <w:sz w:val="28"/>
    </w:rPr>
  </w:style>
  <w:style w:type="character" w:customStyle="1" w:styleId="CharAttribute333">
    <w:name w:val="CharAttribute333"/>
    <w:rPr>
      <w:rFonts w:ascii="Times New Roman" w:eastAsia="Times New Roman"/>
      <w:sz w:val="28"/>
    </w:rPr>
  </w:style>
  <w:style w:type="character" w:customStyle="1" w:styleId="CharAttribute311">
    <w:name w:val="CharAttribute311"/>
    <w:rPr>
      <w:rFonts w:ascii="Times New Roman" w:eastAsia="Times New Roman"/>
      <w:sz w:val="28"/>
    </w:rPr>
  </w:style>
  <w:style w:type="character" w:customStyle="1" w:styleId="af1">
    <w:name w:val="Основной текст с отступом Знак"/>
    <w:link w:val="af0"/>
    <w:rPr>
      <w:rFonts w:ascii="Calibri" w:eastAsia="Calibri" w:hAnsi="Calibri"/>
      <w:sz w:val="22"/>
    </w:rPr>
  </w:style>
  <w:style w:type="character" w:customStyle="1" w:styleId="CharAttribute11">
    <w:name w:val="CharAttribute11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Pr>
      <w:rFonts w:ascii="Times New Roman" w:eastAsia="Times New Roman"/>
      <w:sz w:val="28"/>
    </w:rPr>
  </w:style>
  <w:style w:type="character" w:customStyle="1" w:styleId="CharAttribute3">
    <w:name w:val="CharAttribute3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character" w:customStyle="1" w:styleId="11">
    <w:name w:val="Основной текст с отступом Знак1"/>
    <w:basedOn w:val="a0"/>
    <w:uiPriority w:val="99"/>
    <w:semiHidden/>
    <w:qFormat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character" w:customStyle="1" w:styleId="10">
    <w:name w:val="Текст примечания Знак1"/>
    <w:basedOn w:val="a0"/>
    <w:link w:val="a9"/>
    <w:uiPriority w:val="99"/>
    <w:semiHidden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character" w:customStyle="1" w:styleId="12">
    <w:name w:val="Тема примечания Знак1"/>
    <w:basedOn w:val="10"/>
    <w:uiPriority w:val="99"/>
    <w:semiHidden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character" w:customStyle="1" w:styleId="13">
    <w:name w:val="Верхний колонтитул Знак1"/>
    <w:basedOn w:val="a0"/>
    <w:uiPriority w:val="99"/>
    <w:semiHidden/>
    <w:qFormat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character" w:customStyle="1" w:styleId="14">
    <w:name w:val="Текст сноски Знак1"/>
    <w:basedOn w:val="a0"/>
    <w:uiPriority w:val="99"/>
    <w:semiHidden/>
    <w:qFormat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pPr>
      <w:widowControl w:val="0"/>
      <w:ind w:left="1080"/>
      <w:jc w:val="both"/>
    </w:pPr>
    <w:rPr>
      <w:rFonts w:eastAsia="№Е" w:cs="Times New Roman"/>
      <w:lang w:val="en-US"/>
    </w:rPr>
  </w:style>
  <w:style w:type="paragraph" w:customStyle="1" w:styleId="ParaAttribute2">
    <w:name w:val="ParaAttribute2"/>
    <w:qFormat/>
    <w:pPr>
      <w:widowControl w:val="0"/>
      <w:wordWrap w:val="0"/>
      <w:ind w:right="-1"/>
      <w:jc w:val="center"/>
    </w:pPr>
    <w:rPr>
      <w:rFonts w:eastAsia="№Е" w:cs="Times New Roman"/>
      <w:lang w:val="en-US"/>
    </w:rPr>
  </w:style>
  <w:style w:type="character" w:customStyle="1" w:styleId="15">
    <w:name w:val="Нижний колонтитул Знак1"/>
    <w:basedOn w:val="a0"/>
    <w:uiPriority w:val="99"/>
    <w:semiHidden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character" w:customStyle="1" w:styleId="16">
    <w:name w:val="Текст выноски Знак1"/>
    <w:basedOn w:val="a0"/>
    <w:uiPriority w:val="99"/>
    <w:semiHidden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pPr>
      <w:widowControl w:val="0"/>
      <w:ind w:firstLine="851"/>
      <w:jc w:val="both"/>
    </w:pPr>
    <w:rPr>
      <w:rFonts w:eastAsia="№Е" w:cs="Times New Roman"/>
      <w:lang w:val="en-US"/>
    </w:rPr>
  </w:style>
  <w:style w:type="paragraph" w:customStyle="1" w:styleId="ParaAttribute3">
    <w:name w:val="ParaAttribute3"/>
    <w:qFormat/>
    <w:pPr>
      <w:widowControl w:val="0"/>
      <w:wordWrap w:val="0"/>
      <w:ind w:right="-1"/>
      <w:jc w:val="center"/>
    </w:pPr>
    <w:rPr>
      <w:rFonts w:eastAsia="№Е" w:cs="Times New Roman"/>
      <w:lang w:val="en-US"/>
    </w:rPr>
  </w:style>
  <w:style w:type="paragraph" w:customStyle="1" w:styleId="ParaAttribute1">
    <w:name w:val="ParaAttribute1"/>
    <w:pPr>
      <w:widowControl w:val="0"/>
      <w:wordWrap w:val="0"/>
      <w:jc w:val="center"/>
    </w:pPr>
    <w:rPr>
      <w:rFonts w:eastAsia="Batang" w:cs="Times New Roman"/>
      <w:lang w:val="en-US"/>
    </w:rPr>
  </w:style>
  <w:style w:type="paragraph" w:customStyle="1" w:styleId="ParaAttribute30">
    <w:name w:val="ParaAttribute30"/>
    <w:pPr>
      <w:widowControl w:val="0"/>
      <w:ind w:left="709" w:right="566"/>
      <w:jc w:val="center"/>
    </w:pPr>
    <w:rPr>
      <w:rFonts w:eastAsia="№Е" w:cs="Times New Roman"/>
      <w:lang w:val="en-US"/>
    </w:rPr>
  </w:style>
  <w:style w:type="character" w:customStyle="1" w:styleId="310">
    <w:name w:val="Основной текст с отступом 3 Знак1"/>
    <w:basedOn w:val="a0"/>
    <w:uiPriority w:val="99"/>
    <w:semiHidden/>
    <w:qFormat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customStyle="1" w:styleId="ParaAttribute0">
    <w:name w:val="ParaAttribute0"/>
    <w:pPr>
      <w:widowControl w:val="0"/>
      <w:jc w:val="both"/>
    </w:pPr>
    <w:rPr>
      <w:rFonts w:eastAsia="№Е" w:cs="Times New Roman"/>
      <w:lang w:val="en-US"/>
    </w:rPr>
  </w:style>
  <w:style w:type="paragraph" w:customStyle="1" w:styleId="ParaAttribute7">
    <w:name w:val="ParaAttribute7"/>
    <w:qFormat/>
    <w:pPr>
      <w:widowControl w:val="0"/>
      <w:ind w:firstLine="851"/>
      <w:jc w:val="center"/>
    </w:pPr>
    <w:rPr>
      <w:rFonts w:eastAsia="№Е" w:cs="Times New Roman"/>
      <w:lang w:val="en-US"/>
    </w:rPr>
  </w:style>
  <w:style w:type="paragraph" w:customStyle="1" w:styleId="ParaAttribute10">
    <w:name w:val="ParaAttribute10"/>
    <w:uiPriority w:val="99"/>
    <w:pPr>
      <w:widowControl w:val="0"/>
      <w:jc w:val="both"/>
    </w:pPr>
    <w:rPr>
      <w:rFonts w:eastAsia="№Е" w:cs="Times New Roman"/>
      <w:lang w:val="en-US"/>
    </w:rPr>
  </w:style>
  <w:style w:type="character" w:customStyle="1" w:styleId="211">
    <w:name w:val="Основной текст с отступом 2 Знак1"/>
    <w:basedOn w:val="a0"/>
    <w:uiPriority w:val="99"/>
    <w:semiHidden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pPr>
      <w:widowControl w:val="0"/>
      <w:jc w:val="both"/>
    </w:pPr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pPr>
      <w:widowControl w:val="0"/>
      <w:wordWrap w:val="0"/>
      <w:ind w:right="-1"/>
      <w:jc w:val="both"/>
    </w:pPr>
    <w:rPr>
      <w:rFonts w:eastAsia="№Е" w:cs="Times New Roman"/>
      <w:lang w:val="en-US"/>
    </w:rPr>
  </w:style>
  <w:style w:type="paragraph" w:customStyle="1" w:styleId="ParaAttribute38">
    <w:name w:val="ParaAttribute38"/>
    <w:pPr>
      <w:widowControl w:val="0"/>
      <w:ind w:right="-1"/>
      <w:jc w:val="both"/>
    </w:pPr>
    <w:rPr>
      <w:rFonts w:eastAsia="№Е" w:cs="Times New Roman"/>
      <w:lang w:val="en-US"/>
    </w:rPr>
  </w:style>
  <w:style w:type="table" w:customStyle="1" w:styleId="DefaultTable">
    <w:name w:val="Default Table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</w:style>
  <w:style w:type="paragraph" w:customStyle="1" w:styleId="c20">
    <w:name w:val="c20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jc w:val="both"/>
    </w:pPr>
    <w:rPr>
      <w:rFonts w:eastAsiaTheme="minorEastAsia" w:cs="Times New Roman"/>
      <w:szCs w:val="24"/>
      <w:lang w:val="en-US"/>
    </w:rPr>
  </w:style>
  <w:style w:type="table" w:customStyle="1" w:styleId="Style164">
    <w:name w:val="_Style 164"/>
    <w:basedOn w:val="TableNormal"/>
    <w:tblPr>
      <w:tblCellMar>
        <w:left w:w="115" w:type="dxa"/>
        <w:right w:w="115" w:type="dxa"/>
      </w:tblCellMar>
    </w:tblPr>
  </w:style>
  <w:style w:type="table" w:customStyle="1" w:styleId="Style165">
    <w:name w:val="_Style 165"/>
    <w:basedOn w:val="TableNormal"/>
    <w:tblPr>
      <w:tblCellMar>
        <w:left w:w="108" w:type="dxa"/>
        <w:right w:w="108" w:type="dxa"/>
      </w:tblCellMar>
    </w:tblPr>
  </w:style>
  <w:style w:type="table" w:customStyle="1" w:styleId="Style166">
    <w:name w:val="_Style 166"/>
    <w:basedOn w:val="TableNormal"/>
    <w:tblPr>
      <w:tblCellMar>
        <w:left w:w="108" w:type="dxa"/>
        <w:right w:w="108" w:type="dxa"/>
      </w:tblCellMar>
    </w:tblPr>
  </w:style>
  <w:style w:type="table" w:customStyle="1" w:styleId="Style167">
    <w:name w:val="_Style 167"/>
    <w:basedOn w:val="TableNormal"/>
    <w:tblPr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Q3+MSTkGyp7d7zClew8HhWTxSw==">CgMxLjA4AHIhMXdsbXJadzl1dUtUSzIxVG9MdDdLVWt4QjUwVnZVQy14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5493</Words>
  <Characters>31315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Ray</cp:lastModifiedBy>
  <cp:revision>24</cp:revision>
  <dcterms:created xsi:type="dcterms:W3CDTF">2023-10-10T09:23:00Z</dcterms:created>
  <dcterms:modified xsi:type="dcterms:W3CDTF">2023-11-20T16:49:00Z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F0ABBD52F14C4D8798192826B262E4F6_12</vt:lpwstr>
  </property>
</Properties>
</file>