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26A" w:rsidRDefault="00B6226A" w:rsidP="00331CAA">
      <w:pPr>
        <w:jc w:val="center"/>
        <w:rPr>
          <w:rFonts w:ascii="Times New Roman" w:hAnsi="Times New Roman" w:cs="Times New Roman"/>
          <w:sz w:val="28"/>
          <w:szCs w:val="28"/>
        </w:rPr>
      </w:pPr>
      <w:r w:rsidRPr="00B6226A">
        <w:rPr>
          <w:rFonts w:ascii="Times New Roman" w:hAnsi="Times New Roman" w:cs="Times New Roman"/>
          <w:sz w:val="28"/>
          <w:szCs w:val="28"/>
        </w:rPr>
        <w:t>А</w:t>
      </w:r>
      <w:r w:rsidR="009D5391">
        <w:rPr>
          <w:rFonts w:ascii="Times New Roman" w:hAnsi="Times New Roman" w:cs="Times New Roman"/>
          <w:sz w:val="28"/>
          <w:szCs w:val="28"/>
        </w:rPr>
        <w:t xml:space="preserve">ннотации </w:t>
      </w:r>
      <w:r w:rsidRPr="00B6226A">
        <w:rPr>
          <w:rFonts w:ascii="Times New Roman" w:hAnsi="Times New Roman" w:cs="Times New Roman"/>
          <w:sz w:val="28"/>
          <w:szCs w:val="28"/>
        </w:rPr>
        <w:t xml:space="preserve"> </w:t>
      </w:r>
      <w:r w:rsidR="009D5391">
        <w:rPr>
          <w:rFonts w:ascii="Times New Roman" w:hAnsi="Times New Roman" w:cs="Times New Roman"/>
          <w:sz w:val="28"/>
          <w:szCs w:val="28"/>
        </w:rPr>
        <w:t>к рабочим   программам</w:t>
      </w:r>
    </w:p>
    <w:tbl>
      <w:tblPr>
        <w:tblStyle w:val="a3"/>
        <w:tblW w:w="5240" w:type="pct"/>
        <w:tblInd w:w="-459" w:type="dxa"/>
        <w:tblLayout w:type="fixed"/>
        <w:tblLook w:val="04A0"/>
      </w:tblPr>
      <w:tblGrid>
        <w:gridCol w:w="1701"/>
        <w:gridCol w:w="1133"/>
        <w:gridCol w:w="7196"/>
      </w:tblGrid>
      <w:tr w:rsidR="00D87CF5" w:rsidTr="009D5391">
        <w:tc>
          <w:tcPr>
            <w:tcW w:w="848" w:type="pct"/>
          </w:tcPr>
          <w:p w:rsidR="00B6226A" w:rsidRDefault="00B6226A" w:rsidP="00B622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565" w:type="pct"/>
          </w:tcPr>
          <w:p w:rsidR="00B6226A" w:rsidRDefault="00B6226A" w:rsidP="00B622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587" w:type="pct"/>
          </w:tcPr>
          <w:p w:rsidR="00B6226A" w:rsidRDefault="0058297B" w:rsidP="00B622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</w:t>
            </w:r>
          </w:p>
        </w:tc>
      </w:tr>
      <w:tr w:rsidR="00D87CF5" w:rsidTr="009D5391">
        <w:tc>
          <w:tcPr>
            <w:tcW w:w="848" w:type="pct"/>
          </w:tcPr>
          <w:p w:rsidR="00B6226A" w:rsidRPr="009D5391" w:rsidRDefault="00B6226A" w:rsidP="00B622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391">
              <w:rPr>
                <w:rFonts w:ascii="Times New Roman" w:hAnsi="Times New Roman" w:cs="Times New Roman"/>
                <w:sz w:val="24"/>
                <w:szCs w:val="24"/>
              </w:rPr>
              <w:t>Альтернативная коммуникация</w:t>
            </w:r>
          </w:p>
        </w:tc>
        <w:tc>
          <w:tcPr>
            <w:tcW w:w="565" w:type="pct"/>
          </w:tcPr>
          <w:p w:rsidR="00B6226A" w:rsidRPr="009D5391" w:rsidRDefault="00B6226A" w:rsidP="00B622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3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87" w:type="pct"/>
          </w:tcPr>
          <w:p w:rsidR="00B6226A" w:rsidRPr="00D87CF5" w:rsidRDefault="00B6226A" w:rsidP="00D87C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B6226A">
              <w:rPr>
                <w:rFonts w:ascii="Times New Roman" w:eastAsia="Times New Roman" w:hAnsi="Times New Roman" w:cs="Times New Roman"/>
                <w:sz w:val="24"/>
                <w:szCs w:val="24"/>
              </w:rPr>
              <w:t>сновными задачами коррекционной работы являются выбор доступного ребенку средства вербальной</w:t>
            </w:r>
            <w:r w:rsidRPr="00B6226A">
              <w:rPr>
                <w:rFonts w:ascii="Times New Roman" w:hAnsi="Times New Roman" w:cs="Times New Roman"/>
                <w:sz w:val="24"/>
                <w:szCs w:val="24"/>
              </w:rPr>
              <w:t xml:space="preserve">  и  </w:t>
            </w:r>
            <w:r w:rsidRPr="00B6226A">
              <w:rPr>
                <w:rFonts w:ascii="Times New Roman" w:eastAsia="Times New Roman" w:hAnsi="Times New Roman" w:cs="Times New Roman"/>
                <w:sz w:val="24"/>
                <w:szCs w:val="24"/>
              </w:rPr>
              <w:t>невербальной коммуникации, овладение выбранным средством коммуникации и использование его для решения соответствующих возрасту житейских задач.</w:t>
            </w:r>
          </w:p>
        </w:tc>
      </w:tr>
      <w:tr w:rsidR="00D87CF5" w:rsidTr="009D5391">
        <w:tc>
          <w:tcPr>
            <w:tcW w:w="848" w:type="pct"/>
          </w:tcPr>
          <w:p w:rsidR="00D87CF5" w:rsidRPr="009D5391" w:rsidRDefault="00D87CF5" w:rsidP="00B622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391">
              <w:rPr>
                <w:rFonts w:ascii="Times New Roman" w:hAnsi="Times New Roman" w:cs="Times New Roman"/>
                <w:sz w:val="24"/>
                <w:szCs w:val="24"/>
              </w:rPr>
              <w:t>Предметно-практические действия</w:t>
            </w:r>
          </w:p>
        </w:tc>
        <w:tc>
          <w:tcPr>
            <w:tcW w:w="565" w:type="pct"/>
          </w:tcPr>
          <w:p w:rsidR="00D87CF5" w:rsidRPr="009D5391" w:rsidRDefault="00D87CF5" w:rsidP="00B622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3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87" w:type="pct"/>
          </w:tcPr>
          <w:p w:rsidR="00D87CF5" w:rsidRPr="00D87CF5" w:rsidRDefault="00D87CF5" w:rsidP="00D87CF5">
            <w:pPr>
              <w:pStyle w:val="a4"/>
              <w:spacing w:after="0"/>
              <w:ind w:right="-337"/>
              <w:jc w:val="both"/>
              <w:rPr>
                <w:rFonts w:cs="Times New Roman"/>
              </w:rPr>
            </w:pPr>
            <w:r w:rsidRPr="00D87CF5">
              <w:rPr>
                <w:rFonts w:cs="Times New Roman"/>
                <w:bCs/>
              </w:rPr>
              <w:t xml:space="preserve">Цели </w:t>
            </w:r>
            <w:r w:rsidRPr="00D87CF5">
              <w:rPr>
                <w:rFonts w:cs="Times New Roman"/>
              </w:rPr>
              <w:t>коррекционного курса:</w:t>
            </w:r>
          </w:p>
          <w:p w:rsidR="00D87CF5" w:rsidRPr="00D87CF5" w:rsidRDefault="00D87CF5" w:rsidP="00D87CF5">
            <w:pPr>
              <w:pStyle w:val="a4"/>
              <w:numPr>
                <w:ilvl w:val="0"/>
                <w:numId w:val="3"/>
              </w:numPr>
              <w:spacing w:after="0"/>
              <w:ind w:left="0" w:right="-337" w:firstLine="360"/>
              <w:jc w:val="both"/>
              <w:rPr>
                <w:rFonts w:cs="Times New Roman"/>
              </w:rPr>
            </w:pPr>
            <w:proofErr w:type="gramStart"/>
            <w:r w:rsidRPr="00D87CF5">
              <w:rPr>
                <w:rFonts w:cs="Times New Roman"/>
              </w:rPr>
              <w:t>Предметные</w:t>
            </w:r>
            <w:proofErr w:type="gramEnd"/>
            <w:r w:rsidRPr="00D87CF5">
              <w:rPr>
                <w:rFonts w:cs="Times New Roman"/>
              </w:rPr>
              <w:t>: формирование целенаправленных произвольных движений с различными предметами и материалами.</w:t>
            </w:r>
          </w:p>
          <w:p w:rsidR="00D87CF5" w:rsidRPr="00D87CF5" w:rsidRDefault="00D87CF5" w:rsidP="00D87CF5">
            <w:pPr>
              <w:pStyle w:val="a4"/>
              <w:numPr>
                <w:ilvl w:val="0"/>
                <w:numId w:val="3"/>
              </w:numPr>
              <w:spacing w:after="0"/>
              <w:ind w:left="0" w:right="-337" w:firstLine="360"/>
              <w:jc w:val="both"/>
              <w:rPr>
                <w:rFonts w:cs="Times New Roman"/>
              </w:rPr>
            </w:pPr>
            <w:r w:rsidRPr="00D87CF5">
              <w:rPr>
                <w:rFonts w:cs="Times New Roman"/>
              </w:rPr>
              <w:t>Личностные: развитие мотивов учебно-трудовой дея</w:t>
            </w:r>
            <w:r w:rsidRPr="00D87CF5">
              <w:rPr>
                <w:rFonts w:cs="Times New Roman"/>
              </w:rPr>
              <w:softHyphen/>
              <w:t xml:space="preserve">тельности,  формирование </w:t>
            </w:r>
            <w:proofErr w:type="gramStart"/>
            <w:r w:rsidRPr="00D87CF5">
              <w:rPr>
                <w:rFonts w:cs="Times New Roman"/>
              </w:rPr>
              <w:t>внутренний</w:t>
            </w:r>
            <w:proofErr w:type="gramEnd"/>
            <w:r w:rsidRPr="00D87CF5">
              <w:rPr>
                <w:rFonts w:cs="Times New Roman"/>
              </w:rPr>
              <w:t xml:space="preserve"> позиции школьника</w:t>
            </w:r>
          </w:p>
          <w:p w:rsidR="00D87CF5" w:rsidRPr="00D87CF5" w:rsidRDefault="00D87CF5" w:rsidP="00D87CF5">
            <w:pPr>
              <w:pStyle w:val="a4"/>
              <w:numPr>
                <w:ilvl w:val="0"/>
                <w:numId w:val="3"/>
              </w:numPr>
              <w:spacing w:after="0"/>
              <w:ind w:left="0" w:right="-337" w:firstLine="360"/>
              <w:jc w:val="both"/>
              <w:rPr>
                <w:rFonts w:cs="Times New Roman"/>
              </w:rPr>
            </w:pPr>
            <w:r w:rsidRPr="00D87CF5">
              <w:rPr>
                <w:rFonts w:cs="Times New Roman"/>
              </w:rPr>
              <w:t>Коррекционные: используя различные многообраз</w:t>
            </w:r>
            <w:r w:rsidRPr="00D87CF5">
              <w:rPr>
                <w:rFonts w:cs="Times New Roman"/>
              </w:rPr>
              <w:softHyphen/>
              <w:t>ные виды деятельности (предметная деятельность, игровая, конструирование, действия с разборными игрушками, ручной труд и т. д.) корригировать недостатки восприятия, внимания, зрительн</w:t>
            </w:r>
            <w:proofErr w:type="gramStart"/>
            <w:r w:rsidRPr="00D87CF5">
              <w:rPr>
                <w:rFonts w:cs="Times New Roman"/>
              </w:rPr>
              <w:t>о-</w:t>
            </w:r>
            <w:proofErr w:type="gramEnd"/>
            <w:r w:rsidRPr="00D87CF5">
              <w:rPr>
                <w:rFonts w:cs="Times New Roman"/>
              </w:rPr>
              <w:t xml:space="preserve"> двигательной координации, пространственных представлений, наглядно-действенного, наглядно-образного мышления детей и речи  в связи с практической деятельностью.</w:t>
            </w:r>
          </w:p>
          <w:p w:rsidR="00D87CF5" w:rsidRPr="00331CAA" w:rsidRDefault="00D87CF5" w:rsidP="00331CAA">
            <w:pPr>
              <w:pStyle w:val="a4"/>
              <w:numPr>
                <w:ilvl w:val="0"/>
                <w:numId w:val="3"/>
              </w:numPr>
              <w:spacing w:after="0"/>
              <w:ind w:left="0" w:right="-337" w:firstLine="360"/>
              <w:jc w:val="both"/>
              <w:rPr>
                <w:rFonts w:cs="Times New Roman"/>
                <w:color w:val="000000"/>
              </w:rPr>
            </w:pPr>
            <w:r w:rsidRPr="00D87CF5">
              <w:rPr>
                <w:rFonts w:cs="Times New Roman"/>
                <w:color w:val="000000"/>
              </w:rPr>
              <w:t xml:space="preserve">Социальные: овладение учащимися системой доступных, практически значимых знаний, умений и </w:t>
            </w:r>
            <w:proofErr w:type="gramStart"/>
            <w:r w:rsidRPr="00D87CF5">
              <w:rPr>
                <w:rFonts w:cs="Times New Roman"/>
                <w:color w:val="000000"/>
              </w:rPr>
              <w:t>навыков</w:t>
            </w:r>
            <w:proofErr w:type="gramEnd"/>
            <w:r w:rsidRPr="00D87CF5">
              <w:rPr>
                <w:rFonts w:cs="Times New Roman"/>
                <w:color w:val="000000"/>
              </w:rPr>
              <w:t xml:space="preserve"> необходимых для дальнейшей социализации и адаптации в обществе.</w:t>
            </w:r>
          </w:p>
        </w:tc>
      </w:tr>
      <w:tr w:rsidR="0058297B" w:rsidTr="009D5391">
        <w:tc>
          <w:tcPr>
            <w:tcW w:w="848" w:type="pct"/>
          </w:tcPr>
          <w:p w:rsidR="0058297B" w:rsidRPr="009D5391" w:rsidRDefault="00D87CF5" w:rsidP="00B622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391">
              <w:rPr>
                <w:rFonts w:ascii="Times New Roman" w:hAnsi="Times New Roman" w:cs="Times New Roman"/>
                <w:sz w:val="24"/>
                <w:szCs w:val="24"/>
              </w:rPr>
              <w:t>Родной язык и л</w:t>
            </w:r>
            <w:r w:rsidR="0058297B" w:rsidRPr="009D5391">
              <w:rPr>
                <w:rFonts w:ascii="Times New Roman" w:hAnsi="Times New Roman" w:cs="Times New Roman"/>
                <w:sz w:val="24"/>
                <w:szCs w:val="24"/>
              </w:rPr>
              <w:t>итературное чтение на родном языке (тат)</w:t>
            </w:r>
          </w:p>
        </w:tc>
        <w:tc>
          <w:tcPr>
            <w:tcW w:w="565" w:type="pct"/>
          </w:tcPr>
          <w:p w:rsidR="0058297B" w:rsidRPr="009D5391" w:rsidRDefault="0058297B" w:rsidP="00B622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39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87" w:type="pct"/>
          </w:tcPr>
          <w:p w:rsidR="0058297B" w:rsidRDefault="0058297B" w:rsidP="00D87CF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1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Родной (татарский) язык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021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литературное чтение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 родном языке </w:t>
            </w:r>
            <w:r w:rsidRPr="003021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реализует </w:t>
            </w:r>
            <w:proofErr w:type="spellStart"/>
            <w:r w:rsidRPr="003021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цели</w:t>
            </w:r>
            <w:proofErr w:type="gramStart"/>
            <w:r w:rsidRPr="003021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  <w:r w:rsidRPr="003021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gramEnd"/>
            <w:r w:rsidRPr="003021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ознавательная</w:t>
            </w:r>
            <w:proofErr w:type="spellEnd"/>
            <w:r w:rsidRPr="003021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цель</w:t>
            </w:r>
            <w:r w:rsidRPr="003021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предполагает ознакомление учащих</w:t>
            </w:r>
            <w:r w:rsidRPr="003021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ся с основными положениями науки о языке и формирование на этой основе знаково-символического восприятия и логи</w:t>
            </w:r>
            <w:r w:rsidRPr="003021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ческого мышления </w:t>
            </w:r>
            <w:proofErr w:type="spellStart"/>
            <w:r w:rsidRPr="003021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учащихся;</w:t>
            </w:r>
            <w:r w:rsidRPr="003021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социокультурная</w:t>
            </w:r>
            <w:proofErr w:type="spellEnd"/>
            <w:r w:rsidRPr="003021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цель</w:t>
            </w:r>
            <w:r w:rsidRPr="003021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изучение русского языка - включает формирование коммуникативной компетенции уча</w:t>
            </w:r>
            <w:r w:rsidRPr="003021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щихся: развитие устной и письменной речи, монологической и диалогической речи, а также навыков грамотного, безоши</w:t>
            </w:r>
            <w:r w:rsidRPr="003021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бочного письма как показателя общей культуры человека.</w:t>
            </w:r>
          </w:p>
        </w:tc>
      </w:tr>
      <w:tr w:rsidR="00D87CF5" w:rsidTr="009D5391">
        <w:tc>
          <w:tcPr>
            <w:tcW w:w="848" w:type="pct"/>
          </w:tcPr>
          <w:p w:rsidR="00D87CF5" w:rsidRPr="009D5391" w:rsidRDefault="00D87CF5" w:rsidP="00B622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391">
              <w:rPr>
                <w:rFonts w:ascii="Times New Roman" w:hAnsi="Times New Roman" w:cs="Times New Roman"/>
                <w:sz w:val="24"/>
                <w:szCs w:val="24"/>
              </w:rPr>
              <w:t>Сенсорное развитие</w:t>
            </w:r>
          </w:p>
        </w:tc>
        <w:tc>
          <w:tcPr>
            <w:tcW w:w="565" w:type="pct"/>
          </w:tcPr>
          <w:p w:rsidR="00D87CF5" w:rsidRPr="009D5391" w:rsidRDefault="00D87CF5" w:rsidP="00B622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39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87" w:type="pct"/>
          </w:tcPr>
          <w:p w:rsidR="009D5391" w:rsidRDefault="009D5391" w:rsidP="009D5391">
            <w:pPr>
              <w:pStyle w:val="a4"/>
              <w:rPr>
                <w:u w:val="single"/>
              </w:rPr>
            </w:pPr>
            <w:r>
              <w:t xml:space="preserve">Предлагаемый курс </w:t>
            </w:r>
            <w:r w:rsidR="00331CAA">
              <w:t xml:space="preserve"> направлен на решение следующей цели:</w:t>
            </w:r>
          </w:p>
          <w:p w:rsidR="00D87CF5" w:rsidRPr="009D5391" w:rsidRDefault="009D5391" w:rsidP="00331CAA">
            <w:pPr>
              <w:pStyle w:val="a4"/>
            </w:pPr>
            <w:r>
              <w:t xml:space="preserve">формирование на основе </w:t>
            </w:r>
            <w:proofErr w:type="gramStart"/>
            <w:r>
              <w:t>активизации работы всех органов чувств адекватного восприятия явлений</w:t>
            </w:r>
            <w:proofErr w:type="gramEnd"/>
            <w:r>
              <w:t xml:space="preserve"> и объектов окружающей действительности в совокупности их свойств;.</w:t>
            </w:r>
          </w:p>
        </w:tc>
      </w:tr>
      <w:tr w:rsidR="009D5391" w:rsidTr="009D5391">
        <w:tc>
          <w:tcPr>
            <w:tcW w:w="848" w:type="pct"/>
          </w:tcPr>
          <w:p w:rsidR="009D5391" w:rsidRPr="009D5391" w:rsidRDefault="009D5391" w:rsidP="00B622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391">
              <w:rPr>
                <w:rFonts w:ascii="Times New Roman" w:hAnsi="Times New Roman" w:cs="Times New Roman"/>
                <w:sz w:val="24"/>
                <w:szCs w:val="24"/>
              </w:rPr>
              <w:t>Альтернативная коммуникация</w:t>
            </w:r>
          </w:p>
        </w:tc>
        <w:tc>
          <w:tcPr>
            <w:tcW w:w="565" w:type="pct"/>
          </w:tcPr>
          <w:p w:rsidR="009D5391" w:rsidRPr="009D5391" w:rsidRDefault="009D5391" w:rsidP="00B622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39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87" w:type="pct"/>
          </w:tcPr>
          <w:p w:rsidR="009D5391" w:rsidRPr="00AC7484" w:rsidRDefault="009D5391" w:rsidP="009D5391">
            <w:pPr>
              <w:pStyle w:val="40"/>
              <w:shd w:val="clear" w:color="auto" w:fill="auto"/>
              <w:tabs>
                <w:tab w:val="left" w:pos="0"/>
              </w:tabs>
              <w:spacing w:line="240" w:lineRule="auto"/>
              <w:ind w:left="-109" w:firstLine="0"/>
              <w:rPr>
                <w:sz w:val="24"/>
                <w:szCs w:val="24"/>
              </w:rPr>
            </w:pPr>
            <w:r w:rsidRPr="00AC7484">
              <w:rPr>
                <w:rStyle w:val="41"/>
                <w:sz w:val="24"/>
                <w:szCs w:val="24"/>
              </w:rPr>
              <w:t xml:space="preserve">Программа направлена на </w:t>
            </w:r>
            <w:r w:rsidR="00331CAA">
              <w:rPr>
                <w:sz w:val="24"/>
                <w:szCs w:val="24"/>
                <w:lang w:eastAsia="ru-RU"/>
              </w:rPr>
              <w:t>решение следующей  цели:</w:t>
            </w:r>
          </w:p>
          <w:p w:rsidR="009D5391" w:rsidRPr="00AC7484" w:rsidRDefault="009D5391" w:rsidP="009D5391">
            <w:pPr>
              <w:widowControl w:val="0"/>
              <w:numPr>
                <w:ilvl w:val="0"/>
                <w:numId w:val="9"/>
              </w:numPr>
              <w:tabs>
                <w:tab w:val="left" w:pos="0"/>
              </w:tabs>
              <w:ind w:left="-109" w:firstLine="0"/>
              <w:jc w:val="both"/>
              <w:rPr>
                <w:rFonts w:ascii="Times New Roman" w:hAnsi="Times New Roman" w:cs="Times New Roman"/>
              </w:rPr>
            </w:pPr>
            <w:r w:rsidRPr="00AC7484">
              <w:rPr>
                <w:rFonts w:ascii="Times New Roman" w:hAnsi="Times New Roman" w:cs="Times New Roman"/>
              </w:rPr>
              <w:t>формировать и учить пользоваться жестовой речью, лексико-грамматический строй речи;</w:t>
            </w:r>
          </w:p>
          <w:p w:rsidR="009D5391" w:rsidRPr="00AC7484" w:rsidRDefault="009D5391" w:rsidP="009D5391">
            <w:pPr>
              <w:widowControl w:val="0"/>
              <w:numPr>
                <w:ilvl w:val="0"/>
                <w:numId w:val="9"/>
              </w:numPr>
              <w:tabs>
                <w:tab w:val="left" w:pos="0"/>
              </w:tabs>
              <w:ind w:left="-109" w:firstLine="0"/>
              <w:jc w:val="both"/>
              <w:rPr>
                <w:rFonts w:ascii="Times New Roman" w:hAnsi="Times New Roman" w:cs="Times New Roman"/>
              </w:rPr>
            </w:pPr>
            <w:r w:rsidRPr="00AC7484">
              <w:rPr>
                <w:rFonts w:ascii="Times New Roman" w:hAnsi="Times New Roman" w:cs="Times New Roman"/>
              </w:rPr>
              <w:t>развивать коммуникативную функцию речи, мелкую и речевую моторику, пластику;</w:t>
            </w:r>
          </w:p>
          <w:p w:rsidR="009D5391" w:rsidRPr="009D5391" w:rsidRDefault="009D5391" w:rsidP="009D5391">
            <w:pPr>
              <w:widowControl w:val="0"/>
              <w:numPr>
                <w:ilvl w:val="0"/>
                <w:numId w:val="9"/>
              </w:numPr>
              <w:tabs>
                <w:tab w:val="left" w:pos="0"/>
              </w:tabs>
              <w:ind w:left="-109" w:firstLine="0"/>
              <w:jc w:val="both"/>
              <w:rPr>
                <w:rFonts w:ascii="Times New Roman" w:hAnsi="Times New Roman" w:cs="Times New Roman"/>
              </w:rPr>
            </w:pPr>
            <w:r w:rsidRPr="00AC7484">
              <w:rPr>
                <w:rFonts w:ascii="Times New Roman" w:hAnsi="Times New Roman" w:cs="Times New Roman"/>
              </w:rPr>
              <w:t xml:space="preserve">воспитывать у обучающихся потребность в речевом высказывании с целью общения </w:t>
            </w:r>
            <w:proofErr w:type="gramStart"/>
            <w:r w:rsidRPr="00AC7484">
              <w:rPr>
                <w:rFonts w:ascii="Times New Roman" w:hAnsi="Times New Roman" w:cs="Times New Roman"/>
              </w:rPr>
              <w:t>со</w:t>
            </w:r>
            <w:proofErr w:type="gramEnd"/>
            <w:r w:rsidRPr="00AC7484">
              <w:rPr>
                <w:rFonts w:ascii="Times New Roman" w:hAnsi="Times New Roman" w:cs="Times New Roman"/>
              </w:rPr>
              <w:t xml:space="preserve"> взрослыми и сверстниками.</w:t>
            </w:r>
          </w:p>
        </w:tc>
      </w:tr>
      <w:tr w:rsidR="009D5391" w:rsidTr="009D5391">
        <w:tc>
          <w:tcPr>
            <w:tcW w:w="848" w:type="pct"/>
          </w:tcPr>
          <w:p w:rsidR="009D5391" w:rsidRPr="009D5391" w:rsidRDefault="009D5391" w:rsidP="00B622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391">
              <w:rPr>
                <w:rFonts w:ascii="Times New Roman" w:hAnsi="Times New Roman" w:cs="Times New Roman"/>
                <w:sz w:val="24"/>
                <w:szCs w:val="24"/>
              </w:rPr>
              <w:t>Двигательное развитие</w:t>
            </w:r>
          </w:p>
        </w:tc>
        <w:tc>
          <w:tcPr>
            <w:tcW w:w="565" w:type="pct"/>
          </w:tcPr>
          <w:p w:rsidR="009D5391" w:rsidRPr="009D5391" w:rsidRDefault="009D5391" w:rsidP="00B622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39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87" w:type="pct"/>
          </w:tcPr>
          <w:p w:rsidR="009D5391" w:rsidRPr="002D0AD1" w:rsidRDefault="009D5391" w:rsidP="009D5391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D0AD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Целью программы</w:t>
            </w:r>
            <w:r w:rsidRPr="002D0A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является 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D0A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обогащени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D0A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сенсомоторного опыта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обучающихся</w:t>
            </w:r>
            <w:r w:rsidRPr="002D0A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поддержани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D0A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развити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D0A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 них </w:t>
            </w:r>
            <w:r w:rsidRPr="002D0A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способности к движению и функциональному использованию двигательных навыков.</w:t>
            </w:r>
          </w:p>
          <w:p w:rsidR="009D5391" w:rsidRPr="00AC7484" w:rsidRDefault="009D5391" w:rsidP="00331CAA">
            <w:pPr>
              <w:tabs>
                <w:tab w:val="left" w:pos="0"/>
              </w:tabs>
              <w:jc w:val="both"/>
              <w:rPr>
                <w:rStyle w:val="41"/>
                <w:sz w:val="24"/>
                <w:szCs w:val="24"/>
              </w:rPr>
            </w:pPr>
          </w:p>
        </w:tc>
      </w:tr>
    </w:tbl>
    <w:p w:rsidR="00B6226A" w:rsidRDefault="00B6226A" w:rsidP="00B6226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C7BA2" w:rsidRDefault="002C7BA2" w:rsidP="00B6226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C7BA2" w:rsidRPr="00B6226A" w:rsidRDefault="002C7BA2" w:rsidP="00B6226A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2C7BA2" w:rsidRPr="00B6226A" w:rsidSect="008625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NewBaskervilleExpOdC">
    <w:altName w:val="Gabriola"/>
    <w:charset w:val="00"/>
    <w:family w:val="decorative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3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3C12655"/>
    <w:multiLevelType w:val="hybridMultilevel"/>
    <w:tmpl w:val="1108E1FC"/>
    <w:lvl w:ilvl="0" w:tplc="418CF8D2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E966F0"/>
    <w:multiLevelType w:val="hybridMultilevel"/>
    <w:tmpl w:val="17BE189E"/>
    <w:lvl w:ilvl="0" w:tplc="04190001">
      <w:start w:val="1"/>
      <w:numFmt w:val="bullet"/>
      <w:lvlText w:val=""/>
      <w:lvlJc w:val="left"/>
      <w:pPr>
        <w:ind w:left="79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8" w:hanging="360"/>
      </w:pPr>
      <w:rPr>
        <w:rFonts w:ascii="Wingdings" w:hAnsi="Wingdings" w:hint="default"/>
      </w:rPr>
    </w:lvl>
  </w:abstractNum>
  <w:abstractNum w:abstractNumId="3">
    <w:nsid w:val="0D3A1E36"/>
    <w:multiLevelType w:val="hybridMultilevel"/>
    <w:tmpl w:val="5A54B7F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E691643"/>
    <w:multiLevelType w:val="hybridMultilevel"/>
    <w:tmpl w:val="7C46F11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18227D4A"/>
    <w:multiLevelType w:val="multilevel"/>
    <w:tmpl w:val="BC64D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2666D4"/>
    <w:multiLevelType w:val="hybridMultilevel"/>
    <w:tmpl w:val="4AC25B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162383"/>
    <w:multiLevelType w:val="hybridMultilevel"/>
    <w:tmpl w:val="108E83EE"/>
    <w:lvl w:ilvl="0" w:tplc="2082941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647"/>
        </w:tabs>
        <w:ind w:left="1647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27FB0899"/>
    <w:multiLevelType w:val="hybridMultilevel"/>
    <w:tmpl w:val="6E2C16D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5E85CAA"/>
    <w:multiLevelType w:val="hybridMultilevel"/>
    <w:tmpl w:val="7CE84EE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34B4EF0"/>
    <w:multiLevelType w:val="hybridMultilevel"/>
    <w:tmpl w:val="086219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2"/>
  </w:num>
  <w:num w:numId="5">
    <w:abstractNumId w:val="6"/>
  </w:num>
  <w:num w:numId="6">
    <w:abstractNumId w:val="10"/>
  </w:num>
  <w:num w:numId="7">
    <w:abstractNumId w:val="9"/>
  </w:num>
  <w:num w:numId="8">
    <w:abstractNumId w:val="0"/>
  </w:num>
  <w:num w:numId="9">
    <w:abstractNumId w:val="3"/>
  </w:num>
  <w:num w:numId="10">
    <w:abstractNumId w:val="8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B6226A"/>
    <w:rsid w:val="00136157"/>
    <w:rsid w:val="002C7BA2"/>
    <w:rsid w:val="00331CAA"/>
    <w:rsid w:val="0058297B"/>
    <w:rsid w:val="005F671C"/>
    <w:rsid w:val="00792C65"/>
    <w:rsid w:val="0086251F"/>
    <w:rsid w:val="009D5391"/>
    <w:rsid w:val="00B6226A"/>
    <w:rsid w:val="00D87CF5"/>
    <w:rsid w:val="00F505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5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22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D87CF5"/>
    <w:pPr>
      <w:widowControl w:val="0"/>
      <w:suppressAutoHyphens/>
      <w:spacing w:after="120" w:line="240" w:lineRule="auto"/>
    </w:pPr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character" w:customStyle="1" w:styleId="a5">
    <w:name w:val="Основной текст Знак"/>
    <w:basedOn w:val="a0"/>
    <w:link w:val="a4"/>
    <w:rsid w:val="00D87CF5"/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paragraph" w:customStyle="1" w:styleId="programbody">
    <w:name w:val="program body"/>
    <w:rsid w:val="00D87CF5"/>
    <w:pPr>
      <w:suppressAutoHyphens/>
      <w:autoSpaceDE w:val="0"/>
      <w:spacing w:after="0" w:line="260" w:lineRule="atLeast"/>
      <w:ind w:firstLine="567"/>
      <w:jc w:val="both"/>
    </w:pPr>
    <w:rPr>
      <w:rFonts w:ascii="NewBaskervilleExpOdC" w:eastAsia="Times New Roman" w:hAnsi="NewBaskervilleExpOdC" w:cs="NewBaskervilleExpOdC"/>
      <w:color w:val="000000"/>
      <w:kern w:val="1"/>
      <w:sz w:val="21"/>
      <w:szCs w:val="21"/>
      <w:lang w:eastAsia="ar-SA"/>
    </w:rPr>
  </w:style>
  <w:style w:type="character" w:customStyle="1" w:styleId="4">
    <w:name w:val="Основной текст (4)_"/>
    <w:link w:val="40"/>
    <w:uiPriority w:val="99"/>
    <w:locked/>
    <w:rsid w:val="009D5391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9D5391"/>
    <w:pPr>
      <w:widowControl w:val="0"/>
      <w:shd w:val="clear" w:color="auto" w:fill="FFFFFF"/>
      <w:spacing w:after="0" w:line="312" w:lineRule="exact"/>
      <w:ind w:hanging="600"/>
      <w:jc w:val="both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41">
    <w:name w:val="Основной текст (4) + Не полужирный"/>
    <w:uiPriority w:val="99"/>
    <w:rsid w:val="009D5391"/>
    <w:rPr>
      <w:rFonts w:ascii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/>
    </w:rPr>
  </w:style>
  <w:style w:type="paragraph" w:styleId="a6">
    <w:name w:val="List Paragraph"/>
    <w:basedOn w:val="a"/>
    <w:qFormat/>
    <w:rsid w:val="009D5391"/>
    <w:pPr>
      <w:widowControl w:val="0"/>
      <w:spacing w:after="0" w:line="240" w:lineRule="auto"/>
      <w:ind w:left="720"/>
      <w:contextualSpacing/>
    </w:pPr>
    <w:rPr>
      <w:rFonts w:ascii="Arial Unicode MS" w:eastAsia="Calibri" w:hAnsi="Arial Unicode MS" w:cs="Arial Unicode MS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380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2020-02-28T15:28:00Z</dcterms:created>
  <dcterms:modified xsi:type="dcterms:W3CDTF">2020-02-28T17:12:00Z</dcterms:modified>
</cp:coreProperties>
</file>