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80" w:type="dxa"/>
        <w:tblInd w:w="-885" w:type="dxa"/>
        <w:tblLook w:val="04A0" w:firstRow="1" w:lastRow="0" w:firstColumn="1" w:lastColumn="0" w:noHBand="0" w:noVBand="1"/>
      </w:tblPr>
      <w:tblGrid>
        <w:gridCol w:w="7900"/>
        <w:gridCol w:w="1180"/>
        <w:gridCol w:w="1900"/>
      </w:tblGrid>
      <w:tr w:rsidR="00CE33AC" w:rsidRPr="00CE33AC" w:rsidTr="00CE33AC">
        <w:trPr>
          <w:trHeight w:val="210"/>
        </w:trPr>
        <w:tc>
          <w:tcPr>
            <w:tcW w:w="10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E33AC">
              <w:rPr>
                <w:rFonts w:ascii="Times New Roman" w:eastAsia="Times New Roman" w:hAnsi="Times New Roman" w:cs="Times New Roman"/>
                <w:b/>
                <w:bCs/>
              </w:rPr>
              <w:t>Раздел 13. Сведения о материально-технической базе учреждения</w:t>
            </w:r>
          </w:p>
        </w:tc>
      </w:tr>
      <w:tr w:rsidR="00CE33AC" w:rsidRPr="00CE33AC" w:rsidTr="00CE33AC">
        <w:trPr>
          <w:trHeight w:val="255"/>
        </w:trPr>
        <w:tc>
          <w:tcPr>
            <w:tcW w:w="10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Коды по ОКЕИ: квадратный метр - 055; единица - 642; место - 698; человек - 792 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Наименование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№</w:t>
            </w:r>
            <w:r w:rsidRPr="00CE33AC">
              <w:rPr>
                <w:rFonts w:ascii="Times New Roman" w:eastAsia="Times New Roman" w:hAnsi="Times New Roman" w:cs="Times New Roman"/>
              </w:rPr>
              <w:br/>
              <w:t>строки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Количество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RANGE!C4:C43"/>
            <w:r w:rsidRPr="00CE33AC">
              <w:rPr>
                <w:rFonts w:ascii="Times New Roman" w:eastAsia="Times New Roman" w:hAnsi="Times New Roman" w:cs="Times New Roman"/>
              </w:rPr>
              <w:t>3</w:t>
            </w:r>
            <w:bookmarkEnd w:id="0"/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зданий и сооружений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Общая площадь всех помещений (м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2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1257,8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Их площадь (м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2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627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Количество мастерских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них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 Число тракторов для учебных целей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физкультурный зал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плавательный бассейн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актовый или лекционный зал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Нет 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музей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2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0,600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Размер подсобного сельского хозяйства (при отсутствии поставить"0") (м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2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Имеется ли столовая или буфет с горячим питанием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  <w:bookmarkStart w:id="1" w:name="_GoBack"/>
        <w:bookmarkEnd w:id="1"/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т. ч. в приспособленных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посадочных ме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ст в ст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оловых, буфетах - всего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т. ч. посадочных ме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ст в пр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Численность обучающихся, пользующихся горячим питанием (чел.)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т.ч. школьных учебников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Техническое состояние общеобразовательного учреждения:</w:t>
            </w:r>
            <w:r w:rsidRPr="00CE33AC">
              <w:rPr>
                <w:rFonts w:ascii="Times New Roman" w:eastAsia="Times New Roman" w:hAnsi="Times New Roman" w:cs="Times New Roman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них зданий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находится ли в аварийном состоянии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них зданий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имеют все виды благоустройства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Наличие:</w:t>
            </w:r>
            <w:r w:rsidRPr="00CE33AC">
              <w:rPr>
                <w:rFonts w:ascii="Times New Roman" w:eastAsia="Times New Roman" w:hAnsi="Times New Roman" w:cs="Times New Roman"/>
              </w:rPr>
              <w:br/>
              <w:t xml:space="preserve">    водопровода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центрального отопления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канализации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автомобилей для учебных целей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приотсутсвии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 xml:space="preserve"> автомобилей поставить "0")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 них пассажирских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    в них рабочих мест с ЭВМ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персональных ЭВМ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    из них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br/>
              <w:t xml:space="preserve">    приобретенных за последний год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 используются в учебных целях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из них (из стр. 39):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из них (из стр. 41):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Подключено ли учреждение к сети Интернет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Тип подключения к сети Интернет:</w:t>
            </w:r>
            <w:r w:rsidRPr="00CE33AC">
              <w:rPr>
                <w:rFonts w:ascii="Times New Roman" w:eastAsia="Times New Roman" w:hAnsi="Times New Roman" w:cs="Times New Roman"/>
              </w:rPr>
              <w:br/>
              <w:t xml:space="preserve">        модем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    выделенная линия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lastRenderedPageBreak/>
              <w:t xml:space="preserve">    спутниковое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скорость подключения к сети Интернет:  от 128 кбит/с  до 256 кбит/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 xml:space="preserve">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от 256 кбит/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 xml:space="preserve"> до 1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мбит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от 1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мбит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 xml:space="preserve">/с до 5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мбит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от 5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мбит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/с и выше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из них (из стр.51)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адрес электронной почты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собственный сайт в сети Интернет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электронную библиотеку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пожарную сигнализацию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Имеет ли учреждение дымовые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извещатели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пожарные краны и рукава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Число огнетушителей (</w:t>
            </w:r>
            <w:proofErr w:type="spellStart"/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ед</w:t>
            </w:r>
            <w:proofErr w:type="spellEnd"/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712009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системы видеонаблюдения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"тревожную кнопку" (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да</w:t>
            </w:r>
            <w:proofErr w:type="gramStart"/>
            <w:r w:rsidRPr="00CE33AC">
              <w:rPr>
                <w:rFonts w:ascii="Times New Roman" w:eastAsia="Times New Roman" w:hAnsi="Times New Roman" w:cs="Times New Roman"/>
              </w:rPr>
              <w:t>,н</w:t>
            </w:r>
            <w:proofErr w:type="gramEnd"/>
            <w:r w:rsidRPr="00CE33AC">
              <w:rPr>
                <w:rFonts w:ascii="Times New Roman" w:eastAsia="Times New Roman" w:hAnsi="Times New Roman" w:cs="Times New Roman"/>
              </w:rPr>
              <w:t>ет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 xml:space="preserve">Имеет ли учреждение условия для </w:t>
            </w:r>
            <w:proofErr w:type="spellStart"/>
            <w:r w:rsidRPr="00CE33AC">
              <w:rPr>
                <w:rFonts w:ascii="Times New Roman" w:eastAsia="Times New Roman" w:hAnsi="Times New Roman" w:cs="Times New Roman"/>
              </w:rPr>
              <w:t>беспрепяиственного</w:t>
            </w:r>
            <w:proofErr w:type="spellEnd"/>
            <w:r w:rsidRPr="00CE33AC">
              <w:rPr>
                <w:rFonts w:ascii="Times New Roman" w:eastAsia="Times New Roman" w:hAnsi="Times New Roman" w:cs="Times New Roman"/>
              </w:rPr>
              <w:t xml:space="preserve"> доступа инвалидов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CE33AC" w:rsidRPr="00CE33AC" w:rsidTr="00CE33AC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33AC" w:rsidRPr="00CE33AC" w:rsidRDefault="00CE33AC" w:rsidP="00CE33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3AC" w:rsidRPr="00CE33AC" w:rsidRDefault="00CE33AC" w:rsidP="00CE3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AC" w:rsidRPr="00CE33AC" w:rsidRDefault="00CE33AC" w:rsidP="00CE3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E33A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CD3ACA" w:rsidRDefault="00CD3ACA"/>
    <w:sectPr w:rsidR="00CD3ACA" w:rsidSect="00CE33AC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3AC"/>
    <w:rsid w:val="00712009"/>
    <w:rsid w:val="00CD3ACA"/>
    <w:rsid w:val="00CE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4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интернат</Company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комп</cp:lastModifiedBy>
  <cp:revision>2</cp:revision>
  <dcterms:created xsi:type="dcterms:W3CDTF">2020-02-19T16:55:00Z</dcterms:created>
  <dcterms:modified xsi:type="dcterms:W3CDTF">2020-02-19T16:55:00Z</dcterms:modified>
</cp:coreProperties>
</file>