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XSpec="center" w:tblpY="852"/>
        <w:tblW w:w="11233" w:type="dxa"/>
        <w:tblLook w:val="04A0" w:firstRow="1" w:lastRow="0" w:firstColumn="1" w:lastColumn="0" w:noHBand="0" w:noVBand="1"/>
      </w:tblPr>
      <w:tblGrid>
        <w:gridCol w:w="3369"/>
        <w:gridCol w:w="3543"/>
        <w:gridCol w:w="4321"/>
      </w:tblGrid>
      <w:tr w:rsidR="001D23AE" w:rsidRPr="001D23AE" w:rsidTr="001D23AE">
        <w:tc>
          <w:tcPr>
            <w:tcW w:w="3369" w:type="dxa"/>
            <w:hideMark/>
          </w:tcPr>
          <w:p w:rsidR="001D23AE" w:rsidRPr="001D23AE" w:rsidRDefault="001D23AE" w:rsidP="001D23AE">
            <w:pPr>
              <w:widowControl w:val="0"/>
              <w:tabs>
                <w:tab w:val="left" w:pos="578"/>
              </w:tabs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1D23AE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</w:rPr>
              <w:t>Рассмотрено</w:t>
            </w:r>
          </w:p>
          <w:p w:rsidR="001D23AE" w:rsidRPr="001D23AE" w:rsidRDefault="001D23AE" w:rsidP="001D23A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1D23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Руководитель МО</w:t>
            </w:r>
          </w:p>
          <w:p w:rsidR="001D23AE" w:rsidRPr="001D23AE" w:rsidRDefault="001D23AE" w:rsidP="001D23A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1D23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_________/________________/</w:t>
            </w:r>
          </w:p>
          <w:p w:rsidR="001D23AE" w:rsidRPr="001D23AE" w:rsidRDefault="001D23AE" w:rsidP="001D23A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1D23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Протокол №   ____</w:t>
            </w:r>
          </w:p>
          <w:p w:rsidR="001D23AE" w:rsidRPr="001D23AE" w:rsidRDefault="001D23AE" w:rsidP="001D23A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1D23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от «____» __________20__ г.</w:t>
            </w:r>
          </w:p>
        </w:tc>
        <w:tc>
          <w:tcPr>
            <w:tcW w:w="3543" w:type="dxa"/>
            <w:hideMark/>
          </w:tcPr>
          <w:p w:rsidR="001D23AE" w:rsidRPr="001D23AE" w:rsidRDefault="001D23AE" w:rsidP="001D23AE">
            <w:pPr>
              <w:widowControl w:val="0"/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1D23AE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</w:rPr>
              <w:t>Согласовано</w:t>
            </w:r>
          </w:p>
          <w:p w:rsidR="001D23AE" w:rsidRPr="001D23AE" w:rsidRDefault="001D23AE" w:rsidP="001D23A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1D23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Заместитель директора по УР</w:t>
            </w:r>
          </w:p>
          <w:p w:rsidR="001D23AE" w:rsidRPr="001D23AE" w:rsidRDefault="001D23AE" w:rsidP="001D23A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1D23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 xml:space="preserve">ГБОУ «Нижнекамская школа-интернат для детей с </w:t>
            </w:r>
            <w:proofErr w:type="gramStart"/>
            <w:r w:rsidRPr="001D23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ОВЗ»  РТ</w:t>
            </w:r>
            <w:proofErr w:type="gramEnd"/>
          </w:p>
          <w:p w:rsidR="001D23AE" w:rsidRPr="001D23AE" w:rsidRDefault="001D23AE" w:rsidP="001D23A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1D23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_________/_________________/</w:t>
            </w:r>
          </w:p>
          <w:p w:rsidR="001D23AE" w:rsidRPr="001D23AE" w:rsidRDefault="001D23AE" w:rsidP="001D23A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1D23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от «____» _________ 20__ г.</w:t>
            </w:r>
          </w:p>
        </w:tc>
        <w:tc>
          <w:tcPr>
            <w:tcW w:w="4321" w:type="dxa"/>
            <w:hideMark/>
          </w:tcPr>
          <w:p w:rsidR="001D23AE" w:rsidRPr="001D23AE" w:rsidRDefault="001D23AE" w:rsidP="001D23AE">
            <w:pPr>
              <w:widowControl w:val="0"/>
              <w:rPr>
                <w:rFonts w:ascii="Times New Roman" w:eastAsia="SimSun" w:hAnsi="Times New Roman" w:cs="Times New Roman"/>
                <w:b/>
                <w:color w:val="000000"/>
                <w:sz w:val="24"/>
                <w:szCs w:val="24"/>
                <w:lang w:eastAsia="zh-CN"/>
              </w:rPr>
            </w:pPr>
            <w:r w:rsidRPr="001D23AE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</w:rPr>
              <w:t>Утверждаю</w:t>
            </w:r>
          </w:p>
          <w:p w:rsidR="001D23AE" w:rsidRPr="001D23AE" w:rsidRDefault="001D23AE" w:rsidP="001D23A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1D23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 xml:space="preserve">Директор ГБОУ «Нижнекамская школа-интернат ля детей с </w:t>
            </w:r>
            <w:proofErr w:type="gramStart"/>
            <w:r w:rsidRPr="001D23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ОВЗ»  РТ</w:t>
            </w:r>
            <w:proofErr w:type="gramEnd"/>
          </w:p>
          <w:p w:rsidR="001D23AE" w:rsidRPr="001D23AE" w:rsidRDefault="001D23AE" w:rsidP="001D23A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1D23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___________________/__________ /</w:t>
            </w:r>
          </w:p>
          <w:p w:rsidR="001D23AE" w:rsidRPr="001D23AE" w:rsidRDefault="001D23AE" w:rsidP="001D23A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</w:pPr>
            <w:r w:rsidRPr="001D23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 xml:space="preserve">Приказ </w:t>
            </w:r>
            <w:proofErr w:type="gramStart"/>
            <w:r w:rsidRPr="001D23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№  _</w:t>
            </w:r>
            <w:proofErr w:type="gramEnd"/>
            <w:r w:rsidRPr="001D23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______________</w:t>
            </w:r>
          </w:p>
          <w:p w:rsidR="001D23AE" w:rsidRPr="001D23AE" w:rsidRDefault="001D23AE" w:rsidP="001D23AE">
            <w:pPr>
              <w:widowControl w:val="0"/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1D23AE">
              <w:rPr>
                <w:rFonts w:ascii="Times New Roman" w:eastAsia="Courier New" w:hAnsi="Times New Roman" w:cs="Times New Roman"/>
                <w:color w:val="000000"/>
                <w:sz w:val="24"/>
                <w:szCs w:val="24"/>
              </w:rPr>
              <w:t>от «____»   _________  20__г.</w:t>
            </w:r>
          </w:p>
        </w:tc>
      </w:tr>
    </w:tbl>
    <w:p w:rsidR="001D23AE" w:rsidRDefault="001D23AE" w:rsidP="001D23AE">
      <w:pPr>
        <w:widowControl w:val="0"/>
        <w:jc w:val="both"/>
        <w:rPr>
          <w:rFonts w:ascii="Times New Roman" w:eastAsia="Courier New" w:hAnsi="Times New Roman" w:cs="Times New Roman"/>
          <w:sz w:val="24"/>
          <w:szCs w:val="24"/>
        </w:rPr>
      </w:pPr>
    </w:p>
    <w:p w:rsidR="00EC03BF" w:rsidRDefault="00EC03BF" w:rsidP="001D23AE">
      <w:pPr>
        <w:widowControl w:val="0"/>
        <w:jc w:val="both"/>
        <w:rPr>
          <w:rFonts w:ascii="Times New Roman" w:eastAsia="Courier New" w:hAnsi="Times New Roman" w:cs="Times New Roman"/>
          <w:sz w:val="24"/>
          <w:szCs w:val="24"/>
        </w:rPr>
      </w:pPr>
    </w:p>
    <w:p w:rsidR="00EC03BF" w:rsidRDefault="00EC03BF" w:rsidP="001D23AE">
      <w:pPr>
        <w:widowControl w:val="0"/>
        <w:jc w:val="both"/>
        <w:rPr>
          <w:rFonts w:ascii="Times New Roman" w:eastAsia="Courier New" w:hAnsi="Times New Roman" w:cs="Times New Roman"/>
          <w:sz w:val="24"/>
          <w:szCs w:val="24"/>
        </w:rPr>
      </w:pPr>
    </w:p>
    <w:p w:rsidR="00EC03BF" w:rsidRDefault="00EC03BF" w:rsidP="001D23AE">
      <w:pPr>
        <w:widowControl w:val="0"/>
        <w:jc w:val="both"/>
        <w:rPr>
          <w:rFonts w:ascii="Times New Roman" w:eastAsia="Courier New" w:hAnsi="Times New Roman" w:cs="Times New Roman"/>
          <w:sz w:val="24"/>
          <w:szCs w:val="24"/>
        </w:rPr>
      </w:pPr>
    </w:p>
    <w:p w:rsidR="00EC03BF" w:rsidRPr="001D23AE" w:rsidRDefault="00EC03BF" w:rsidP="001D23AE">
      <w:pPr>
        <w:widowControl w:val="0"/>
        <w:jc w:val="both"/>
        <w:rPr>
          <w:rFonts w:ascii="Times New Roman" w:eastAsia="Courier New" w:hAnsi="Times New Roman" w:cs="Times New Roman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</w:rPr>
      </w:pPr>
      <w:r w:rsidRPr="001D23AE">
        <w:rPr>
          <w:rFonts w:ascii="Times New Roman" w:eastAsia="Courier New" w:hAnsi="Times New Roman" w:cs="Times New Roman"/>
          <w:b/>
          <w:color w:val="000000"/>
          <w:sz w:val="24"/>
          <w:szCs w:val="24"/>
        </w:rPr>
        <w:t>РАБОЧАЯ ПРОГРАММА ВНЕУРОЧНОЙ ДЕЯТЕЛЬНОСТИ</w:t>
      </w:r>
    </w:p>
    <w:p w:rsidR="001D23AE" w:rsidRPr="001D23AE" w:rsidRDefault="001D23AE" w:rsidP="001D23AE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D23AE">
        <w:rPr>
          <w:rFonts w:ascii="Times New Roman" w:eastAsia="Courier New" w:hAnsi="Times New Roman" w:cs="Times New Roman"/>
          <w:b/>
          <w:color w:val="000000"/>
          <w:sz w:val="24"/>
          <w:szCs w:val="24"/>
        </w:rPr>
        <w:t>«</w:t>
      </w:r>
      <w:r w:rsidRPr="001D23AE">
        <w:rPr>
          <w:rFonts w:ascii="Times New Roman" w:hAnsi="Times New Roman" w:cs="Times New Roman"/>
          <w:b/>
          <w:sz w:val="24"/>
          <w:szCs w:val="24"/>
        </w:rPr>
        <w:t>Занимательная математика»</w:t>
      </w: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</w:rPr>
      </w:pPr>
      <w:r w:rsidRPr="001D23AE">
        <w:rPr>
          <w:rFonts w:ascii="Times New Roman" w:hAnsi="Times New Roman" w:cs="Times New Roman"/>
          <w:b/>
          <w:sz w:val="24"/>
          <w:szCs w:val="24"/>
        </w:rPr>
        <w:t xml:space="preserve">по </w:t>
      </w:r>
      <w:proofErr w:type="spellStart"/>
      <w:r w:rsidRPr="001D23AE">
        <w:rPr>
          <w:rFonts w:ascii="Times New Roman" w:hAnsi="Times New Roman" w:cs="Times New Roman"/>
          <w:b/>
          <w:sz w:val="24"/>
          <w:szCs w:val="24"/>
        </w:rPr>
        <w:t>общеинтеллектуальному</w:t>
      </w:r>
      <w:proofErr w:type="spellEnd"/>
      <w:r w:rsidRPr="001D23AE">
        <w:rPr>
          <w:rFonts w:ascii="Times New Roman" w:hAnsi="Times New Roman" w:cs="Times New Roman"/>
          <w:b/>
          <w:sz w:val="24"/>
          <w:szCs w:val="24"/>
        </w:rPr>
        <w:t xml:space="preserve">  направлению</w:t>
      </w:r>
      <w:r w:rsidR="00DE6D98">
        <w:rPr>
          <w:rFonts w:ascii="Times New Roman" w:hAnsi="Times New Roman" w:cs="Times New Roman"/>
          <w:b/>
          <w:sz w:val="24"/>
          <w:szCs w:val="24"/>
        </w:rPr>
        <w:t xml:space="preserve"> ООО</w:t>
      </w:r>
      <w:bookmarkStart w:id="0" w:name="_GoBack"/>
      <w:bookmarkEnd w:id="0"/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</w:rPr>
      </w:pPr>
      <w:r w:rsidRPr="001D23AE">
        <w:rPr>
          <w:rFonts w:ascii="Times New Roman" w:eastAsia="Courier New" w:hAnsi="Times New Roman" w:cs="Times New Roman"/>
          <w:b/>
          <w:color w:val="000000"/>
          <w:sz w:val="24"/>
          <w:szCs w:val="24"/>
        </w:rPr>
        <w:t xml:space="preserve"> 1-го и 2-го года обучения </w:t>
      </w: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1D23AE" w:rsidP="001D23AE">
      <w:pPr>
        <w:widowControl w:val="0"/>
        <w:spacing w:after="0" w:line="240" w:lineRule="auto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1D23AE" w:rsidRPr="001D23AE" w:rsidRDefault="00B644EB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  <w:r>
        <w:rPr>
          <w:rFonts w:ascii="Times New Roman" w:eastAsia="Courier New" w:hAnsi="Times New Roman" w:cs="Times New Roman"/>
          <w:color w:val="000000"/>
          <w:sz w:val="24"/>
          <w:szCs w:val="24"/>
        </w:rPr>
        <w:t>г. Нижнекамск</w:t>
      </w:r>
    </w:p>
    <w:p w:rsidR="001D23AE" w:rsidRPr="001D23AE" w:rsidRDefault="001D23AE" w:rsidP="001D23AE">
      <w:pPr>
        <w:widowControl w:val="0"/>
        <w:spacing w:after="0" w:line="240" w:lineRule="auto"/>
        <w:jc w:val="center"/>
        <w:rPr>
          <w:rFonts w:ascii="Times New Roman" w:eastAsia="Courier New" w:hAnsi="Times New Roman" w:cs="Times New Roman"/>
          <w:color w:val="000000"/>
          <w:sz w:val="24"/>
          <w:szCs w:val="24"/>
        </w:rPr>
      </w:pPr>
    </w:p>
    <w:p w:rsidR="00D41434" w:rsidRDefault="00D41434" w:rsidP="001D23AE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0424C8">
        <w:rPr>
          <w:rFonts w:ascii="Times New Roman" w:hAnsi="Times New Roman" w:cs="Times New Roman"/>
          <w:b/>
          <w:sz w:val="28"/>
          <w:szCs w:val="28"/>
        </w:rPr>
        <w:lastRenderedPageBreak/>
        <w:t xml:space="preserve"> «Результаты освоения курса внеурочной деятельности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1D23AE" w:rsidRPr="001D23AE" w:rsidRDefault="001D23AE" w:rsidP="001D23AE">
      <w:pPr>
        <w:spacing w:after="0" w:line="240" w:lineRule="auto"/>
        <w:ind w:firstLine="567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 w:rsidRPr="00D41434">
        <w:rPr>
          <w:rFonts w:ascii="Times New Roman" w:hAnsi="Times New Roman" w:cs="Times New Roman"/>
          <w:b/>
          <w:sz w:val="24"/>
          <w:szCs w:val="24"/>
        </w:rPr>
        <w:t>Личностные результаты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Style w:val="dash041e005f0431005f044b005f0447005f043d005f044b005f0439005f005fchar1char1"/>
        </w:rPr>
      </w:pPr>
      <w:r w:rsidRPr="001D23AE">
        <w:rPr>
          <w:rStyle w:val="dash041e005f0431005f044b005f0447005f043d005f044b005f0439005f005fchar1char1"/>
        </w:rPr>
        <w:t xml:space="preserve">1. Российская гражданская идентичность </w:t>
      </w:r>
      <w:r w:rsidRPr="001D23AE">
        <w:rPr>
          <w:rFonts w:ascii="Times New Roman" w:hAnsi="Times New Roman" w:cs="Times New Roman"/>
          <w:sz w:val="24"/>
          <w:szCs w:val="24"/>
        </w:rPr>
        <w:t xml:space="preserve">– </w:t>
      </w:r>
      <w:r w:rsidRPr="001D23AE">
        <w:rPr>
          <w:rStyle w:val="dash041e005f0431005f044b005f0447005f043d005f044b005f0439005f005fchar1char1"/>
        </w:rPr>
        <w:t xml:space="preserve">патриотизм, уважение к Отечеству, к прошлому и настоящему многонационального народа России, чувство ответственности и долга перед Родиной, идентификация себя в качестве гражданина России, осознание и ощущение личностной сопричастности судьбе российского народа. Осознание этнической принадлежности, знание истории, культуры своего народа, своего края, основ культурного наследия народов России и человечества (идентичность человека с российской многонациональной культурой, сопричастность истории народов и государств, находившихся на территории современной России); </w:t>
      </w:r>
      <w:proofErr w:type="spellStart"/>
      <w:r w:rsidRPr="001D23AE">
        <w:rPr>
          <w:rStyle w:val="dash041e005f0431005f044b005f0447005f043d005f044b005f0439005f005fchar1char1"/>
        </w:rPr>
        <w:t>интериоризация</w:t>
      </w:r>
      <w:proofErr w:type="spellEnd"/>
      <w:r w:rsidRPr="001D23AE">
        <w:rPr>
          <w:rStyle w:val="dash041e005f0431005f044b005f0447005f043d005f044b005f0439005f005fchar1char1"/>
        </w:rPr>
        <w:t xml:space="preserve"> гуманистических, демократических и традиционных ценностей многонационального российского общества. Осознанное, уважительное и доброжелательное отношение к истории, культуре, религии, традициям, языкам ценностям народов России и народов мира.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Style w:val="dash041e005f0431005f044b005f0447005f043d005f044b005f0439005f005fchar1char1"/>
        </w:rPr>
      </w:pPr>
      <w:r w:rsidRPr="001D23AE">
        <w:rPr>
          <w:rStyle w:val="dash041e005f0431005f044b005f0447005f043d005f044b005f0439005f005fchar1char1"/>
        </w:rPr>
        <w:t xml:space="preserve">2. </w:t>
      </w:r>
      <w:proofErr w:type="spellStart"/>
      <w:r w:rsidRPr="001D23AE">
        <w:rPr>
          <w:rStyle w:val="dash041e005f0431005f044b005f0447005f043d005f044b005f0439005f005fchar1char1"/>
        </w:rPr>
        <w:t>Сформированность</w:t>
      </w:r>
      <w:proofErr w:type="spellEnd"/>
      <w:r w:rsidRPr="001D23AE">
        <w:rPr>
          <w:rStyle w:val="dash041e005f0431005f044b005f0447005f043d005f044b005f0439005f005fchar1char1"/>
        </w:rPr>
        <w:t xml:space="preserve">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мира.</w:t>
      </w:r>
    </w:p>
    <w:p w:rsidR="001D23AE" w:rsidRPr="001D23AE" w:rsidRDefault="001D23AE" w:rsidP="001D23A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Style w:val="dash041e005f0431005f044b005f0447005f043d005f044b005f0439005f005fchar1char1"/>
        </w:rPr>
        <w:t>3. Субъективная значимость овладения и использования словесного (русского / русского и национального</w:t>
      </w:r>
      <w:r w:rsidRPr="001D23AE">
        <w:rPr>
          <w:rStyle w:val="a4"/>
          <w:rFonts w:ascii="Times New Roman" w:hAnsi="Times New Roman" w:cs="Times New Roman"/>
          <w:sz w:val="24"/>
          <w:szCs w:val="24"/>
        </w:rPr>
        <w:footnoteReference w:id="1"/>
      </w:r>
      <w:r w:rsidRPr="001D23AE">
        <w:rPr>
          <w:rStyle w:val="dash041e005f0431005f044b005f0447005f043d005f044b005f0439005f005fchar1char1"/>
        </w:rPr>
        <w:t xml:space="preserve">) языка. </w:t>
      </w:r>
    </w:p>
    <w:p w:rsidR="001D23AE" w:rsidRPr="001D23AE" w:rsidRDefault="001D23AE" w:rsidP="001D23A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sz w:val="24"/>
          <w:szCs w:val="24"/>
        </w:rPr>
        <w:t>4. Желание и умения пользоваться словесной речью (устной и письменной), взаимодействовать со слышащими людьми при использовании устной речи как средства общения. Ц</w:t>
      </w:r>
      <w:r w:rsidRPr="001D23AE">
        <w:rPr>
          <w:rFonts w:ascii="Times New Roman" w:eastAsia="Times New Roman" w:hAnsi="Times New Roman" w:cs="Times New Roman"/>
          <w:color w:val="222222"/>
          <w:sz w:val="24"/>
          <w:szCs w:val="24"/>
        </w:rPr>
        <w:t xml:space="preserve">енностно-смысловая установка на постоянное пользование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индивидуальными слуховыми аппаратами как важного условия, способствующего устной коммуникации, наиболее полноценной ориентации в неречевых звуках окружающего мира; самостоятельный поиск информации, в том числе, при использовании Интернет-технологий, о развитии средств </w:t>
      </w:r>
      <w:proofErr w:type="spellStart"/>
      <w:r w:rsidRPr="001D23AE">
        <w:rPr>
          <w:rFonts w:ascii="Times New Roman" w:eastAsia="Times New Roman" w:hAnsi="Times New Roman" w:cs="Times New Roman"/>
          <w:sz w:val="24"/>
          <w:szCs w:val="24"/>
        </w:rPr>
        <w:t>слухопротезирования</w:t>
      </w:r>
      <w:proofErr w:type="spellEnd"/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1D23AE">
        <w:rPr>
          <w:rFonts w:ascii="Times New Roman" w:eastAsia="Times New Roman" w:hAnsi="Times New Roman" w:cs="Times New Roman"/>
          <w:sz w:val="24"/>
          <w:szCs w:val="24"/>
        </w:rPr>
        <w:t>ассистивных</w:t>
      </w:r>
      <w:proofErr w:type="spellEnd"/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 технологиях, способствующих улучшению качества жизни лиц с нарушениями слуха.</w:t>
      </w:r>
    </w:p>
    <w:p w:rsidR="001D23AE" w:rsidRPr="001D23AE" w:rsidRDefault="001D23AE" w:rsidP="001D23A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sz w:val="24"/>
          <w:szCs w:val="24"/>
        </w:rPr>
        <w:t>5.</w:t>
      </w:r>
      <w:r w:rsidRPr="001D23AE">
        <w:rPr>
          <w:rStyle w:val="dash041e005f0431005f044b005f0447005f043d005f044b005f0439005f005fchar1char1"/>
        </w:rPr>
        <w:t xml:space="preserve"> Уважительное отношение к истории и социокультурным традициям лиц с нарушениями слуха; с учетом коммуникативных, познавательных и социокультурных потребностей использование в межличностном общении с лицами, имеющими нарушения слуха, русского жестового языка, владение калькирующей жестовой речью.</w:t>
      </w:r>
    </w:p>
    <w:p w:rsidR="001D23AE" w:rsidRPr="001D23AE" w:rsidRDefault="001D23AE" w:rsidP="001D23A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6. Готовность </w:t>
      </w:r>
      <w:r w:rsidRPr="001D23AE">
        <w:rPr>
          <w:rStyle w:val="dash041e005f0431005f044b005f0447005f043d005f044b005f0439005f005fchar1char1"/>
        </w:rPr>
        <w:t xml:space="preserve">и способность </w:t>
      </w:r>
      <w:r w:rsidRPr="001D23AE">
        <w:rPr>
          <w:rFonts w:ascii="Times New Roman" w:hAnsi="Times New Roman" w:cs="Times New Roman"/>
          <w:sz w:val="24"/>
          <w:szCs w:val="24"/>
        </w:rPr>
        <w:t>глухих</w:t>
      </w:r>
      <w:r w:rsidRPr="001D23AE">
        <w:rPr>
          <w:rStyle w:val="dash041e005f0431005f044b005f0447005f043d005f044b005f0439005f005fchar1char1"/>
        </w:rPr>
        <w:t xml:space="preserve"> обучающихся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строить жизненные планы, в </w:t>
      </w:r>
      <w:proofErr w:type="spellStart"/>
      <w:r w:rsidRPr="001D23A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1D23AE">
        <w:rPr>
          <w:rFonts w:ascii="Times New Roman" w:eastAsia="Times New Roman" w:hAnsi="Times New Roman" w:cs="Times New Roman"/>
          <w:sz w:val="24"/>
          <w:szCs w:val="24"/>
        </w:rPr>
        <w:t>. определять дальнейшую траекторию образования, осуществлять выбор профессии и др., с учётом собственных возможностей и ограничений, обусловленных нарушениями слуха.</w:t>
      </w:r>
    </w:p>
    <w:p w:rsidR="001D23AE" w:rsidRPr="001D23AE" w:rsidRDefault="001D23AE" w:rsidP="001D23A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Style w:val="dash041e005f0431005f044b005f0447005f043d005f044b005f0439005f005fchar1char1"/>
        </w:rPr>
      </w:pPr>
      <w:r w:rsidRPr="001D23AE">
        <w:rPr>
          <w:rStyle w:val="dash041e005f0431005f044b005f0447005f043d005f044b005f0439005f005fchar1char1"/>
        </w:rPr>
        <w:t xml:space="preserve">7. Готовность и способность </w:t>
      </w:r>
      <w:r w:rsidRPr="001D23AE">
        <w:rPr>
          <w:rFonts w:ascii="Times New Roman" w:hAnsi="Times New Roman" w:cs="Times New Roman"/>
          <w:sz w:val="24"/>
          <w:szCs w:val="24"/>
        </w:rPr>
        <w:t>глухих</w:t>
      </w:r>
      <w:r w:rsidRPr="001D23AE">
        <w:rPr>
          <w:rStyle w:val="dash041e005f0431005f044b005f0447005f043d005f044b005f0439005f005fchar1char1"/>
        </w:rPr>
        <w:t xml:space="preserve"> обучающихся к саморазвитию и самообразованию на основе мотивации к обучению и познанию; </w:t>
      </w:r>
      <w:proofErr w:type="spellStart"/>
      <w:r w:rsidRPr="001D23AE">
        <w:rPr>
          <w:rStyle w:val="dash041e005f0431005f044b005f0447005f043d005f044b005f0439005f005fchar1char1"/>
        </w:rPr>
        <w:t>сформированность</w:t>
      </w:r>
      <w:proofErr w:type="spellEnd"/>
      <w:r w:rsidRPr="001D23AE">
        <w:rPr>
          <w:rStyle w:val="dash041e005f0431005f044b005f0447005f043d005f044b005f0439005f005fchar1char1"/>
        </w:rPr>
        <w:t xml:space="preserve"> ответственного отношения к учению.</w:t>
      </w:r>
    </w:p>
    <w:p w:rsidR="001D23AE" w:rsidRPr="001D23AE" w:rsidRDefault="001D23AE" w:rsidP="001D23AE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Style w:val="dash041e005f0431005f044b005f0447005f043d005f044b005f0439005f005fchar1char1"/>
        </w:rPr>
        <w:t>8.</w:t>
      </w:r>
      <w:r w:rsidRPr="001D23AE">
        <w:rPr>
          <w:rStyle w:val="dash041e005f0431005f044b005f0447005f043d005f044b005f0439005f005fchar1char1"/>
          <w:color w:val="5B9BD5" w:themeColor="accent1"/>
        </w:rPr>
        <w:t xml:space="preserve"> </w:t>
      </w:r>
      <w:r w:rsidRPr="001D23AE">
        <w:rPr>
          <w:rStyle w:val="dash041e005f0431005f044b005f0447005f043d005f044b005f0439005f005fchar1char1"/>
        </w:rPr>
        <w:t>Готовность и способность к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собственных возможностей и ограничений, обусловленных нарушением слуха, потребностей рынка труда.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Style w:val="dash041e005f0431005f044b005f0447005f043d005f044b005f0439005f005fchar1char1"/>
        </w:rPr>
      </w:pPr>
      <w:r w:rsidRPr="001D23AE">
        <w:rPr>
          <w:rStyle w:val="dash041e005f0431005f044b005f0447005f043d005f044b005f0439005f005fchar1char1"/>
        </w:rPr>
        <w:t xml:space="preserve">9. Развитое моральное сознание и компетентность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 (способность к нравственному самосовершенствованию; веротерпимость, уважительное отношение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поведении, расточительном </w:t>
      </w:r>
      <w:proofErr w:type="spellStart"/>
      <w:r w:rsidRPr="001D23AE">
        <w:rPr>
          <w:rStyle w:val="dash041e005f0431005f044b005f0447005f043d005f044b005f0439005f005fchar1char1"/>
        </w:rPr>
        <w:t>потребительстве</w:t>
      </w:r>
      <w:proofErr w:type="spellEnd"/>
      <w:r w:rsidRPr="001D23AE">
        <w:rPr>
          <w:rStyle w:val="dash041e005f0431005f044b005f0447005f043d005f044b005f0439005f005fchar1char1"/>
        </w:rPr>
        <w:t xml:space="preserve">; </w:t>
      </w:r>
      <w:proofErr w:type="spellStart"/>
      <w:r w:rsidRPr="001D23AE">
        <w:rPr>
          <w:rStyle w:val="dash041e005f0431005f044b005f0447005f043d005f044b005f0439005f005fchar1char1"/>
        </w:rPr>
        <w:t>сформированность</w:t>
      </w:r>
      <w:proofErr w:type="spellEnd"/>
      <w:r w:rsidRPr="001D23AE">
        <w:rPr>
          <w:rStyle w:val="dash041e005f0431005f044b005f0447005f043d005f044b005f0439005f005fchar1char1"/>
        </w:rPr>
        <w:t xml:space="preserve"> представлений об основах светской этики, культуры традиционных религий, их роли в развитии культуры и истории </w:t>
      </w:r>
      <w:r w:rsidRPr="001D23AE">
        <w:rPr>
          <w:rStyle w:val="dash041e005f0431005f044b005f0447005f043d005f044b005f0439005f005fchar1char1"/>
        </w:rPr>
        <w:lastRenderedPageBreak/>
        <w:t>России и человечества, в становлении гражданского общества и российской государственности; понимание значения нравственности в жизни человека, семьи и общества).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Style w:val="dash041e005f0431005f044b005f0447005f043d005f044b005f0439005f005fchar1char1"/>
        </w:rPr>
      </w:pPr>
      <w:r w:rsidRPr="001D23AE">
        <w:rPr>
          <w:rStyle w:val="dash041e005f0431005f044b005f0447005f043d005f044b005f0439005f005fchar1char1"/>
        </w:rPr>
        <w:t xml:space="preserve">10. Доброжелательное отношение к людям, готовность к взаимодействию с разными людьми (в том числе при использовании вербальных и невербальных средств коммуникации), включая лиц с нарушением слуха, а также слышащих сверстников и взрослых; способность к достижению взаимопонимания на основе идентификации себя как полноправного субъекта общения; готовность к конструированию образа допустимых способов общения, </w:t>
      </w:r>
      <w:proofErr w:type="spellStart"/>
      <w:r w:rsidRPr="001D23AE">
        <w:rPr>
          <w:rStyle w:val="dash041e005f0431005f044b005f0447005f043d005f044b005f0439005f005fchar1char1"/>
        </w:rPr>
        <w:t>конвенционированию</w:t>
      </w:r>
      <w:proofErr w:type="spellEnd"/>
      <w:r w:rsidRPr="001D23AE">
        <w:rPr>
          <w:rStyle w:val="dash041e005f0431005f044b005f0447005f043d005f044b005f0439005f005fchar1char1"/>
        </w:rPr>
        <w:t xml:space="preserve"> интересов, процедур, к ведению переговоров.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Style w:val="dash041e005f0431005f044b005f0447005f043d005f044b005f0439005f005fchar1char1"/>
        </w:rPr>
      </w:pPr>
      <w:r w:rsidRPr="001D23AE">
        <w:rPr>
          <w:rStyle w:val="dash041e005f0431005f044b005f0447005f043d005f044b005f0439005f005fchar1char1"/>
        </w:rPr>
        <w:t>11. Осознание значения семьи в жизни человека и общества, принятие ценности семейной жизни, уважительное и заботливое отношение к членам своей семьи.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Style w:val="dash041e005f0431005f044b005f0447005f043d005f044b005f0439005f005fchar1char1"/>
        </w:rPr>
      </w:pPr>
      <w:r w:rsidRPr="001D23AE">
        <w:rPr>
          <w:rStyle w:val="dash041e005f0431005f044b005f0447005f043d005f044b005f0439005f005fchar1char1"/>
        </w:rPr>
        <w:t xml:space="preserve">12. Уважительное отношения к труду, наличие опыта участия в социально значимом труде. 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Style w:val="dash041e005f0431005f044b005f0447005f043d005f044b005f0439005f005fchar1char1"/>
        </w:rPr>
      </w:pPr>
      <w:r w:rsidRPr="001D23AE">
        <w:rPr>
          <w:rStyle w:val="dash041e005f0431005f044b005f0447005f043d005f044b005f0439005f005fchar1char1"/>
        </w:rPr>
        <w:t xml:space="preserve">13. Освоенность социальных норм, правил поведения (включая речевое поведение и речевой этикет), ролей и форм социальной жизни в группах и сообществах, в </w:t>
      </w:r>
      <w:proofErr w:type="spellStart"/>
      <w:r w:rsidRPr="001D23AE">
        <w:rPr>
          <w:rStyle w:val="dash041e005f0431005f044b005f0447005f043d005f044b005f0439005f005fchar1char1"/>
        </w:rPr>
        <w:t>т.ч</w:t>
      </w:r>
      <w:proofErr w:type="spellEnd"/>
      <w:r w:rsidRPr="001D23AE">
        <w:rPr>
          <w:rStyle w:val="dash041e005f0431005f044b005f0447005f043d005f044b005f0439005f005fchar1char1"/>
        </w:rPr>
        <w:t xml:space="preserve">. лиц с нарушениями слуха. 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Style w:val="dash041e005f0431005f044b005f0447005f043d005f044b005f0439005f005fchar1char1"/>
        </w:rPr>
      </w:pPr>
      <w:r w:rsidRPr="001D23AE">
        <w:rPr>
          <w:rStyle w:val="dash041e005f0431005f044b005f0447005f043d005f044b005f0439005f005fchar1char1"/>
        </w:rPr>
        <w:t>14. Идентификация себя в качестве субъекта социальных преобразований с учётом собственных возможностей и ограничений, вызванных нарушением слуха.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Style w:val="dash041e005f0431005f044b005f0447005f043d005f044b005f0439005f005fchar1char1"/>
        </w:rPr>
        <w:t xml:space="preserve">15. Способность </w:t>
      </w:r>
      <w:r w:rsidRPr="001D23AE">
        <w:rPr>
          <w:rFonts w:ascii="Times New Roman" w:hAnsi="Times New Roman" w:cs="Times New Roman"/>
          <w:sz w:val="24"/>
          <w:szCs w:val="24"/>
        </w:rPr>
        <w:t xml:space="preserve">с учётом собственных возможностей и ограничений, обусловленных нарушением слуха / нарушением слуха и соматическими заболеваниями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строить жизненные планы на краткосрочное будущее (определять целевые ориентиры, формулировать адекватные им задачи и предлагать действия, указывая и обосновывая логическую последовательность шагов).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Style w:val="dash041e005f0431005f044b005f0447005f043d005f044b005f0439005f005fchar1char1"/>
        </w:rPr>
      </w:pPr>
      <w:r w:rsidRPr="001D23AE">
        <w:rPr>
          <w:rStyle w:val="dash041e005f0431005f044b005f0447005f043d005f044b005f0439005f005fchar1char1"/>
        </w:rPr>
        <w:t xml:space="preserve">16. Способность к практической реализации прав, закреплённых в нормативных документах по отношению к лицам с ограниченными возможностями здоровья и инвалидностью, в </w:t>
      </w:r>
      <w:proofErr w:type="spellStart"/>
      <w:r w:rsidRPr="001D23AE">
        <w:rPr>
          <w:rStyle w:val="dash041e005f0431005f044b005f0447005f043d005f044b005f0439005f005fchar1char1"/>
        </w:rPr>
        <w:t>т.ч</w:t>
      </w:r>
      <w:proofErr w:type="spellEnd"/>
      <w:r w:rsidRPr="001D23AE">
        <w:rPr>
          <w:rStyle w:val="dash041e005f0431005f044b005f0447005f043d005f044b005f0439005f005fchar1char1"/>
        </w:rPr>
        <w:t>. с нарушениями слуха.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Style w:val="dash041e005f0431005f044b005f0447005f043d005f044b005f0439005f005fchar1char1"/>
        </w:rPr>
      </w:pPr>
      <w:r w:rsidRPr="001D23AE">
        <w:rPr>
          <w:rStyle w:val="dash041e005f0431005f044b005f0447005f043d005f044b005f0439005f005fchar1char1"/>
        </w:rPr>
        <w:t xml:space="preserve">17. Освоение компетентностей в сфере организаторской деятельности; </w:t>
      </w:r>
      <w:proofErr w:type="spellStart"/>
      <w:r w:rsidRPr="001D23AE">
        <w:rPr>
          <w:rStyle w:val="dash041e005f0431005f044b005f0447005f043d005f044b005f0439005f005fchar1char1"/>
        </w:rPr>
        <w:t>интериоризация</w:t>
      </w:r>
      <w:proofErr w:type="spellEnd"/>
      <w:r w:rsidRPr="001D23AE">
        <w:rPr>
          <w:rStyle w:val="dash041e005f0431005f044b005f0447005f043d005f044b005f0439005f005fchar1char1"/>
        </w:rPr>
        <w:t xml:space="preserve"> ценностей созидательного отношения к окружающей действительности, ценностей социального творчества, ценности продуктивной организации совместной деятельности, самореализации в группе и организации, ценности «другого» как равноправного партнёра, формирование компетенций анализа, проектирования, организации деятельности, рефлексии изменений, способов взаимовыгодного сотрудничества, способов реализации собственного лидерского потенциала.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Style w:val="dash041e005f0431005f044b005f0447005f043d005f044b005f0439005f005fchar1char1"/>
        </w:rPr>
      </w:pPr>
      <w:r w:rsidRPr="001D23AE">
        <w:rPr>
          <w:rStyle w:val="dash041e005f0431005f044b005f0447005f043d005f044b005f0439005f005fchar1char1"/>
        </w:rPr>
        <w:t xml:space="preserve">18. Участие в школьном самоуправлении и общественной жизни (в пределах возрастных компетенций) с учётом региональных, этнокультурных, социальных и экономических особенностей (формирование готовности к участию в процессе упорядочения социальных связей и отношений, в которые включены и которые формируют сами </w:t>
      </w:r>
      <w:r w:rsidRPr="001D23AE">
        <w:rPr>
          <w:rFonts w:ascii="Times New Roman" w:hAnsi="Times New Roman" w:cs="Times New Roman"/>
          <w:sz w:val="24"/>
          <w:szCs w:val="24"/>
        </w:rPr>
        <w:t>глухие</w:t>
      </w:r>
      <w:r w:rsidRPr="001D23AE">
        <w:rPr>
          <w:rStyle w:val="dash041e005f0431005f044b005f0447005f043d005f044b005f0439005f005fchar1char1"/>
        </w:rPr>
        <w:t xml:space="preserve"> обучающиеся; </w:t>
      </w:r>
      <w:proofErr w:type="spellStart"/>
      <w:r w:rsidRPr="001D23AE">
        <w:rPr>
          <w:rStyle w:val="dash041e005f0431005f044b005f0447005f043d005f044b005f0439005f005fchar1char1"/>
        </w:rPr>
        <w:t>включённость</w:t>
      </w:r>
      <w:proofErr w:type="spellEnd"/>
      <w:r w:rsidRPr="001D23AE">
        <w:rPr>
          <w:rStyle w:val="dash041e005f0431005f044b005f0447005f043d005f044b005f0439005f005fchar1char1"/>
        </w:rPr>
        <w:t xml:space="preserve"> в непосредственное гражданское участие, готовность участвовать в жизнедеятельности подросткового общественного объединения, продуктивно взаимодействующего с социальной средой и социальными институтами (включая организации, представляющие интересы лиц с нарушениями слуха, другими ограничениями по здоровью и инвалидностью).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Style w:val="dash041e005f0431005f044b005f0447005f043d005f044b005f0439005f005fchar1char1"/>
        </w:rPr>
      </w:pPr>
      <w:r w:rsidRPr="001D23AE">
        <w:rPr>
          <w:rStyle w:val="dash041e005f0431005f044b005f0447005f043d005f044b005f0439005f005fchar1char1"/>
        </w:rPr>
        <w:t xml:space="preserve">19. </w:t>
      </w:r>
      <w:proofErr w:type="spellStart"/>
      <w:r w:rsidRPr="001D23AE">
        <w:rPr>
          <w:rStyle w:val="dash041e005f0431005f044b005f0447005f043d005f044b005f0439005f005fchar1char1"/>
        </w:rPr>
        <w:t>Сформированность</w:t>
      </w:r>
      <w:proofErr w:type="spellEnd"/>
      <w:r w:rsidRPr="001D23AE">
        <w:rPr>
          <w:rStyle w:val="dash041e005f0431005f044b005f0447005f043d005f044b005f0439005f005fchar1char1"/>
        </w:rPr>
        <w:t xml:space="preserve"> ценности здорового и безопасного образа жизни с учётом собственных возможностей и ограничений, вызванных нарушением слуха; </w:t>
      </w:r>
      <w:proofErr w:type="spellStart"/>
      <w:r w:rsidRPr="001D23AE">
        <w:rPr>
          <w:rStyle w:val="dash041e005f0431005f044b005f0447005f043d005f044b005f0439005f005fchar1char1"/>
        </w:rPr>
        <w:t>интериоризация</w:t>
      </w:r>
      <w:proofErr w:type="spellEnd"/>
      <w:r w:rsidRPr="001D23AE">
        <w:rPr>
          <w:rStyle w:val="dash041e005f0431005f044b005f0447005f043d005f044b005f0439005f005fchar1char1"/>
        </w:rPr>
        <w:t xml:space="preserve"> правил индивидуального и коллективного безопасного поведения в чрезвычайных ситуациях, угрожающих жизни и здоровью людей, в </w:t>
      </w:r>
      <w:proofErr w:type="spellStart"/>
      <w:r w:rsidRPr="001D23AE">
        <w:rPr>
          <w:rStyle w:val="dash041e005f0431005f044b005f0447005f043d005f044b005f0439005f005fchar1char1"/>
        </w:rPr>
        <w:t>т.ч</w:t>
      </w:r>
      <w:proofErr w:type="spellEnd"/>
      <w:r w:rsidRPr="001D23AE">
        <w:rPr>
          <w:rStyle w:val="dash041e005f0431005f044b005f0447005f043d005f044b005f0439005f005fchar1char1"/>
        </w:rPr>
        <w:t xml:space="preserve">. с учётом ограничений, вызванных нарушениями слуха; правил поведения на транспорте и на дорогах, в </w:t>
      </w:r>
      <w:proofErr w:type="spellStart"/>
      <w:r w:rsidRPr="001D23AE">
        <w:rPr>
          <w:rStyle w:val="dash041e005f0431005f044b005f0447005f043d005f044b005f0439005f005fchar1char1"/>
        </w:rPr>
        <w:t>т.ч</w:t>
      </w:r>
      <w:proofErr w:type="spellEnd"/>
      <w:r w:rsidRPr="001D23AE">
        <w:rPr>
          <w:rStyle w:val="dash041e005f0431005f044b005f0447005f043d005f044b005f0439005f005fchar1char1"/>
        </w:rPr>
        <w:t>. с учётом ограничений, вызванных нарушениями слуха.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Style w:val="dash041e005f0431005f044b005f0447005f043d005f044b005f0439005f005fchar1char1"/>
        </w:rPr>
      </w:pPr>
      <w:r w:rsidRPr="001D23AE">
        <w:rPr>
          <w:rStyle w:val="dash041e005f0431005f044b005f0447005f043d005f044b005f0439005f005fchar1char1"/>
        </w:rPr>
        <w:t xml:space="preserve">20. Развитость эстетического сознания через освоение художественного наследия народов России и мира, творческой деятельности эстетического характера (способность понимать художественные произведения, отражающие разные этнокультурные традиции; </w:t>
      </w:r>
      <w:proofErr w:type="spellStart"/>
      <w:r w:rsidRPr="001D23AE">
        <w:rPr>
          <w:rStyle w:val="dash041e005f0431005f044b005f0447005f043d005f044b005f0439005f005fchar1char1"/>
        </w:rPr>
        <w:t>сформированность</w:t>
      </w:r>
      <w:proofErr w:type="spellEnd"/>
      <w:r w:rsidRPr="001D23AE">
        <w:rPr>
          <w:rStyle w:val="dash041e005f0431005f044b005f0447005f043d005f044b005f0439005f005fchar1char1"/>
        </w:rPr>
        <w:t xml:space="preserve"> основ художественной культуры обучающихся как части их общей </w:t>
      </w:r>
      <w:r w:rsidRPr="001D23AE">
        <w:rPr>
          <w:rStyle w:val="dash041e005f0431005f044b005f0447005f043d005f044b005f0439005f005fchar1char1"/>
        </w:rPr>
        <w:lastRenderedPageBreak/>
        <w:t xml:space="preserve">духовной культуры, как особого способа познания жизни и средства организации общения; эстетическое, эмоционально-ценностное видение окружающего мира; способность к эмоционально-ценностному освоению мира, самовыражению и ориентации в художественном и нравственном пространстве культуры с учётом собственных возможностей и ограничений, вызванных нарушением слуха; потребность в общении с художественными произведениями, </w:t>
      </w:r>
      <w:proofErr w:type="spellStart"/>
      <w:r w:rsidRPr="001D23AE">
        <w:rPr>
          <w:rStyle w:val="dash041e005f0431005f044b005f0447005f043d005f044b005f0439005f005fchar1char1"/>
        </w:rPr>
        <w:t>сформированность</w:t>
      </w:r>
      <w:proofErr w:type="spellEnd"/>
      <w:r w:rsidRPr="001D23AE">
        <w:rPr>
          <w:rStyle w:val="dash041e005f0431005f044b005f0447005f043d005f044b005f0439005f005fchar1char1"/>
        </w:rPr>
        <w:t xml:space="preserve"> активного отношения к традициям художественной культуры как смысловой, эстетической и личностно-значимой ценности).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Style w:val="dash041e005f0431005f044b005f0447005f043d005f044b005f0439005f005fchar1char1"/>
        </w:rPr>
      </w:pPr>
      <w:r w:rsidRPr="001D23AE">
        <w:rPr>
          <w:rStyle w:val="dash041e005f0431005f044b005f0447005f043d005f044b005f0439005f005fchar1char1"/>
        </w:rPr>
        <w:t xml:space="preserve">21. </w:t>
      </w:r>
      <w:proofErr w:type="spellStart"/>
      <w:r w:rsidRPr="001D23AE">
        <w:rPr>
          <w:rStyle w:val="dash041e005f0431005f044b005f0447005f043d005f044b005f0439005f005fchar1char1"/>
        </w:rPr>
        <w:t>Сформированность</w:t>
      </w:r>
      <w:proofErr w:type="spellEnd"/>
      <w:r w:rsidRPr="001D23AE">
        <w:rPr>
          <w:rStyle w:val="dash041e005f0431005f044b005f0447005f043d005f044b005f0439005f005fchar1char1"/>
        </w:rPr>
        <w:t xml:space="preserve"> основ экологической культуры, соответствующей современному уровню экологического мышления, наличие опыта экологически ориентированной рефлексивно-оценочной и практической деятельности в жизненных ситуациях (готовность к исследованию природы, к занятиям сельскохозяйственным трудом, к художественно-эстетическому отражению природы, к занятиям туризмом, в том числе экотуризмом, к осуществлению природоохранной деятельности).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D23AE">
        <w:rPr>
          <w:rStyle w:val="dash041e005f0431005f044b005f0447005f043d005f044b005f0439005f005fchar1char1"/>
        </w:rPr>
        <w:t xml:space="preserve">22. </w:t>
      </w:r>
      <w:r w:rsidRPr="001D23AE">
        <w:rPr>
          <w:rFonts w:ascii="Times New Roman" w:hAnsi="Times New Roman" w:cs="Times New Roman"/>
          <w:bCs/>
          <w:sz w:val="24"/>
          <w:szCs w:val="24"/>
        </w:rPr>
        <w:t>Готовность к общению и взаимодействию со слышащими сверстниками и взрослыми на иностранном языке; умение пользоваться иноязычной словесной речью в устной и письменной форме для решения коммуникативных задач; толерантное и уважительное отношение к культурным различиям, особенностям и традициям других стран.</w:t>
      </w:r>
    </w:p>
    <w:p w:rsidR="001D23AE" w:rsidRPr="001D23AE" w:rsidRDefault="001D23AE" w:rsidP="001D23AE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1D23AE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1D23AE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D23AE">
        <w:rPr>
          <w:rFonts w:ascii="Times New Roman" w:eastAsia="Times" w:hAnsi="Times New Roman" w:cs="Times New Roman"/>
          <w:sz w:val="24"/>
          <w:szCs w:val="24"/>
        </w:rPr>
        <w:t>Метапредметные</w:t>
      </w:r>
      <w:proofErr w:type="spellEnd"/>
      <w:r w:rsidRPr="001D23AE">
        <w:rPr>
          <w:rFonts w:ascii="Times New Roman" w:eastAsia="Times" w:hAnsi="Times New Roman" w:cs="Times New Roman"/>
          <w:sz w:val="24"/>
          <w:szCs w:val="24"/>
        </w:rPr>
        <w:t xml:space="preserve"> результаты включают освоенные обучающимися с нарушением слуха </w:t>
      </w:r>
      <w:proofErr w:type="spellStart"/>
      <w:r w:rsidRPr="001D23AE">
        <w:rPr>
          <w:rFonts w:ascii="Times New Roman" w:eastAsia="Times" w:hAnsi="Times New Roman" w:cs="Times New Roman"/>
          <w:sz w:val="24"/>
          <w:szCs w:val="24"/>
        </w:rPr>
        <w:t>межпредметные</w:t>
      </w:r>
      <w:proofErr w:type="spellEnd"/>
      <w:r w:rsidRPr="001D23AE">
        <w:rPr>
          <w:rFonts w:ascii="Times New Roman" w:eastAsia="Times" w:hAnsi="Times New Roman" w:cs="Times New Roman"/>
          <w:sz w:val="24"/>
          <w:szCs w:val="24"/>
        </w:rPr>
        <w:t xml:space="preserve"> понятия и УУД (регулятивные, познавательные, коммуникативные)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, способность их использования в учебной, познавательной и социальной практике с учётом особых образовательных потребностей, самостоятельность планирования и осуществления учебной деятельности и организации учебного сотрудничества с педагогами и сверстниками, построение индивидуальной образовательной траектории с учётом образовательных потребностей каждого обучающегося и дополнительных соматических заболеваний для части обучающихся. 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proofErr w:type="spellStart"/>
      <w:r w:rsidRPr="001D23AE">
        <w:rPr>
          <w:rFonts w:ascii="Times New Roman" w:eastAsia="Times New Roman" w:hAnsi="Times New Roman" w:cs="Times New Roman"/>
          <w:i/>
          <w:sz w:val="24"/>
          <w:szCs w:val="24"/>
        </w:rPr>
        <w:t>Межпредметные</w:t>
      </w:r>
      <w:proofErr w:type="spellEnd"/>
      <w:r w:rsidRPr="001D23AE">
        <w:rPr>
          <w:rFonts w:ascii="Times New Roman" w:eastAsia="Times New Roman" w:hAnsi="Times New Roman" w:cs="Times New Roman"/>
          <w:i/>
          <w:sz w:val="24"/>
          <w:szCs w:val="24"/>
        </w:rPr>
        <w:t xml:space="preserve"> понятия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Fonts w:ascii="Times New Roman" w:eastAsia="Times" w:hAnsi="Times New Roman" w:cs="Times New Roman"/>
          <w:sz w:val="24"/>
          <w:szCs w:val="24"/>
        </w:rPr>
      </w:pPr>
      <w:r w:rsidRPr="001D23AE">
        <w:rPr>
          <w:rFonts w:ascii="Times New Roman" w:eastAsia="Times" w:hAnsi="Times New Roman" w:cs="Times New Roman"/>
          <w:sz w:val="24"/>
          <w:szCs w:val="24"/>
        </w:rPr>
        <w:t xml:space="preserve">Условием формирования </w:t>
      </w:r>
      <w:proofErr w:type="spellStart"/>
      <w:r w:rsidRPr="001D23AE">
        <w:rPr>
          <w:rFonts w:ascii="Times New Roman" w:eastAsia="Times" w:hAnsi="Times New Roman" w:cs="Times New Roman"/>
          <w:sz w:val="24"/>
          <w:szCs w:val="24"/>
        </w:rPr>
        <w:t>межпредметных</w:t>
      </w:r>
      <w:proofErr w:type="spellEnd"/>
      <w:r w:rsidRPr="001D23AE">
        <w:rPr>
          <w:rFonts w:ascii="Times New Roman" w:eastAsia="Times" w:hAnsi="Times New Roman" w:cs="Times New Roman"/>
          <w:sz w:val="24"/>
          <w:szCs w:val="24"/>
        </w:rPr>
        <w:t xml:space="preserve"> понятий, таких как «система», «факт», «закономерность», «феномен», «анализ», «синтез» «функция», «материал», «процесс», является овладение обучающимися основами читательской компетенции, приобретение навыков работы с информацией, участие в проектной деятельности. 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Fonts w:ascii="Times New Roman" w:eastAsia="Times" w:hAnsi="Times New Roman" w:cs="Times New Roman"/>
          <w:sz w:val="24"/>
          <w:szCs w:val="24"/>
        </w:rPr>
      </w:pPr>
      <w:r w:rsidRPr="001D23AE">
        <w:rPr>
          <w:rFonts w:ascii="Times New Roman" w:eastAsia="Times" w:hAnsi="Times New Roman" w:cs="Times New Roman"/>
          <w:sz w:val="24"/>
          <w:szCs w:val="24"/>
        </w:rPr>
        <w:t>В основной школе в рамках всех учебных дисциплин продолжается работа по формированию и развитию основ читательской компетенции. Обучающиеся овладеют чтением как одним из основных средств получения качественного образования и самообразования, осознанного планирования своего актуального и перспективного круга чтения, в том числе досугового, подготовки к трудовой и социальной деятельности. У выпускников будет сформирована потребность в систематическом чтении как в средстве познания мира и себя в этом мире, гармонизации отношений человека и общества.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Fonts w:ascii="Times New Roman" w:eastAsia="Times" w:hAnsi="Times New Roman" w:cs="Times New Roman"/>
          <w:sz w:val="24"/>
          <w:szCs w:val="24"/>
        </w:rPr>
      </w:pPr>
      <w:r w:rsidRPr="001D23AE">
        <w:rPr>
          <w:rFonts w:ascii="Times New Roman" w:eastAsia="Times" w:hAnsi="Times New Roman" w:cs="Times New Roman"/>
          <w:sz w:val="24"/>
          <w:szCs w:val="24"/>
        </w:rPr>
        <w:t>При изучении учебных предметов обучающиеся расширят и усовершенствуют навыки работы с информацией, смогут работать с текстами, в том числе: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систематизировать, сопоставлять, анализировать, обобщать и интерпретировать информацию, в </w:t>
      </w:r>
      <w:proofErr w:type="spellStart"/>
      <w:r w:rsidRPr="001D23A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. выраженную с помощью словесной речи, содержащуюся в готовых информационных объектах, доступных пониманию обучающихся с нарушениями слуха; 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выделять главную информацию; представлять информацию в сжатой словесной форме (в виде плана или тезисов), в наглядно-символической форме (в виде таблиц, графических схем и диаграмм, карт понятий </w:t>
      </w:r>
      <w:r w:rsidRPr="001D23AE">
        <w:rPr>
          <w:rFonts w:ascii="Times New Roman" w:hAnsi="Times New Roman" w:cs="Times New Roman"/>
          <w:sz w:val="24"/>
          <w:szCs w:val="24"/>
        </w:rPr>
        <w:t>–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 концептуальных диаграмм, опорных конспектов);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заполнять и/или дополнять таблицы, схемы, диаграммы, тексты.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Fonts w:ascii="Times New Roman" w:eastAsia="Times" w:hAnsi="Times New Roman" w:cs="Times New Roman"/>
          <w:sz w:val="24"/>
          <w:szCs w:val="24"/>
        </w:rPr>
      </w:pPr>
      <w:r w:rsidRPr="001D23AE">
        <w:rPr>
          <w:rFonts w:ascii="Times New Roman" w:eastAsia="Times" w:hAnsi="Times New Roman" w:cs="Times New Roman"/>
          <w:sz w:val="24"/>
          <w:szCs w:val="24"/>
        </w:rPr>
        <w:t>В ходе изучения всех учебных предметов обучающиеся приобретут опыт проектной деятельности, способствующей воспитанию самостоятельности, инициативности, ответственности, повышению мотивации и эффективности учебной деятельности.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Fonts w:ascii="Times New Roman" w:eastAsia="Times" w:hAnsi="Times New Roman" w:cs="Times New Roman"/>
          <w:sz w:val="24"/>
          <w:szCs w:val="24"/>
        </w:rPr>
      </w:pPr>
      <w:r w:rsidRPr="001D23AE">
        <w:rPr>
          <w:rFonts w:ascii="Times New Roman" w:eastAsia="Times" w:hAnsi="Times New Roman" w:cs="Times New Roman"/>
          <w:sz w:val="24"/>
          <w:szCs w:val="24"/>
        </w:rPr>
        <w:lastRenderedPageBreak/>
        <w:t xml:space="preserve">Перечень ключевых </w:t>
      </w:r>
      <w:proofErr w:type="spellStart"/>
      <w:r w:rsidRPr="001D23AE">
        <w:rPr>
          <w:rFonts w:ascii="Times New Roman" w:eastAsia="Times" w:hAnsi="Times New Roman" w:cs="Times New Roman"/>
          <w:sz w:val="24"/>
          <w:szCs w:val="24"/>
        </w:rPr>
        <w:t>межпредметных</w:t>
      </w:r>
      <w:proofErr w:type="spellEnd"/>
      <w:r w:rsidRPr="001D23AE">
        <w:rPr>
          <w:rFonts w:ascii="Times New Roman" w:eastAsia="Times" w:hAnsi="Times New Roman" w:cs="Times New Roman"/>
          <w:sz w:val="24"/>
          <w:szCs w:val="24"/>
        </w:rPr>
        <w:t xml:space="preserve"> понятий определяется в ходе разработки АООП ООО образовательной организации с учётом особых образовательных потребностей обучающихся, а также в зависимости от материально-технического оснащения, используемых технологий образовательно-коррекционной работы.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sz w:val="24"/>
          <w:szCs w:val="24"/>
        </w:rPr>
        <w:t>В соответствии со стандартом выделяются три группы УУД. В их числе регулятивные, познавательные, коммуникативные.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b/>
          <w:sz w:val="24"/>
          <w:szCs w:val="24"/>
        </w:rPr>
        <w:t>Регулятивные УУД</w:t>
      </w:r>
    </w:p>
    <w:p w:rsidR="001D23AE" w:rsidRPr="001D23AE" w:rsidRDefault="001D23AE" w:rsidP="001D23AE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sz w:val="24"/>
          <w:szCs w:val="24"/>
        </w:rPr>
        <w:t>Умение самостоятельно/с помощью учителя/других участников образовательных отношений определять цели обучения, ставить и формулировать новые задачи в учёбе и познавательной деятельности, развивать мотивы и интересы своей познавательной деятельности. Обучающийся сможет: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анализировать существующие и планировать будущие образовательные результаты;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определять совместно с педагогом критерии оценки планируемых образовательных результатов; 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идентифицировать и преодолевать трудности, возникающие при достижении запланированных образовательных результатов.</w:t>
      </w:r>
    </w:p>
    <w:p w:rsidR="001D23AE" w:rsidRPr="001D23AE" w:rsidRDefault="001D23AE" w:rsidP="001D23AE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sz w:val="24"/>
          <w:szCs w:val="24"/>
        </w:rPr>
        <w:t>Умение самостоятельно/с помощью учителя/других участников образовательных отношений планировать пути достижения целей, определять наиболее эффективные способы решения учебных и познавательных задач. Обучающийся сможет: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определять необходимые действия в соответствии с учебной и познавательной задачей и составлять алгоритм их выполнения;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обосновывать и осуществлять выбор наиболее эффективных способов решения учебных и познавательных задач;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определять/находить, в </w:t>
      </w:r>
      <w:proofErr w:type="spellStart"/>
      <w:r w:rsidRPr="001D23AE">
        <w:rPr>
          <w:rFonts w:ascii="Times New Roman" w:eastAsia="Times New Roman" w:hAnsi="Times New Roman" w:cs="Times New Roman"/>
          <w:sz w:val="24"/>
          <w:szCs w:val="24"/>
        </w:rPr>
        <w:t>т.ч</w:t>
      </w:r>
      <w:proofErr w:type="spellEnd"/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. из предложенных вариантов, условия для выполнения учебной и познавательной задачи, </w:t>
      </w:r>
      <w:r w:rsidRPr="001D23AE">
        <w:rPr>
          <w:rFonts w:ascii="Times New Roman" w:hAnsi="Times New Roman" w:cs="Times New Roman"/>
          <w:sz w:val="24"/>
          <w:szCs w:val="24"/>
        </w:rPr>
        <w:t>проектной и проектно-исследовательской деятельности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hAnsi="Times New Roman" w:cs="Times New Roman"/>
          <w:sz w:val="24"/>
          <w:szCs w:val="24"/>
        </w:rPr>
        <w:t xml:space="preserve">определять самостоятельно и/или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выбирать из предложенных вариантов средства / ресурсы для решения задачи /достижения цели;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составлять план деятельности, определять потенциальные затруднения при решении учебной и познавательной задачи и находить средства для их устранения;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описывать собственный опыт</w:t>
      </w:r>
      <w:r w:rsidRPr="001D23AE">
        <w:rPr>
          <w:rFonts w:ascii="Times New Roman" w:hAnsi="Times New Roman" w:cs="Times New Roman"/>
          <w:sz w:val="24"/>
          <w:szCs w:val="24"/>
        </w:rPr>
        <w:t xml:space="preserve"> с использованием доступных языковых средств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планировать и корректировать свою индивидуальную образовательную траекторию.</w:t>
      </w:r>
    </w:p>
    <w:p w:rsidR="001D23AE" w:rsidRPr="001D23AE" w:rsidRDefault="001D23AE" w:rsidP="001D23AE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Умение самостоятельно/с помощью учителя/других участников образовательных отношений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ситуацией, оценивать правильность выполнения учебной задачи, собственные возможности её решения. Обучающийся сможет: 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</w:pPr>
      <w:r w:rsidRPr="001D23AE">
        <w:rPr>
          <w:rFonts w:ascii="Times New Roman" w:hAnsi="Times New Roman" w:cs="Times New Roman"/>
          <w:color w:val="0D0D0D" w:themeColor="text1" w:themeTint="F2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различать результаты и способы действий при достижении результатов;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</w:pPr>
      <w:r w:rsidRPr="001D23AE">
        <w:rPr>
          <w:rFonts w:ascii="Times New Roman" w:hAnsi="Times New Roman" w:cs="Times New Roman"/>
          <w:color w:val="0D0D0D" w:themeColor="text1" w:themeTint="F2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определять совместно с педагогом критерии достижения планируемых результатов и своей учебной деятельности;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</w:pPr>
      <w:r w:rsidRPr="001D23AE">
        <w:rPr>
          <w:rFonts w:ascii="Times New Roman" w:hAnsi="Times New Roman" w:cs="Times New Roman"/>
          <w:color w:val="0D0D0D" w:themeColor="text1" w:themeTint="F2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 xml:space="preserve">отбирать инструменты для оценивания своей деятельности и анализировать их обоснованность, осуществлять самоконтроль своей деятельности в рамках предложенных условий и требований с учётом ограничений, обусловленных нарушением слуха, а также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дополнительных соматических заболеваний (при наличии).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</w:pPr>
      <w:r w:rsidRPr="001D23AE">
        <w:rPr>
          <w:rFonts w:ascii="Times New Roman" w:hAnsi="Times New Roman" w:cs="Times New Roman"/>
          <w:color w:val="0D0D0D" w:themeColor="text1" w:themeTint="F2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color w:val="0D0D0D" w:themeColor="text1" w:themeTint="F2"/>
          <w:sz w:val="24"/>
          <w:szCs w:val="24"/>
        </w:rPr>
        <w:t>оценивать свою деятельность, анализируя и аргументируя причины достижения или отсутствия планируемого результата;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color w:val="0D0D0D" w:themeColor="text1" w:themeTint="F2"/>
          <w:sz w:val="24"/>
          <w:szCs w:val="24"/>
        </w:rPr>
        <w:sym w:font="Symbol" w:char="F0B7"/>
      </w:r>
      <w:r w:rsidRPr="001D23AE">
        <w:rPr>
          <w:rFonts w:ascii="Times New Roman" w:hAnsi="Times New Roman" w:cs="Times New Roman"/>
          <w:color w:val="0D0D0D" w:themeColor="text1" w:themeTint="F2"/>
          <w:sz w:val="24"/>
          <w:szCs w:val="24"/>
        </w:rPr>
        <w:t xml:space="preserve">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находить необходимые и достаточные средства для выполнения учебных действий в изменяющейся ситуации, обосновывать достижимость цели выбранным способом на основе оценки своих внутренних ресурсов и доступных внешних ресурсов;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работая по плану, вносить коррективы в текущую деятельность на основе анализа изменений ситуации для получения запланированных характеристик/показателей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результата; фиксировать и анализировать динамику собственных образовательных результатов. </w:t>
      </w:r>
    </w:p>
    <w:p w:rsidR="001D23AE" w:rsidRPr="001D23AE" w:rsidRDefault="001D23AE" w:rsidP="001D23AE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sz w:val="24"/>
          <w:szCs w:val="24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деятельности. Обучающийся сможет: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анализировать собственную учебную и познавательную деятельность и деятельность других обучающихся в процессе взаимопроверки;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соотносить реальные и планируемые результаты индивидуальной образовательной деятельности и делать выводы о причинах её успешности / эффективности или </w:t>
      </w:r>
      <w:proofErr w:type="spellStart"/>
      <w:r w:rsidRPr="001D23AE">
        <w:rPr>
          <w:rFonts w:ascii="Times New Roman" w:eastAsia="Times New Roman" w:hAnsi="Times New Roman" w:cs="Times New Roman"/>
          <w:sz w:val="24"/>
          <w:szCs w:val="24"/>
        </w:rPr>
        <w:t>неуспешности</w:t>
      </w:r>
      <w:proofErr w:type="spellEnd"/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 / неэффективности, находить способы выхода из критической ситуации;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принимать решение в учебной ситуации и оценивать возможные последствия принятого решения;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определять, какие действия по решению учебной задачи или параметры этих действий привели к получению имеющегося продукта учебной деятельности;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демонстрировать приёмы регуляции собственных психофизиологических/эмоциональных состояний.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b/>
          <w:sz w:val="24"/>
          <w:szCs w:val="24"/>
        </w:rPr>
        <w:t>Познавательные УУД</w:t>
      </w:r>
    </w:p>
    <w:p w:rsidR="001D23AE" w:rsidRPr="001D23AE" w:rsidRDefault="001D23AE" w:rsidP="001D23AE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Умение самостоятельно /с помощью учителя/других участников образовательных отношений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дедуктивное, по аналогии) и делать выводы. Обучающийся сможет: 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подбирать к новому слову знакомые синонимы или синонимические выражения;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hAnsi="Times New Roman" w:cs="Times New Roman"/>
          <w:sz w:val="24"/>
          <w:szCs w:val="24"/>
        </w:rPr>
        <w:t xml:space="preserve">подбирать слова, соподчинённые ключевому слову, определяющие его признаки и свойства; 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выстраивать логическую цепочку, состоящую из ключевого слова и соподчинённых ему слов;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выделять общий признак или отличие двух (нескольких) предметов или явлений и объяснять их сходство или отличия;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объединять предметы и явления в группы по определённым признакам, сравнивать, классифицировать и обобщать факты и явления;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различать/выделять явление из общего ряда других явлений;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выделять причинно-следственные связи наблюдаемых явлений или событий, выявлять причины возникновения наблюдаемых явлений или событий;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строить рассуждение от общих закономерностей к частным явлениям и от частных явлений к общим закономерностям;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строить рассуждение на основе сравнения предметов и явлений, выделяя при этом их общие признаки и различия;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излагать в словесной форме (устной, письменной, </w:t>
      </w:r>
      <w:proofErr w:type="spellStart"/>
      <w:r w:rsidRPr="001D23AE">
        <w:rPr>
          <w:rFonts w:ascii="Times New Roman" w:eastAsia="Times New Roman" w:hAnsi="Times New Roman" w:cs="Times New Roman"/>
          <w:sz w:val="24"/>
          <w:szCs w:val="24"/>
        </w:rPr>
        <w:t>дактильной</w:t>
      </w:r>
      <w:proofErr w:type="spellEnd"/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 при одновременном устном воспроизведении) полученную информацию, интерпретируя её в контексте решаемой задачи;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определять информацию, требующую проверки, при необходимости, осуществлять проверку достоверности информации;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44546A" w:themeColor="text2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объяснять явления, процессы, связи и отношения, выявляемые в ходе познавательной и исследовательской деятельности;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выявлять и называть причины события, явления, самостоятельно осуществляя причинно-следственный анализ;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делать вывод на основе критического анализа разных точек зрения, подтверждать вывод собственной аргументацией или самостоятельно полученными данными.</w:t>
      </w:r>
    </w:p>
    <w:p w:rsidR="001D23AE" w:rsidRPr="001D23AE" w:rsidRDefault="001D23AE" w:rsidP="001D23AE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Умение самостоятельно /с помощью учителя/других участников образовательных отношений создавать, применять и преобразовывать знаки и символы, модели и схемы для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lastRenderedPageBreak/>
        <w:t>решения учебных и познавательных задач. Обучающийся сможет: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обозначать символом и знаком предмет и/или явление;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определять логические связи между предметами и/или явлениями, обозначать данные логические связи с помощью знаков в схеме;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создавать абстрактный или реальный образ предмета и/или явления;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строить модель/схему на основе условий задачи и/или способа её решения;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создавать вербальные,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переводить сложную по составу (многоаспектную) информацию из графического или формализованного (символьного) представления в текстовое и наоборот;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строить схему, алгоритм действия, исправлять или восстанавливать неизвестный ранее алгоритм на основе имеющегося знания об объекте, к которому применяется алгоритм;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строить доказательство: прямое, косвенное, от противного;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анализировать/ рефлексировать опыт разработки и реализации учебного проекта, исследования (теоретического, эмпирического) с точки зрения решения проблемной ситуации, достижения поставленной цели и/или на основе заданных критериев оценки продукта/результата.</w:t>
      </w:r>
    </w:p>
    <w:p w:rsidR="001D23AE" w:rsidRPr="001D23AE" w:rsidRDefault="001D23AE" w:rsidP="001D23AE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sz w:val="24"/>
          <w:szCs w:val="24"/>
        </w:rPr>
        <w:t>Смысловое чтение, на основе которого обучающийся сможет (самостоятельно /с помощью учителя/других участников образовательных отношений):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находить в тексте требуемую информацию (в соответствии с целями своей деятельности);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ориентироваться в содержании текста, понимать целостный смысл текста, структурировать текст;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устанавливать взаимосвязь описанных в тексте событий, явлений, процессов;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резюмировать главную идею текста;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преобразовывать текст, меняя его модальность (выражение отношения к содержанию текста, целевую установку речи), интерпретировать текст (художественный и нехудожественный – учебный, научно-популярный, информационный);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критически оценивать содержание текста.</w:t>
      </w:r>
    </w:p>
    <w:p w:rsidR="001D23AE" w:rsidRPr="001D23AE" w:rsidRDefault="001D23AE" w:rsidP="001D23AE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sz w:val="24"/>
          <w:szCs w:val="24"/>
        </w:rPr>
        <w:t>Развитие экологического мышления, умение применять его в познавательной, коммуникативной, социальной практике и профессиональной ориентации. Обучающийся сможет: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определять своё отношение к окружающей среде, к собственной среде обитания;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анализировать влияние экологических факторов на среду обитания живых организмов;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проводить причинный и вероятностный анализ различных экологических ситуаций;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прогнозировать изменения ситуации при смене действия одного фактора на другой фактор;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распространять экологические знания и участвовать в практических мероприятиях по защите окружающей среды.</w:t>
      </w:r>
    </w:p>
    <w:p w:rsidR="001D23AE" w:rsidRPr="001D23AE" w:rsidRDefault="001D23AE" w:rsidP="001D23AE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sz w:val="24"/>
          <w:szCs w:val="24"/>
        </w:rPr>
        <w:t>9. Развитие мотивации к овладению культурой активного использования словарей, справочников, открытых источников информации и электронных поисковых систем. Обучающийся сможет: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определять необходимые ключевые поисковые слова и формировать корректные поисковые запросы;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осуществлять взаимодействие с электронными поисковыми системами, базами знаний, справочниками;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формировать выборку из различных источников информации для объективизации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lastRenderedPageBreak/>
        <w:t>результатов поиска;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соотносить полученные результаты поиска с задачами и целями своей деятельности.</w:t>
      </w:r>
    </w:p>
    <w:p w:rsidR="001D23AE" w:rsidRPr="001D23AE" w:rsidRDefault="001D23AE" w:rsidP="001D23AE">
      <w:pPr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b/>
          <w:sz w:val="24"/>
          <w:szCs w:val="24"/>
        </w:rPr>
        <w:t>Коммуникативные УУД</w:t>
      </w:r>
    </w:p>
    <w:p w:rsidR="001D23AE" w:rsidRPr="001D23AE" w:rsidRDefault="001D23AE" w:rsidP="001D23AE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sz w:val="24"/>
          <w:szCs w:val="24"/>
        </w:rPr>
        <w:t>Умение организовывать учебное сотрудничество с учителями и другими педагогическими сотрудниками образовательной организации, совместную деятельность со сверстниками и обучающимися другого возраста (слышащими и с нарушением слуха) при использовании словесной речи; работать индивидуально и в группе: находить общее решение и разрешать конфликты на основе согласования позиций и учёта интересов; формулировать, аргументировать и отстаивать свое мнение. Обучающийся сможет: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hAnsi="Times New Roman" w:cs="Times New Roman"/>
          <w:sz w:val="24"/>
          <w:szCs w:val="24"/>
        </w:rPr>
        <w:t xml:space="preserve"> вступать в устную коммуникацию, в </w:t>
      </w:r>
      <w:proofErr w:type="spellStart"/>
      <w:r w:rsidRPr="001D23AE">
        <w:rPr>
          <w:rFonts w:ascii="Times New Roman" w:hAnsi="Times New Roman" w:cs="Times New Roman"/>
          <w:sz w:val="24"/>
          <w:szCs w:val="24"/>
        </w:rPr>
        <w:t>т.ч</w:t>
      </w:r>
      <w:proofErr w:type="spellEnd"/>
      <w:r w:rsidRPr="001D23A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1D23AE">
        <w:rPr>
          <w:rFonts w:ascii="Times New Roman" w:hAnsi="Times New Roman" w:cs="Times New Roman"/>
          <w:sz w:val="24"/>
          <w:szCs w:val="24"/>
        </w:rPr>
        <w:t>слухозрительно</w:t>
      </w:r>
      <w:proofErr w:type="spellEnd"/>
      <w:r w:rsidRPr="001D23AE">
        <w:rPr>
          <w:rFonts w:ascii="Times New Roman" w:hAnsi="Times New Roman" w:cs="Times New Roman"/>
          <w:sz w:val="24"/>
          <w:szCs w:val="24"/>
        </w:rPr>
        <w:t xml:space="preserve"> воспринимать (при использовании – индивидуальных слуховых аппаратов/</w:t>
      </w:r>
      <w:proofErr w:type="spellStart"/>
      <w:r w:rsidRPr="001D23AE">
        <w:rPr>
          <w:rFonts w:ascii="Times New Roman" w:hAnsi="Times New Roman" w:cs="Times New Roman"/>
          <w:sz w:val="24"/>
          <w:szCs w:val="24"/>
        </w:rPr>
        <w:t>кохлеарных</w:t>
      </w:r>
      <w:proofErr w:type="spellEnd"/>
      <w:r w:rsidRPr="001D23A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1D23AE">
        <w:rPr>
          <w:rFonts w:ascii="Times New Roman" w:hAnsi="Times New Roman" w:cs="Times New Roman"/>
          <w:sz w:val="24"/>
          <w:szCs w:val="24"/>
        </w:rPr>
        <w:t>имплантов</w:t>
      </w:r>
      <w:proofErr w:type="spellEnd"/>
      <w:r w:rsidRPr="001D23AE">
        <w:rPr>
          <w:rFonts w:ascii="Times New Roman" w:hAnsi="Times New Roman" w:cs="Times New Roman"/>
          <w:sz w:val="24"/>
          <w:szCs w:val="24"/>
        </w:rPr>
        <w:t xml:space="preserve">) устную речь собеседника/собеседников и говорить достаточно внятно и естественно, понятно для окружающих; 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hAnsi="Times New Roman" w:cs="Times New Roman"/>
          <w:sz w:val="24"/>
          <w:szCs w:val="24"/>
        </w:rPr>
        <w:t>использовать в процессе внеурочной деятельности и межличностного общения все доступные средства коммуникации, включая жестовую речь (с учётом договорённости с партнёрами по общению);</w:t>
      </w:r>
    </w:p>
    <w:p w:rsidR="001D23AE" w:rsidRPr="001D23AE" w:rsidRDefault="001D23AE" w:rsidP="001D23AE">
      <w:pPr>
        <w:pStyle w:val="a7"/>
        <w:widowControl w:val="0"/>
        <w:tabs>
          <w:tab w:val="left" w:pos="993"/>
        </w:tabs>
        <w:ind w:left="0" w:firstLine="567"/>
        <w:jc w:val="both"/>
        <w:rPr>
          <w:rFonts w:ascii="Times New Roman" w:eastAsia="Times New Roman" w:hAnsi="Times New Roman" w:cs="Times New Roman"/>
        </w:rPr>
      </w:pPr>
      <w:r w:rsidRPr="001D23AE">
        <w:rPr>
          <w:rFonts w:ascii="Times New Roman" w:hAnsi="Times New Roman" w:cs="Times New Roman"/>
        </w:rPr>
        <w:sym w:font="Symbol" w:char="F0B7"/>
      </w:r>
      <w:r w:rsidRPr="001D23AE">
        <w:rPr>
          <w:rFonts w:ascii="Times New Roman" w:eastAsia="Times New Roman" w:hAnsi="Times New Roman" w:cs="Times New Roman"/>
        </w:rPr>
        <w:t>определять возможные роли в совместной деятельности;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выполнять определённую роль в совместной деятельности;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hAnsi="Times New Roman" w:cs="Times New Roman"/>
          <w:sz w:val="24"/>
          <w:szCs w:val="24"/>
        </w:rPr>
        <w:t xml:space="preserve">понимать и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принимать позицию собеседника, его мнение (точку зрения), доказательства (аргументы);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определять свои действия и действия партнёра, которые способствовали или препятствовали продуктивной деятельности и коммуникации;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строить позитивные отношения в процессе учебной и познавательной деятельности;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корректно и аргументированно отстаивать свою точку зрения, в дискуссии уметь выдвигать контраргументы, перефразировать свою мысль;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критически относиться к собственному мнению, уметь признавать ошибочность своего мнения (если оно ошибочно) и корректировать его;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предлагать альтернативное решение в конфликтной ситуации;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выделять общую точку зрения в дискуссии;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договариваться о правилах и вопросах для обсуждения в соответствии с поставленной перед группой задачей;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организовывать эффективное взаимодействие в группе (определять общие цели, распределять роли, договариваться друг с другом и т. д.);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устранять в рамках диалога разрывы в коммуникации, обусловленные непониманием/неприятием со стороны собеседника задачи, формы или содержания диалога.</w:t>
      </w:r>
    </w:p>
    <w:p w:rsidR="001D23AE" w:rsidRPr="001D23AE" w:rsidRDefault="001D23AE" w:rsidP="001D23AE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Умение использовать речевые средства </w:t>
      </w:r>
      <w:r w:rsidRPr="001D23AE">
        <w:rPr>
          <w:rFonts w:ascii="Times New Roman" w:hAnsi="Times New Roman" w:cs="Times New Roman"/>
          <w:sz w:val="24"/>
          <w:szCs w:val="24"/>
        </w:rPr>
        <w:t xml:space="preserve">(с учётом особых образовательных потребностей)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в соответствии с задачей коммуникации для выражения своих чувств, мыслей и потребностей для планирования и регуляции своей деятельности; владение устной и письменной речью, монологической контекстной речью. Обучающийся сможет: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определять задачу коммуникации и в соответствии с ней отбирать и использовать речевые средства;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представлять в устной или письменной форме развёрнутый план собственной деятельности;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соблюдать нормы публичной речи, регламент в монологе и дискуссии в соответствии с коммуникативной задачей;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высказывать и обосновывать мнение (суждение) и запрашивать мнение партнера в рамках диалога;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принимать решение в ходе диалога и согласовывать его с собеседником;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создавать письменные тексты различных типов с использованием необходимых речевых средств;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lastRenderedPageBreak/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использовать вербальные и невербальные средства в соответствии с коммуникативной задачей; 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оценивать эффективность коммуникации после ее завершения.</w:t>
      </w:r>
    </w:p>
    <w:p w:rsidR="001D23AE" w:rsidRPr="001D23AE" w:rsidRDefault="001D23AE" w:rsidP="001D23AE">
      <w:pPr>
        <w:widowControl w:val="0"/>
        <w:tabs>
          <w:tab w:val="left" w:pos="1134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sz w:val="24"/>
          <w:szCs w:val="24"/>
        </w:rPr>
        <w:t>Формирование и развитие компетентности в области использования информационно-коммуникационных технологий (ИКТ). Обучающийся сможет (самостоятельно /с помощью учителя/других участников образовательных отношений):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целенаправленно искать и использовать информационные ресурсы, необходимые для решения учебных и практических задач с помощью средств ИКТ;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использовать для передачи своих мыслей естественные и формальные языки в соответствии с условиями коммуникации;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оперировать данными при решении задачи;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выбирать адекватные задаче инструменты и использовать компьютерные технологии для решения учебных задач, в том числе для вычисления, а также написания писем, сочинений, докладов, рефератов, создания презентаций </w:t>
      </w:r>
      <w:r w:rsidRPr="001D23AE">
        <w:rPr>
          <w:rFonts w:ascii="Times New Roman" w:hAnsi="Times New Roman" w:cs="Times New Roman"/>
          <w:sz w:val="24"/>
          <w:szCs w:val="24"/>
        </w:rPr>
        <w:t xml:space="preserve">(с учётом образовательных потребностей)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и др.;</w:t>
      </w:r>
    </w:p>
    <w:p w:rsidR="001D23AE" w:rsidRPr="001D23AE" w:rsidRDefault="001D23AE" w:rsidP="001D23AE">
      <w:pPr>
        <w:widowControl w:val="0"/>
        <w:tabs>
          <w:tab w:val="left" w:pos="993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использовать информацию с учётом этических и правовых норм; 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sym w:font="Symbol" w:char="F0B7"/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создавать цифровые ресурсы разного типа и для разных аудиторий, соблюдать информационную гигиену и правила информационной безопасности.</w:t>
      </w:r>
    </w:p>
    <w:p w:rsidR="00524DEF" w:rsidRPr="00F71133" w:rsidRDefault="00524DEF" w:rsidP="00524DEF">
      <w:pPr>
        <w:pStyle w:val="ParagraphStyle"/>
        <w:spacing w:line="264" w:lineRule="auto"/>
        <w:jc w:val="center"/>
        <w:rPr>
          <w:rFonts w:ascii="Times New Roman" w:hAnsi="Times New Roman" w:cs="Times New Roman"/>
          <w:b/>
          <w:bCs/>
        </w:rPr>
      </w:pPr>
      <w:r w:rsidRPr="00F71133">
        <w:rPr>
          <w:rFonts w:ascii="Times New Roman" w:hAnsi="Times New Roman" w:cs="Times New Roman"/>
          <w:b/>
          <w:bCs/>
        </w:rPr>
        <w:t>Система оценки освоения программы</w:t>
      </w:r>
    </w:p>
    <w:p w:rsidR="00524DEF" w:rsidRPr="00F71133" w:rsidRDefault="00524DEF" w:rsidP="00524DEF">
      <w:pPr>
        <w:pStyle w:val="ParagraphStyle"/>
        <w:spacing w:line="264" w:lineRule="auto"/>
        <w:rPr>
          <w:rFonts w:ascii="Times New Roman" w:hAnsi="Times New Roman" w:cs="Times New Roman"/>
          <w:bCs/>
        </w:rPr>
      </w:pPr>
      <w:r w:rsidRPr="00F71133">
        <w:rPr>
          <w:rFonts w:ascii="Times New Roman" w:hAnsi="Times New Roman" w:cs="Times New Roman"/>
          <w:b/>
          <w:bCs/>
        </w:rPr>
        <w:t xml:space="preserve">   </w:t>
      </w:r>
      <w:r w:rsidRPr="00F71133">
        <w:rPr>
          <w:rFonts w:ascii="Times New Roman" w:hAnsi="Times New Roman" w:cs="Times New Roman"/>
          <w:bCs/>
        </w:rPr>
        <w:t xml:space="preserve">Реализуется </w:t>
      </w:r>
      <w:proofErr w:type="spellStart"/>
      <w:r w:rsidRPr="00F71133">
        <w:rPr>
          <w:rFonts w:ascii="Times New Roman" w:hAnsi="Times New Roman" w:cs="Times New Roman"/>
          <w:bCs/>
        </w:rPr>
        <w:t>безотметочная</w:t>
      </w:r>
      <w:proofErr w:type="spellEnd"/>
      <w:r w:rsidRPr="00F71133">
        <w:rPr>
          <w:rFonts w:ascii="Times New Roman" w:hAnsi="Times New Roman" w:cs="Times New Roman"/>
          <w:bCs/>
        </w:rPr>
        <w:t xml:space="preserve"> форма организации обучения.</w:t>
      </w:r>
    </w:p>
    <w:p w:rsidR="00524DEF" w:rsidRPr="00F71133" w:rsidRDefault="00524DEF" w:rsidP="00524DEF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</w:rPr>
        <w:t>Опора работы учителя:</w:t>
      </w:r>
    </w:p>
    <w:p w:rsidR="00524DEF" w:rsidRPr="00F71133" w:rsidRDefault="00524DEF" w:rsidP="00524DEF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</w:rPr>
        <w:t>– устная форма поощрения;</w:t>
      </w:r>
    </w:p>
    <w:p w:rsidR="00524DEF" w:rsidRPr="00F71133" w:rsidRDefault="00524DEF" w:rsidP="00524DEF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</w:rPr>
        <w:t>– стимулирование учения;</w:t>
      </w:r>
    </w:p>
    <w:p w:rsidR="00524DEF" w:rsidRPr="00F71133" w:rsidRDefault="00140646" w:rsidP="00524DEF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– ориентирование </w:t>
      </w:r>
      <w:r w:rsidR="00524DEF" w:rsidRPr="00F71133">
        <w:rPr>
          <w:rFonts w:ascii="Times New Roman" w:hAnsi="Times New Roman" w:cs="Times New Roman"/>
        </w:rPr>
        <w:t xml:space="preserve">на успех; </w:t>
      </w:r>
    </w:p>
    <w:p w:rsidR="00524DEF" w:rsidRPr="00F71133" w:rsidRDefault="00524DEF" w:rsidP="00140646">
      <w:pPr>
        <w:pStyle w:val="ParagraphStyle"/>
        <w:ind w:firstLine="357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</w:rPr>
        <w:t>– становление и развитие самооценки учеников;</w:t>
      </w:r>
    </w:p>
    <w:p w:rsidR="00524DEF" w:rsidRPr="00F71133" w:rsidRDefault="00524DEF" w:rsidP="00140646">
      <w:pPr>
        <w:pStyle w:val="ParagraphStyle"/>
        <w:ind w:firstLine="357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</w:rPr>
        <w:t>– информативная и регул</w:t>
      </w:r>
      <w:r w:rsidR="00140646">
        <w:rPr>
          <w:rFonts w:ascii="Times New Roman" w:hAnsi="Times New Roman" w:cs="Times New Roman"/>
        </w:rPr>
        <w:t>ируемая (дозированная) обратная</w:t>
      </w:r>
      <w:r w:rsidRPr="00F71133">
        <w:rPr>
          <w:rFonts w:ascii="Times New Roman" w:hAnsi="Times New Roman" w:cs="Times New Roman"/>
        </w:rPr>
        <w:t xml:space="preserve"> связь.</w:t>
      </w:r>
    </w:p>
    <w:p w:rsidR="00524DEF" w:rsidRPr="00F71133" w:rsidRDefault="00524DEF" w:rsidP="00140646">
      <w:pPr>
        <w:pStyle w:val="ParagraphStyle"/>
        <w:ind w:firstLine="357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</w:rPr>
        <w:t xml:space="preserve">При оценивании достижений планируемых результатов используются следующие </w:t>
      </w:r>
      <w:r w:rsidRPr="00F71133">
        <w:rPr>
          <w:rFonts w:ascii="Times New Roman" w:hAnsi="Times New Roman" w:cs="Times New Roman"/>
          <w:i/>
          <w:iCs/>
        </w:rPr>
        <w:t>формы, методы и виды оценки</w:t>
      </w:r>
      <w:r w:rsidRPr="00F71133">
        <w:rPr>
          <w:rFonts w:ascii="Times New Roman" w:hAnsi="Times New Roman" w:cs="Times New Roman"/>
        </w:rPr>
        <w:t>:  </w:t>
      </w:r>
    </w:p>
    <w:p w:rsidR="00524DEF" w:rsidRPr="00F71133" w:rsidRDefault="00524DEF" w:rsidP="00140646">
      <w:pPr>
        <w:pStyle w:val="ParagraphStyle"/>
        <w:ind w:firstLine="357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</w:rPr>
        <w:t>– использование накопительной системы оценивания (портфолио), характеризующей динамику индивидуальных образовательных достижений;</w:t>
      </w:r>
    </w:p>
    <w:p w:rsidR="00524DEF" w:rsidRPr="00F71133" w:rsidRDefault="00524DEF" w:rsidP="00524DEF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</w:rPr>
        <w:t xml:space="preserve">– использование новых форм контроля результатов: целенаправленное наблюдение (фиксация проявляемых учеником действий и качеств по заданным параметрам). </w:t>
      </w:r>
    </w:p>
    <w:p w:rsidR="00524DEF" w:rsidRPr="00F71133" w:rsidRDefault="00524DEF" w:rsidP="00524DEF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</w:rPr>
        <w:t>Также возможно проведение рефлексии самими учащимися.</w:t>
      </w:r>
    </w:p>
    <w:p w:rsidR="00524DEF" w:rsidRPr="00F71133" w:rsidRDefault="00524DEF" w:rsidP="00524DEF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</w:rPr>
        <w:t>Учащимся можно предложить оценить занятие в листе самоконтроля:</w:t>
      </w:r>
    </w:p>
    <w:tbl>
      <w:tblPr>
        <w:tblStyle w:val="af1"/>
        <w:tblW w:w="9472" w:type="dxa"/>
        <w:tblLook w:val="04A0" w:firstRow="1" w:lastRow="0" w:firstColumn="1" w:lastColumn="0" w:noHBand="0" w:noVBand="1"/>
      </w:tblPr>
      <w:tblGrid>
        <w:gridCol w:w="1273"/>
        <w:gridCol w:w="1020"/>
        <w:gridCol w:w="1174"/>
        <w:gridCol w:w="2085"/>
        <w:gridCol w:w="1418"/>
        <w:gridCol w:w="2502"/>
      </w:tblGrid>
      <w:tr w:rsidR="00524DEF" w:rsidRPr="00F71133" w:rsidTr="00140646">
        <w:trPr>
          <w:trHeight w:val="520"/>
        </w:trPr>
        <w:tc>
          <w:tcPr>
            <w:tcW w:w="0" w:type="auto"/>
          </w:tcPr>
          <w:p w:rsidR="00524DEF" w:rsidRPr="00F71133" w:rsidRDefault="00524DEF" w:rsidP="00140646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F71133">
              <w:rPr>
                <w:rFonts w:ascii="Times New Roman" w:hAnsi="Times New Roman" w:cs="Times New Roman"/>
              </w:rPr>
              <w:t>№ занятия</w:t>
            </w:r>
          </w:p>
        </w:tc>
        <w:tc>
          <w:tcPr>
            <w:tcW w:w="4290" w:type="dxa"/>
            <w:gridSpan w:val="3"/>
          </w:tcPr>
          <w:p w:rsidR="00524DEF" w:rsidRPr="00F71133" w:rsidRDefault="00524DEF" w:rsidP="00140646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F71133">
              <w:rPr>
                <w:rFonts w:ascii="Times New Roman" w:hAnsi="Times New Roman" w:cs="Times New Roman"/>
              </w:rPr>
              <w:t>Определение уровня трудности занятия</w:t>
            </w:r>
          </w:p>
        </w:tc>
        <w:tc>
          <w:tcPr>
            <w:tcW w:w="1395" w:type="dxa"/>
          </w:tcPr>
          <w:p w:rsidR="00524DEF" w:rsidRPr="00F71133" w:rsidRDefault="00524DEF" w:rsidP="00140646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F71133">
              <w:rPr>
                <w:rFonts w:ascii="Times New Roman" w:hAnsi="Times New Roman" w:cs="Times New Roman"/>
              </w:rPr>
              <w:t>Настроение</w:t>
            </w:r>
          </w:p>
        </w:tc>
        <w:tc>
          <w:tcPr>
            <w:tcW w:w="2502" w:type="dxa"/>
          </w:tcPr>
          <w:p w:rsidR="00524DEF" w:rsidRPr="00F71133" w:rsidRDefault="00524DEF" w:rsidP="00140646">
            <w:pPr>
              <w:pStyle w:val="ParagraphStyle"/>
              <w:contextualSpacing/>
              <w:jc w:val="both"/>
              <w:rPr>
                <w:rFonts w:ascii="Times New Roman" w:hAnsi="Times New Roman" w:cs="Times New Roman"/>
              </w:rPr>
            </w:pPr>
            <w:r w:rsidRPr="00F71133">
              <w:rPr>
                <w:rFonts w:ascii="Times New Roman" w:hAnsi="Times New Roman" w:cs="Times New Roman"/>
              </w:rPr>
              <w:t>Самооценка работы на занятии</w:t>
            </w:r>
          </w:p>
        </w:tc>
      </w:tr>
      <w:tr w:rsidR="00140646" w:rsidRPr="00F71133" w:rsidTr="00140646">
        <w:trPr>
          <w:trHeight w:val="41"/>
        </w:trPr>
        <w:tc>
          <w:tcPr>
            <w:tcW w:w="0" w:type="auto"/>
          </w:tcPr>
          <w:p w:rsidR="00524DEF" w:rsidRPr="00F71133" w:rsidRDefault="00524DEF" w:rsidP="00140646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</w:tcPr>
          <w:p w:rsidR="00524DEF" w:rsidRPr="00F71133" w:rsidRDefault="00140646" w:rsidP="00140646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</w:t>
            </w:r>
            <w:r w:rsidR="00524DEF" w:rsidRPr="00F71133">
              <w:rPr>
                <w:rFonts w:ascii="Times New Roman" w:hAnsi="Times New Roman" w:cs="Times New Roman"/>
              </w:rPr>
              <w:t>ёгкое</w:t>
            </w:r>
          </w:p>
        </w:tc>
        <w:tc>
          <w:tcPr>
            <w:tcW w:w="0" w:type="auto"/>
          </w:tcPr>
          <w:p w:rsidR="00524DEF" w:rsidRPr="00F71133" w:rsidRDefault="00524DEF" w:rsidP="00140646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F71133">
              <w:rPr>
                <w:rFonts w:ascii="Times New Roman" w:hAnsi="Times New Roman" w:cs="Times New Roman"/>
              </w:rPr>
              <w:t>Среднее</w:t>
            </w:r>
          </w:p>
        </w:tc>
        <w:tc>
          <w:tcPr>
            <w:tcW w:w="1885" w:type="dxa"/>
          </w:tcPr>
          <w:p w:rsidR="00524DEF" w:rsidRPr="00F71133" w:rsidRDefault="00524DEF" w:rsidP="00140646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  <w:r w:rsidRPr="00F71133">
              <w:rPr>
                <w:rFonts w:ascii="Times New Roman" w:hAnsi="Times New Roman" w:cs="Times New Roman"/>
              </w:rPr>
              <w:t>Трудное</w:t>
            </w:r>
          </w:p>
        </w:tc>
        <w:tc>
          <w:tcPr>
            <w:tcW w:w="1395" w:type="dxa"/>
          </w:tcPr>
          <w:p w:rsidR="00524DEF" w:rsidRPr="00F71133" w:rsidRDefault="00524DEF" w:rsidP="00140646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502" w:type="dxa"/>
          </w:tcPr>
          <w:p w:rsidR="00524DEF" w:rsidRPr="00F71133" w:rsidRDefault="00524DEF" w:rsidP="00140646">
            <w:pPr>
              <w:pStyle w:val="ParagraphStyle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524DEF" w:rsidRDefault="00524DEF" w:rsidP="00524DEF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</w:rPr>
        <w:t>Например, можно использовать качественные итоговые оценки успешности учеников. «Проявил творческую самостоятельность на занятиях», «Успешно освоил программу», «Проявил творческую самостоятельность на занятиях».  Косвенным показателем эффективности занятий является повышение качества успеваемости по математике.</w:t>
      </w:r>
    </w:p>
    <w:p w:rsidR="00793281" w:rsidRPr="00D03B8E" w:rsidRDefault="00793281" w:rsidP="00793281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D03B8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Проверка результатов проходит в форме: </w:t>
      </w:r>
    </w:p>
    <w:p w:rsidR="00793281" w:rsidRPr="001D23AE" w:rsidRDefault="00793281" w:rsidP="00793281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игровых занятий на повторение теоретических понятий (конкурсы, викторины, составление кроссвордов и др.), </w:t>
      </w:r>
    </w:p>
    <w:p w:rsidR="00793281" w:rsidRPr="001D23AE" w:rsidRDefault="00793281" w:rsidP="00793281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собеседования (индивидуальное и групповое), </w:t>
      </w:r>
    </w:p>
    <w:p w:rsidR="00793281" w:rsidRPr="001D23AE" w:rsidRDefault="00793281" w:rsidP="00793281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опросников, </w:t>
      </w:r>
    </w:p>
    <w:p w:rsidR="00793281" w:rsidRPr="001D23AE" w:rsidRDefault="00793281" w:rsidP="00793281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тестирования, </w:t>
      </w:r>
    </w:p>
    <w:p w:rsidR="00793281" w:rsidRPr="001D23AE" w:rsidRDefault="00793281" w:rsidP="00793281">
      <w:pPr>
        <w:numPr>
          <w:ilvl w:val="0"/>
          <w:numId w:val="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проведения самостоятельных работ репродуктивного характера и др. </w:t>
      </w:r>
    </w:p>
    <w:p w:rsidR="00140646" w:rsidRDefault="00140646" w:rsidP="00140646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140646" w:rsidRDefault="00140646" w:rsidP="00140646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6D5295" w:rsidRDefault="006D5295" w:rsidP="00140646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>
        <w:rPr>
          <w:rFonts w:ascii="Times New Roman" w:hAnsi="Times New Roman"/>
          <w:b/>
          <w:sz w:val="24"/>
          <w:szCs w:val="24"/>
          <w:lang w:eastAsia="ru-RU"/>
        </w:rPr>
        <w:lastRenderedPageBreak/>
        <w:t>Оценка планируемых результатов освоения программы</w:t>
      </w:r>
    </w:p>
    <w:p w:rsidR="00B644EB" w:rsidRPr="004A38F8" w:rsidRDefault="00B644EB" w:rsidP="00B644E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A38F8">
        <w:rPr>
          <w:rFonts w:ascii="Times New Roman" w:hAnsi="Times New Roman" w:cs="Times New Roman"/>
          <w:sz w:val="24"/>
          <w:szCs w:val="24"/>
        </w:rPr>
        <w:t>Внеурочная деятельность направлена, в первую очередь, на достижение планируемых резу</w:t>
      </w:r>
      <w:r>
        <w:rPr>
          <w:rFonts w:ascii="Times New Roman" w:hAnsi="Times New Roman" w:cs="Times New Roman"/>
          <w:sz w:val="24"/>
          <w:szCs w:val="24"/>
        </w:rPr>
        <w:t>льтатов освоения</w:t>
      </w:r>
      <w:r w:rsidRPr="004A38F8">
        <w:rPr>
          <w:rFonts w:ascii="Times New Roman" w:hAnsi="Times New Roman" w:cs="Times New Roman"/>
          <w:sz w:val="24"/>
          <w:szCs w:val="24"/>
        </w:rPr>
        <w:t xml:space="preserve"> основной образовательной </w:t>
      </w:r>
      <w:r>
        <w:rPr>
          <w:rFonts w:ascii="Times New Roman" w:hAnsi="Times New Roman" w:cs="Times New Roman"/>
          <w:sz w:val="24"/>
          <w:szCs w:val="24"/>
        </w:rPr>
        <w:t>программы основного общего образования</w:t>
      </w:r>
      <w:r w:rsidRPr="004A38F8">
        <w:rPr>
          <w:rFonts w:ascii="Times New Roman" w:hAnsi="Times New Roman" w:cs="Times New Roman"/>
          <w:sz w:val="24"/>
          <w:szCs w:val="24"/>
        </w:rPr>
        <w:t>. Модель организации внеурочной деятельности описывает инструменты достижения этих результатов.</w:t>
      </w:r>
    </w:p>
    <w:p w:rsidR="00B644EB" w:rsidRDefault="00B644EB" w:rsidP="00B644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8F8">
        <w:rPr>
          <w:rFonts w:ascii="Times New Roman" w:hAnsi="Times New Roman" w:cs="Times New Roman"/>
          <w:b/>
          <w:bCs/>
          <w:sz w:val="24"/>
          <w:szCs w:val="24"/>
        </w:rPr>
        <w:t xml:space="preserve">Результаты первого уровня (приобретение школьником социальных знаний, понимания социальной реальности и повседневной жизни): </w:t>
      </w:r>
      <w:r w:rsidRPr="004A38F8">
        <w:rPr>
          <w:rFonts w:ascii="Times New Roman" w:hAnsi="Times New Roman" w:cs="Times New Roman"/>
          <w:sz w:val="24"/>
          <w:szCs w:val="24"/>
        </w:rPr>
        <w:t>приобретение школьниками знаний об этике и эстетике повседневной жизни человека; о принятых в обществе нормах поведения и общения; об основах здорового образа жизни; об истории своей семьи и Отечества; о русских народных играх; о правилах конструктивной групповой работы: об основах разработки социальных проектов и организации коллективной творческой деятельности; о способах самостоятельного поиска, нахождения и обработки информации; о правилах проведения исследования.</w:t>
      </w:r>
    </w:p>
    <w:p w:rsidR="00B644EB" w:rsidRDefault="00B644EB" w:rsidP="00B644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8F8">
        <w:rPr>
          <w:rStyle w:val="submenu-table"/>
          <w:rFonts w:ascii="Times New Roman" w:hAnsi="Times New Roman" w:cs="Times New Roman"/>
          <w:b/>
          <w:bCs/>
          <w:sz w:val="24"/>
          <w:szCs w:val="24"/>
        </w:rPr>
        <w:t>Результаты второго уровня (формирование позитивного отношения школьника к базовым ценностям нашего общества и к социальной реальности в целом):</w:t>
      </w:r>
      <w:r w:rsidRPr="004A38F8">
        <w:rPr>
          <w:rFonts w:ascii="Times New Roman" w:hAnsi="Times New Roman" w:cs="Times New Roman"/>
          <w:sz w:val="24"/>
          <w:szCs w:val="24"/>
        </w:rPr>
        <w:t xml:space="preserve"> развитие ценностных отношений школьника к родному Отечеству, родной природе и культуре, труду, знаниям, своему собственн</w:t>
      </w:r>
      <w:r w:rsidR="00140646">
        <w:rPr>
          <w:rFonts w:ascii="Times New Roman" w:hAnsi="Times New Roman" w:cs="Times New Roman"/>
          <w:sz w:val="24"/>
          <w:szCs w:val="24"/>
        </w:rPr>
        <w:t>ому здоровью и внутреннему миру, получение первоначального опыта самореализации.</w:t>
      </w:r>
    </w:p>
    <w:p w:rsidR="00B644EB" w:rsidRDefault="00B644EB" w:rsidP="00B644E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A38F8">
        <w:rPr>
          <w:rStyle w:val="submenu-table"/>
          <w:rFonts w:ascii="Times New Roman" w:hAnsi="Times New Roman" w:cs="Times New Roman"/>
          <w:b/>
          <w:bCs/>
          <w:sz w:val="24"/>
          <w:szCs w:val="24"/>
        </w:rPr>
        <w:t>Результаты третьего уровня (приобретение школьником опыта самостоятельного социального действия):</w:t>
      </w:r>
      <w:r w:rsidRPr="004A38F8">
        <w:rPr>
          <w:rFonts w:ascii="Times New Roman" w:hAnsi="Times New Roman" w:cs="Times New Roman"/>
          <w:sz w:val="24"/>
          <w:szCs w:val="24"/>
        </w:rPr>
        <w:t xml:space="preserve"> школьник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</w:t>
      </w:r>
    </w:p>
    <w:p w:rsidR="006D5295" w:rsidRDefault="00B644EB" w:rsidP="006D529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A38F8">
        <w:rPr>
          <w:rFonts w:ascii="Times New Roman" w:hAnsi="Times New Roman" w:cs="Times New Roman"/>
          <w:sz w:val="24"/>
          <w:szCs w:val="24"/>
        </w:rPr>
        <w:t>Достижение всех трех уровней результатов внеурочной деятельности будет свидетельствовать об эффективности работы по реализации мо</w:t>
      </w:r>
      <w:r>
        <w:rPr>
          <w:rFonts w:ascii="Times New Roman" w:hAnsi="Times New Roman" w:cs="Times New Roman"/>
          <w:sz w:val="24"/>
          <w:szCs w:val="24"/>
        </w:rPr>
        <w:t xml:space="preserve">дели внеурочной деятельности. </w:t>
      </w:r>
    </w:p>
    <w:p w:rsidR="001D23AE" w:rsidRPr="001D23AE" w:rsidRDefault="001D23AE" w:rsidP="006D5295">
      <w:pPr>
        <w:spacing w:after="0" w:line="240" w:lineRule="auto"/>
        <w:ind w:firstLine="708"/>
        <w:jc w:val="center"/>
        <w:rPr>
          <w:rFonts w:ascii="Times New Roman" w:hAnsi="Times New Roman"/>
          <w:b/>
          <w:sz w:val="24"/>
          <w:szCs w:val="24"/>
          <w:lang w:eastAsia="ru-RU"/>
        </w:rPr>
      </w:pPr>
      <w:r w:rsidRPr="001D23AE">
        <w:rPr>
          <w:rFonts w:ascii="Times New Roman" w:hAnsi="Times New Roman"/>
          <w:b/>
          <w:sz w:val="24"/>
          <w:szCs w:val="24"/>
          <w:lang w:eastAsia="ru-RU"/>
        </w:rPr>
        <w:t>Основные формы проведения занятий</w:t>
      </w:r>
    </w:p>
    <w:p w:rsidR="001D23AE" w:rsidRPr="001D23AE" w:rsidRDefault="001D23AE" w:rsidP="001D23AE">
      <w:pPr>
        <w:pStyle w:val="af0"/>
        <w:ind w:firstLine="567"/>
        <w:rPr>
          <w:rFonts w:ascii="Times New Roman" w:hAnsi="Times New Roman"/>
          <w:sz w:val="24"/>
          <w:szCs w:val="24"/>
        </w:rPr>
      </w:pPr>
      <w:r w:rsidRPr="001D23AE">
        <w:rPr>
          <w:rFonts w:ascii="Times New Roman" w:hAnsi="Times New Roman"/>
          <w:sz w:val="24"/>
          <w:szCs w:val="24"/>
        </w:rPr>
        <w:t>В процессе обучения чаще всего используется комбинированная форма занятий, состоящая из теоретической и практической частей.</w:t>
      </w:r>
    </w:p>
    <w:p w:rsidR="001D23AE" w:rsidRPr="001D23AE" w:rsidRDefault="001D23AE" w:rsidP="001D23AE">
      <w:pPr>
        <w:pStyle w:val="af0"/>
        <w:numPr>
          <w:ilvl w:val="0"/>
          <w:numId w:val="5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D23AE">
        <w:rPr>
          <w:rFonts w:ascii="Times New Roman" w:hAnsi="Times New Roman"/>
          <w:sz w:val="24"/>
          <w:szCs w:val="24"/>
          <w:lang w:eastAsia="ru-RU"/>
        </w:rPr>
        <w:t>Выступление учителя или учащегося.</w:t>
      </w:r>
    </w:p>
    <w:p w:rsidR="001D23AE" w:rsidRPr="001D23AE" w:rsidRDefault="001D23AE" w:rsidP="001D23AE">
      <w:pPr>
        <w:pStyle w:val="af0"/>
        <w:numPr>
          <w:ilvl w:val="0"/>
          <w:numId w:val="5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D23AE">
        <w:rPr>
          <w:rFonts w:ascii="Times New Roman" w:hAnsi="Times New Roman"/>
          <w:sz w:val="24"/>
          <w:szCs w:val="24"/>
          <w:lang w:eastAsia="ru-RU"/>
        </w:rPr>
        <w:t>Самостоятельное решение задач по избранной теме.</w:t>
      </w:r>
    </w:p>
    <w:p w:rsidR="001D23AE" w:rsidRPr="001D23AE" w:rsidRDefault="001D23AE" w:rsidP="001D23AE">
      <w:pPr>
        <w:pStyle w:val="af0"/>
        <w:numPr>
          <w:ilvl w:val="0"/>
          <w:numId w:val="5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D23AE">
        <w:rPr>
          <w:rFonts w:ascii="Times New Roman" w:hAnsi="Times New Roman"/>
          <w:sz w:val="24"/>
          <w:szCs w:val="24"/>
          <w:lang w:eastAsia="ru-RU"/>
        </w:rPr>
        <w:t>Разбор решения задач (обучение решению задач).</w:t>
      </w:r>
    </w:p>
    <w:p w:rsidR="001D23AE" w:rsidRPr="001D23AE" w:rsidRDefault="001D23AE" w:rsidP="001D23AE">
      <w:pPr>
        <w:pStyle w:val="af0"/>
        <w:numPr>
          <w:ilvl w:val="0"/>
          <w:numId w:val="5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D23AE">
        <w:rPr>
          <w:rFonts w:ascii="Times New Roman" w:hAnsi="Times New Roman"/>
          <w:sz w:val="24"/>
          <w:szCs w:val="24"/>
          <w:lang w:eastAsia="ru-RU"/>
        </w:rPr>
        <w:t>Решение задач занимательного характера, задач на смекалку, разбор математических софизмов, проведение математических игр и развлечений.</w:t>
      </w:r>
    </w:p>
    <w:p w:rsidR="001D23AE" w:rsidRPr="001D23AE" w:rsidRDefault="001D23AE" w:rsidP="001D23AE">
      <w:pPr>
        <w:pStyle w:val="af0"/>
        <w:numPr>
          <w:ilvl w:val="0"/>
          <w:numId w:val="5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D23AE">
        <w:rPr>
          <w:rFonts w:ascii="Times New Roman" w:hAnsi="Times New Roman"/>
          <w:sz w:val="24"/>
          <w:szCs w:val="24"/>
          <w:lang w:eastAsia="ru-RU"/>
        </w:rPr>
        <w:t>Ответы на вопросы учащихся.</w:t>
      </w:r>
    </w:p>
    <w:p w:rsidR="001D23AE" w:rsidRPr="001D23AE" w:rsidRDefault="001D23AE" w:rsidP="001D23AE">
      <w:pPr>
        <w:pStyle w:val="af0"/>
        <w:numPr>
          <w:ilvl w:val="0"/>
          <w:numId w:val="5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D23AE">
        <w:rPr>
          <w:rFonts w:ascii="Times New Roman" w:hAnsi="Times New Roman"/>
          <w:sz w:val="24"/>
          <w:szCs w:val="24"/>
          <w:lang w:eastAsia="ru-RU"/>
        </w:rPr>
        <w:t>Конкурсы и соревнования по решению математических задач, олимпиады, игры, соревнования:</w:t>
      </w:r>
    </w:p>
    <w:p w:rsidR="001D23AE" w:rsidRPr="001D23AE" w:rsidRDefault="001D23AE" w:rsidP="001D23AE">
      <w:pPr>
        <w:pStyle w:val="af0"/>
        <w:numPr>
          <w:ilvl w:val="0"/>
          <w:numId w:val="5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D23AE">
        <w:rPr>
          <w:rFonts w:ascii="Times New Roman" w:hAnsi="Times New Roman"/>
          <w:sz w:val="24"/>
          <w:szCs w:val="24"/>
          <w:lang w:eastAsia="ru-RU"/>
        </w:rPr>
        <w:t>Заслушивание рефератов учащихся.</w:t>
      </w:r>
    </w:p>
    <w:p w:rsidR="001D23AE" w:rsidRPr="001D23AE" w:rsidRDefault="001D23AE" w:rsidP="001D23AE">
      <w:pPr>
        <w:pStyle w:val="af0"/>
        <w:numPr>
          <w:ilvl w:val="0"/>
          <w:numId w:val="5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D23AE">
        <w:rPr>
          <w:rFonts w:ascii="Times New Roman" w:hAnsi="Times New Roman"/>
          <w:sz w:val="24"/>
          <w:szCs w:val="24"/>
          <w:lang w:eastAsia="ru-RU"/>
        </w:rPr>
        <w:t>Коллективный выпуск математической газеты.</w:t>
      </w:r>
    </w:p>
    <w:p w:rsidR="001D23AE" w:rsidRPr="001D23AE" w:rsidRDefault="001D23AE" w:rsidP="001D23AE">
      <w:pPr>
        <w:pStyle w:val="af0"/>
        <w:numPr>
          <w:ilvl w:val="0"/>
          <w:numId w:val="5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D23AE">
        <w:rPr>
          <w:rFonts w:ascii="Times New Roman" w:hAnsi="Times New Roman"/>
          <w:sz w:val="24"/>
          <w:szCs w:val="24"/>
          <w:lang w:eastAsia="ru-RU"/>
        </w:rPr>
        <w:t>Изготовление моделей для уроков математики.</w:t>
      </w:r>
    </w:p>
    <w:p w:rsidR="001D23AE" w:rsidRPr="001D23AE" w:rsidRDefault="001D23AE" w:rsidP="001D23AE">
      <w:pPr>
        <w:pStyle w:val="af0"/>
        <w:numPr>
          <w:ilvl w:val="0"/>
          <w:numId w:val="5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D23AE">
        <w:rPr>
          <w:rFonts w:ascii="Times New Roman" w:hAnsi="Times New Roman"/>
          <w:sz w:val="24"/>
          <w:szCs w:val="24"/>
          <w:lang w:eastAsia="ru-RU"/>
        </w:rPr>
        <w:t>Чтение отрывков из художественных произведений, связанных с математикой.</w:t>
      </w:r>
    </w:p>
    <w:p w:rsidR="001D23AE" w:rsidRPr="001D23AE" w:rsidRDefault="001D23AE" w:rsidP="001D23AE">
      <w:pPr>
        <w:pStyle w:val="af0"/>
        <w:numPr>
          <w:ilvl w:val="0"/>
          <w:numId w:val="5"/>
        </w:numPr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1D23AE">
        <w:rPr>
          <w:rFonts w:ascii="Times New Roman" w:hAnsi="Times New Roman"/>
          <w:sz w:val="24"/>
          <w:szCs w:val="24"/>
          <w:lang w:eastAsia="ru-RU"/>
        </w:rPr>
        <w:t>Просмотр видеофильмов по математике.</w:t>
      </w:r>
    </w:p>
    <w:p w:rsidR="001D23AE" w:rsidRPr="001D23AE" w:rsidRDefault="001D23AE" w:rsidP="001D23AE">
      <w:pPr>
        <w:pStyle w:val="p11"/>
        <w:spacing w:before="0" w:beforeAutospacing="0" w:after="0" w:afterAutospacing="0"/>
        <w:jc w:val="both"/>
        <w:rPr>
          <w:b/>
        </w:rPr>
      </w:pPr>
      <w:r w:rsidRPr="001D23AE">
        <w:rPr>
          <w:b/>
        </w:rPr>
        <w:t>Методы организации деятельности</w:t>
      </w:r>
    </w:p>
    <w:p w:rsidR="001D23AE" w:rsidRPr="001D23AE" w:rsidRDefault="001D23AE" w:rsidP="001D23AE">
      <w:pPr>
        <w:pStyle w:val="p11"/>
        <w:numPr>
          <w:ilvl w:val="0"/>
          <w:numId w:val="6"/>
        </w:numPr>
        <w:spacing w:before="0" w:beforeAutospacing="0" w:after="0" w:afterAutospacing="0"/>
        <w:jc w:val="both"/>
      </w:pPr>
      <w:r w:rsidRPr="001D23AE">
        <w:t>Словесные: беседа, объяснение, сообщение.</w:t>
      </w:r>
    </w:p>
    <w:p w:rsidR="001D23AE" w:rsidRPr="001D23AE" w:rsidRDefault="001D23AE" w:rsidP="001D23AE">
      <w:pPr>
        <w:pStyle w:val="p11"/>
        <w:numPr>
          <w:ilvl w:val="0"/>
          <w:numId w:val="6"/>
        </w:numPr>
        <w:spacing w:before="0" w:beforeAutospacing="0" w:after="0" w:afterAutospacing="0"/>
        <w:jc w:val="both"/>
      </w:pPr>
      <w:r w:rsidRPr="001D23AE">
        <w:t>Наглядные: работа по образцу.</w:t>
      </w:r>
    </w:p>
    <w:p w:rsidR="001D23AE" w:rsidRPr="00D41434" w:rsidRDefault="001D23AE" w:rsidP="001D23AE">
      <w:pPr>
        <w:pStyle w:val="p11"/>
        <w:numPr>
          <w:ilvl w:val="0"/>
          <w:numId w:val="6"/>
        </w:numPr>
        <w:spacing w:before="0" w:beforeAutospacing="0" w:after="0" w:afterAutospacing="0"/>
        <w:jc w:val="both"/>
        <w:rPr>
          <w:u w:val="single"/>
        </w:rPr>
      </w:pPr>
      <w:r w:rsidRPr="001D23AE">
        <w:t xml:space="preserve">Практические: </w:t>
      </w:r>
      <w:r w:rsidRPr="001D23AE">
        <w:rPr>
          <w:rFonts w:eastAsia="+mn-ea"/>
          <w:bCs/>
        </w:rPr>
        <w:t>решение задач, выполнение упражнений, самостоятельные задания, игровые технологии.</w:t>
      </w:r>
    </w:p>
    <w:p w:rsidR="00D41434" w:rsidRPr="001D23AE" w:rsidRDefault="00D41434" w:rsidP="001D23AE">
      <w:pPr>
        <w:pStyle w:val="p11"/>
        <w:numPr>
          <w:ilvl w:val="0"/>
          <w:numId w:val="6"/>
        </w:numPr>
        <w:spacing w:before="0" w:beforeAutospacing="0" w:after="0" w:afterAutospacing="0"/>
        <w:jc w:val="both"/>
        <w:rPr>
          <w:rStyle w:val="c4"/>
          <w:u w:val="single"/>
        </w:rPr>
      </w:pPr>
      <w:r>
        <w:rPr>
          <w:rFonts w:eastAsia="+mn-ea"/>
          <w:bCs/>
        </w:rPr>
        <w:t>Проектная деятельность.</w:t>
      </w:r>
    </w:p>
    <w:p w:rsidR="001D23AE" w:rsidRPr="001D23AE" w:rsidRDefault="001D23AE" w:rsidP="001D23A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t xml:space="preserve">В </w:t>
      </w:r>
      <w:r w:rsidRPr="001D23AE">
        <w:rPr>
          <w:rFonts w:ascii="Times New Roman" w:hAnsi="Times New Roman" w:cs="Times New Roman"/>
          <w:b/>
          <w:i/>
          <w:iCs/>
          <w:sz w:val="24"/>
          <w:szCs w:val="24"/>
        </w:rPr>
        <w:t xml:space="preserve">состав учебно-методического </w:t>
      </w:r>
      <w:proofErr w:type="gramStart"/>
      <w:r w:rsidRPr="001D23AE">
        <w:rPr>
          <w:rFonts w:ascii="Times New Roman" w:hAnsi="Times New Roman" w:cs="Times New Roman"/>
          <w:b/>
          <w:i/>
          <w:iCs/>
          <w:sz w:val="24"/>
          <w:szCs w:val="24"/>
        </w:rPr>
        <w:t>комплекта</w:t>
      </w:r>
      <w:r w:rsidRPr="001D23AE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1D23AE">
        <w:rPr>
          <w:rFonts w:ascii="Times New Roman" w:hAnsi="Times New Roman" w:cs="Times New Roman"/>
          <w:sz w:val="24"/>
          <w:szCs w:val="24"/>
        </w:rPr>
        <w:t> к</w:t>
      </w:r>
      <w:proofErr w:type="gramEnd"/>
      <w:r w:rsidRPr="001D23AE">
        <w:rPr>
          <w:rFonts w:ascii="Times New Roman" w:hAnsi="Times New Roman" w:cs="Times New Roman"/>
          <w:sz w:val="24"/>
          <w:szCs w:val="24"/>
        </w:rPr>
        <w:t xml:space="preserve"> программе  входит:  </w:t>
      </w:r>
    </w:p>
    <w:p w:rsidR="001D23AE" w:rsidRPr="001D23AE" w:rsidRDefault="001D23AE" w:rsidP="001D23AE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1D23AE">
        <w:rPr>
          <w:rFonts w:ascii="Times New Roman" w:hAnsi="Times New Roman" w:cs="Times New Roman"/>
        </w:rPr>
        <w:t>учебные и методические пособия;</w:t>
      </w:r>
    </w:p>
    <w:p w:rsidR="001D23AE" w:rsidRPr="001D23AE" w:rsidRDefault="001D23AE" w:rsidP="001D23AE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1D23AE">
        <w:rPr>
          <w:rFonts w:ascii="Times New Roman" w:hAnsi="Times New Roman" w:cs="Times New Roman"/>
        </w:rPr>
        <w:t>компьютерная поддержка программы;</w:t>
      </w:r>
    </w:p>
    <w:p w:rsidR="001D23AE" w:rsidRPr="001D23AE" w:rsidRDefault="001D23AE" w:rsidP="001D23AE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1D23AE">
        <w:rPr>
          <w:rFonts w:ascii="Times New Roman" w:hAnsi="Times New Roman" w:cs="Times New Roman"/>
        </w:rPr>
        <w:t>информационные и справочные материалы,</w:t>
      </w:r>
    </w:p>
    <w:p w:rsidR="001D23AE" w:rsidRPr="001D23AE" w:rsidRDefault="001D23AE" w:rsidP="001D23AE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1D23AE">
        <w:rPr>
          <w:rFonts w:ascii="Times New Roman" w:hAnsi="Times New Roman" w:cs="Times New Roman"/>
        </w:rPr>
        <w:lastRenderedPageBreak/>
        <w:t>тематические методические пособия: тематические папки, разработки игр, лекционный материал, библиография, разработки конкурсов,</w:t>
      </w:r>
    </w:p>
    <w:p w:rsidR="001D23AE" w:rsidRPr="001D23AE" w:rsidRDefault="001D23AE" w:rsidP="001D23AE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1D23AE">
        <w:rPr>
          <w:rFonts w:ascii="Times New Roman" w:hAnsi="Times New Roman" w:cs="Times New Roman"/>
        </w:rPr>
        <w:t>конспекты занятий,</w:t>
      </w:r>
    </w:p>
    <w:p w:rsidR="001D23AE" w:rsidRPr="001D23AE" w:rsidRDefault="001D23AE" w:rsidP="001D23AE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1D23AE">
        <w:rPr>
          <w:rFonts w:ascii="Times New Roman" w:hAnsi="Times New Roman" w:cs="Times New Roman"/>
        </w:rPr>
        <w:t>задачи и задания, решаемые по образцу,</w:t>
      </w:r>
    </w:p>
    <w:p w:rsidR="001D23AE" w:rsidRPr="001D23AE" w:rsidRDefault="001D23AE" w:rsidP="001D23AE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1D23AE">
        <w:rPr>
          <w:rFonts w:ascii="Times New Roman" w:hAnsi="Times New Roman" w:cs="Times New Roman"/>
        </w:rPr>
        <w:t>задачи и задания творческого характера,</w:t>
      </w:r>
    </w:p>
    <w:p w:rsidR="001D23AE" w:rsidRPr="001D23AE" w:rsidRDefault="001D23AE" w:rsidP="001D23AE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1D23AE">
        <w:rPr>
          <w:rFonts w:ascii="Times New Roman" w:hAnsi="Times New Roman" w:cs="Times New Roman"/>
        </w:rPr>
        <w:t>дидактические настольные игры,</w:t>
      </w:r>
    </w:p>
    <w:p w:rsidR="001D23AE" w:rsidRPr="001D23AE" w:rsidRDefault="001D23AE" w:rsidP="001D23AE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1D23AE">
        <w:rPr>
          <w:rFonts w:ascii="Times New Roman" w:hAnsi="Times New Roman" w:cs="Times New Roman"/>
        </w:rPr>
        <w:t>алгоритмы выполнения заданий,</w:t>
      </w:r>
    </w:p>
    <w:p w:rsidR="001D23AE" w:rsidRPr="001D23AE" w:rsidRDefault="001D23AE" w:rsidP="001D23AE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1D23AE">
        <w:rPr>
          <w:rFonts w:ascii="Times New Roman" w:hAnsi="Times New Roman" w:cs="Times New Roman"/>
        </w:rPr>
        <w:t>таблицы,</w:t>
      </w:r>
    </w:p>
    <w:p w:rsidR="001D23AE" w:rsidRPr="001D23AE" w:rsidRDefault="001D23AE" w:rsidP="001D23AE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1D23AE">
        <w:rPr>
          <w:rFonts w:ascii="Times New Roman" w:hAnsi="Times New Roman" w:cs="Times New Roman"/>
        </w:rPr>
        <w:t>схемы,</w:t>
      </w:r>
    </w:p>
    <w:p w:rsidR="001D23AE" w:rsidRDefault="001D23AE" w:rsidP="001D23AE">
      <w:pPr>
        <w:pStyle w:val="a7"/>
        <w:numPr>
          <w:ilvl w:val="0"/>
          <w:numId w:val="7"/>
        </w:numPr>
        <w:jc w:val="both"/>
        <w:rPr>
          <w:rFonts w:ascii="Times New Roman" w:hAnsi="Times New Roman" w:cs="Times New Roman"/>
        </w:rPr>
      </w:pPr>
      <w:r w:rsidRPr="001D23AE">
        <w:rPr>
          <w:rFonts w:ascii="Times New Roman" w:hAnsi="Times New Roman" w:cs="Times New Roman"/>
        </w:rPr>
        <w:t>контрольные карточки.</w:t>
      </w:r>
    </w:p>
    <w:p w:rsidR="00D03B8E" w:rsidRPr="00140646" w:rsidRDefault="00793281" w:rsidP="00D41434">
      <w:pPr>
        <w:pStyle w:val="a7"/>
        <w:jc w:val="center"/>
        <w:rPr>
          <w:rFonts w:ascii="Times New Roman" w:hAnsi="Times New Roman" w:cs="Times New Roman"/>
        </w:rPr>
      </w:pPr>
      <w:r w:rsidRPr="00140646">
        <w:rPr>
          <w:rFonts w:ascii="Times New Roman" w:hAnsi="Times New Roman" w:cs="Times New Roman"/>
          <w:b/>
          <w:color w:val="000000"/>
        </w:rPr>
        <w:t xml:space="preserve"> </w:t>
      </w:r>
      <w:r w:rsidR="00D41434" w:rsidRPr="00140646">
        <w:rPr>
          <w:rFonts w:ascii="Times New Roman" w:hAnsi="Times New Roman" w:cs="Times New Roman"/>
          <w:b/>
          <w:color w:val="000000"/>
        </w:rPr>
        <w:t>Содержани</w:t>
      </w:r>
      <w:r w:rsidR="00140646" w:rsidRPr="00140646">
        <w:rPr>
          <w:rFonts w:ascii="Times New Roman" w:hAnsi="Times New Roman" w:cs="Times New Roman"/>
          <w:b/>
          <w:color w:val="000000"/>
        </w:rPr>
        <w:t>е курса внеурочной деятельности</w:t>
      </w:r>
    </w:p>
    <w:p w:rsidR="001D23AE" w:rsidRPr="00140646" w:rsidRDefault="001D23AE" w:rsidP="00D41434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 w:rsidRPr="00140646">
        <w:rPr>
          <w:rFonts w:ascii="Times New Roman" w:hAnsi="Times New Roman" w:cs="Times New Roman"/>
          <w:b/>
          <w:sz w:val="24"/>
          <w:szCs w:val="24"/>
        </w:rPr>
        <w:t>для 1-го года обучения</w:t>
      </w:r>
    </w:p>
    <w:p w:rsidR="001D23AE" w:rsidRPr="001D23AE" w:rsidRDefault="00D03B8E" w:rsidP="001D23A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Вводное занятие (1ч)</w:t>
      </w:r>
    </w:p>
    <w:p w:rsidR="001D23AE" w:rsidRPr="001D23AE" w:rsidRDefault="001D23AE" w:rsidP="001D23AE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t>Организационное занятие. Правила техники безопасности на занятиях. Цели и задачи. Планируемые виды деятельности и результаты.</w:t>
      </w:r>
    </w:p>
    <w:p w:rsidR="001D23AE" w:rsidRPr="001D23AE" w:rsidRDefault="006D5295" w:rsidP="001D23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Приемы быстрого счета (5</w:t>
      </w:r>
      <w:r w:rsidR="00D03B8E">
        <w:rPr>
          <w:rFonts w:ascii="Times New Roman" w:hAnsi="Times New Roman" w:cs="Times New Roman"/>
          <w:b/>
          <w:bCs/>
          <w:sz w:val="24"/>
          <w:szCs w:val="24"/>
        </w:rPr>
        <w:t>ч)</w:t>
      </w:r>
    </w:p>
    <w:p w:rsidR="001D23AE" w:rsidRPr="006D5295" w:rsidRDefault="001D23AE" w:rsidP="001D23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23AE">
        <w:rPr>
          <w:rFonts w:ascii="Times New Roman" w:hAnsi="Times New Roman" w:cs="Times New Roman"/>
          <w:bCs/>
          <w:sz w:val="24"/>
          <w:szCs w:val="24"/>
        </w:rPr>
        <w:t xml:space="preserve">Легкий способ умножения первых десяти чисел на 9. </w:t>
      </w:r>
      <w:r w:rsidRPr="001D23AE">
        <w:rPr>
          <w:rFonts w:ascii="Times New Roman" w:hAnsi="Times New Roman" w:cs="Times New Roman"/>
          <w:sz w:val="24"/>
          <w:szCs w:val="24"/>
        </w:rPr>
        <w:t>Умно</w:t>
      </w:r>
      <w:r w:rsidR="006D5295">
        <w:rPr>
          <w:rFonts w:ascii="Times New Roman" w:hAnsi="Times New Roman" w:cs="Times New Roman"/>
          <w:sz w:val="24"/>
          <w:szCs w:val="24"/>
        </w:rPr>
        <w:t>жение двухзначных чисел на 11</w:t>
      </w:r>
      <w:r w:rsidRPr="001D23AE">
        <w:rPr>
          <w:rFonts w:ascii="Times New Roman" w:hAnsi="Times New Roman" w:cs="Times New Roman"/>
          <w:sz w:val="24"/>
          <w:szCs w:val="24"/>
        </w:rPr>
        <w:t xml:space="preserve">. </w:t>
      </w:r>
      <w:r w:rsidRPr="001D23AE">
        <w:rPr>
          <w:rFonts w:ascii="Times New Roman" w:hAnsi="Times New Roman" w:cs="Times New Roman"/>
          <w:bCs/>
          <w:sz w:val="24"/>
          <w:szCs w:val="24"/>
        </w:rPr>
        <w:t xml:space="preserve">Использование изменения порядка счета. </w:t>
      </w:r>
      <w:r w:rsidRPr="006D5295">
        <w:rPr>
          <w:rFonts w:ascii="Times New Roman" w:hAnsi="Times New Roman" w:cs="Times New Roman"/>
          <w:sz w:val="24"/>
          <w:szCs w:val="24"/>
        </w:rPr>
        <w:t>Умножение и деление на 5,50,500. Умножение двухзначных чисел, близких к 100.</w:t>
      </w:r>
    </w:p>
    <w:p w:rsidR="00D03B8E" w:rsidRPr="00D03B8E" w:rsidRDefault="00D03B8E" w:rsidP="001D23A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D03B8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Занимательные математические задачи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>(8ч)</w:t>
      </w:r>
    </w:p>
    <w:p w:rsidR="001D23AE" w:rsidRPr="001D23AE" w:rsidRDefault="001D23AE" w:rsidP="001D23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23AE">
        <w:rPr>
          <w:rFonts w:ascii="Times New Roman" w:hAnsi="Times New Roman" w:cs="Times New Roman"/>
          <w:color w:val="000000"/>
          <w:sz w:val="24"/>
          <w:szCs w:val="24"/>
        </w:rPr>
        <w:t>Математические головоломки.</w:t>
      </w:r>
      <w:r w:rsidRPr="001D23AE">
        <w:rPr>
          <w:rFonts w:ascii="Times New Roman" w:hAnsi="Times New Roman" w:cs="Times New Roman"/>
          <w:bCs/>
          <w:sz w:val="24"/>
          <w:szCs w:val="24"/>
        </w:rPr>
        <w:t xml:space="preserve"> Задачи-шутки. Задачи-загадки. Задачи на определение возраста. Задачи, решаемые с конца. Задачи на взвешивание. Задачи на переливание. </w:t>
      </w:r>
      <w:r w:rsidRPr="001D23AE">
        <w:rPr>
          <w:rFonts w:ascii="Times New Roman" w:hAnsi="Times New Roman" w:cs="Times New Roman"/>
          <w:sz w:val="24"/>
          <w:szCs w:val="24"/>
        </w:rPr>
        <w:t xml:space="preserve">Задачи, решаемые уравниванием. </w:t>
      </w:r>
      <w:r w:rsidRPr="001D23AE">
        <w:rPr>
          <w:rFonts w:ascii="Times New Roman" w:hAnsi="Times New Roman" w:cs="Times New Roman"/>
          <w:bCs/>
          <w:sz w:val="24"/>
          <w:szCs w:val="24"/>
        </w:rPr>
        <w:t xml:space="preserve">Логика и рассуждения. Логические задачи. </w:t>
      </w:r>
      <w:r w:rsidRPr="001D23AE">
        <w:rPr>
          <w:rFonts w:ascii="Times New Roman" w:hAnsi="Times New Roman" w:cs="Times New Roman"/>
          <w:sz w:val="24"/>
          <w:szCs w:val="24"/>
        </w:rPr>
        <w:t>Решение олимпиадных задач.</w:t>
      </w:r>
    </w:p>
    <w:p w:rsidR="001D23AE" w:rsidRPr="001D23AE" w:rsidRDefault="001D23AE" w:rsidP="001D23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23AE">
        <w:rPr>
          <w:rFonts w:ascii="Times New Roman" w:hAnsi="Times New Roman" w:cs="Times New Roman"/>
          <w:b/>
          <w:sz w:val="24"/>
          <w:szCs w:val="24"/>
        </w:rPr>
        <w:t>Геометрическая мозаика</w:t>
      </w:r>
      <w:r w:rsidR="00D03B8E">
        <w:rPr>
          <w:rFonts w:ascii="Times New Roman" w:hAnsi="Times New Roman" w:cs="Times New Roman"/>
          <w:b/>
          <w:sz w:val="24"/>
          <w:szCs w:val="24"/>
        </w:rPr>
        <w:t xml:space="preserve"> (10ч)</w:t>
      </w:r>
    </w:p>
    <w:p w:rsidR="001D23AE" w:rsidRPr="001D23AE" w:rsidRDefault="001D23AE" w:rsidP="001D23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t xml:space="preserve">Простейшие геометрические фигуры. Геометрия на клетчатой бумаге. </w:t>
      </w:r>
      <w:r w:rsidRPr="001D23AE">
        <w:rPr>
          <w:rFonts w:ascii="Times New Roman" w:hAnsi="Times New Roman" w:cs="Times New Roman"/>
          <w:color w:val="000000"/>
          <w:sz w:val="24"/>
          <w:szCs w:val="24"/>
        </w:rPr>
        <w:t>Вырезание из бумаги.</w:t>
      </w:r>
      <w:r w:rsidRPr="001D23AE">
        <w:rPr>
          <w:rFonts w:ascii="Times New Roman" w:hAnsi="Times New Roman" w:cs="Times New Roman"/>
          <w:bCs/>
          <w:sz w:val="24"/>
          <w:szCs w:val="24"/>
        </w:rPr>
        <w:t xml:space="preserve"> Поиск треугольников в фигурах сложной конфигурации. Конструирование фигур из треугольников. </w:t>
      </w:r>
      <w:r w:rsidRPr="001D23AE">
        <w:rPr>
          <w:rFonts w:ascii="Times New Roman" w:hAnsi="Times New Roman" w:cs="Times New Roman"/>
          <w:sz w:val="24"/>
          <w:szCs w:val="24"/>
        </w:rPr>
        <w:t xml:space="preserve">Геометрические головоломки. </w:t>
      </w:r>
      <w:r w:rsidRPr="001D23AE">
        <w:rPr>
          <w:rFonts w:ascii="Times New Roman" w:hAnsi="Times New Roman" w:cs="Times New Roman"/>
          <w:bCs/>
          <w:sz w:val="24"/>
          <w:szCs w:val="24"/>
        </w:rPr>
        <w:t xml:space="preserve">Задачи на разрезание и складывание фигур. </w:t>
      </w:r>
      <w:r w:rsidRPr="001D23AE">
        <w:rPr>
          <w:rFonts w:ascii="Times New Roman" w:hAnsi="Times New Roman" w:cs="Times New Roman"/>
          <w:sz w:val="24"/>
          <w:szCs w:val="24"/>
        </w:rPr>
        <w:t>Решение задач, формирующих геометрическую наблюдательность. Топологические опыты.</w:t>
      </w:r>
      <w:r w:rsidRPr="001D23AE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 Турнир по геометрии.</w:t>
      </w:r>
    </w:p>
    <w:p w:rsidR="001D23AE" w:rsidRPr="001D23AE" w:rsidRDefault="001D23AE" w:rsidP="001D23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b/>
          <w:sz w:val="24"/>
          <w:szCs w:val="24"/>
        </w:rPr>
        <w:t>Математика в жизни</w:t>
      </w:r>
      <w:r w:rsidR="00D03B8E">
        <w:rPr>
          <w:rFonts w:ascii="Times New Roman" w:eastAsia="Times New Roman" w:hAnsi="Times New Roman" w:cs="Times New Roman"/>
          <w:b/>
          <w:sz w:val="24"/>
          <w:szCs w:val="24"/>
        </w:rPr>
        <w:t xml:space="preserve"> (5ч)</w:t>
      </w:r>
    </w:p>
    <w:p w:rsidR="001D23AE" w:rsidRDefault="001D23AE" w:rsidP="001D23A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D23AE">
        <w:rPr>
          <w:rFonts w:ascii="Times New Roman" w:hAnsi="Times New Roman" w:cs="Times New Roman"/>
          <w:sz w:val="24"/>
          <w:szCs w:val="24"/>
        </w:rPr>
        <w:t>Поступки делового человека. Учёт расходов семьи на питание. Кулинарные рецепты. Таблица игр по футболу. Подсчёт вариантов.</w:t>
      </w:r>
    </w:p>
    <w:p w:rsidR="006D5295" w:rsidRPr="006D5295" w:rsidRDefault="006D5295" w:rsidP="001D23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proofErr w:type="spellStart"/>
      <w:r w:rsidRPr="006D5295">
        <w:rPr>
          <w:rFonts w:ascii="Times New Roman" w:hAnsi="Times New Roman" w:cs="Times New Roman"/>
          <w:b/>
          <w:sz w:val="24"/>
          <w:szCs w:val="24"/>
        </w:rPr>
        <w:t>Проектно</w:t>
      </w:r>
      <w:proofErr w:type="spellEnd"/>
      <w:r w:rsidRPr="006D5295">
        <w:rPr>
          <w:rFonts w:ascii="Times New Roman" w:hAnsi="Times New Roman" w:cs="Times New Roman"/>
          <w:b/>
          <w:sz w:val="24"/>
          <w:szCs w:val="24"/>
        </w:rPr>
        <w:t>–исследовательская деятельность</w:t>
      </w:r>
      <w:r>
        <w:rPr>
          <w:rFonts w:ascii="Times New Roman" w:hAnsi="Times New Roman" w:cs="Times New Roman"/>
          <w:b/>
          <w:sz w:val="24"/>
          <w:szCs w:val="24"/>
        </w:rPr>
        <w:t xml:space="preserve"> (3</w:t>
      </w:r>
      <w:r w:rsidR="00140646">
        <w:rPr>
          <w:rFonts w:ascii="Times New Roman" w:hAnsi="Times New Roman" w:cs="Times New Roman"/>
          <w:b/>
          <w:sz w:val="24"/>
          <w:szCs w:val="24"/>
        </w:rPr>
        <w:t>ч</w:t>
      </w:r>
      <w:r>
        <w:rPr>
          <w:rFonts w:ascii="Times New Roman" w:hAnsi="Times New Roman" w:cs="Times New Roman"/>
          <w:b/>
          <w:sz w:val="24"/>
          <w:szCs w:val="24"/>
        </w:rPr>
        <w:t>)</w:t>
      </w:r>
    </w:p>
    <w:p w:rsidR="001D23AE" w:rsidRPr="001D23AE" w:rsidRDefault="001D23AE" w:rsidP="001D23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23AE">
        <w:rPr>
          <w:rFonts w:ascii="Times New Roman" w:hAnsi="Times New Roman" w:cs="Times New Roman"/>
          <w:b/>
          <w:color w:val="000000"/>
          <w:sz w:val="24"/>
          <w:szCs w:val="24"/>
        </w:rPr>
        <w:t>Узнай свои способности</w:t>
      </w:r>
      <w:r w:rsidR="00D03B8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(2ч)</w:t>
      </w:r>
    </w:p>
    <w:p w:rsidR="001D23AE" w:rsidRPr="001D23AE" w:rsidRDefault="001D23AE" w:rsidP="001D23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Изучаем самих себя. Тесты: какова ваша память; определяем коэффициент вашей памяти; как вы справляетесь с большим потоком информации; каков объём вашего внимания. </w:t>
      </w:r>
    </w:p>
    <w:p w:rsidR="00140646" w:rsidRDefault="00140646" w:rsidP="001D23A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D23AE" w:rsidRPr="001D23AE" w:rsidRDefault="001D23AE" w:rsidP="001D23A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Тематическое планирование для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1-го года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2"/>
        <w:gridCol w:w="6733"/>
        <w:gridCol w:w="1940"/>
      </w:tblGrid>
      <w:tr w:rsidR="001D23AE" w:rsidRPr="001D23AE" w:rsidTr="001D23AE">
        <w:tc>
          <w:tcPr>
            <w:tcW w:w="672" w:type="dxa"/>
          </w:tcPr>
          <w:p w:rsidR="001D23AE" w:rsidRPr="001D23AE" w:rsidRDefault="001D23AE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733" w:type="dxa"/>
          </w:tcPr>
          <w:p w:rsidR="001D23AE" w:rsidRPr="001D23AE" w:rsidRDefault="001D23AE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940" w:type="dxa"/>
          </w:tcPr>
          <w:p w:rsidR="001D23AE" w:rsidRPr="001D23AE" w:rsidRDefault="001D23AE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1D23AE" w:rsidRPr="001D23AE" w:rsidTr="001D23AE">
        <w:tc>
          <w:tcPr>
            <w:tcW w:w="672" w:type="dxa"/>
          </w:tcPr>
          <w:p w:rsidR="001D23AE" w:rsidRPr="001D23AE" w:rsidRDefault="001D23AE" w:rsidP="001D23AE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33" w:type="dxa"/>
          </w:tcPr>
          <w:p w:rsidR="001D23AE" w:rsidRPr="001D23AE" w:rsidRDefault="001D23AE" w:rsidP="001D2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sz w:val="24"/>
                <w:szCs w:val="24"/>
              </w:rPr>
              <w:t>Организационное занятие. Старинные математические истории</w:t>
            </w:r>
          </w:p>
        </w:tc>
        <w:tc>
          <w:tcPr>
            <w:tcW w:w="1940" w:type="dxa"/>
          </w:tcPr>
          <w:p w:rsidR="001D23AE" w:rsidRPr="001D23AE" w:rsidRDefault="001D23AE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D23AE" w:rsidRPr="001D23AE" w:rsidTr="001D23AE">
        <w:tc>
          <w:tcPr>
            <w:tcW w:w="672" w:type="dxa"/>
          </w:tcPr>
          <w:p w:rsidR="001D23AE" w:rsidRPr="001D23AE" w:rsidRDefault="001D23AE" w:rsidP="001D23AE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33" w:type="dxa"/>
          </w:tcPr>
          <w:p w:rsidR="001D23AE" w:rsidRPr="001D23AE" w:rsidRDefault="001D23AE" w:rsidP="001D23A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Приемы быстрого счета.  </w:t>
            </w:r>
          </w:p>
        </w:tc>
        <w:tc>
          <w:tcPr>
            <w:tcW w:w="1940" w:type="dxa"/>
          </w:tcPr>
          <w:p w:rsidR="001D23AE" w:rsidRPr="001D23AE" w:rsidRDefault="00793281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D23AE" w:rsidRPr="001D23AE" w:rsidTr="001D23AE">
        <w:tc>
          <w:tcPr>
            <w:tcW w:w="672" w:type="dxa"/>
          </w:tcPr>
          <w:p w:rsidR="001D23AE" w:rsidRPr="001D23AE" w:rsidRDefault="001D23AE" w:rsidP="001D23AE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33" w:type="dxa"/>
          </w:tcPr>
          <w:p w:rsidR="001D23AE" w:rsidRPr="001D23AE" w:rsidRDefault="001D23AE" w:rsidP="001D2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Занимательные математические задачи</w:t>
            </w:r>
          </w:p>
        </w:tc>
        <w:tc>
          <w:tcPr>
            <w:tcW w:w="1940" w:type="dxa"/>
          </w:tcPr>
          <w:p w:rsidR="001D23AE" w:rsidRPr="001D23AE" w:rsidRDefault="001D23AE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1D23AE" w:rsidRPr="001D23AE" w:rsidTr="001D23AE">
        <w:tc>
          <w:tcPr>
            <w:tcW w:w="672" w:type="dxa"/>
          </w:tcPr>
          <w:p w:rsidR="001D23AE" w:rsidRPr="001D23AE" w:rsidRDefault="001D23AE" w:rsidP="001D23AE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33" w:type="dxa"/>
          </w:tcPr>
          <w:p w:rsidR="001D23AE" w:rsidRPr="001D23AE" w:rsidRDefault="001D23AE" w:rsidP="001D2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sz w:val="24"/>
                <w:szCs w:val="24"/>
              </w:rPr>
              <w:t xml:space="preserve">Геометрическая мозаика   </w:t>
            </w:r>
          </w:p>
        </w:tc>
        <w:tc>
          <w:tcPr>
            <w:tcW w:w="1940" w:type="dxa"/>
          </w:tcPr>
          <w:p w:rsidR="001D23AE" w:rsidRPr="001D23AE" w:rsidRDefault="001D23AE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1D23AE" w:rsidRPr="001D23AE" w:rsidTr="001D23AE">
        <w:tc>
          <w:tcPr>
            <w:tcW w:w="672" w:type="dxa"/>
          </w:tcPr>
          <w:p w:rsidR="001D23AE" w:rsidRPr="001D23AE" w:rsidRDefault="001D23AE" w:rsidP="001D23AE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33" w:type="dxa"/>
          </w:tcPr>
          <w:p w:rsidR="001D23AE" w:rsidRPr="001D23AE" w:rsidRDefault="001D23AE" w:rsidP="001D2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sz w:val="24"/>
                <w:szCs w:val="24"/>
              </w:rPr>
              <w:t>Математика в жизни</w:t>
            </w:r>
          </w:p>
        </w:tc>
        <w:tc>
          <w:tcPr>
            <w:tcW w:w="1940" w:type="dxa"/>
          </w:tcPr>
          <w:p w:rsidR="001D23AE" w:rsidRPr="001D23AE" w:rsidRDefault="001D23AE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793281" w:rsidRPr="001D23AE" w:rsidTr="001D23AE">
        <w:tc>
          <w:tcPr>
            <w:tcW w:w="672" w:type="dxa"/>
          </w:tcPr>
          <w:p w:rsidR="00793281" w:rsidRPr="001D23AE" w:rsidRDefault="00793281" w:rsidP="001D23AE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33" w:type="dxa"/>
          </w:tcPr>
          <w:p w:rsidR="00793281" w:rsidRPr="00793281" w:rsidRDefault="00793281" w:rsidP="001D2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3281">
              <w:rPr>
                <w:rFonts w:ascii="Times New Roman" w:hAnsi="Times New Roman" w:cs="Times New Roman"/>
                <w:sz w:val="24"/>
                <w:szCs w:val="24"/>
              </w:rPr>
              <w:t>Проектно</w:t>
            </w:r>
            <w:proofErr w:type="spellEnd"/>
            <w:r w:rsidRPr="00793281">
              <w:rPr>
                <w:rFonts w:ascii="Times New Roman" w:hAnsi="Times New Roman" w:cs="Times New Roman"/>
                <w:sz w:val="24"/>
                <w:szCs w:val="24"/>
              </w:rPr>
              <w:t>–исследовательская деятельность</w:t>
            </w:r>
          </w:p>
        </w:tc>
        <w:tc>
          <w:tcPr>
            <w:tcW w:w="1940" w:type="dxa"/>
          </w:tcPr>
          <w:p w:rsidR="00793281" w:rsidRPr="001D23AE" w:rsidRDefault="00793281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D23AE" w:rsidRPr="001D23AE" w:rsidTr="001D23AE">
        <w:tc>
          <w:tcPr>
            <w:tcW w:w="672" w:type="dxa"/>
          </w:tcPr>
          <w:p w:rsidR="001D23AE" w:rsidRPr="001D23AE" w:rsidRDefault="001D23AE" w:rsidP="001D23AE">
            <w:pPr>
              <w:numPr>
                <w:ilvl w:val="0"/>
                <w:numId w:val="4"/>
              </w:num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733" w:type="dxa"/>
            <w:tcBorders>
              <w:right w:val="single" w:sz="4" w:space="0" w:color="auto"/>
            </w:tcBorders>
          </w:tcPr>
          <w:p w:rsidR="001D23AE" w:rsidRPr="001D23AE" w:rsidRDefault="001D23AE" w:rsidP="001D23AE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sz w:val="24"/>
                <w:szCs w:val="24"/>
              </w:rPr>
              <w:t xml:space="preserve">Узнай свои способности (тесты) </w:t>
            </w:r>
          </w:p>
        </w:tc>
        <w:tc>
          <w:tcPr>
            <w:tcW w:w="1940" w:type="dxa"/>
            <w:tcBorders>
              <w:left w:val="single" w:sz="4" w:space="0" w:color="auto"/>
            </w:tcBorders>
          </w:tcPr>
          <w:p w:rsidR="001D23AE" w:rsidRPr="001D23AE" w:rsidRDefault="001D23AE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D23AE" w:rsidRPr="001D23AE" w:rsidTr="001D23AE">
        <w:tc>
          <w:tcPr>
            <w:tcW w:w="7405" w:type="dxa"/>
            <w:gridSpan w:val="2"/>
            <w:tcBorders>
              <w:right w:val="single" w:sz="4" w:space="0" w:color="auto"/>
            </w:tcBorders>
          </w:tcPr>
          <w:p w:rsidR="001D23AE" w:rsidRPr="001D23AE" w:rsidRDefault="001D23AE" w:rsidP="001D23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40" w:type="dxa"/>
            <w:tcBorders>
              <w:left w:val="single" w:sz="4" w:space="0" w:color="auto"/>
            </w:tcBorders>
          </w:tcPr>
          <w:p w:rsidR="001D23AE" w:rsidRPr="001D23AE" w:rsidRDefault="001D23AE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</w:tr>
    </w:tbl>
    <w:p w:rsidR="00EC03BF" w:rsidRDefault="00EC03BF" w:rsidP="00EC03B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C03BF" w:rsidRPr="00D05574" w:rsidRDefault="00EC03BF" w:rsidP="00EC03BF">
      <w:pPr>
        <w:spacing w:after="0" w:line="240" w:lineRule="auto"/>
        <w:ind w:firstLine="567"/>
        <w:jc w:val="center"/>
        <w:rPr>
          <w:rFonts w:ascii="Times New Roman" w:hAnsi="Times New Roman"/>
          <w:b/>
          <w:sz w:val="28"/>
          <w:szCs w:val="28"/>
        </w:rPr>
      </w:pPr>
      <w:r w:rsidRPr="00D05574">
        <w:rPr>
          <w:rFonts w:ascii="Times New Roman" w:hAnsi="Times New Roman"/>
          <w:b/>
          <w:sz w:val="28"/>
          <w:szCs w:val="28"/>
        </w:rPr>
        <w:lastRenderedPageBreak/>
        <w:t>Перечень учебно-методического обеспечения.</w:t>
      </w:r>
    </w:p>
    <w:p w:rsidR="00EC03BF" w:rsidRPr="001D23AE" w:rsidRDefault="00EC03BF" w:rsidP="00EC03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1.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Гончарова Л.В. «Предметные недели в школе. Математика.» Волгоград, 2003.</w:t>
      </w:r>
    </w:p>
    <w:p w:rsidR="00EC03BF" w:rsidRPr="001D23AE" w:rsidRDefault="00EC03BF" w:rsidP="00EC03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Григорьева И.И. «Математика. Предметная неделя в школе». Москва, «Глобус» 2008.</w:t>
      </w:r>
    </w:p>
    <w:p w:rsidR="00EC03BF" w:rsidRPr="001D23AE" w:rsidRDefault="00EC03BF" w:rsidP="00EC03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3.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Занимательные математические задачи. Дополнительные занятия для учащихся 5 классов: учеб. пособие/ Составители А. М. Быковских, Г. Я. Куклина. 2-е изд., </w:t>
      </w:r>
      <w:proofErr w:type="spellStart"/>
      <w:r w:rsidRPr="001D23AE">
        <w:rPr>
          <w:rFonts w:ascii="Times New Roman" w:eastAsia="Times New Roman" w:hAnsi="Times New Roman" w:cs="Times New Roman"/>
          <w:sz w:val="24"/>
          <w:szCs w:val="24"/>
        </w:rPr>
        <w:t>испр</w:t>
      </w:r>
      <w:proofErr w:type="spellEnd"/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1D23AE">
        <w:rPr>
          <w:rFonts w:ascii="Times New Roman" w:eastAsia="Times New Roman" w:hAnsi="Times New Roman" w:cs="Times New Roman"/>
          <w:sz w:val="24"/>
          <w:szCs w:val="24"/>
        </w:rPr>
        <w:t>Новосиб</w:t>
      </w:r>
      <w:proofErr w:type="spellEnd"/>
      <w:r w:rsidRPr="001D23AE">
        <w:rPr>
          <w:rFonts w:ascii="Times New Roman" w:eastAsia="Times New Roman" w:hAnsi="Times New Roman" w:cs="Times New Roman"/>
          <w:sz w:val="24"/>
          <w:szCs w:val="24"/>
        </w:rPr>
        <w:t>. гос. ун-т. Новосибирск, 2010.</w:t>
      </w:r>
    </w:p>
    <w:p w:rsidR="00EC03BF" w:rsidRPr="001D23AE" w:rsidRDefault="00EC03BF" w:rsidP="00EC03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4.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Калугин М.А. «После уроков: ребусы, кроссворды, головоломки» Ярославль, «Академия развития», 2011</w:t>
      </w:r>
    </w:p>
    <w:p w:rsidR="00EC03BF" w:rsidRPr="001D23AE" w:rsidRDefault="00EC03BF" w:rsidP="00EC03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5.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Нагибин Ф.Ф., Е.С. Канин «Математическая шкатулка», М, «Просвещение» 1988.</w:t>
      </w:r>
    </w:p>
    <w:p w:rsidR="00EC03BF" w:rsidRPr="001D23AE" w:rsidRDefault="00EC03BF" w:rsidP="00EC03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6.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Ткачёва М. В. Домашняя математика: Кн. для учащихся 7 </w:t>
      </w:r>
      <w:proofErr w:type="spellStart"/>
      <w:r w:rsidRPr="001D23AE">
        <w:rPr>
          <w:rFonts w:ascii="Times New Roman" w:eastAsia="Times New Roman" w:hAnsi="Times New Roman" w:cs="Times New Roman"/>
          <w:sz w:val="24"/>
          <w:szCs w:val="24"/>
        </w:rPr>
        <w:t>кл</w:t>
      </w:r>
      <w:proofErr w:type="spellEnd"/>
      <w:proofErr w:type="gramStart"/>
      <w:r w:rsidRPr="001D23AE">
        <w:rPr>
          <w:rFonts w:ascii="Times New Roman" w:eastAsia="Times New Roman" w:hAnsi="Times New Roman" w:cs="Times New Roman"/>
          <w:sz w:val="24"/>
          <w:szCs w:val="24"/>
        </w:rPr>
        <w:t>. сред</w:t>
      </w:r>
      <w:proofErr w:type="gramEnd"/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spellStart"/>
      <w:r w:rsidRPr="001D23AE">
        <w:rPr>
          <w:rFonts w:ascii="Times New Roman" w:eastAsia="Times New Roman" w:hAnsi="Times New Roman" w:cs="Times New Roman"/>
          <w:sz w:val="24"/>
          <w:szCs w:val="24"/>
        </w:rPr>
        <w:t>шк</w:t>
      </w:r>
      <w:proofErr w:type="spellEnd"/>
      <w:r w:rsidRPr="001D23AE">
        <w:rPr>
          <w:rFonts w:ascii="Times New Roman" w:eastAsia="Times New Roman" w:hAnsi="Times New Roman" w:cs="Times New Roman"/>
          <w:sz w:val="24"/>
          <w:szCs w:val="24"/>
        </w:rPr>
        <w:t>.-М.: Просвещение, 1993.</w:t>
      </w:r>
    </w:p>
    <w:p w:rsidR="00EC03BF" w:rsidRPr="001D23AE" w:rsidRDefault="00EC03BF" w:rsidP="00EC03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7.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Фальке Л.Я. «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Час занимательной математики»,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Москва, 2003</w:t>
      </w:r>
    </w:p>
    <w:p w:rsidR="00EC03BF" w:rsidRPr="001D23AE" w:rsidRDefault="00EC03BF" w:rsidP="00EC03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8. </w:t>
      </w:r>
      <w:proofErr w:type="spellStart"/>
      <w:r w:rsidRPr="001D23AE">
        <w:rPr>
          <w:rFonts w:ascii="Times New Roman" w:eastAsia="Times New Roman" w:hAnsi="Times New Roman" w:cs="Times New Roman"/>
          <w:sz w:val="24"/>
          <w:szCs w:val="24"/>
        </w:rPr>
        <w:t>Шарыгин</w:t>
      </w:r>
      <w:proofErr w:type="spellEnd"/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 И.Ф., А.В. </w:t>
      </w:r>
      <w:proofErr w:type="spellStart"/>
      <w:r w:rsidRPr="001D23AE">
        <w:rPr>
          <w:rFonts w:ascii="Times New Roman" w:eastAsia="Times New Roman" w:hAnsi="Times New Roman" w:cs="Times New Roman"/>
          <w:sz w:val="24"/>
          <w:szCs w:val="24"/>
        </w:rPr>
        <w:t>Шевкин</w:t>
      </w:r>
      <w:proofErr w:type="spellEnd"/>
      <w:r w:rsidRPr="001D23AE">
        <w:rPr>
          <w:rFonts w:ascii="Times New Roman" w:eastAsia="Times New Roman" w:hAnsi="Times New Roman" w:cs="Times New Roman"/>
          <w:sz w:val="24"/>
          <w:szCs w:val="24"/>
        </w:rPr>
        <w:t xml:space="preserve"> «Задачи на смекалку. 5-6 классы» Москва, «Просвещение», 2009</w:t>
      </w:r>
    </w:p>
    <w:p w:rsidR="00EC03BF" w:rsidRPr="001D23AE" w:rsidRDefault="00EC03BF" w:rsidP="00EC03B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444444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9. </w:t>
      </w:r>
      <w:r w:rsidRPr="001D23AE">
        <w:rPr>
          <w:rFonts w:ascii="Times New Roman" w:eastAsia="Times New Roman" w:hAnsi="Times New Roman" w:cs="Times New Roman"/>
          <w:sz w:val="24"/>
          <w:szCs w:val="24"/>
        </w:rPr>
        <w:t>«Энциклопедия головоломок: Книга для детей, учителя и родителей», Москва, АСТ-ПРЕСС, 2009</w:t>
      </w:r>
    </w:p>
    <w:p w:rsidR="001D23AE" w:rsidRPr="001D23AE" w:rsidRDefault="00D03B8E" w:rsidP="00D03B8E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С</w:t>
      </w:r>
      <w:r w:rsidR="001D23AE" w:rsidRPr="001D23A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одержание </w:t>
      </w:r>
      <w:r w:rsidR="00140646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курса </w:t>
      </w:r>
      <w:r w:rsidR="001D23AE" w:rsidRPr="001D23A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для 2-го года обучения</w:t>
      </w:r>
    </w:p>
    <w:p w:rsidR="001D23AE" w:rsidRPr="001D23AE" w:rsidRDefault="001D23AE" w:rsidP="001D23A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D23AE">
        <w:rPr>
          <w:rFonts w:ascii="Times New Roman" w:hAnsi="Times New Roman" w:cs="Times New Roman"/>
          <w:b/>
          <w:bCs/>
          <w:sz w:val="24"/>
          <w:szCs w:val="24"/>
        </w:rPr>
        <w:t>История возникновения чисел и счета (3ч)</w:t>
      </w:r>
    </w:p>
    <w:p w:rsidR="001D23AE" w:rsidRPr="001D23AE" w:rsidRDefault="001D23AE" w:rsidP="001D23A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2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Как возникло слово «математика». Счёт у первобытных людей. Приёмы устного счёта. Числа. Чётность и нечётность. </w:t>
      </w:r>
    </w:p>
    <w:p w:rsidR="001D23AE" w:rsidRPr="001D23AE" w:rsidRDefault="00793281" w:rsidP="001D23AE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Решение задач (9</w:t>
      </w:r>
      <w:r w:rsidR="001D23AE" w:rsidRPr="001D23AE">
        <w:rPr>
          <w:rFonts w:ascii="Times New Roman" w:hAnsi="Times New Roman" w:cs="Times New Roman"/>
          <w:b/>
          <w:bCs/>
          <w:sz w:val="24"/>
          <w:szCs w:val="24"/>
        </w:rPr>
        <w:t>ч)</w:t>
      </w:r>
    </w:p>
    <w:p w:rsidR="001D23AE" w:rsidRPr="001D23AE" w:rsidRDefault="001D23AE" w:rsidP="001D23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23A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на переливание. Задачи на взвешивание. Составление выражений.</w:t>
      </w:r>
    </w:p>
    <w:p w:rsidR="001D23AE" w:rsidRPr="001D23AE" w:rsidRDefault="001D23AE" w:rsidP="001D23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23A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на уравнение. Задачи на части. Задачи на составление уравнений.</w:t>
      </w:r>
      <w:r w:rsidRPr="001D23A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1D23AE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на движение</w:t>
      </w:r>
      <w:r w:rsidRPr="001D23AE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</w:t>
      </w:r>
      <w:r w:rsidRPr="001D2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Задачи-шутки. Оригами. </w:t>
      </w:r>
    </w:p>
    <w:p w:rsidR="001D23AE" w:rsidRPr="001D23AE" w:rsidRDefault="001D23AE" w:rsidP="001D23A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D23A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Занимательные задачи (5ч)</w:t>
      </w:r>
    </w:p>
    <w:p w:rsidR="001D23AE" w:rsidRPr="001D23AE" w:rsidRDefault="001D23AE" w:rsidP="001D23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23A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Логические задачи. Головоломки и числовые ребусы. Решение олимпиадных задач. Задачи со спичками. Геометрические головоломки. </w:t>
      </w:r>
    </w:p>
    <w:p w:rsidR="001D23AE" w:rsidRPr="001D23AE" w:rsidRDefault="001D23AE" w:rsidP="001D23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23AE">
        <w:rPr>
          <w:rFonts w:ascii="Times New Roman" w:hAnsi="Times New Roman" w:cs="Times New Roman"/>
          <w:b/>
          <w:sz w:val="24"/>
          <w:szCs w:val="24"/>
        </w:rPr>
        <w:t>Геометрическая мозаика (14ч)</w:t>
      </w:r>
    </w:p>
    <w:p w:rsidR="001D23AE" w:rsidRPr="001D23AE" w:rsidRDefault="001D23AE" w:rsidP="001D23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23AE">
        <w:rPr>
          <w:rFonts w:ascii="Times New Roman" w:eastAsia="Times New Roman" w:hAnsi="Times New Roman" w:cs="Times New Roman"/>
          <w:sz w:val="24"/>
          <w:szCs w:val="24"/>
          <w:lang w:eastAsia="ru-RU"/>
        </w:rPr>
        <w:t>Геометрия клетчатой бумаги. Простейшие геометрические фигуры. Куб и его свойства. Параллелограммы и параллелепипеды. Задачи на разрезание и складывание фигур. Треугольник. Правильные многоугольники и правильные многогранники. Окружность.  Вычисление длины, площади и объёма. Параллельность и перпендикулярность. Координаты. Симметрия. Орнаменты.</w:t>
      </w:r>
    </w:p>
    <w:p w:rsidR="001D23AE" w:rsidRPr="001D23AE" w:rsidRDefault="001D23AE" w:rsidP="001D23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23AE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Итоговое занятие «Праздник математики».</w:t>
      </w:r>
    </w:p>
    <w:p w:rsidR="001D23AE" w:rsidRPr="001D23AE" w:rsidRDefault="001D23AE" w:rsidP="001D23A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D23AE" w:rsidRPr="001D23AE" w:rsidRDefault="001D23AE" w:rsidP="001D23A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1D23AE">
        <w:rPr>
          <w:rFonts w:ascii="Times New Roman" w:eastAsia="Times New Roman" w:hAnsi="Times New Roman" w:cs="Times New Roman"/>
          <w:b/>
          <w:sz w:val="24"/>
          <w:szCs w:val="24"/>
        </w:rPr>
        <w:t xml:space="preserve">Тематическое планирование для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2-го года обучения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72"/>
        <w:gridCol w:w="6733"/>
        <w:gridCol w:w="1940"/>
      </w:tblGrid>
      <w:tr w:rsidR="001D23AE" w:rsidRPr="001D23AE" w:rsidTr="001D23AE">
        <w:tc>
          <w:tcPr>
            <w:tcW w:w="672" w:type="dxa"/>
          </w:tcPr>
          <w:p w:rsidR="001D23AE" w:rsidRPr="001D23AE" w:rsidRDefault="001D23AE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6733" w:type="dxa"/>
          </w:tcPr>
          <w:p w:rsidR="001D23AE" w:rsidRPr="001D23AE" w:rsidRDefault="001D23AE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1940" w:type="dxa"/>
          </w:tcPr>
          <w:p w:rsidR="001D23AE" w:rsidRPr="001D23AE" w:rsidRDefault="001D23AE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1D23AE" w:rsidRPr="00D03B8E" w:rsidTr="001D23AE">
        <w:tc>
          <w:tcPr>
            <w:tcW w:w="672" w:type="dxa"/>
          </w:tcPr>
          <w:p w:rsidR="001D23AE" w:rsidRPr="00D03B8E" w:rsidRDefault="001D23AE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8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733" w:type="dxa"/>
          </w:tcPr>
          <w:p w:rsidR="001D23AE" w:rsidRPr="00D03B8E" w:rsidRDefault="00D03B8E" w:rsidP="001D2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8E">
              <w:rPr>
                <w:rFonts w:ascii="Times New Roman" w:hAnsi="Times New Roman" w:cs="Times New Roman"/>
                <w:bCs/>
                <w:sz w:val="24"/>
                <w:szCs w:val="24"/>
              </w:rPr>
              <w:t>История возникновения чисел и счета</w:t>
            </w:r>
          </w:p>
        </w:tc>
        <w:tc>
          <w:tcPr>
            <w:tcW w:w="1940" w:type="dxa"/>
          </w:tcPr>
          <w:p w:rsidR="001D23AE" w:rsidRPr="00D03B8E" w:rsidRDefault="00D03B8E" w:rsidP="00D0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D23AE" w:rsidRPr="00D03B8E" w:rsidTr="001D23AE">
        <w:tc>
          <w:tcPr>
            <w:tcW w:w="672" w:type="dxa"/>
          </w:tcPr>
          <w:p w:rsidR="001D23AE" w:rsidRPr="00D03B8E" w:rsidRDefault="001D23AE" w:rsidP="001D23AE">
            <w:pPr>
              <w:spacing w:after="0" w:line="240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D03B8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733" w:type="dxa"/>
          </w:tcPr>
          <w:p w:rsidR="001D23AE" w:rsidRPr="00D03B8E" w:rsidRDefault="00D03B8E" w:rsidP="001D23AE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03B8E">
              <w:rPr>
                <w:rFonts w:ascii="Times New Roman" w:hAnsi="Times New Roman" w:cs="Times New Roman"/>
                <w:bCs/>
                <w:sz w:val="24"/>
                <w:szCs w:val="24"/>
              </w:rPr>
              <w:t>Решение задач</w:t>
            </w:r>
          </w:p>
        </w:tc>
        <w:tc>
          <w:tcPr>
            <w:tcW w:w="1940" w:type="dxa"/>
          </w:tcPr>
          <w:p w:rsidR="001D23AE" w:rsidRPr="00D03B8E" w:rsidRDefault="00793281" w:rsidP="00D0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1D23AE" w:rsidRPr="00D03B8E" w:rsidTr="001D23AE">
        <w:tc>
          <w:tcPr>
            <w:tcW w:w="672" w:type="dxa"/>
          </w:tcPr>
          <w:p w:rsidR="001D23AE" w:rsidRPr="00D03B8E" w:rsidRDefault="001D23AE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8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733" w:type="dxa"/>
          </w:tcPr>
          <w:p w:rsidR="001D23AE" w:rsidRPr="00D03B8E" w:rsidRDefault="00D03B8E" w:rsidP="001D2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8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Занимательные задачи</w:t>
            </w:r>
          </w:p>
        </w:tc>
        <w:tc>
          <w:tcPr>
            <w:tcW w:w="1940" w:type="dxa"/>
          </w:tcPr>
          <w:p w:rsidR="001D23AE" w:rsidRPr="00D03B8E" w:rsidRDefault="00D03B8E" w:rsidP="00D0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8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1D23AE" w:rsidRPr="00D03B8E" w:rsidTr="001D23AE">
        <w:tc>
          <w:tcPr>
            <w:tcW w:w="672" w:type="dxa"/>
          </w:tcPr>
          <w:p w:rsidR="001D23AE" w:rsidRPr="00D03B8E" w:rsidRDefault="001D23AE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8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6733" w:type="dxa"/>
          </w:tcPr>
          <w:p w:rsidR="001D23AE" w:rsidRPr="00D03B8E" w:rsidRDefault="00D03B8E" w:rsidP="001D2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03B8E">
              <w:rPr>
                <w:rFonts w:ascii="Times New Roman" w:hAnsi="Times New Roman" w:cs="Times New Roman"/>
                <w:sz w:val="24"/>
                <w:szCs w:val="24"/>
              </w:rPr>
              <w:t>Геометрическая мозаика</w:t>
            </w:r>
          </w:p>
        </w:tc>
        <w:tc>
          <w:tcPr>
            <w:tcW w:w="1940" w:type="dxa"/>
          </w:tcPr>
          <w:p w:rsidR="001D23AE" w:rsidRPr="00D03B8E" w:rsidRDefault="00D03B8E" w:rsidP="00D0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3B8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793281" w:rsidRPr="00D03B8E" w:rsidTr="001D23AE">
        <w:tc>
          <w:tcPr>
            <w:tcW w:w="672" w:type="dxa"/>
          </w:tcPr>
          <w:p w:rsidR="00793281" w:rsidRPr="00D03B8E" w:rsidRDefault="00793281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733" w:type="dxa"/>
          </w:tcPr>
          <w:p w:rsidR="00793281" w:rsidRPr="00D03B8E" w:rsidRDefault="00793281" w:rsidP="001D23A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793281">
              <w:rPr>
                <w:rFonts w:ascii="Times New Roman" w:hAnsi="Times New Roman" w:cs="Times New Roman"/>
                <w:sz w:val="24"/>
                <w:szCs w:val="24"/>
              </w:rPr>
              <w:t>Проектно</w:t>
            </w:r>
            <w:proofErr w:type="spellEnd"/>
            <w:r w:rsidRPr="00793281">
              <w:rPr>
                <w:rFonts w:ascii="Times New Roman" w:hAnsi="Times New Roman" w:cs="Times New Roman"/>
                <w:sz w:val="24"/>
                <w:szCs w:val="24"/>
              </w:rPr>
              <w:t>–исследовательская деятельность</w:t>
            </w:r>
          </w:p>
        </w:tc>
        <w:tc>
          <w:tcPr>
            <w:tcW w:w="1940" w:type="dxa"/>
          </w:tcPr>
          <w:p w:rsidR="00793281" w:rsidRPr="00D03B8E" w:rsidRDefault="00793281" w:rsidP="00D03B8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D23AE" w:rsidRPr="001D23AE" w:rsidTr="001D23AE">
        <w:tc>
          <w:tcPr>
            <w:tcW w:w="7405" w:type="dxa"/>
            <w:gridSpan w:val="2"/>
            <w:tcBorders>
              <w:right w:val="single" w:sz="4" w:space="0" w:color="auto"/>
            </w:tcBorders>
          </w:tcPr>
          <w:p w:rsidR="001D23AE" w:rsidRPr="001D23AE" w:rsidRDefault="001D23AE" w:rsidP="001D23A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D23AE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940" w:type="dxa"/>
            <w:tcBorders>
              <w:left w:val="single" w:sz="4" w:space="0" w:color="auto"/>
            </w:tcBorders>
          </w:tcPr>
          <w:p w:rsidR="001D23AE" w:rsidRPr="001D23AE" w:rsidRDefault="00D03B8E" w:rsidP="001D23A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</w:t>
            </w:r>
          </w:p>
        </w:tc>
      </w:tr>
    </w:tbl>
    <w:p w:rsidR="00EC03BF" w:rsidRPr="00EC03BF" w:rsidRDefault="00EC03BF" w:rsidP="00EC03BF">
      <w:pPr>
        <w:pStyle w:val="a7"/>
        <w:rPr>
          <w:rFonts w:ascii="Times New Roman" w:hAnsi="Times New Roman"/>
          <w:b/>
          <w:sz w:val="28"/>
          <w:szCs w:val="28"/>
        </w:rPr>
      </w:pPr>
      <w:r w:rsidRPr="00EC03BF">
        <w:rPr>
          <w:rFonts w:ascii="Times New Roman" w:hAnsi="Times New Roman"/>
          <w:b/>
          <w:sz w:val="28"/>
          <w:szCs w:val="28"/>
        </w:rPr>
        <w:t>Перечень учебно-методического обеспечения.</w:t>
      </w:r>
    </w:p>
    <w:p w:rsidR="00EC03BF" w:rsidRPr="001D23AE" w:rsidRDefault="00EC03BF" w:rsidP="00EC03B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1. </w:t>
      </w:r>
      <w:proofErr w:type="spellStart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>Фарков</w:t>
      </w:r>
      <w:proofErr w:type="spellEnd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А.В. Математические кружки в школе</w:t>
      </w:r>
    </w:p>
    <w:p w:rsidR="00EC03BF" w:rsidRPr="001D23AE" w:rsidRDefault="00EC03BF" w:rsidP="00EC03B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2. </w:t>
      </w:r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Математический кружок 5 класс/Гусев </w:t>
      </w:r>
      <w:proofErr w:type="gramStart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>А.А.,М.</w:t>
      </w:r>
      <w:proofErr w:type="gramEnd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>:  издательство Мнемозина 2013г.</w:t>
      </w:r>
    </w:p>
    <w:p w:rsidR="00EC03BF" w:rsidRPr="001D23AE" w:rsidRDefault="00EC03BF" w:rsidP="00EC03B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3. </w:t>
      </w:r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Математика. Внеурочные занятия 5-6 </w:t>
      </w:r>
      <w:proofErr w:type="spellStart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>класы</w:t>
      </w:r>
      <w:proofErr w:type="spellEnd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/ Т.Б. </w:t>
      </w:r>
      <w:proofErr w:type="spellStart"/>
      <w:proofErr w:type="gramStart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>Анфимова,М</w:t>
      </w:r>
      <w:proofErr w:type="spellEnd"/>
      <w:proofErr w:type="gramEnd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>: издательство ИЛЕКСА, 2015г.</w:t>
      </w:r>
    </w:p>
    <w:p w:rsidR="00EC03BF" w:rsidRPr="001D23AE" w:rsidRDefault="00EC03BF" w:rsidP="00EC03B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4. </w:t>
      </w:r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>Математика. Организация познавательной деятельности 5-6 классы/ Г.М. Киселева, Волгоград, Учитель, 2013</w:t>
      </w:r>
    </w:p>
    <w:p w:rsidR="00EC03BF" w:rsidRPr="001D23AE" w:rsidRDefault="00EC03BF" w:rsidP="00EC03B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5. </w:t>
      </w:r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 царстве </w:t>
      </w:r>
      <w:proofErr w:type="gramStart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>смекалки./</w:t>
      </w:r>
      <w:proofErr w:type="gramEnd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Е.И. </w:t>
      </w:r>
      <w:proofErr w:type="spellStart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>Игнатьев.-М.:Наука</w:t>
      </w:r>
      <w:proofErr w:type="spellEnd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>. Главная редакция Ф-М литературы    1979г.</w:t>
      </w:r>
    </w:p>
    <w:p w:rsidR="00EC03BF" w:rsidRPr="001D23AE" w:rsidRDefault="00EC03BF" w:rsidP="00EC03B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6. </w:t>
      </w:r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Тысяча и одна задача по математике: Кн.: для учащихся 5-7 </w:t>
      </w:r>
      <w:proofErr w:type="spellStart"/>
      <w:proofErr w:type="gramStart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>кл</w:t>
      </w:r>
      <w:proofErr w:type="spellEnd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>./</w:t>
      </w:r>
      <w:proofErr w:type="gramEnd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>А.В.Спивак</w:t>
      </w:r>
      <w:proofErr w:type="spellEnd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>.-М.: Просвещения,2002г.</w:t>
      </w:r>
    </w:p>
    <w:p w:rsidR="00EC03BF" w:rsidRPr="001D23AE" w:rsidRDefault="00EC03BF" w:rsidP="00EC03B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7. </w:t>
      </w:r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Математические олимпиады в школе, 5-8 </w:t>
      </w:r>
      <w:proofErr w:type="spellStart"/>
      <w:proofErr w:type="gramStart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>кл</w:t>
      </w:r>
      <w:proofErr w:type="spellEnd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>./</w:t>
      </w:r>
      <w:proofErr w:type="spellStart"/>
      <w:proofErr w:type="gramEnd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>А.В.Фарков</w:t>
      </w:r>
      <w:proofErr w:type="spellEnd"/>
      <w:r w:rsidRPr="001D23AE">
        <w:rPr>
          <w:rFonts w:ascii="Times New Roman" w:eastAsia="Calibri" w:hAnsi="Times New Roman" w:cs="Times New Roman"/>
          <w:color w:val="000000"/>
          <w:sz w:val="24"/>
          <w:szCs w:val="24"/>
        </w:rPr>
        <w:t>.-М.: Айрис-пресс,2004г.</w:t>
      </w:r>
    </w:p>
    <w:p w:rsidR="00EC03BF" w:rsidRPr="001D23AE" w:rsidRDefault="00EC03BF" w:rsidP="00EC03BF">
      <w:p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EC03BF" w:rsidRPr="001D23AE" w:rsidRDefault="00EC03BF" w:rsidP="00EC03BF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1D23AE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Интернет-ресурсы:</w:t>
      </w:r>
    </w:p>
    <w:p w:rsidR="00EC03BF" w:rsidRPr="001D23AE" w:rsidRDefault="00EC03BF" w:rsidP="00EC03BF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D23AE">
        <w:rPr>
          <w:rFonts w:ascii="Times New Roman" w:eastAsia="Calibri" w:hAnsi="Times New Roman" w:cs="Times New Roman"/>
          <w:sz w:val="24"/>
          <w:szCs w:val="24"/>
        </w:rPr>
        <w:t xml:space="preserve">- </w:t>
      </w:r>
      <w:hyperlink r:id="rId7" w:history="1">
        <w:r w:rsidRPr="001D23AE">
          <w:rPr>
            <w:rFonts w:ascii="Times New Roman" w:eastAsia="Calibri" w:hAnsi="Times New Roman" w:cs="Times New Roman"/>
            <w:sz w:val="24"/>
            <w:szCs w:val="24"/>
            <w:u w:val="single"/>
          </w:rPr>
          <w:t>http://pedsovet.su/load/18</w:t>
        </w:r>
      </w:hyperlink>
    </w:p>
    <w:p w:rsidR="00EC03BF" w:rsidRPr="001D23AE" w:rsidRDefault="00EC03BF" w:rsidP="00EC03BF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D23AE">
        <w:rPr>
          <w:rFonts w:ascii="Times New Roman" w:eastAsia="Calibri" w:hAnsi="Times New Roman" w:cs="Times New Roman"/>
          <w:sz w:val="24"/>
          <w:szCs w:val="24"/>
        </w:rPr>
        <w:t xml:space="preserve">- </w:t>
      </w:r>
      <w:hyperlink r:id="rId8" w:history="1">
        <w:r w:rsidRPr="001D23AE">
          <w:rPr>
            <w:rFonts w:ascii="Times New Roman" w:eastAsia="Calibri" w:hAnsi="Times New Roman" w:cs="Times New Roman"/>
            <w:sz w:val="24"/>
            <w:szCs w:val="24"/>
            <w:u w:val="single"/>
          </w:rPr>
          <w:t>http://planuroka.ru/</w:t>
        </w:r>
      </w:hyperlink>
    </w:p>
    <w:p w:rsidR="00EC03BF" w:rsidRPr="001D23AE" w:rsidRDefault="00EC03BF" w:rsidP="00EC03BF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D23AE">
        <w:rPr>
          <w:rFonts w:ascii="Times New Roman" w:eastAsia="Calibri" w:hAnsi="Times New Roman" w:cs="Times New Roman"/>
          <w:sz w:val="24"/>
          <w:szCs w:val="24"/>
        </w:rPr>
        <w:t xml:space="preserve">- </w:t>
      </w:r>
      <w:hyperlink r:id="rId9" w:history="1">
        <w:r w:rsidRPr="001D23AE">
          <w:rPr>
            <w:rFonts w:ascii="Times New Roman" w:eastAsia="Calibri" w:hAnsi="Times New Roman" w:cs="Times New Roman"/>
            <w:sz w:val="24"/>
            <w:szCs w:val="24"/>
            <w:u w:val="single"/>
          </w:rPr>
          <w:t>http://schoolthree.ru/</w:t>
        </w:r>
      </w:hyperlink>
    </w:p>
    <w:p w:rsidR="00EC03BF" w:rsidRPr="001D23AE" w:rsidRDefault="00EC03BF" w:rsidP="00EC03BF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1D23AE">
        <w:rPr>
          <w:rFonts w:ascii="Times New Roman" w:eastAsia="Calibri" w:hAnsi="Times New Roman" w:cs="Times New Roman"/>
          <w:sz w:val="24"/>
          <w:szCs w:val="24"/>
        </w:rPr>
        <w:t xml:space="preserve">- </w:t>
      </w:r>
      <w:hyperlink r:id="rId10" w:history="1">
        <w:r w:rsidRPr="001D23AE">
          <w:rPr>
            <w:rFonts w:ascii="Times New Roman" w:eastAsia="Calibri" w:hAnsi="Times New Roman" w:cs="Times New Roman"/>
            <w:sz w:val="24"/>
            <w:szCs w:val="24"/>
            <w:u w:val="single"/>
          </w:rPr>
          <w:t>http://www.proshkolu.ru/</w:t>
        </w:r>
      </w:hyperlink>
    </w:p>
    <w:p w:rsidR="001D23AE" w:rsidRDefault="00EC03BF" w:rsidP="00EC03BF">
      <w:pPr>
        <w:spacing w:after="0" w:line="240" w:lineRule="auto"/>
        <w:contextualSpacing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1D23AE">
        <w:rPr>
          <w:rFonts w:ascii="Times New Roman" w:eastAsia="Calibri" w:hAnsi="Times New Roman" w:cs="Times New Roman"/>
          <w:sz w:val="24"/>
          <w:szCs w:val="24"/>
        </w:rPr>
        <w:t xml:space="preserve">- </w:t>
      </w:r>
      <w:hyperlink r:id="rId11" w:history="1">
        <w:r w:rsidRPr="001D23AE">
          <w:rPr>
            <w:rFonts w:ascii="Times New Roman" w:eastAsia="Calibri" w:hAnsi="Times New Roman" w:cs="Times New Roman"/>
            <w:sz w:val="24"/>
            <w:szCs w:val="24"/>
            <w:u w:val="single"/>
          </w:rPr>
          <w:t>http://nsportal.ru/</w:t>
        </w:r>
      </w:hyperlink>
    </w:p>
    <w:p w:rsidR="006D5295" w:rsidRPr="00F71133" w:rsidRDefault="006D5295" w:rsidP="006D5295">
      <w:pPr>
        <w:pStyle w:val="ParagraphStyle"/>
        <w:spacing w:before="120" w:after="60"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F71133">
        <w:rPr>
          <w:rFonts w:ascii="Times New Roman" w:hAnsi="Times New Roman" w:cs="Times New Roman"/>
          <w:b/>
          <w:bCs/>
        </w:rPr>
        <w:t>Проектно-исследовательская деятельность.</w:t>
      </w:r>
    </w:p>
    <w:p w:rsidR="006D5295" w:rsidRPr="00F71133" w:rsidRDefault="006D5295" w:rsidP="006D5295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</w:rPr>
        <w:t>Рекомендуемые темы проектов:</w:t>
      </w:r>
    </w:p>
    <w:p w:rsidR="006D5295" w:rsidRPr="00F71133" w:rsidRDefault="006D5295" w:rsidP="006D5295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  <w:noProof/>
        </w:rPr>
        <w:t></w:t>
      </w:r>
      <w:r w:rsidRPr="00F71133">
        <w:rPr>
          <w:rFonts w:ascii="Times New Roman" w:hAnsi="Times New Roman" w:cs="Times New Roman"/>
        </w:rPr>
        <w:t xml:space="preserve"> История возникновения игры «</w:t>
      </w:r>
      <w:proofErr w:type="spellStart"/>
      <w:r w:rsidRPr="00F71133">
        <w:rPr>
          <w:rFonts w:ascii="Times New Roman" w:hAnsi="Times New Roman" w:cs="Times New Roman"/>
        </w:rPr>
        <w:t>Танграм</w:t>
      </w:r>
      <w:proofErr w:type="spellEnd"/>
      <w:r w:rsidRPr="00F71133">
        <w:rPr>
          <w:rFonts w:ascii="Times New Roman" w:hAnsi="Times New Roman" w:cs="Times New Roman"/>
        </w:rPr>
        <w:t>».</w:t>
      </w:r>
    </w:p>
    <w:p w:rsidR="006D5295" w:rsidRPr="00F71133" w:rsidRDefault="006D5295" w:rsidP="006D5295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  <w:noProof/>
        </w:rPr>
        <w:t></w:t>
      </w:r>
      <w:r w:rsidRPr="00F71133">
        <w:rPr>
          <w:rFonts w:ascii="Times New Roman" w:hAnsi="Times New Roman" w:cs="Times New Roman"/>
        </w:rPr>
        <w:t xml:space="preserve"> Правила игры и составление фигур головоломки «</w:t>
      </w:r>
      <w:proofErr w:type="spellStart"/>
      <w:r w:rsidRPr="00F71133">
        <w:rPr>
          <w:rFonts w:ascii="Times New Roman" w:hAnsi="Times New Roman" w:cs="Times New Roman"/>
        </w:rPr>
        <w:t>Танграм</w:t>
      </w:r>
      <w:proofErr w:type="spellEnd"/>
      <w:r w:rsidRPr="00F71133">
        <w:rPr>
          <w:rFonts w:ascii="Times New Roman" w:hAnsi="Times New Roman" w:cs="Times New Roman"/>
        </w:rPr>
        <w:t xml:space="preserve">».  </w:t>
      </w:r>
    </w:p>
    <w:p w:rsidR="006D5295" w:rsidRPr="00F71133" w:rsidRDefault="006D5295" w:rsidP="006D5295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b/>
          <w:bCs/>
        </w:rPr>
      </w:pPr>
      <w:r w:rsidRPr="00F71133">
        <w:rPr>
          <w:rFonts w:ascii="Times New Roman" w:hAnsi="Times New Roman" w:cs="Times New Roman"/>
          <w:noProof/>
        </w:rPr>
        <w:t></w:t>
      </w:r>
      <w:r w:rsidRPr="00F71133">
        <w:rPr>
          <w:rFonts w:ascii="Times New Roman" w:hAnsi="Times New Roman" w:cs="Times New Roman"/>
        </w:rPr>
        <w:t xml:space="preserve"> </w:t>
      </w:r>
      <w:r w:rsidRPr="00F71133">
        <w:rPr>
          <w:rFonts w:ascii="Times New Roman" w:hAnsi="Times New Roman" w:cs="Times New Roman"/>
          <w:bCs/>
        </w:rPr>
        <w:t>Занимательные задачи.</w:t>
      </w:r>
    </w:p>
    <w:p w:rsidR="006D5295" w:rsidRPr="00F71133" w:rsidRDefault="006D5295" w:rsidP="006D5295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  <w:noProof/>
        </w:rPr>
        <w:t></w:t>
      </w:r>
      <w:r w:rsidRPr="00F71133">
        <w:rPr>
          <w:rFonts w:ascii="Times New Roman" w:hAnsi="Times New Roman" w:cs="Times New Roman"/>
        </w:rPr>
        <w:t xml:space="preserve"> Решение логических задач таблицей.</w:t>
      </w:r>
    </w:p>
    <w:p w:rsidR="006D5295" w:rsidRPr="00F71133" w:rsidRDefault="006D5295" w:rsidP="006D5295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  <w:bCs/>
        </w:rPr>
      </w:pPr>
      <w:r w:rsidRPr="00F71133">
        <w:rPr>
          <w:rFonts w:ascii="Times New Roman" w:hAnsi="Times New Roman" w:cs="Times New Roman"/>
          <w:noProof/>
        </w:rPr>
        <w:t></w:t>
      </w:r>
      <w:r w:rsidRPr="00F71133">
        <w:rPr>
          <w:rFonts w:ascii="Times New Roman" w:hAnsi="Times New Roman" w:cs="Times New Roman"/>
        </w:rPr>
        <w:t xml:space="preserve"> </w:t>
      </w:r>
      <w:r w:rsidRPr="00F71133">
        <w:rPr>
          <w:rFonts w:ascii="Times New Roman" w:hAnsi="Times New Roman" w:cs="Times New Roman"/>
          <w:bCs/>
        </w:rPr>
        <w:t>Математические сказки.</w:t>
      </w:r>
    </w:p>
    <w:p w:rsidR="006D5295" w:rsidRPr="00F71133" w:rsidRDefault="006D5295" w:rsidP="006D5295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  <w:noProof/>
        </w:rPr>
        <w:t></w:t>
      </w:r>
      <w:r w:rsidRPr="00F71133">
        <w:rPr>
          <w:rFonts w:ascii="Times New Roman" w:hAnsi="Times New Roman" w:cs="Times New Roman"/>
        </w:rPr>
        <w:t xml:space="preserve"> Биографии великих математиков.</w:t>
      </w:r>
    </w:p>
    <w:p w:rsidR="006D5295" w:rsidRPr="00F71133" w:rsidRDefault="006D5295" w:rsidP="006D5295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  <w:noProof/>
        </w:rPr>
        <w:t></w:t>
      </w:r>
      <w:r w:rsidRPr="00F71133">
        <w:rPr>
          <w:rFonts w:ascii="Times New Roman" w:hAnsi="Times New Roman" w:cs="Times New Roman"/>
        </w:rPr>
        <w:t xml:space="preserve"> </w:t>
      </w:r>
      <w:proofErr w:type="gramStart"/>
      <w:r w:rsidRPr="00F71133">
        <w:rPr>
          <w:rFonts w:ascii="Times New Roman" w:hAnsi="Times New Roman" w:cs="Times New Roman"/>
        </w:rPr>
        <w:t>Математика  в</w:t>
      </w:r>
      <w:proofErr w:type="gramEnd"/>
      <w:r w:rsidRPr="00F71133">
        <w:rPr>
          <w:rFonts w:ascii="Times New Roman" w:hAnsi="Times New Roman" w:cs="Times New Roman"/>
        </w:rPr>
        <w:t xml:space="preserve"> стихах и прозе.</w:t>
      </w:r>
    </w:p>
    <w:p w:rsidR="006D5295" w:rsidRPr="00F71133" w:rsidRDefault="006D5295" w:rsidP="006D5295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  <w:noProof/>
        </w:rPr>
        <w:t></w:t>
      </w:r>
      <w:r w:rsidRPr="00F71133">
        <w:rPr>
          <w:rFonts w:ascii="Times New Roman" w:hAnsi="Times New Roman" w:cs="Times New Roman"/>
        </w:rPr>
        <w:t xml:space="preserve"> Задачи и упражнения на тренировку памяти, внимания.</w:t>
      </w:r>
    </w:p>
    <w:p w:rsidR="006D5295" w:rsidRPr="00F71133" w:rsidRDefault="006D5295" w:rsidP="006D5295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  <w:noProof/>
        </w:rPr>
        <w:t></w:t>
      </w:r>
      <w:r w:rsidRPr="00F71133">
        <w:rPr>
          <w:rFonts w:ascii="Times New Roman" w:hAnsi="Times New Roman" w:cs="Times New Roman"/>
        </w:rPr>
        <w:t xml:space="preserve"> Математика в моей жизни.</w:t>
      </w:r>
    </w:p>
    <w:p w:rsidR="006D5295" w:rsidRPr="00F71133" w:rsidRDefault="006D5295" w:rsidP="006D5295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  <w:noProof/>
        </w:rPr>
        <w:t></w:t>
      </w:r>
      <w:r w:rsidRPr="00F71133">
        <w:rPr>
          <w:rFonts w:ascii="Times New Roman" w:hAnsi="Times New Roman" w:cs="Times New Roman"/>
        </w:rPr>
        <w:t xml:space="preserve"> Интересные задачи.</w:t>
      </w:r>
    </w:p>
    <w:p w:rsidR="006D5295" w:rsidRPr="00F71133" w:rsidRDefault="006D5295" w:rsidP="006D5295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  <w:noProof/>
        </w:rPr>
        <w:t></w:t>
      </w:r>
      <w:r w:rsidRPr="00F71133">
        <w:rPr>
          <w:rFonts w:ascii="Times New Roman" w:hAnsi="Times New Roman" w:cs="Times New Roman"/>
        </w:rPr>
        <w:t xml:space="preserve"> Арифметика Л. Ф. Магницкого.</w:t>
      </w:r>
    </w:p>
    <w:p w:rsidR="006D5295" w:rsidRPr="00F71133" w:rsidRDefault="006D5295" w:rsidP="006D5295">
      <w:pPr>
        <w:pStyle w:val="ParagraphStyle"/>
        <w:spacing w:line="264" w:lineRule="auto"/>
        <w:ind w:firstLine="360"/>
        <w:jc w:val="both"/>
        <w:rPr>
          <w:rFonts w:ascii="Times New Roman" w:hAnsi="Times New Roman" w:cs="Times New Roman"/>
        </w:rPr>
      </w:pPr>
      <w:r w:rsidRPr="00F71133">
        <w:rPr>
          <w:rFonts w:ascii="Times New Roman" w:hAnsi="Times New Roman" w:cs="Times New Roman"/>
          <w:noProof/>
        </w:rPr>
        <w:t></w:t>
      </w:r>
      <w:r w:rsidRPr="00F71133">
        <w:rPr>
          <w:rFonts w:ascii="Times New Roman" w:hAnsi="Times New Roman" w:cs="Times New Roman"/>
        </w:rPr>
        <w:t xml:space="preserve"> Задачи Л. Н. Толстого.</w:t>
      </w:r>
    </w:p>
    <w:p w:rsidR="006D5295" w:rsidRPr="001D23AE" w:rsidRDefault="006D5295" w:rsidP="00EC03BF">
      <w:pPr>
        <w:spacing w:after="0" w:line="240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sectPr w:rsidR="006D5295" w:rsidRPr="001D23AE" w:rsidSect="001D23AE">
      <w:footerReference w:type="default" r:id="rId12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23AE" w:rsidRDefault="001D23AE" w:rsidP="001D23AE">
      <w:pPr>
        <w:spacing w:after="0" w:line="240" w:lineRule="auto"/>
      </w:pPr>
      <w:r>
        <w:separator/>
      </w:r>
    </w:p>
  </w:endnote>
  <w:endnote w:type="continuationSeparator" w:id="0">
    <w:p w:rsidR="001D23AE" w:rsidRDefault="001D23AE" w:rsidP="001D23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11854977"/>
      <w:docPartObj>
        <w:docPartGallery w:val="Page Numbers (Bottom of Page)"/>
        <w:docPartUnique/>
      </w:docPartObj>
    </w:sdtPr>
    <w:sdtEndPr/>
    <w:sdtContent>
      <w:p w:rsidR="001D23AE" w:rsidRDefault="001D23AE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6D98">
          <w:rPr>
            <w:noProof/>
          </w:rPr>
          <w:t>13</w:t>
        </w:r>
        <w:r>
          <w:fldChar w:fldCharType="end"/>
        </w:r>
      </w:p>
    </w:sdtContent>
  </w:sdt>
  <w:p w:rsidR="001D23AE" w:rsidRDefault="001D23AE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23AE" w:rsidRDefault="001D23AE" w:rsidP="001D23AE">
      <w:pPr>
        <w:spacing w:after="0" w:line="240" w:lineRule="auto"/>
      </w:pPr>
      <w:r>
        <w:separator/>
      </w:r>
    </w:p>
  </w:footnote>
  <w:footnote w:type="continuationSeparator" w:id="0">
    <w:p w:rsidR="001D23AE" w:rsidRDefault="001D23AE" w:rsidP="001D23AE">
      <w:pPr>
        <w:spacing w:after="0" w:line="240" w:lineRule="auto"/>
      </w:pPr>
      <w:r>
        <w:continuationSeparator/>
      </w:r>
    </w:p>
  </w:footnote>
  <w:footnote w:id="1">
    <w:p w:rsidR="001D23AE" w:rsidRPr="00583A75" w:rsidRDefault="001D23AE" w:rsidP="001D23AE">
      <w:pPr>
        <w:pStyle w:val="a5"/>
        <w:jc w:val="both"/>
      </w:pPr>
      <w:r>
        <w:rPr>
          <w:rStyle w:val="a4"/>
          <w:sz w:val="22"/>
          <w:szCs w:val="22"/>
        </w:rPr>
        <w:footnoteRef/>
      </w:r>
      <w:r>
        <w:rPr>
          <w:sz w:val="22"/>
          <w:szCs w:val="22"/>
        </w:rPr>
        <w:t xml:space="preserve"> </w:t>
      </w:r>
      <w:r w:rsidRPr="003F4FB5">
        <w:t>Овладение национальным языком предусматривается при наличии возможностей и желания обучающегося.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/>
      </w:rPr>
    </w:lvl>
  </w:abstractNum>
  <w:abstractNum w:abstractNumId="1">
    <w:nsid w:val="00000005"/>
    <w:multiLevelType w:val="hybridMultilevel"/>
    <w:tmpl w:val="64F476FE"/>
    <w:styleLink w:val="List4461"/>
    <w:lvl w:ilvl="0" w:tplc="B6E61AC6">
      <w:start w:val="1"/>
      <w:numFmt w:val="decimal"/>
      <w:pStyle w:val="a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C204855"/>
    <w:multiLevelType w:val="hybridMultilevel"/>
    <w:tmpl w:val="48C8B6D2"/>
    <w:lvl w:ilvl="0" w:tplc="33360B4C">
      <w:start w:val="1"/>
      <w:numFmt w:val="decimal"/>
      <w:lvlText w:val="%1."/>
      <w:lvlJc w:val="left"/>
      <w:pPr>
        <w:ind w:left="502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D76266C"/>
    <w:multiLevelType w:val="hybridMultilevel"/>
    <w:tmpl w:val="147ADB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886B32"/>
    <w:multiLevelType w:val="multilevel"/>
    <w:tmpl w:val="57A6CC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2C3B154B"/>
    <w:multiLevelType w:val="multilevel"/>
    <w:tmpl w:val="014E61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2F6D22FA"/>
    <w:multiLevelType w:val="multilevel"/>
    <w:tmpl w:val="F6EC5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>
    <w:nsid w:val="300C6945"/>
    <w:multiLevelType w:val="hybridMultilevel"/>
    <w:tmpl w:val="AEC428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47100FA"/>
    <w:multiLevelType w:val="hybridMultilevel"/>
    <w:tmpl w:val="3802254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D7D2C8F"/>
    <w:multiLevelType w:val="hybridMultilevel"/>
    <w:tmpl w:val="56B27E6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7E3056AF"/>
    <w:multiLevelType w:val="hybridMultilevel"/>
    <w:tmpl w:val="5E54118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9"/>
  </w:num>
  <w:num w:numId="6">
    <w:abstractNumId w:val="8"/>
  </w:num>
  <w:num w:numId="7">
    <w:abstractNumId w:val="7"/>
  </w:num>
  <w:num w:numId="8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0"/>
  </w:num>
  <w:num w:numId="10">
    <w:abstractNumId w:val="4"/>
  </w:num>
  <w:num w:numId="11">
    <w:abstractNumId w:val="6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3AE"/>
    <w:rsid w:val="00140646"/>
    <w:rsid w:val="001D23AE"/>
    <w:rsid w:val="00524DEF"/>
    <w:rsid w:val="006D5295"/>
    <w:rsid w:val="00793281"/>
    <w:rsid w:val="007B7E1E"/>
    <w:rsid w:val="00B644EB"/>
    <w:rsid w:val="00D03B8E"/>
    <w:rsid w:val="00D41434"/>
    <w:rsid w:val="00DE6D98"/>
    <w:rsid w:val="00EC0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2BEB5F5-6647-45B4-8037-81899CF10B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1D23AE"/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footnote reference"/>
    <w:uiPriority w:val="99"/>
    <w:rsid w:val="001D23AE"/>
    <w:rPr>
      <w:vertAlign w:val="superscript"/>
    </w:rPr>
  </w:style>
  <w:style w:type="paragraph" w:styleId="a5">
    <w:name w:val="footnote text"/>
    <w:aliases w:val="Основной текст с отступом1,Основной текст с отступом11,Body Text Indent,Знак1,Body Text Indent1,Знак"/>
    <w:basedOn w:val="a0"/>
    <w:link w:val="a6"/>
    <w:uiPriority w:val="99"/>
    <w:rsid w:val="001D23A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6">
    <w:name w:val="Текст сноски Знак"/>
    <w:aliases w:val="Основной текст с отступом1 Знак,Основной текст с отступом11 Знак,Body Text Indent Знак,Знак1 Знак,Body Text Indent1 Знак,Знак Знак"/>
    <w:basedOn w:val="a1"/>
    <w:link w:val="a5"/>
    <w:uiPriority w:val="99"/>
    <w:rsid w:val="001D23A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1D23AE"/>
    <w:rPr>
      <w:rFonts w:ascii="Times New Roman" w:hAnsi="Times New Roman" w:cs="Times New Roman" w:hint="default"/>
      <w:sz w:val="24"/>
      <w:szCs w:val="24"/>
      <w:u w:val="none"/>
      <w:effect w:val="none"/>
    </w:rPr>
  </w:style>
  <w:style w:type="paragraph" w:styleId="a7">
    <w:name w:val="List Paragraph"/>
    <w:basedOn w:val="a0"/>
    <w:link w:val="a8"/>
    <w:uiPriority w:val="34"/>
    <w:qFormat/>
    <w:rsid w:val="001D23AE"/>
    <w:pPr>
      <w:spacing w:after="0" w:line="240" w:lineRule="auto"/>
      <w:ind w:left="720"/>
      <w:contextualSpacing/>
    </w:pPr>
    <w:rPr>
      <w:sz w:val="24"/>
      <w:szCs w:val="24"/>
    </w:rPr>
  </w:style>
  <w:style w:type="character" w:customStyle="1" w:styleId="a8">
    <w:name w:val="Абзац списка Знак"/>
    <w:link w:val="a7"/>
    <w:uiPriority w:val="99"/>
    <w:qFormat/>
    <w:rsid w:val="001D23AE"/>
    <w:rPr>
      <w:sz w:val="24"/>
      <w:szCs w:val="24"/>
    </w:rPr>
  </w:style>
  <w:style w:type="character" w:customStyle="1" w:styleId="dash041e0431044b0447043d044b0439char1">
    <w:name w:val="dash041e_0431_044b_0447_043d_044b_0439__char1"/>
    <w:uiPriority w:val="99"/>
    <w:rsid w:val="001D23AE"/>
    <w:rPr>
      <w:rFonts w:ascii="Times New Roman" w:hAnsi="Times New Roman" w:cs="Times New Roman" w:hint="default"/>
      <w:sz w:val="24"/>
      <w:szCs w:val="24"/>
      <w:u w:val="none"/>
      <w:effect w:val="none"/>
    </w:rPr>
  </w:style>
  <w:style w:type="paragraph" w:customStyle="1" w:styleId="a">
    <w:name w:val="НОМЕРА"/>
    <w:basedOn w:val="a9"/>
    <w:link w:val="aa"/>
    <w:uiPriority w:val="99"/>
    <w:qFormat/>
    <w:rsid w:val="001D23AE"/>
    <w:pPr>
      <w:numPr>
        <w:numId w:val="1"/>
      </w:numPr>
      <w:spacing w:after="0" w:line="240" w:lineRule="auto"/>
      <w:jc w:val="both"/>
    </w:pPr>
    <w:rPr>
      <w:rFonts w:ascii="Arial Narrow" w:eastAsia="Calibri" w:hAnsi="Arial Narrow"/>
      <w:sz w:val="18"/>
      <w:szCs w:val="18"/>
      <w:lang w:eastAsia="ru-RU"/>
    </w:rPr>
  </w:style>
  <w:style w:type="character" w:customStyle="1" w:styleId="aa">
    <w:name w:val="НОМЕРА Знак"/>
    <w:link w:val="a"/>
    <w:uiPriority w:val="99"/>
    <w:rsid w:val="001D23AE"/>
    <w:rPr>
      <w:rFonts w:ascii="Arial Narrow" w:eastAsia="Calibri" w:hAnsi="Arial Narrow" w:cs="Times New Roman"/>
      <w:sz w:val="18"/>
      <w:szCs w:val="18"/>
      <w:lang w:eastAsia="ru-RU"/>
    </w:rPr>
  </w:style>
  <w:style w:type="numbering" w:customStyle="1" w:styleId="List4461">
    <w:name w:val="List 4461"/>
    <w:basedOn w:val="a3"/>
    <w:rsid w:val="001D23AE"/>
    <w:pPr>
      <w:numPr>
        <w:numId w:val="2"/>
      </w:numPr>
    </w:pPr>
  </w:style>
  <w:style w:type="paragraph" w:styleId="a9">
    <w:name w:val="Normal (Web)"/>
    <w:basedOn w:val="a0"/>
    <w:link w:val="ab"/>
    <w:unhideWhenUsed/>
    <w:rsid w:val="001D23AE"/>
    <w:rPr>
      <w:rFonts w:ascii="Times New Roman" w:hAnsi="Times New Roman" w:cs="Times New Roman"/>
      <w:sz w:val="24"/>
      <w:szCs w:val="24"/>
    </w:rPr>
  </w:style>
  <w:style w:type="paragraph" w:styleId="ac">
    <w:name w:val="header"/>
    <w:basedOn w:val="a0"/>
    <w:link w:val="ad"/>
    <w:uiPriority w:val="99"/>
    <w:unhideWhenUsed/>
    <w:rsid w:val="001D23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1"/>
    <w:link w:val="ac"/>
    <w:uiPriority w:val="99"/>
    <w:rsid w:val="001D23AE"/>
  </w:style>
  <w:style w:type="paragraph" w:styleId="ae">
    <w:name w:val="footer"/>
    <w:basedOn w:val="a0"/>
    <w:link w:val="af"/>
    <w:uiPriority w:val="99"/>
    <w:unhideWhenUsed/>
    <w:rsid w:val="001D23A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1"/>
    <w:link w:val="ae"/>
    <w:uiPriority w:val="99"/>
    <w:rsid w:val="001D23AE"/>
  </w:style>
  <w:style w:type="character" w:customStyle="1" w:styleId="ab">
    <w:name w:val="Обычный (веб) Знак"/>
    <w:basedOn w:val="a1"/>
    <w:link w:val="a9"/>
    <w:locked/>
    <w:rsid w:val="001D23AE"/>
    <w:rPr>
      <w:rFonts w:ascii="Times New Roman" w:hAnsi="Times New Roman" w:cs="Times New Roman"/>
      <w:sz w:val="24"/>
      <w:szCs w:val="24"/>
    </w:rPr>
  </w:style>
  <w:style w:type="paragraph" w:styleId="af0">
    <w:name w:val="No Spacing"/>
    <w:uiPriority w:val="1"/>
    <w:qFormat/>
    <w:rsid w:val="001D23AE"/>
    <w:pPr>
      <w:suppressAutoHyphens/>
      <w:spacing w:after="0" w:line="240" w:lineRule="auto"/>
    </w:pPr>
    <w:rPr>
      <w:rFonts w:ascii="Calibri" w:eastAsia="Calibri" w:hAnsi="Calibri" w:cs="Times New Roman"/>
      <w:lang w:eastAsia="zh-CN"/>
    </w:rPr>
  </w:style>
  <w:style w:type="paragraph" w:customStyle="1" w:styleId="p11">
    <w:name w:val="p11"/>
    <w:basedOn w:val="a0"/>
    <w:rsid w:val="001D23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1"/>
    <w:rsid w:val="001D23AE"/>
  </w:style>
  <w:style w:type="paragraph" w:customStyle="1" w:styleId="1">
    <w:name w:val="Нижний колонтитул1"/>
    <w:basedOn w:val="a0"/>
    <w:next w:val="ae"/>
    <w:uiPriority w:val="99"/>
    <w:unhideWhenUsed/>
    <w:rsid w:val="001D23AE"/>
    <w:pPr>
      <w:tabs>
        <w:tab w:val="center" w:pos="4677"/>
        <w:tab w:val="right" w:pos="9355"/>
      </w:tabs>
      <w:spacing w:after="0" w:line="240" w:lineRule="auto"/>
      <w:ind w:left="-57"/>
    </w:pPr>
    <w:rPr>
      <w:rFonts w:eastAsia="Times New Roman"/>
      <w:lang w:eastAsia="ru-RU"/>
    </w:rPr>
  </w:style>
  <w:style w:type="character" w:customStyle="1" w:styleId="submenu-table">
    <w:name w:val="submenu-table"/>
    <w:basedOn w:val="a1"/>
    <w:rsid w:val="00B644EB"/>
  </w:style>
  <w:style w:type="paragraph" w:customStyle="1" w:styleId="ParagraphStyle">
    <w:name w:val="Paragraph Style"/>
    <w:rsid w:val="00524DE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table" w:styleId="af1">
    <w:name w:val="Table Grid"/>
    <w:basedOn w:val="a2"/>
    <w:uiPriority w:val="59"/>
    <w:rsid w:val="00524D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11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lanuroka.ru/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pedsovet.su/load/18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nsportal.ru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proshkol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three.ru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13</Pages>
  <Words>5278</Words>
  <Characters>30087</Characters>
  <Application>Microsoft Office Word</Application>
  <DocSecurity>0</DocSecurity>
  <Lines>250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35295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Ириша</dc:creator>
  <cp:keywords/>
  <dc:description/>
  <cp:lastModifiedBy>Пользователь</cp:lastModifiedBy>
  <cp:revision>5</cp:revision>
  <dcterms:created xsi:type="dcterms:W3CDTF">2021-09-07T03:33:00Z</dcterms:created>
  <dcterms:modified xsi:type="dcterms:W3CDTF">2021-10-04T08:36:00Z</dcterms:modified>
</cp:coreProperties>
</file>