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553E00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92B" w:rsidRPr="002E709B" w:rsidRDefault="00393D73" w:rsidP="003E592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5144E5" w:rsidRPr="002E7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из предложенного списка </w:t>
      </w:r>
      <w:r w:rsidR="00C277B1" w:rsidRPr="002E7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нематериальной технологии:</w:t>
      </w:r>
    </w:p>
    <w:p w:rsidR="00C277B1" w:rsidRPr="002E709B" w:rsidRDefault="00C277B1" w:rsidP="00C277B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технология приготовления пищи;</w:t>
      </w:r>
    </w:p>
    <w:p w:rsidR="00C277B1" w:rsidRPr="002E709B" w:rsidRDefault="00C277B1" w:rsidP="00C277B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технология обработки швейных изделий;</w:t>
      </w:r>
    </w:p>
    <w:p w:rsidR="00C277B1" w:rsidRPr="002E709B" w:rsidRDefault="00C277B1" w:rsidP="00C277B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педагогическая технология;</w:t>
      </w:r>
    </w:p>
    <w:p w:rsidR="00C277B1" w:rsidRPr="002E709B" w:rsidRDefault="00C277B1" w:rsidP="00C277B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г)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сельскохозяйственная технология.</w:t>
      </w:r>
    </w:p>
    <w:p w:rsidR="003E592B" w:rsidRPr="002E709B" w:rsidRDefault="003E592B" w:rsidP="00393D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F48" w:rsidRPr="002E709B" w:rsidRDefault="00BC1534" w:rsidP="00207F4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8B1FDC" w:rsidRPr="002E709B">
        <w:rPr>
          <w:rFonts w:ascii="Times New Roman" w:eastAsia="Calibri" w:hAnsi="Times New Roman" w:cs="Times New Roman"/>
          <w:b/>
          <w:sz w:val="24"/>
          <w:szCs w:val="24"/>
        </w:rPr>
        <w:t>Какое блюдо из данного списка не является русским?</w:t>
      </w:r>
    </w:p>
    <w:p w:rsidR="008B1FDC" w:rsidRPr="002E709B" w:rsidRDefault="008B1FD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суп харчо;</w:t>
      </w:r>
    </w:p>
    <w:p w:rsidR="008B1FDC" w:rsidRPr="002E709B" w:rsidRDefault="008B1FD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суп рассольник;</w:t>
      </w:r>
    </w:p>
    <w:p w:rsidR="008B1FDC" w:rsidRPr="002E709B" w:rsidRDefault="008B1FD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гороховая каша;</w:t>
      </w:r>
    </w:p>
    <w:p w:rsidR="008B1FDC" w:rsidRPr="002E709B" w:rsidRDefault="008B1FD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>г)</w:t>
      </w:r>
      <w:r w:rsidRPr="002E709B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окрошка.</w:t>
      </w:r>
    </w:p>
    <w:p w:rsidR="00B0211C" w:rsidRPr="002E709B" w:rsidRDefault="00B0211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30EF" w:rsidRPr="002E709B" w:rsidRDefault="00B0211C" w:rsidP="00B0211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3. О каком витамине идет речь?</w:t>
      </w:r>
    </w:p>
    <w:p w:rsidR="008C2E7E" w:rsidRPr="002E709B" w:rsidRDefault="00B0211C" w:rsidP="008C2E7E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Поддерживает иммунитет – защищает его от инфекций и вирусов. Именно благодаря этому человек быстро выздоравливает. Поэтому аскорбинку часто рекомендуют при ОРВИ, простуде, в периоды весеннего авитаминоза.</w:t>
      </w:r>
    </w:p>
    <w:p w:rsidR="00B0211C" w:rsidRPr="002E709B" w:rsidRDefault="00B0211C" w:rsidP="008C2E7E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</w:t>
      </w:r>
    </w:p>
    <w:p w:rsidR="000930EF" w:rsidRPr="002E709B" w:rsidRDefault="000930EF" w:rsidP="00393D73">
      <w:pPr>
        <w:pStyle w:val="a3"/>
        <w:tabs>
          <w:tab w:val="left" w:pos="426"/>
          <w:tab w:val="left" w:pos="993"/>
        </w:tabs>
        <w:spacing w:after="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D45" w:rsidRPr="002E709B" w:rsidRDefault="00D02B19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D70D45" w:rsidRPr="002E709B">
        <w:rPr>
          <w:rFonts w:ascii="Times New Roman" w:eastAsia="Calibri" w:hAnsi="Times New Roman" w:cs="Times New Roman"/>
          <w:b/>
          <w:sz w:val="24"/>
          <w:szCs w:val="24"/>
        </w:rPr>
        <w:t>Укажите правильный ответ</w:t>
      </w:r>
    </w:p>
    <w:p w:rsidR="00D02B19" w:rsidRPr="002E709B" w:rsidRDefault="00D02B19" w:rsidP="00D70D45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операций, в результате которых из волокнистой массы получается пряжа, называется:</w:t>
      </w:r>
    </w:p>
    <w:p w:rsidR="00D02B19" w:rsidRPr="00D02B19" w:rsidRDefault="00D02B19" w:rsidP="00D02B19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1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прядение;</w:t>
      </w:r>
    </w:p>
    <w:p w:rsidR="00D02B19" w:rsidRPr="002E709B" w:rsidRDefault="00D02B19" w:rsidP="00D02B19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1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скручивание;</w:t>
      </w:r>
    </w:p>
    <w:p w:rsidR="00D02B19" w:rsidRPr="00D02B19" w:rsidRDefault="00D02B19" w:rsidP="00D02B19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вязание;</w:t>
      </w:r>
    </w:p>
    <w:p w:rsidR="00D02B19" w:rsidRPr="00D02B19" w:rsidRDefault="00D02B19" w:rsidP="00D02B19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02B19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формование пряжи.</w:t>
      </w:r>
    </w:p>
    <w:p w:rsidR="00D02B19" w:rsidRPr="002E709B" w:rsidRDefault="00D02B19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D45" w:rsidRPr="002E709B" w:rsidRDefault="00D70D45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87EF7"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E709B">
        <w:rPr>
          <w:rFonts w:ascii="Times New Roman" w:eastAsia="Calibri" w:hAnsi="Times New Roman" w:cs="Times New Roman"/>
          <w:b/>
          <w:sz w:val="24"/>
          <w:szCs w:val="24"/>
        </w:rPr>
        <w:t>Укажите правильный ответ</w:t>
      </w:r>
    </w:p>
    <w:p w:rsidR="00D70D45" w:rsidRPr="002E709B" w:rsidRDefault="00D70D45" w:rsidP="00D70D45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Выбор способа обработки нижнего среза юбки зависит </w:t>
      </w:r>
      <w:proofErr w:type="gramStart"/>
      <w:r w:rsidRPr="002E709B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2E70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0D45" w:rsidRPr="002E709B" w:rsidRDefault="00D70D45" w:rsidP="00D70D45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а) результатов примерки и уточнения длины;</w:t>
      </w:r>
    </w:p>
    <w:p w:rsidR="00D70D45" w:rsidRPr="002E709B" w:rsidRDefault="00D70D45" w:rsidP="00D70D45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б) модели и свой</w:t>
      </w:r>
      <w:proofErr w:type="gramStart"/>
      <w:r w:rsidRPr="002E709B">
        <w:rPr>
          <w:rFonts w:ascii="Times New Roman" w:eastAsia="Calibri" w:hAnsi="Times New Roman" w:cs="Times New Roman"/>
          <w:sz w:val="24"/>
          <w:szCs w:val="24"/>
        </w:rPr>
        <w:t>ств тк</w:t>
      </w:r>
      <w:proofErr w:type="gramEnd"/>
      <w:r w:rsidRPr="002E709B">
        <w:rPr>
          <w:rFonts w:ascii="Times New Roman" w:eastAsia="Calibri" w:hAnsi="Times New Roman" w:cs="Times New Roman"/>
          <w:sz w:val="24"/>
          <w:szCs w:val="24"/>
        </w:rPr>
        <w:t>ани;</w:t>
      </w:r>
    </w:p>
    <w:p w:rsidR="00D70D45" w:rsidRPr="002E709B" w:rsidRDefault="00D70D45" w:rsidP="00D70D45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в) используемого материала;</w:t>
      </w:r>
    </w:p>
    <w:p w:rsidR="00D70D45" w:rsidRPr="002E709B" w:rsidRDefault="00D70D45" w:rsidP="00D70D45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г) впечатления от готового изделия.</w:t>
      </w:r>
    </w:p>
    <w:p w:rsidR="00CE1204" w:rsidRPr="002E709B" w:rsidRDefault="00CE1204" w:rsidP="00D70D45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F22" w:rsidRPr="002E709B" w:rsidRDefault="00D70D45" w:rsidP="00FB6F22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FB6F22" w:rsidRPr="002E709B">
        <w:rPr>
          <w:rFonts w:ascii="Times New Roman" w:eastAsia="Calibri" w:hAnsi="Times New Roman" w:cs="Times New Roman"/>
          <w:b/>
          <w:sz w:val="24"/>
          <w:szCs w:val="24"/>
        </w:rPr>
        <w:t>Определите названия машинных операций при обработке следующих узлов:</w:t>
      </w:r>
    </w:p>
    <w:p w:rsidR="00FB6F22" w:rsidRPr="002E709B" w:rsidRDefault="00FB6F22" w:rsidP="00FB6F2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1) Нижний срез фартука  __________________________.</w:t>
      </w:r>
    </w:p>
    <w:p w:rsidR="00FB6F22" w:rsidRPr="002E709B" w:rsidRDefault="00FB6F22" w:rsidP="00FB6F2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2) Карман на фартук ______________________________.</w:t>
      </w:r>
    </w:p>
    <w:p w:rsidR="00FB6F22" w:rsidRPr="002E709B" w:rsidRDefault="00FB6F22" w:rsidP="00FB6F22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3) Бретели фартука __________________________.</w:t>
      </w:r>
    </w:p>
    <w:p w:rsidR="00FB6F22" w:rsidRPr="002E709B" w:rsidRDefault="00FB6F22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7F48" w:rsidRPr="002E709B" w:rsidRDefault="00FB6F22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D70D45" w:rsidRPr="002E709B">
        <w:rPr>
          <w:rFonts w:ascii="Times New Roman" w:eastAsia="Calibri" w:hAnsi="Times New Roman" w:cs="Times New Roman"/>
          <w:b/>
          <w:sz w:val="24"/>
          <w:szCs w:val="24"/>
        </w:rPr>
        <w:t>Вставьте пропущенное слово:</w:t>
      </w:r>
    </w:p>
    <w:p w:rsidR="00D70D45" w:rsidRPr="002E709B" w:rsidRDefault="00D5765B" w:rsidP="00D5765B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="00D70D45" w:rsidRPr="002E709B">
        <w:rPr>
          <w:rFonts w:ascii="Times New Roman" w:eastAsia="Calibri" w:hAnsi="Times New Roman" w:cs="Times New Roman"/>
          <w:sz w:val="24"/>
          <w:szCs w:val="24"/>
        </w:rPr>
        <w:t xml:space="preserve"> одежды </w:t>
      </w:r>
      <w:r w:rsidRPr="002E709B">
        <w:rPr>
          <w:rFonts w:ascii="Times New Roman" w:eastAsia="Calibri" w:hAnsi="Times New Roman" w:cs="Times New Roman"/>
          <w:sz w:val="24"/>
          <w:szCs w:val="24"/>
        </w:rPr>
        <w:t>–</w:t>
      </w:r>
      <w:r w:rsidR="00D70D45" w:rsidRPr="002E709B">
        <w:rPr>
          <w:rFonts w:ascii="Times New Roman" w:eastAsia="Calibri" w:hAnsi="Times New Roman" w:cs="Times New Roman"/>
          <w:sz w:val="24"/>
          <w:szCs w:val="24"/>
        </w:rPr>
        <w:t xml:space="preserve"> некоторый буквенный либо цифровой код, обозначающий определенные параметры тела человека</w:t>
      </w:r>
      <w:r w:rsidR="002E709B">
        <w:rPr>
          <w:rFonts w:ascii="Times New Roman" w:eastAsia="Calibri" w:hAnsi="Times New Roman" w:cs="Times New Roman"/>
          <w:sz w:val="24"/>
          <w:szCs w:val="24"/>
        </w:rPr>
        <w:t>.</w:t>
      </w:r>
      <w:r w:rsidR="00D70D45" w:rsidRPr="002E709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0D45" w:rsidRPr="002E709B" w:rsidRDefault="00D70D45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BB1" w:rsidRPr="002E709B" w:rsidRDefault="00FB6F22" w:rsidP="00F67BB1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D5765B"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67BB1" w:rsidRPr="002E709B">
        <w:rPr>
          <w:rFonts w:ascii="Times New Roman" w:eastAsia="Calibri" w:hAnsi="Times New Roman" w:cs="Times New Roman"/>
          <w:b/>
          <w:sz w:val="24"/>
          <w:szCs w:val="24"/>
        </w:rPr>
        <w:t>Вычеркните лишние слова в каждой строке.</w:t>
      </w:r>
    </w:p>
    <w:p w:rsidR="00F67BB1" w:rsidRPr="002E709B" w:rsidRDefault="00F67BB1" w:rsidP="00F67BB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1) Капрон, нейлон, лен, вискоза, ацетат.</w:t>
      </w:r>
    </w:p>
    <w:p w:rsidR="00F67BB1" w:rsidRPr="002E709B" w:rsidRDefault="00F67BB1" w:rsidP="00F67BB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2) Ножницы, булавка, напёрсток, утюг, игла.</w:t>
      </w:r>
    </w:p>
    <w:p w:rsidR="00F67BB1" w:rsidRPr="002E709B" w:rsidRDefault="00F67BB1" w:rsidP="00F67BB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Скрапбукинг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пэчворк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декупаж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, габардин,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765B" w:rsidRPr="002E709B" w:rsidRDefault="00D5765B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765B" w:rsidRPr="002E709B" w:rsidRDefault="00FB6F22" w:rsidP="00D5765B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D5765B" w:rsidRPr="002E709B">
        <w:rPr>
          <w:rFonts w:ascii="Times New Roman" w:eastAsia="Calibri" w:hAnsi="Times New Roman" w:cs="Times New Roman"/>
          <w:b/>
          <w:sz w:val="24"/>
          <w:szCs w:val="24"/>
        </w:rPr>
        <w:t>. Выберите из предложенного списка техники работы с тканью.</w:t>
      </w:r>
    </w:p>
    <w:p w:rsidR="00D5765B" w:rsidRPr="002E709B" w:rsidRDefault="00D5765B" w:rsidP="00D5765B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а) оригами;</w:t>
      </w:r>
    </w:p>
    <w:p w:rsidR="00D5765B" w:rsidRPr="002E709B" w:rsidRDefault="00D5765B" w:rsidP="00D5765B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вытынанка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765B" w:rsidRPr="002E709B" w:rsidRDefault="00D5765B" w:rsidP="00D5765B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2E709B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 w:rsidRPr="002E709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5765B" w:rsidRPr="002E709B" w:rsidRDefault="00D5765B" w:rsidP="00D5765B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09B">
        <w:rPr>
          <w:rFonts w:ascii="Times New Roman" w:eastAsia="Calibri" w:hAnsi="Times New Roman" w:cs="Times New Roman"/>
          <w:sz w:val="24"/>
          <w:szCs w:val="24"/>
        </w:rPr>
        <w:t>г) батик.</w:t>
      </w:r>
    </w:p>
    <w:p w:rsidR="00D5765B" w:rsidRPr="002E709B" w:rsidRDefault="00D5765B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3E00" w:rsidRDefault="00FB6F22" w:rsidP="00D5765B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C46FF0"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Укажите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,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каком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рисунке представлена гжельская роспись: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6"/>
        <w:gridCol w:w="2646"/>
        <w:gridCol w:w="2946"/>
        <w:gridCol w:w="2153"/>
      </w:tblGrid>
      <w:tr w:rsidR="0032675F" w:rsidTr="0032675F">
        <w:tc>
          <w:tcPr>
            <w:tcW w:w="2676" w:type="dxa"/>
          </w:tcPr>
          <w:p w:rsidR="0032675F" w:rsidRDefault="0032675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80D24E" wp14:editId="1010D72D">
                  <wp:extent cx="1557867" cy="1162627"/>
                  <wp:effectExtent l="0" t="0" r="4445" b="0"/>
                  <wp:docPr id="4" name="Рисунок 4" descr="https://avatars.mds.yandex.net/get-zen_doc/203431/pub_5b33a6c160ddd700a960871c_5b33a860fde00c00a897cd5b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zen_doc/203431/pub_5b33a6c160ddd700a960871c_5b33a860fde00c00a897cd5b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408" cy="1176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</w:tcPr>
          <w:p w:rsidR="0032675F" w:rsidRDefault="0032675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1B8ED8" wp14:editId="4943E8D5">
                  <wp:extent cx="1535289" cy="1150543"/>
                  <wp:effectExtent l="0" t="0" r="8255" b="0"/>
                  <wp:docPr id="5" name="Рисунок 5" descr="http://dreempics.com/img/picture/Apr/28/e5c16f89cab30ad9b6d48dff0af7a50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reempics.com/img/picture/Apr/28/e5c16f89cab30ad9b6d48dff0af7a50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976" cy="1155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6" w:type="dxa"/>
          </w:tcPr>
          <w:p w:rsidR="0032675F" w:rsidRDefault="0032675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D4810AA" wp14:editId="60B42911">
                  <wp:extent cx="1728067" cy="1151467"/>
                  <wp:effectExtent l="0" t="0" r="5715" b="0"/>
                  <wp:docPr id="6" name="Рисунок 6" descr="https://tverigrad.ru/wp-content/uploads/2017/10/4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tverigrad.ru/wp-content/uploads/2017/10/4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700" cy="115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3" w:type="dxa"/>
          </w:tcPr>
          <w:p w:rsidR="0032675F" w:rsidRDefault="0032675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984CCF" wp14:editId="3FC7A706">
                  <wp:extent cx="1207911" cy="1172394"/>
                  <wp:effectExtent l="0" t="0" r="0" b="8890"/>
                  <wp:docPr id="7" name="Рисунок 7" descr="https://im0-tub-ru.yandex.net/i?id=a2821be3e36e542b06e7faff3bf8735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m0-tub-ru.yandex.net/i?id=a2821be3e36e542b06e7faff3bf8735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17" cy="1187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675F" w:rsidTr="0032675F">
        <w:tc>
          <w:tcPr>
            <w:tcW w:w="2676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1)</w:t>
            </w:r>
          </w:p>
        </w:tc>
        <w:tc>
          <w:tcPr>
            <w:tcW w:w="2646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2)</w:t>
            </w:r>
          </w:p>
        </w:tc>
        <w:tc>
          <w:tcPr>
            <w:tcW w:w="2946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3)</w:t>
            </w:r>
          </w:p>
        </w:tc>
        <w:tc>
          <w:tcPr>
            <w:tcW w:w="2153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4)</w:t>
            </w:r>
          </w:p>
        </w:tc>
      </w:tr>
    </w:tbl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1;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2;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3;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г)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4;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д) ни на одном.</w:t>
      </w:r>
    </w:p>
    <w:p w:rsidR="00DB2F9A" w:rsidRDefault="00DB2F9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28F1" w:rsidRPr="002828F1" w:rsidRDefault="00D5765B" w:rsidP="002828F1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2828F1" w:rsidRP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Впишите в пустые клетки название элемента русского национального женского костюма.</w:t>
      </w:r>
    </w:p>
    <w:tbl>
      <w:tblPr>
        <w:tblW w:w="0" w:type="auto"/>
        <w:jc w:val="center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80"/>
        <w:gridCol w:w="679"/>
        <w:gridCol w:w="680"/>
        <w:gridCol w:w="679"/>
        <w:gridCol w:w="680"/>
        <w:gridCol w:w="680"/>
      </w:tblGrid>
      <w:tr w:rsidR="00D55574" w:rsidRPr="002828F1" w:rsidTr="00D55574">
        <w:trPr>
          <w:jc w:val="center"/>
        </w:trPr>
        <w:tc>
          <w:tcPr>
            <w:tcW w:w="679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55574" w:rsidRPr="002828F1" w:rsidRDefault="00D55574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D55574" w:rsidRPr="002828F1" w:rsidRDefault="00D55574" w:rsidP="00D5557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</w:tr>
    </w:tbl>
    <w:p w:rsidR="005E47A0" w:rsidRDefault="005E47A0" w:rsidP="005E47A0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D55574" w:rsidRPr="00D55574" w:rsidRDefault="00D55574" w:rsidP="00D55574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12. </w:t>
      </w:r>
      <w:r w:rsidRPr="00D5557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Особенностью какого стиля в интерьере является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использование высокотехнологичных элементов</w:t>
      </w:r>
      <w:r w:rsidRPr="00D5557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?</w:t>
      </w:r>
    </w:p>
    <w:p w:rsidR="00D55574" w:rsidRPr="00D55574" w:rsidRDefault="00D55574" w:rsidP="00D55574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а) модерн;</w:t>
      </w:r>
    </w:p>
    <w:p w:rsidR="00D55574" w:rsidRPr="00D55574" w:rsidRDefault="00D55574" w:rsidP="00D55574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б) ампир;</w:t>
      </w:r>
    </w:p>
    <w:p w:rsidR="00D55574" w:rsidRPr="00D55574" w:rsidRDefault="00D55574" w:rsidP="00D55574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в) рококо;</w:t>
      </w:r>
    </w:p>
    <w:p w:rsidR="00D55574" w:rsidRPr="00D55574" w:rsidRDefault="00D55574" w:rsidP="00D55574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хай-тек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493EF6" w:rsidRDefault="00493EF6" w:rsidP="00493EF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80CC4" w:rsidRDefault="00280CC4" w:rsidP="00493EF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Выберите правильный ответ решения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задач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:</w:t>
      </w:r>
    </w:p>
    <w:p w:rsidR="00280CC4" w:rsidRPr="00280CC4" w:rsidRDefault="002E709B" w:rsidP="002E70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Семья тратит на питание 40 % своих общих доходов. Какой доход в ноябре 2020 года имела семья, если на питание было потрачено 30 000 рублей?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75 000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30 040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280CC4" w:rsidRDefault="00280CC4" w:rsidP="000570C6">
      <w:pPr>
        <w:spacing w:after="0"/>
        <w:ind w:firstLine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80CC4" w:rsidRPr="00280CC4" w:rsidRDefault="00493EF6" w:rsidP="00280CC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280CC4" w:rsidRPr="00280CC4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 xml:space="preserve">Какие из указанных ниже профессий относятся к </w:t>
      </w:r>
      <w:r w:rsidR="000570C6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сфере услуг?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кинолог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визажист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токарь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пожарный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0D622B" w:rsidRDefault="000D622B" w:rsidP="00493EF6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570C6" w:rsidRDefault="000570C6" w:rsidP="00493EF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 xml:space="preserve">15. </w:t>
      </w:r>
      <w:r w:rsidR="004F321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 какого этапа начиается проект?</w:t>
      </w:r>
    </w:p>
    <w:p w:rsidR="004F3211" w:rsidRPr="004F3211" w:rsidRDefault="004F3211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разработка идей, вариантов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4F3211" w:rsidRPr="004F3211" w:rsidRDefault="004F3211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>выбор ткани, инструментов, приспособлений, оборудования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4F3211" w:rsidRPr="004F3211" w:rsidRDefault="004F3211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в)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>выявление основных требований к изделию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4F3211" w:rsidRPr="004F3211" w:rsidRDefault="004F3211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>анализ идей и выбор лучшего варианта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4F3211" w:rsidRDefault="004F3211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д)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определение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цели. задач 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их</w:t>
      </w:r>
      <w:r w:rsidRPr="004F321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формулировка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5B239A" w:rsidRDefault="005B239A" w:rsidP="004F3211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B239A" w:rsidRDefault="005B239A" w:rsidP="005B239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5B239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16. Творческое задание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 Разработка модели елочной игрушки.</w:t>
      </w:r>
    </w:p>
    <w:p w:rsidR="005B239A" w:rsidRDefault="005B239A" w:rsidP="005B239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16.1 Разработка эскиза елочной игрушки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5B239A" w:rsidTr="005B239A">
        <w:tc>
          <w:tcPr>
            <w:tcW w:w="10421" w:type="dxa"/>
          </w:tcPr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5B239A" w:rsidRDefault="005B239A" w:rsidP="005B239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5B239A" w:rsidRDefault="005B239A" w:rsidP="005B239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005F10" w:rsidRPr="001027F4" w:rsidRDefault="00005F10" w:rsidP="00005F1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w:t>16.2 Описание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5B239A" w:rsidTr="005B239A">
        <w:tc>
          <w:tcPr>
            <w:tcW w:w="10421" w:type="dxa"/>
          </w:tcPr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Описание игрушки</w:t>
            </w: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5B239A" w:rsidTr="005B239A">
        <w:tc>
          <w:tcPr>
            <w:tcW w:w="10421" w:type="dxa"/>
          </w:tcPr>
          <w:p w:rsidR="00005F10" w:rsidRDefault="00005F10" w:rsidP="00005F10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Цветовое решение</w:t>
            </w: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5B239A" w:rsidTr="005B239A">
        <w:tc>
          <w:tcPr>
            <w:tcW w:w="10421" w:type="dxa"/>
          </w:tcPr>
          <w:p w:rsidR="00005F10" w:rsidRDefault="00005F10" w:rsidP="00005F10">
            <w:pPr>
              <w:rPr>
                <w:b/>
                <w:noProof/>
                <w:sz w:val="24"/>
                <w:szCs w:val="24"/>
              </w:rPr>
            </w:pPr>
            <w:bookmarkStart w:id="0" w:name="_GoBack"/>
            <w:r>
              <w:rPr>
                <w:b/>
                <w:noProof/>
                <w:sz w:val="24"/>
                <w:szCs w:val="24"/>
              </w:rPr>
              <w:t>Используемые материалы</w:t>
            </w:r>
          </w:p>
          <w:bookmarkEnd w:id="0"/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  <w:p w:rsidR="005B239A" w:rsidRDefault="005B239A" w:rsidP="005B239A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5B239A" w:rsidRPr="005B239A" w:rsidRDefault="005B239A" w:rsidP="005B239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sectPr w:rsidR="005B239A" w:rsidRPr="005B239A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3B0D6D"/>
    <w:multiLevelType w:val="hybridMultilevel"/>
    <w:tmpl w:val="49CA3BAE"/>
    <w:lvl w:ilvl="0" w:tplc="15EE9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95EB3"/>
    <w:multiLevelType w:val="hybridMultilevel"/>
    <w:tmpl w:val="7F345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21"/>
  </w:num>
  <w:num w:numId="12">
    <w:abstractNumId w:val="20"/>
  </w:num>
  <w:num w:numId="13">
    <w:abstractNumId w:val="19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8"/>
  </w:num>
  <w:num w:numId="19">
    <w:abstractNumId w:val="17"/>
  </w:num>
  <w:num w:numId="20">
    <w:abstractNumId w:val="10"/>
  </w:num>
  <w:num w:numId="21">
    <w:abstractNumId w:val="9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5F10"/>
    <w:rsid w:val="00011DA7"/>
    <w:rsid w:val="00055DEE"/>
    <w:rsid w:val="000570C6"/>
    <w:rsid w:val="00071AB9"/>
    <w:rsid w:val="00074CF3"/>
    <w:rsid w:val="000930EF"/>
    <w:rsid w:val="000D622B"/>
    <w:rsid w:val="000E6F5D"/>
    <w:rsid w:val="00171DA6"/>
    <w:rsid w:val="001F4841"/>
    <w:rsid w:val="00207F48"/>
    <w:rsid w:val="00280CC4"/>
    <w:rsid w:val="002828F1"/>
    <w:rsid w:val="002D33B4"/>
    <w:rsid w:val="002E709B"/>
    <w:rsid w:val="002F2B63"/>
    <w:rsid w:val="0032675F"/>
    <w:rsid w:val="003515E1"/>
    <w:rsid w:val="00376957"/>
    <w:rsid w:val="00393D73"/>
    <w:rsid w:val="003D69D9"/>
    <w:rsid w:val="003E592B"/>
    <w:rsid w:val="004802E4"/>
    <w:rsid w:val="00493EF6"/>
    <w:rsid w:val="004D1507"/>
    <w:rsid w:val="004F3211"/>
    <w:rsid w:val="005144E5"/>
    <w:rsid w:val="00525BDD"/>
    <w:rsid w:val="00553E00"/>
    <w:rsid w:val="0057205E"/>
    <w:rsid w:val="00582101"/>
    <w:rsid w:val="00587EF7"/>
    <w:rsid w:val="00587F67"/>
    <w:rsid w:val="00590FAC"/>
    <w:rsid w:val="005934D8"/>
    <w:rsid w:val="005B239A"/>
    <w:rsid w:val="005E47A0"/>
    <w:rsid w:val="00615027"/>
    <w:rsid w:val="0065430F"/>
    <w:rsid w:val="006C2524"/>
    <w:rsid w:val="006F6D4C"/>
    <w:rsid w:val="00700ECD"/>
    <w:rsid w:val="007563E3"/>
    <w:rsid w:val="007A415B"/>
    <w:rsid w:val="007E3AA2"/>
    <w:rsid w:val="008B1FDC"/>
    <w:rsid w:val="008C2E7E"/>
    <w:rsid w:val="008E6E0A"/>
    <w:rsid w:val="008F2FBF"/>
    <w:rsid w:val="009638A9"/>
    <w:rsid w:val="00997A8A"/>
    <w:rsid w:val="009E0E63"/>
    <w:rsid w:val="00A127D1"/>
    <w:rsid w:val="00B0211C"/>
    <w:rsid w:val="00B30779"/>
    <w:rsid w:val="00B40CCF"/>
    <w:rsid w:val="00BB53A2"/>
    <w:rsid w:val="00BC1534"/>
    <w:rsid w:val="00C036EE"/>
    <w:rsid w:val="00C277B1"/>
    <w:rsid w:val="00C46FF0"/>
    <w:rsid w:val="00CE1204"/>
    <w:rsid w:val="00CF4309"/>
    <w:rsid w:val="00D02B19"/>
    <w:rsid w:val="00D23CE6"/>
    <w:rsid w:val="00D55574"/>
    <w:rsid w:val="00D5765B"/>
    <w:rsid w:val="00D70D45"/>
    <w:rsid w:val="00DB2F9A"/>
    <w:rsid w:val="00EF666A"/>
    <w:rsid w:val="00F2782A"/>
    <w:rsid w:val="00F55C60"/>
    <w:rsid w:val="00F67BB1"/>
    <w:rsid w:val="00F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5</cp:revision>
  <dcterms:created xsi:type="dcterms:W3CDTF">2020-12-07T19:24:00Z</dcterms:created>
  <dcterms:modified xsi:type="dcterms:W3CDTF">2020-12-11T00:15:00Z</dcterms:modified>
</cp:coreProperties>
</file>