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4E0D" w:rsidRPr="00CC075E" w:rsidRDefault="00154E0D" w:rsidP="00154E0D">
      <w:pPr>
        <w:jc w:val="center"/>
        <w:rPr>
          <w:b/>
          <w:sz w:val="24"/>
          <w:szCs w:val="24"/>
        </w:rPr>
      </w:pPr>
      <w:r w:rsidRPr="00CC075E">
        <w:rPr>
          <w:b/>
          <w:sz w:val="24"/>
          <w:szCs w:val="24"/>
        </w:rPr>
        <w:t>Справка по итогам проведения</w:t>
      </w:r>
    </w:p>
    <w:p w:rsidR="00CC075E" w:rsidRDefault="00154E0D" w:rsidP="00154E0D">
      <w:pPr>
        <w:jc w:val="center"/>
        <w:rPr>
          <w:b/>
          <w:sz w:val="24"/>
          <w:szCs w:val="24"/>
        </w:rPr>
      </w:pPr>
      <w:r w:rsidRPr="00CC075E">
        <w:rPr>
          <w:b/>
          <w:sz w:val="24"/>
          <w:szCs w:val="24"/>
        </w:rPr>
        <w:t>Всероссийских проверочных работ</w:t>
      </w:r>
      <w:r w:rsidR="00E053D0">
        <w:rPr>
          <w:b/>
          <w:sz w:val="24"/>
          <w:szCs w:val="24"/>
        </w:rPr>
        <w:t xml:space="preserve">  обучающихся 7</w:t>
      </w:r>
      <w:r w:rsidR="00737B84">
        <w:rPr>
          <w:b/>
          <w:sz w:val="24"/>
          <w:szCs w:val="24"/>
        </w:rPr>
        <w:t xml:space="preserve"> </w:t>
      </w:r>
      <w:r w:rsidR="00CC075E">
        <w:rPr>
          <w:b/>
          <w:sz w:val="24"/>
          <w:szCs w:val="24"/>
        </w:rPr>
        <w:t>классов</w:t>
      </w:r>
      <w:r w:rsidR="00387B4A">
        <w:rPr>
          <w:b/>
          <w:sz w:val="24"/>
          <w:szCs w:val="24"/>
        </w:rPr>
        <w:t xml:space="preserve"> </w:t>
      </w:r>
      <w:r w:rsidR="00387B4A" w:rsidRPr="00387B4A">
        <w:rPr>
          <w:b/>
          <w:sz w:val="24"/>
          <w:szCs w:val="24"/>
          <w:u w:val="single"/>
        </w:rPr>
        <w:t>по биологии</w:t>
      </w:r>
      <w:r w:rsidR="00CC075E">
        <w:rPr>
          <w:b/>
          <w:sz w:val="24"/>
          <w:szCs w:val="24"/>
        </w:rPr>
        <w:t xml:space="preserve"> </w:t>
      </w:r>
    </w:p>
    <w:p w:rsidR="0015754E" w:rsidRPr="00CC075E" w:rsidRDefault="00CC075E" w:rsidP="00154E0D">
      <w:pPr>
        <w:jc w:val="center"/>
        <w:rPr>
          <w:b/>
          <w:sz w:val="24"/>
          <w:szCs w:val="24"/>
        </w:rPr>
      </w:pPr>
      <w:proofErr w:type="gramStart"/>
      <w:r>
        <w:rPr>
          <w:b/>
          <w:sz w:val="24"/>
          <w:szCs w:val="24"/>
        </w:rPr>
        <w:t>в</w:t>
      </w:r>
      <w:proofErr w:type="gramEnd"/>
      <w:r w:rsidR="0055512B">
        <w:rPr>
          <w:b/>
          <w:sz w:val="24"/>
          <w:szCs w:val="24"/>
        </w:rPr>
        <w:t xml:space="preserve"> </w:t>
      </w:r>
      <w:proofErr w:type="gramStart"/>
      <w:r>
        <w:rPr>
          <w:b/>
          <w:sz w:val="24"/>
          <w:szCs w:val="24"/>
        </w:rPr>
        <w:t>Новошешминском</w:t>
      </w:r>
      <w:proofErr w:type="gramEnd"/>
      <w:r>
        <w:rPr>
          <w:b/>
          <w:sz w:val="24"/>
          <w:szCs w:val="24"/>
        </w:rPr>
        <w:t xml:space="preserve"> муниципальном районе в 201</w:t>
      </w:r>
      <w:r w:rsidR="00C24D9C">
        <w:rPr>
          <w:b/>
          <w:sz w:val="24"/>
          <w:szCs w:val="24"/>
        </w:rPr>
        <w:t>9</w:t>
      </w:r>
      <w:r w:rsidR="00410D78">
        <w:rPr>
          <w:b/>
          <w:sz w:val="24"/>
          <w:szCs w:val="24"/>
        </w:rPr>
        <w:t xml:space="preserve"> учебном </w:t>
      </w:r>
      <w:r>
        <w:rPr>
          <w:b/>
          <w:sz w:val="24"/>
          <w:szCs w:val="24"/>
        </w:rPr>
        <w:t xml:space="preserve"> году</w:t>
      </w:r>
      <w:r w:rsidR="00ED29F3" w:rsidRPr="00CC075E">
        <w:rPr>
          <w:b/>
          <w:sz w:val="24"/>
          <w:szCs w:val="24"/>
        </w:rPr>
        <w:t>.</w:t>
      </w:r>
    </w:p>
    <w:p w:rsidR="00154E0D" w:rsidRPr="00CC075E" w:rsidRDefault="00154E0D" w:rsidP="00154E0D">
      <w:pPr>
        <w:jc w:val="center"/>
        <w:rPr>
          <w:sz w:val="24"/>
          <w:szCs w:val="24"/>
        </w:rPr>
      </w:pPr>
    </w:p>
    <w:p w:rsidR="00154E0D" w:rsidRPr="00771E3E" w:rsidRDefault="00154E0D" w:rsidP="00CC075E">
      <w:pPr>
        <w:ind w:firstLine="708"/>
        <w:rPr>
          <w:sz w:val="22"/>
        </w:rPr>
      </w:pPr>
      <w:r w:rsidRPr="00771E3E">
        <w:rPr>
          <w:sz w:val="22"/>
        </w:rPr>
        <w:t>В рамках проведения Федеральной службой по надзо</w:t>
      </w:r>
      <w:r w:rsidR="00B4652F" w:rsidRPr="00771E3E">
        <w:rPr>
          <w:sz w:val="22"/>
        </w:rPr>
        <w:t>ру в сфере образования и науки и по приказу МО и Н РТ №под479/19 от 22.03.2019 «О проведении Всероссийских проверочных работ»</w:t>
      </w:r>
      <w:r w:rsidRPr="00771E3E">
        <w:rPr>
          <w:sz w:val="22"/>
        </w:rPr>
        <w:t xml:space="preserve"> в 201</w:t>
      </w:r>
      <w:r w:rsidR="00321C96">
        <w:rPr>
          <w:sz w:val="22"/>
        </w:rPr>
        <w:t xml:space="preserve">9 </w:t>
      </w:r>
      <w:r w:rsidR="00410D78" w:rsidRPr="00771E3E">
        <w:rPr>
          <w:sz w:val="22"/>
        </w:rPr>
        <w:t xml:space="preserve"> учебном</w:t>
      </w:r>
      <w:r w:rsidR="00321C96">
        <w:rPr>
          <w:sz w:val="22"/>
        </w:rPr>
        <w:t xml:space="preserve"> году</w:t>
      </w:r>
      <w:r w:rsidRPr="00771E3E">
        <w:rPr>
          <w:sz w:val="22"/>
        </w:rPr>
        <w:t xml:space="preserve"> были организованы п</w:t>
      </w:r>
      <w:r w:rsidR="0055512B">
        <w:rPr>
          <w:sz w:val="22"/>
        </w:rPr>
        <w:t>роведение ВПР  для обучающихся 6</w:t>
      </w:r>
      <w:r w:rsidR="00D06538">
        <w:rPr>
          <w:sz w:val="22"/>
        </w:rPr>
        <w:t xml:space="preserve"> классов</w:t>
      </w:r>
      <w:r w:rsidR="008E3C18" w:rsidRPr="00771E3E">
        <w:rPr>
          <w:sz w:val="22"/>
        </w:rPr>
        <w:t>:</w:t>
      </w:r>
      <w:r w:rsidR="007E6A85">
        <w:rPr>
          <w:sz w:val="22"/>
        </w:rPr>
        <w:t xml:space="preserve"> </w:t>
      </w:r>
      <w:r w:rsidR="00E053D0">
        <w:rPr>
          <w:sz w:val="22"/>
        </w:rPr>
        <w:t>08</w:t>
      </w:r>
      <w:r w:rsidR="00387B4A">
        <w:rPr>
          <w:sz w:val="22"/>
        </w:rPr>
        <w:t xml:space="preserve"> </w:t>
      </w:r>
      <w:r w:rsidR="00410D78" w:rsidRPr="00771E3E">
        <w:rPr>
          <w:sz w:val="22"/>
        </w:rPr>
        <w:t xml:space="preserve">апреля </w:t>
      </w:r>
      <w:r w:rsidRPr="00771E3E">
        <w:rPr>
          <w:sz w:val="22"/>
        </w:rPr>
        <w:t>201</w:t>
      </w:r>
      <w:r w:rsidR="00B4652F" w:rsidRPr="00771E3E">
        <w:rPr>
          <w:sz w:val="22"/>
        </w:rPr>
        <w:t xml:space="preserve">9 </w:t>
      </w:r>
      <w:r w:rsidRPr="00771E3E">
        <w:rPr>
          <w:sz w:val="22"/>
        </w:rPr>
        <w:t>года - по</w:t>
      </w:r>
      <w:r w:rsidR="007E6A85">
        <w:rPr>
          <w:sz w:val="22"/>
        </w:rPr>
        <w:t xml:space="preserve"> учебному предмету</w:t>
      </w:r>
      <w:r w:rsidR="00330406">
        <w:rPr>
          <w:sz w:val="22"/>
        </w:rPr>
        <w:t xml:space="preserve"> </w:t>
      </w:r>
      <w:r w:rsidR="00F90D94" w:rsidRPr="00771E3E">
        <w:rPr>
          <w:sz w:val="22"/>
        </w:rPr>
        <w:t>«Биология»</w:t>
      </w:r>
      <w:r w:rsidR="00387B4A">
        <w:rPr>
          <w:sz w:val="22"/>
        </w:rPr>
        <w:t>.</w:t>
      </w:r>
    </w:p>
    <w:p w:rsidR="00154E0D" w:rsidRPr="00771E3E" w:rsidRDefault="00154E0D" w:rsidP="00CC075E">
      <w:pPr>
        <w:ind w:firstLine="708"/>
        <w:rPr>
          <w:sz w:val="22"/>
        </w:rPr>
      </w:pPr>
      <w:r w:rsidRPr="00771E3E">
        <w:rPr>
          <w:sz w:val="22"/>
        </w:rPr>
        <w:t xml:space="preserve">Проведение Всероссийских проверочных работ   </w:t>
      </w:r>
      <w:r w:rsidR="008E3C18" w:rsidRPr="00771E3E">
        <w:rPr>
          <w:sz w:val="22"/>
        </w:rPr>
        <w:t xml:space="preserve">было </w:t>
      </w:r>
      <w:r w:rsidRPr="00771E3E">
        <w:rPr>
          <w:sz w:val="22"/>
        </w:rPr>
        <w:t>направлено на обеспечение единства образовательного пространства Российской Федерации и поддержки введения Федерального государственного образовательного стандарта за счет предоставления образовательным организациям единых проверочных материалов и единых критериев оценивания учебных достижений.</w:t>
      </w:r>
    </w:p>
    <w:p w:rsidR="007E1D71" w:rsidRDefault="00AE1B1F" w:rsidP="00CC075E">
      <w:pPr>
        <w:ind w:firstLine="708"/>
        <w:rPr>
          <w:sz w:val="22"/>
        </w:rPr>
      </w:pPr>
      <w:r w:rsidRPr="00771E3E">
        <w:rPr>
          <w:sz w:val="22"/>
        </w:rPr>
        <w:t>Общая информация об участии во Всероссийских прове</w:t>
      </w:r>
      <w:r w:rsidR="00EC74B0" w:rsidRPr="00771E3E">
        <w:rPr>
          <w:sz w:val="22"/>
        </w:rPr>
        <w:t>рочных работах по биологии</w:t>
      </w:r>
      <w:r w:rsidRPr="00771E3E">
        <w:rPr>
          <w:sz w:val="22"/>
        </w:rPr>
        <w:t xml:space="preserve"> представлена </w:t>
      </w:r>
      <w:proofErr w:type="gramStart"/>
      <w:r w:rsidRPr="00771E3E">
        <w:rPr>
          <w:sz w:val="22"/>
        </w:rPr>
        <w:t>в</w:t>
      </w:r>
      <w:proofErr w:type="gramEnd"/>
      <w:r w:rsidRPr="00771E3E">
        <w:rPr>
          <w:sz w:val="22"/>
        </w:rPr>
        <w:t xml:space="preserve">  следующих </w:t>
      </w:r>
      <w:proofErr w:type="gramStart"/>
      <w:r w:rsidRPr="00771E3E">
        <w:rPr>
          <w:sz w:val="22"/>
        </w:rPr>
        <w:t>таблицах</w:t>
      </w:r>
      <w:proofErr w:type="gramEnd"/>
      <w:r w:rsidRPr="00771E3E">
        <w:rPr>
          <w:sz w:val="22"/>
        </w:rPr>
        <w:t xml:space="preserve">. </w:t>
      </w:r>
    </w:p>
    <w:p w:rsidR="007E1D71" w:rsidRPr="00CC075E" w:rsidRDefault="007E1D71" w:rsidP="007E1D71">
      <w:pPr>
        <w:pStyle w:val="38"/>
        <w:shd w:val="clear" w:color="auto" w:fill="auto"/>
        <w:spacing w:after="0" w:line="220" w:lineRule="exact"/>
        <w:ind w:left="100"/>
        <w:rPr>
          <w:b/>
          <w:sz w:val="24"/>
          <w:szCs w:val="24"/>
        </w:rPr>
      </w:pPr>
      <w:r w:rsidRPr="00CC075E">
        <w:rPr>
          <w:b/>
          <w:sz w:val="24"/>
          <w:szCs w:val="24"/>
        </w:rPr>
        <w:t xml:space="preserve">Охват участия </w:t>
      </w:r>
    </w:p>
    <w:p w:rsidR="007E1D71" w:rsidRDefault="007E1D71" w:rsidP="007E1D71">
      <w:pPr>
        <w:rPr>
          <w:sz w:val="2"/>
          <w:szCs w:val="2"/>
        </w:rPr>
      </w:pPr>
    </w:p>
    <w:p w:rsidR="00737B84" w:rsidRDefault="00737B84" w:rsidP="00737B84">
      <w:pPr>
        <w:ind w:left="-426" w:firstLine="426"/>
        <w:rPr>
          <w:sz w:val="24"/>
          <w:szCs w:val="24"/>
        </w:rPr>
      </w:pPr>
    </w:p>
    <w:tbl>
      <w:tblPr>
        <w:tblStyle w:val="ac"/>
        <w:tblW w:w="8249" w:type="dxa"/>
        <w:tblInd w:w="1115" w:type="dxa"/>
        <w:tblLook w:val="04A0" w:firstRow="1" w:lastRow="0" w:firstColumn="1" w:lastColumn="0" w:noHBand="0" w:noVBand="1"/>
      </w:tblPr>
      <w:tblGrid>
        <w:gridCol w:w="1828"/>
        <w:gridCol w:w="1890"/>
        <w:gridCol w:w="1781"/>
        <w:gridCol w:w="2750"/>
      </w:tblGrid>
      <w:tr w:rsidR="00737B84" w:rsidTr="00737B84">
        <w:trPr>
          <w:trHeight w:val="241"/>
        </w:trPr>
        <w:tc>
          <w:tcPr>
            <w:tcW w:w="1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7B84" w:rsidRDefault="00737B84">
            <w:pPr>
              <w:rPr>
                <w:sz w:val="24"/>
                <w:szCs w:val="24"/>
              </w:rPr>
            </w:pPr>
          </w:p>
        </w:tc>
        <w:tc>
          <w:tcPr>
            <w:tcW w:w="642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37B84" w:rsidRDefault="00737B8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Приняли участие</w:t>
            </w:r>
          </w:p>
        </w:tc>
      </w:tr>
      <w:tr w:rsidR="00737B84" w:rsidTr="00737B84">
        <w:trPr>
          <w:trHeight w:val="241"/>
        </w:trPr>
        <w:tc>
          <w:tcPr>
            <w:tcW w:w="1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37B84" w:rsidRDefault="00737B8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Учебный год</w:t>
            </w:r>
          </w:p>
        </w:tc>
        <w:tc>
          <w:tcPr>
            <w:tcW w:w="18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37B84" w:rsidRDefault="00737B8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Всего учащихся</w:t>
            </w:r>
          </w:p>
        </w:tc>
        <w:tc>
          <w:tcPr>
            <w:tcW w:w="17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37B84" w:rsidRDefault="00737B8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 биологии </w:t>
            </w:r>
          </w:p>
        </w:tc>
        <w:tc>
          <w:tcPr>
            <w:tcW w:w="27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37B84" w:rsidRDefault="00737B8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% от</w:t>
            </w:r>
            <w:r w:rsidR="00950533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общего</w:t>
            </w:r>
          </w:p>
          <w:p w:rsidR="00737B84" w:rsidRDefault="0095053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</w:t>
            </w:r>
            <w:r w:rsidR="00737B84">
              <w:rPr>
                <w:sz w:val="24"/>
                <w:szCs w:val="24"/>
              </w:rPr>
              <w:t>исла</w:t>
            </w:r>
            <w:r>
              <w:rPr>
                <w:sz w:val="24"/>
                <w:szCs w:val="24"/>
              </w:rPr>
              <w:t xml:space="preserve"> </w:t>
            </w:r>
            <w:r w:rsidR="00737B84">
              <w:rPr>
                <w:sz w:val="24"/>
                <w:szCs w:val="24"/>
              </w:rPr>
              <w:t>уч-ся</w:t>
            </w:r>
          </w:p>
        </w:tc>
      </w:tr>
      <w:tr w:rsidR="00737B84" w:rsidTr="00737B84">
        <w:trPr>
          <w:trHeight w:val="255"/>
        </w:trPr>
        <w:tc>
          <w:tcPr>
            <w:tcW w:w="1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37B84" w:rsidRDefault="00737B8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2019</w:t>
            </w:r>
          </w:p>
        </w:tc>
        <w:tc>
          <w:tcPr>
            <w:tcW w:w="18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7B84" w:rsidRDefault="00E053D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125</w:t>
            </w:r>
          </w:p>
        </w:tc>
        <w:tc>
          <w:tcPr>
            <w:tcW w:w="17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37B84" w:rsidRDefault="00E053D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27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7B84" w:rsidRDefault="0095053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12 %</w:t>
            </w:r>
          </w:p>
        </w:tc>
      </w:tr>
    </w:tbl>
    <w:p w:rsidR="00950533" w:rsidRDefault="00950533" w:rsidP="00E053D0">
      <w:pPr>
        <w:ind w:left="-426" w:firstLine="426"/>
        <w:rPr>
          <w:sz w:val="24"/>
          <w:szCs w:val="24"/>
        </w:rPr>
      </w:pPr>
    </w:p>
    <w:p w:rsidR="00E053D0" w:rsidRPr="00950533" w:rsidRDefault="00E053D0" w:rsidP="00E053D0">
      <w:pPr>
        <w:ind w:left="-426" w:firstLine="426"/>
        <w:rPr>
          <w:sz w:val="24"/>
          <w:szCs w:val="24"/>
        </w:rPr>
      </w:pPr>
      <w:r w:rsidRPr="00094476">
        <w:rPr>
          <w:sz w:val="24"/>
          <w:szCs w:val="24"/>
        </w:rPr>
        <w:t>По данной таблице видим, что</w:t>
      </w:r>
      <w:r>
        <w:rPr>
          <w:sz w:val="24"/>
          <w:szCs w:val="24"/>
        </w:rPr>
        <w:t xml:space="preserve"> участие </w:t>
      </w:r>
      <w:r w:rsidRPr="00094476">
        <w:rPr>
          <w:sz w:val="24"/>
          <w:szCs w:val="24"/>
        </w:rPr>
        <w:t xml:space="preserve"> во Всероссийских проверочных работах</w:t>
      </w:r>
      <w:r w:rsidR="00950533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в 7 классах</w:t>
      </w:r>
      <w:r w:rsidRPr="00094476">
        <w:rPr>
          <w:sz w:val="24"/>
          <w:szCs w:val="24"/>
        </w:rPr>
        <w:t xml:space="preserve"> </w:t>
      </w:r>
      <w:r w:rsidR="00950533">
        <w:rPr>
          <w:color w:val="FF0000"/>
          <w:sz w:val="24"/>
          <w:szCs w:val="24"/>
        </w:rPr>
        <w:t xml:space="preserve"> </w:t>
      </w:r>
      <w:r w:rsidR="00950533" w:rsidRPr="00950533">
        <w:rPr>
          <w:sz w:val="24"/>
          <w:szCs w:val="24"/>
        </w:rPr>
        <w:t xml:space="preserve">приняло 12 </w:t>
      </w:r>
      <w:r w:rsidRPr="00950533">
        <w:rPr>
          <w:sz w:val="24"/>
          <w:szCs w:val="24"/>
        </w:rPr>
        <w:t xml:space="preserve"> % </w:t>
      </w:r>
      <w:r w:rsidR="00950533" w:rsidRPr="00950533">
        <w:rPr>
          <w:sz w:val="24"/>
          <w:szCs w:val="24"/>
        </w:rPr>
        <w:t xml:space="preserve"> от общего числа. </w:t>
      </w:r>
    </w:p>
    <w:p w:rsidR="00737B84" w:rsidRDefault="00737B84" w:rsidP="007E1D71">
      <w:pPr>
        <w:ind w:left="-426" w:firstLine="426"/>
        <w:rPr>
          <w:sz w:val="24"/>
          <w:szCs w:val="24"/>
        </w:rPr>
      </w:pPr>
    </w:p>
    <w:p w:rsidR="007E1D71" w:rsidRDefault="007E1D71" w:rsidP="00B353AC">
      <w:pPr>
        <w:ind w:left="-426" w:firstLine="426"/>
        <w:jc w:val="center"/>
        <w:rPr>
          <w:rFonts w:cs="Times New Roman"/>
          <w:b/>
          <w:sz w:val="24"/>
          <w:szCs w:val="24"/>
        </w:rPr>
      </w:pPr>
      <w:r w:rsidRPr="009F0BC2">
        <w:rPr>
          <w:rFonts w:cs="Times New Roman"/>
          <w:b/>
          <w:sz w:val="24"/>
          <w:szCs w:val="24"/>
        </w:rPr>
        <w:t xml:space="preserve">Распределение групп баллов </w:t>
      </w:r>
      <w:r>
        <w:rPr>
          <w:rFonts w:cs="Times New Roman"/>
          <w:b/>
          <w:sz w:val="24"/>
          <w:szCs w:val="24"/>
        </w:rPr>
        <w:t xml:space="preserve"> по биологии</w:t>
      </w:r>
    </w:p>
    <w:p w:rsidR="0055512B" w:rsidRPr="00B353AC" w:rsidRDefault="0055512B" w:rsidP="00B353AC">
      <w:pPr>
        <w:ind w:left="-426" w:firstLine="426"/>
        <w:jc w:val="center"/>
        <w:rPr>
          <w:rFonts w:cs="Times New Roman"/>
          <w:b/>
          <w:sz w:val="24"/>
          <w:szCs w:val="24"/>
        </w:rPr>
      </w:pPr>
    </w:p>
    <w:tbl>
      <w:tblPr>
        <w:tblW w:w="7743" w:type="dxa"/>
        <w:tblInd w:w="534" w:type="dxa"/>
        <w:tblLook w:val="04A0" w:firstRow="1" w:lastRow="0" w:firstColumn="1" w:lastColumn="0" w:noHBand="0" w:noVBand="1"/>
      </w:tblPr>
      <w:tblGrid>
        <w:gridCol w:w="2693"/>
        <w:gridCol w:w="1210"/>
        <w:gridCol w:w="960"/>
        <w:gridCol w:w="960"/>
        <w:gridCol w:w="960"/>
        <w:gridCol w:w="960"/>
      </w:tblGrid>
      <w:tr w:rsidR="00B90821" w:rsidRPr="00634571" w:rsidTr="00BD2A83">
        <w:trPr>
          <w:trHeight w:val="920"/>
        </w:trPr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821" w:rsidRPr="00843828" w:rsidRDefault="00B90821" w:rsidP="007E1D71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43828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ОО</w:t>
            </w:r>
          </w:p>
        </w:tc>
        <w:tc>
          <w:tcPr>
            <w:tcW w:w="12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821" w:rsidRPr="00843828" w:rsidRDefault="00B90821" w:rsidP="007E1D71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43828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кол-во уч-ся</w:t>
            </w:r>
          </w:p>
        </w:tc>
        <w:tc>
          <w:tcPr>
            <w:tcW w:w="38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821" w:rsidRPr="00843828" w:rsidRDefault="00B90821" w:rsidP="007E1D71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43828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Распределение групп баллов </w:t>
            </w:r>
            <w:proofErr w:type="gramStart"/>
            <w:r w:rsidRPr="00843828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в</w:t>
            </w:r>
            <w:proofErr w:type="gramEnd"/>
            <w:r w:rsidRPr="00843828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%</w:t>
            </w:r>
          </w:p>
        </w:tc>
      </w:tr>
      <w:tr w:rsidR="00B90821" w:rsidRPr="00634571" w:rsidTr="00BD2A83">
        <w:trPr>
          <w:trHeight w:val="315"/>
        </w:trPr>
        <w:tc>
          <w:tcPr>
            <w:tcW w:w="2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0821" w:rsidRPr="00843828" w:rsidRDefault="00B90821" w:rsidP="007E1D71">
            <w:pPr>
              <w:jc w:val="left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0821" w:rsidRPr="00843828" w:rsidRDefault="00B90821" w:rsidP="007E1D71">
            <w:pPr>
              <w:jc w:val="left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821" w:rsidRPr="00E053D0" w:rsidRDefault="00B90821" w:rsidP="007E1D71">
            <w:pPr>
              <w:jc w:val="center"/>
              <w:rPr>
                <w:rFonts w:eastAsia="Times New Roman" w:cs="Times New Roman"/>
                <w:bCs/>
                <w:color w:val="000000"/>
                <w:sz w:val="22"/>
                <w:lang w:eastAsia="ru-RU"/>
              </w:rPr>
            </w:pPr>
            <w:r w:rsidRPr="00E053D0">
              <w:rPr>
                <w:rFonts w:eastAsia="Times New Roman" w:cs="Times New Roman"/>
                <w:bCs/>
                <w:color w:val="000000"/>
                <w:sz w:val="22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821" w:rsidRPr="00E053D0" w:rsidRDefault="00B90821" w:rsidP="007E1D71">
            <w:pPr>
              <w:jc w:val="center"/>
              <w:rPr>
                <w:rFonts w:eastAsia="Times New Roman" w:cs="Times New Roman"/>
                <w:bCs/>
                <w:color w:val="000000"/>
                <w:sz w:val="22"/>
                <w:lang w:eastAsia="ru-RU"/>
              </w:rPr>
            </w:pPr>
            <w:r w:rsidRPr="00E053D0">
              <w:rPr>
                <w:rFonts w:eastAsia="Times New Roman" w:cs="Times New Roman"/>
                <w:bCs/>
                <w:color w:val="000000"/>
                <w:sz w:val="22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821" w:rsidRPr="00E053D0" w:rsidRDefault="00B90821" w:rsidP="007E1D71">
            <w:pPr>
              <w:jc w:val="center"/>
              <w:rPr>
                <w:rFonts w:eastAsia="Times New Roman" w:cs="Times New Roman"/>
                <w:bCs/>
                <w:color w:val="000000"/>
                <w:sz w:val="22"/>
                <w:lang w:eastAsia="ru-RU"/>
              </w:rPr>
            </w:pPr>
            <w:r w:rsidRPr="00E053D0">
              <w:rPr>
                <w:rFonts w:eastAsia="Times New Roman" w:cs="Times New Roman"/>
                <w:bCs/>
                <w:color w:val="000000"/>
                <w:sz w:val="22"/>
                <w:lang w:eastAsia="ru-RU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821" w:rsidRPr="00E053D0" w:rsidRDefault="00B90821" w:rsidP="007E1D71">
            <w:pPr>
              <w:jc w:val="center"/>
              <w:rPr>
                <w:rFonts w:eastAsia="Times New Roman" w:cs="Times New Roman"/>
                <w:bCs/>
                <w:color w:val="000000"/>
                <w:sz w:val="22"/>
                <w:lang w:eastAsia="ru-RU"/>
              </w:rPr>
            </w:pPr>
            <w:r w:rsidRPr="00E053D0">
              <w:rPr>
                <w:rFonts w:eastAsia="Times New Roman" w:cs="Times New Roman"/>
                <w:bCs/>
                <w:color w:val="000000"/>
                <w:sz w:val="22"/>
                <w:lang w:eastAsia="ru-RU"/>
              </w:rPr>
              <w:t>5</w:t>
            </w:r>
          </w:p>
        </w:tc>
      </w:tr>
      <w:tr w:rsidR="00E053D0" w:rsidRPr="001667F8" w:rsidTr="00BD2A83">
        <w:trPr>
          <w:trHeight w:val="315"/>
        </w:trPr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53D0" w:rsidRPr="00B90821" w:rsidRDefault="00E053D0" w:rsidP="007E1D71">
            <w:pPr>
              <w:widowControl w:val="0"/>
              <w:autoSpaceDE w:val="0"/>
              <w:autoSpaceDN w:val="0"/>
              <w:adjustRightInd w:val="0"/>
              <w:spacing w:before="30" w:line="265" w:lineRule="exact"/>
              <w:ind w:left="15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B90821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Вся выборка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53D0" w:rsidRPr="00E053D0" w:rsidRDefault="00E053D0" w:rsidP="00DE2B15">
            <w:pPr>
              <w:widowControl w:val="0"/>
              <w:autoSpaceDE w:val="0"/>
              <w:autoSpaceDN w:val="0"/>
              <w:adjustRightInd w:val="0"/>
              <w:spacing w:before="14" w:line="180" w:lineRule="exact"/>
              <w:ind w:left="8"/>
              <w:rPr>
                <w:rFonts w:cs="Times New Roman"/>
                <w:color w:val="000000"/>
                <w:sz w:val="22"/>
              </w:rPr>
            </w:pPr>
            <w:r w:rsidRPr="00E053D0">
              <w:rPr>
                <w:rFonts w:cs="Times New Roman"/>
                <w:color w:val="000000"/>
                <w:sz w:val="22"/>
              </w:rPr>
              <w:t>520734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53D0" w:rsidRPr="00E053D0" w:rsidRDefault="00E053D0" w:rsidP="00DE2B15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hAnsi="Arial" w:cs="Arial"/>
                <w:color w:val="000000"/>
                <w:sz w:val="22"/>
              </w:rPr>
            </w:pPr>
            <w:r w:rsidRPr="00E053D0">
              <w:rPr>
                <w:rFonts w:ascii="Arial" w:hAnsi="Arial" w:cs="Arial"/>
                <w:color w:val="000000"/>
                <w:sz w:val="22"/>
              </w:rPr>
              <w:t>8.7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53D0" w:rsidRPr="00E053D0" w:rsidRDefault="00E053D0" w:rsidP="00DE2B15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hAnsi="Arial" w:cs="Arial"/>
                <w:color w:val="000000"/>
                <w:sz w:val="22"/>
              </w:rPr>
            </w:pPr>
            <w:r w:rsidRPr="00E053D0">
              <w:rPr>
                <w:rFonts w:ascii="Arial" w:hAnsi="Arial" w:cs="Arial"/>
                <w:color w:val="000000"/>
                <w:sz w:val="22"/>
              </w:rPr>
              <w:t>38.9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53D0" w:rsidRPr="00E053D0" w:rsidRDefault="00E053D0" w:rsidP="00DE2B15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hAnsi="Arial" w:cs="Arial"/>
                <w:bCs/>
                <w:color w:val="000000"/>
                <w:sz w:val="22"/>
              </w:rPr>
            </w:pPr>
            <w:r w:rsidRPr="00E053D0">
              <w:rPr>
                <w:rFonts w:ascii="Arial" w:hAnsi="Arial" w:cs="Arial"/>
                <w:bCs/>
                <w:color w:val="000000"/>
                <w:sz w:val="22"/>
              </w:rPr>
              <w:t>43.9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53D0" w:rsidRPr="00E053D0" w:rsidRDefault="00E053D0" w:rsidP="00DE2B15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hAnsi="Arial" w:cs="Arial"/>
                <w:bCs/>
                <w:color w:val="000000"/>
                <w:sz w:val="22"/>
              </w:rPr>
            </w:pPr>
            <w:r w:rsidRPr="00E053D0">
              <w:rPr>
                <w:rFonts w:ascii="Arial" w:hAnsi="Arial" w:cs="Arial"/>
                <w:bCs/>
                <w:color w:val="000000"/>
                <w:sz w:val="22"/>
              </w:rPr>
              <w:t>8.4</w:t>
            </w:r>
          </w:p>
        </w:tc>
      </w:tr>
      <w:tr w:rsidR="00E053D0" w:rsidRPr="001667F8" w:rsidTr="00BD2A83">
        <w:trPr>
          <w:trHeight w:val="315"/>
        </w:trPr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053D0" w:rsidRPr="00B90821" w:rsidRDefault="00E053D0" w:rsidP="007E1D71">
            <w:pPr>
              <w:widowControl w:val="0"/>
              <w:autoSpaceDE w:val="0"/>
              <w:autoSpaceDN w:val="0"/>
              <w:adjustRightInd w:val="0"/>
              <w:spacing w:before="30" w:line="265" w:lineRule="exact"/>
              <w:ind w:left="15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B90821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Республика Татарстан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53D0" w:rsidRPr="00E053D0" w:rsidRDefault="00E053D0" w:rsidP="00DE2B15">
            <w:pPr>
              <w:widowControl w:val="0"/>
              <w:autoSpaceDE w:val="0"/>
              <w:autoSpaceDN w:val="0"/>
              <w:adjustRightInd w:val="0"/>
              <w:spacing w:before="29" w:line="237" w:lineRule="exact"/>
              <w:ind w:left="15"/>
              <w:rPr>
                <w:rFonts w:cs="Times New Roman"/>
                <w:color w:val="000000"/>
                <w:sz w:val="22"/>
              </w:rPr>
            </w:pPr>
            <w:r w:rsidRPr="00E053D0">
              <w:rPr>
                <w:rFonts w:cs="Times New Roman"/>
                <w:color w:val="000000"/>
                <w:sz w:val="22"/>
              </w:rPr>
              <w:t>7143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53D0" w:rsidRPr="00E053D0" w:rsidRDefault="00E053D0" w:rsidP="00DE2B15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hAnsi="Arial" w:cs="Arial"/>
                <w:color w:val="000000"/>
                <w:sz w:val="22"/>
              </w:rPr>
            </w:pPr>
            <w:r w:rsidRPr="00E053D0">
              <w:rPr>
                <w:rFonts w:ascii="Arial" w:hAnsi="Arial" w:cs="Arial"/>
                <w:color w:val="000000"/>
                <w:sz w:val="22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53D0" w:rsidRPr="00E053D0" w:rsidRDefault="00E053D0" w:rsidP="00DE2B15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hAnsi="Arial" w:cs="Arial"/>
                <w:color w:val="000000"/>
                <w:sz w:val="22"/>
              </w:rPr>
            </w:pPr>
            <w:r w:rsidRPr="00E053D0">
              <w:rPr>
                <w:rFonts w:ascii="Arial" w:hAnsi="Arial" w:cs="Arial"/>
                <w:color w:val="000000"/>
                <w:sz w:val="22"/>
              </w:rPr>
              <w:t>34.8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53D0" w:rsidRPr="00E053D0" w:rsidRDefault="00E053D0" w:rsidP="00DE2B15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hAnsi="Arial" w:cs="Arial"/>
                <w:bCs/>
                <w:color w:val="000000"/>
                <w:sz w:val="22"/>
              </w:rPr>
            </w:pPr>
            <w:r w:rsidRPr="00E053D0">
              <w:rPr>
                <w:rFonts w:ascii="Arial" w:hAnsi="Arial" w:cs="Arial"/>
                <w:bCs/>
                <w:color w:val="000000"/>
                <w:sz w:val="22"/>
              </w:rPr>
              <w:t>53.1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53D0" w:rsidRPr="00E053D0" w:rsidRDefault="00E053D0" w:rsidP="00DE2B15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hAnsi="Arial" w:cs="Arial"/>
                <w:bCs/>
                <w:color w:val="000000"/>
                <w:sz w:val="22"/>
              </w:rPr>
            </w:pPr>
            <w:r w:rsidRPr="00E053D0">
              <w:rPr>
                <w:rFonts w:ascii="Arial" w:hAnsi="Arial" w:cs="Arial"/>
                <w:bCs/>
                <w:color w:val="000000"/>
                <w:sz w:val="22"/>
              </w:rPr>
              <w:t>9.1</w:t>
            </w:r>
          </w:p>
        </w:tc>
      </w:tr>
      <w:tr w:rsidR="00E053D0" w:rsidRPr="001667F8" w:rsidTr="00BD2A83">
        <w:trPr>
          <w:trHeight w:val="315"/>
        </w:trPr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53D0" w:rsidRPr="00B90821" w:rsidRDefault="00E053D0" w:rsidP="007E1D71">
            <w:pPr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proofErr w:type="spellStart"/>
            <w:r w:rsidRPr="00B90821">
              <w:rPr>
                <w:rFonts w:eastAsia="Times New Roman" w:cs="Times New Roman"/>
                <w:b/>
                <w:sz w:val="18"/>
                <w:szCs w:val="18"/>
                <w:lang w:eastAsia="ru-RU"/>
              </w:rPr>
              <w:t>Новошешминский</w:t>
            </w:r>
            <w:proofErr w:type="spellEnd"/>
            <w:r w:rsidRPr="00B90821">
              <w:rPr>
                <w:rFonts w:eastAsia="Times New Roman" w:cs="Times New Roman"/>
                <w:b/>
                <w:sz w:val="18"/>
                <w:szCs w:val="18"/>
                <w:lang w:eastAsia="ru-RU"/>
              </w:rPr>
              <w:t xml:space="preserve"> район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3D0" w:rsidRPr="00E053D0" w:rsidRDefault="00E053D0" w:rsidP="00DE2B15">
            <w:pPr>
              <w:widowControl w:val="0"/>
              <w:autoSpaceDE w:val="0"/>
              <w:autoSpaceDN w:val="0"/>
              <w:adjustRightInd w:val="0"/>
              <w:spacing w:before="29" w:line="237" w:lineRule="exact"/>
              <w:ind w:left="15"/>
              <w:rPr>
                <w:rFonts w:cs="Times New Roman"/>
                <w:color w:val="000000"/>
                <w:sz w:val="22"/>
              </w:rPr>
            </w:pPr>
            <w:r w:rsidRPr="00E053D0">
              <w:rPr>
                <w:rFonts w:cs="Times New Roman"/>
                <w:color w:val="000000"/>
                <w:sz w:val="22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3D0" w:rsidRPr="00E053D0" w:rsidRDefault="00E053D0" w:rsidP="00DE2B15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hAnsi="Arial" w:cs="Arial"/>
                <w:color w:val="000000"/>
                <w:sz w:val="22"/>
              </w:rPr>
            </w:pPr>
            <w:r w:rsidRPr="00E053D0">
              <w:rPr>
                <w:rFonts w:ascii="Arial" w:hAnsi="Arial" w:cs="Arial"/>
                <w:color w:val="000000"/>
                <w:sz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3D0" w:rsidRPr="00E053D0" w:rsidRDefault="00E053D0" w:rsidP="00DE2B15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hAnsi="Arial" w:cs="Arial"/>
                <w:color w:val="000000"/>
                <w:sz w:val="22"/>
              </w:rPr>
            </w:pPr>
            <w:r w:rsidRPr="00E053D0">
              <w:rPr>
                <w:rFonts w:ascii="Arial" w:hAnsi="Arial" w:cs="Arial"/>
                <w:color w:val="000000"/>
                <w:sz w:val="22"/>
              </w:rPr>
              <w:t>46.7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3D0" w:rsidRPr="00E053D0" w:rsidRDefault="00E053D0" w:rsidP="00DE2B15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hAnsi="Arial" w:cs="Arial"/>
                <w:bCs/>
                <w:color w:val="000000"/>
                <w:sz w:val="22"/>
              </w:rPr>
            </w:pPr>
            <w:r w:rsidRPr="00E053D0">
              <w:rPr>
                <w:rFonts w:ascii="Arial" w:hAnsi="Arial" w:cs="Arial"/>
                <w:bCs/>
                <w:color w:val="000000"/>
                <w:sz w:val="22"/>
              </w:rPr>
              <w:t>46.7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3D0" w:rsidRPr="00E053D0" w:rsidRDefault="00E053D0" w:rsidP="00DE2B15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hAnsi="Arial" w:cs="Arial"/>
                <w:bCs/>
                <w:color w:val="000000"/>
                <w:sz w:val="22"/>
              </w:rPr>
            </w:pPr>
            <w:r w:rsidRPr="00E053D0">
              <w:rPr>
                <w:rFonts w:ascii="Arial" w:hAnsi="Arial" w:cs="Arial"/>
                <w:bCs/>
                <w:color w:val="000000"/>
                <w:sz w:val="22"/>
              </w:rPr>
              <w:t>6.7</w:t>
            </w:r>
          </w:p>
        </w:tc>
      </w:tr>
      <w:tr w:rsidR="00E053D0" w:rsidRPr="001667F8" w:rsidTr="00BD2A83">
        <w:trPr>
          <w:trHeight w:val="315"/>
        </w:trPr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053D0" w:rsidRDefault="00E053D0" w:rsidP="00DE2B15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МБОУ "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</w:rPr>
              <w:t>Черемуховская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СОШ "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53D0" w:rsidRDefault="00E053D0" w:rsidP="00DE2B15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53D0" w:rsidRDefault="00E053D0" w:rsidP="00DE2B15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53D0" w:rsidRDefault="00E053D0" w:rsidP="00DE2B15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50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53D0" w:rsidRDefault="00E053D0" w:rsidP="00DE2B15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50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53D0" w:rsidRDefault="00E053D0" w:rsidP="00DE2B15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</w:tr>
      <w:tr w:rsidR="00E053D0" w:rsidRPr="001667F8" w:rsidTr="00BD2A83">
        <w:trPr>
          <w:trHeight w:val="315"/>
        </w:trPr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053D0" w:rsidRDefault="00E053D0" w:rsidP="00DE2B15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МОУ "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</w:rPr>
              <w:t>Утяшкинская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ООШ "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3D0" w:rsidRDefault="00E053D0" w:rsidP="00DE2B15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3D0" w:rsidRDefault="00E053D0" w:rsidP="00DE2B15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3D0" w:rsidRDefault="00E053D0" w:rsidP="00DE2B15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50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3D0" w:rsidRDefault="00E053D0" w:rsidP="00DE2B15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33.3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3D0" w:rsidRDefault="00E053D0" w:rsidP="00DE2B15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16.7</w:t>
            </w:r>
          </w:p>
        </w:tc>
      </w:tr>
      <w:tr w:rsidR="00E053D0" w:rsidRPr="001667F8" w:rsidTr="00BD2A83">
        <w:trPr>
          <w:trHeight w:val="315"/>
        </w:trPr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053D0" w:rsidRDefault="00E053D0" w:rsidP="00DE2B15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МБОУ "Ленинская СОШ"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3D0" w:rsidRDefault="00E053D0" w:rsidP="00DE2B15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3D0" w:rsidRDefault="00E053D0" w:rsidP="00DE2B15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3D0" w:rsidRDefault="00E053D0" w:rsidP="00DE2B15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42.9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3D0" w:rsidRPr="00E053D0" w:rsidRDefault="00E053D0" w:rsidP="00DE2B15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E053D0">
              <w:rPr>
                <w:rFonts w:ascii="Arial" w:hAnsi="Arial" w:cs="Arial"/>
                <w:bCs/>
                <w:color w:val="000000"/>
                <w:sz w:val="18"/>
                <w:szCs w:val="18"/>
              </w:rPr>
              <w:t>57.1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53D0" w:rsidRDefault="00E053D0" w:rsidP="00DE2B15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</w:t>
            </w:r>
          </w:p>
        </w:tc>
      </w:tr>
    </w:tbl>
    <w:p w:rsidR="00E053D0" w:rsidRDefault="00E053D0" w:rsidP="0073676E">
      <w:pPr>
        <w:pStyle w:val="a8"/>
      </w:pPr>
    </w:p>
    <w:p w:rsidR="00DF0923" w:rsidRPr="0099120C" w:rsidRDefault="0073676E" w:rsidP="00950533">
      <w:pPr>
        <w:pStyle w:val="a8"/>
        <w:rPr>
          <w:szCs w:val="28"/>
        </w:rPr>
      </w:pPr>
      <w:r>
        <w:t>Низкие результаты в школах:</w:t>
      </w:r>
      <w:r w:rsidR="00950533">
        <w:t xml:space="preserve"> </w:t>
      </w:r>
      <w:proofErr w:type="spellStart"/>
      <w:r w:rsidR="00950533">
        <w:t>Утяшкинской</w:t>
      </w:r>
      <w:proofErr w:type="spellEnd"/>
      <w:proofErr w:type="gramStart"/>
      <w:r w:rsidR="00950533">
        <w:t xml:space="preserve"> </w:t>
      </w:r>
      <w:r w:rsidR="0055512B">
        <w:t>,</w:t>
      </w:r>
      <w:proofErr w:type="spellStart"/>
      <w:proofErr w:type="gramEnd"/>
      <w:r w:rsidR="00C50DF2">
        <w:t>Черемуховской</w:t>
      </w:r>
      <w:proofErr w:type="spellEnd"/>
      <w:r w:rsidR="00950533">
        <w:t xml:space="preserve"> </w:t>
      </w:r>
      <w:r w:rsidR="007E1D71">
        <w:t>.</w:t>
      </w:r>
      <w:r w:rsidR="007E1D71" w:rsidRPr="00581FC2">
        <w:t>Средний процент выполнения учащимися группы баллов на оценку «</w:t>
      </w:r>
      <w:r w:rsidR="00950533">
        <w:t>5» -6,7 %,  на оценку «4»- 46,7% , на оценку «3»-46,7</w:t>
      </w:r>
      <w:r>
        <w:t xml:space="preserve"> </w:t>
      </w:r>
      <w:r w:rsidR="007E1D71" w:rsidRPr="00D254BD">
        <w:t>%,</w:t>
      </w:r>
      <w:r w:rsidR="007E1D71" w:rsidRPr="00581FC2">
        <w:t xml:space="preserve"> на оценку «2»-</w:t>
      </w:r>
      <w:r w:rsidR="00950533">
        <w:t>0</w:t>
      </w:r>
      <w:r w:rsidR="0055512B">
        <w:t xml:space="preserve"> </w:t>
      </w:r>
      <w:r w:rsidR="007E1D71" w:rsidRPr="0073676E">
        <w:t>%</w:t>
      </w:r>
      <w:r>
        <w:t xml:space="preserve"> </w:t>
      </w:r>
      <w:r w:rsidR="0055512B">
        <w:t xml:space="preserve"> </w:t>
      </w:r>
      <w:r w:rsidR="007E1D71" w:rsidRPr="00581FC2">
        <w:t>. Качество знаний  ВПР п</w:t>
      </w:r>
      <w:r w:rsidR="00950533">
        <w:t>о биологии составляет  53,4</w:t>
      </w:r>
      <w:r w:rsidR="007E1D71">
        <w:t xml:space="preserve"> %. Результаты ниже данного </w:t>
      </w:r>
      <w:r w:rsidR="00AB793D">
        <w:t xml:space="preserve">показателя в школах: </w:t>
      </w:r>
      <w:r w:rsidR="0055512B">
        <w:t xml:space="preserve"> </w:t>
      </w:r>
      <w:proofErr w:type="spellStart"/>
      <w:r w:rsidR="00950533">
        <w:t>Утяшкинской</w:t>
      </w:r>
      <w:proofErr w:type="spellEnd"/>
      <w:r w:rsidR="00950533">
        <w:t xml:space="preserve"> </w:t>
      </w:r>
      <w:r w:rsidR="00950533">
        <w:t xml:space="preserve"> ООШ и </w:t>
      </w:r>
      <w:proofErr w:type="spellStart"/>
      <w:r w:rsidR="00950533">
        <w:t>Черемуховской</w:t>
      </w:r>
      <w:proofErr w:type="spellEnd"/>
      <w:r w:rsidR="00950533">
        <w:t xml:space="preserve"> СОШ.</w:t>
      </w:r>
    </w:p>
    <w:p w:rsidR="00950533" w:rsidRDefault="00950533" w:rsidP="007E1D71">
      <w:pPr>
        <w:ind w:left="-426" w:firstLine="426"/>
        <w:jc w:val="center"/>
        <w:rPr>
          <w:b/>
          <w:sz w:val="24"/>
          <w:szCs w:val="24"/>
        </w:rPr>
      </w:pPr>
    </w:p>
    <w:p w:rsidR="00950533" w:rsidRDefault="00950533" w:rsidP="002623FE">
      <w:pPr>
        <w:rPr>
          <w:b/>
          <w:sz w:val="24"/>
          <w:szCs w:val="24"/>
        </w:rPr>
      </w:pPr>
    </w:p>
    <w:p w:rsidR="00950533" w:rsidRDefault="00950533" w:rsidP="007E1D71">
      <w:pPr>
        <w:ind w:left="-426" w:firstLine="426"/>
        <w:jc w:val="center"/>
        <w:rPr>
          <w:b/>
          <w:sz w:val="24"/>
          <w:szCs w:val="24"/>
        </w:rPr>
      </w:pPr>
    </w:p>
    <w:p w:rsidR="007E1D71" w:rsidRDefault="007E1D71" w:rsidP="007E1D71">
      <w:pPr>
        <w:ind w:left="-426" w:firstLine="426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Сравнительные р</w:t>
      </w:r>
      <w:r w:rsidR="00DF0923">
        <w:rPr>
          <w:b/>
          <w:sz w:val="24"/>
          <w:szCs w:val="24"/>
        </w:rPr>
        <w:t>езультаты ВПР по биологии</w:t>
      </w:r>
      <w:r w:rsidRPr="00A11746">
        <w:rPr>
          <w:b/>
          <w:sz w:val="24"/>
          <w:szCs w:val="24"/>
        </w:rPr>
        <w:t xml:space="preserve"> </w:t>
      </w:r>
    </w:p>
    <w:p w:rsidR="00DF0923" w:rsidRPr="00A11746" w:rsidRDefault="00DF0923" w:rsidP="007E1D71">
      <w:pPr>
        <w:ind w:left="-426" w:firstLine="426"/>
        <w:jc w:val="center"/>
        <w:rPr>
          <w:b/>
          <w:sz w:val="24"/>
          <w:szCs w:val="24"/>
        </w:rPr>
      </w:pPr>
    </w:p>
    <w:tbl>
      <w:tblPr>
        <w:tblW w:w="0" w:type="auto"/>
        <w:tblInd w:w="675" w:type="dxa"/>
        <w:tblLook w:val="04A0" w:firstRow="1" w:lastRow="0" w:firstColumn="1" w:lastColumn="0" w:noHBand="0" w:noVBand="1"/>
      </w:tblPr>
      <w:tblGrid>
        <w:gridCol w:w="1030"/>
        <w:gridCol w:w="996"/>
        <w:gridCol w:w="529"/>
        <w:gridCol w:w="987"/>
        <w:gridCol w:w="987"/>
        <w:gridCol w:w="803"/>
        <w:gridCol w:w="1966"/>
        <w:gridCol w:w="1646"/>
      </w:tblGrid>
      <w:tr w:rsidR="00A43579" w:rsidRPr="00A11746" w:rsidTr="00950533">
        <w:trPr>
          <w:trHeight w:val="315"/>
        </w:trPr>
        <w:tc>
          <w:tcPr>
            <w:tcW w:w="10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579" w:rsidRPr="007E6A85" w:rsidRDefault="00A43579" w:rsidP="007E1D71">
            <w:pPr>
              <w:rPr>
                <w:bCs/>
                <w:sz w:val="22"/>
              </w:rPr>
            </w:pPr>
            <w:r w:rsidRPr="007E6A85">
              <w:rPr>
                <w:bCs/>
                <w:sz w:val="22"/>
              </w:rPr>
              <w:t>учебный год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579" w:rsidRPr="007E6A85" w:rsidRDefault="00A43579" w:rsidP="007E1D71">
            <w:pPr>
              <w:ind w:left="34" w:hanging="34"/>
              <w:rPr>
                <w:bCs/>
                <w:sz w:val="22"/>
              </w:rPr>
            </w:pPr>
            <w:r w:rsidRPr="007E6A85">
              <w:rPr>
                <w:bCs/>
                <w:sz w:val="22"/>
              </w:rPr>
              <w:t xml:space="preserve">ко-во </w:t>
            </w:r>
            <w:proofErr w:type="spellStart"/>
            <w:r w:rsidRPr="007E6A85">
              <w:rPr>
                <w:bCs/>
                <w:sz w:val="22"/>
              </w:rPr>
              <w:t>уч</w:t>
            </w:r>
            <w:proofErr w:type="spellEnd"/>
          </w:p>
        </w:tc>
        <w:tc>
          <w:tcPr>
            <w:tcW w:w="0" w:type="auto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579" w:rsidRPr="007E6A85" w:rsidRDefault="00A43579" w:rsidP="007E1D71">
            <w:pPr>
              <w:rPr>
                <w:bCs/>
                <w:sz w:val="22"/>
              </w:rPr>
            </w:pPr>
            <w:r w:rsidRPr="007E6A85">
              <w:rPr>
                <w:bCs/>
                <w:sz w:val="22"/>
              </w:rPr>
              <w:t xml:space="preserve">Распределение групп баллов </w:t>
            </w:r>
            <w:proofErr w:type="gramStart"/>
            <w:r w:rsidRPr="007E6A85">
              <w:rPr>
                <w:bCs/>
                <w:sz w:val="22"/>
              </w:rPr>
              <w:t>в</w:t>
            </w:r>
            <w:proofErr w:type="gramEnd"/>
            <w:r w:rsidRPr="007E6A85">
              <w:rPr>
                <w:bCs/>
                <w:sz w:val="22"/>
              </w:rPr>
              <w:t xml:space="preserve"> %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43579" w:rsidRPr="007E6A85" w:rsidRDefault="00A43579" w:rsidP="007E1D71">
            <w:pPr>
              <w:ind w:left="154" w:hanging="154"/>
              <w:rPr>
                <w:bCs/>
                <w:sz w:val="22"/>
              </w:rPr>
            </w:pPr>
            <w:r w:rsidRPr="007E6A85">
              <w:rPr>
                <w:bCs/>
                <w:sz w:val="22"/>
              </w:rPr>
              <w:t>Качество знаний ВПР.  Биология. %</w:t>
            </w:r>
          </w:p>
        </w:tc>
      </w:tr>
      <w:tr w:rsidR="00A43579" w:rsidRPr="00A11746" w:rsidTr="00950533">
        <w:trPr>
          <w:trHeight w:val="315"/>
        </w:trPr>
        <w:tc>
          <w:tcPr>
            <w:tcW w:w="10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579" w:rsidRPr="007E6A85" w:rsidRDefault="00A43579" w:rsidP="007E1D71">
            <w:pPr>
              <w:ind w:left="-426" w:firstLine="426"/>
              <w:rPr>
                <w:bCs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579" w:rsidRPr="007E6A85" w:rsidRDefault="00A43579" w:rsidP="007E1D71">
            <w:pPr>
              <w:ind w:left="-426" w:firstLine="426"/>
              <w:rPr>
                <w:bCs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579" w:rsidRPr="007E6A85" w:rsidRDefault="00A43579" w:rsidP="007E1D71">
            <w:pPr>
              <w:ind w:left="-426" w:firstLine="426"/>
              <w:jc w:val="center"/>
              <w:rPr>
                <w:bCs/>
                <w:sz w:val="22"/>
              </w:rPr>
            </w:pPr>
            <w:r w:rsidRPr="007E6A85">
              <w:rPr>
                <w:bCs/>
                <w:sz w:val="22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579" w:rsidRPr="007E6A85" w:rsidRDefault="00A43579" w:rsidP="007E1D71">
            <w:pPr>
              <w:ind w:left="-426" w:firstLine="426"/>
              <w:jc w:val="center"/>
              <w:rPr>
                <w:bCs/>
                <w:sz w:val="22"/>
              </w:rPr>
            </w:pPr>
            <w:r w:rsidRPr="007E6A85">
              <w:rPr>
                <w:bCs/>
                <w:sz w:val="22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579" w:rsidRPr="007E6A85" w:rsidRDefault="00A43579" w:rsidP="007E1D71">
            <w:pPr>
              <w:ind w:left="-426" w:firstLine="426"/>
              <w:jc w:val="center"/>
              <w:rPr>
                <w:bCs/>
                <w:sz w:val="22"/>
              </w:rPr>
            </w:pPr>
            <w:r w:rsidRPr="007E6A85">
              <w:rPr>
                <w:bCs/>
                <w:sz w:val="22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579" w:rsidRPr="007E6A85" w:rsidRDefault="00A43579" w:rsidP="007E1D71">
            <w:pPr>
              <w:ind w:left="-426" w:firstLine="426"/>
              <w:jc w:val="center"/>
              <w:rPr>
                <w:bCs/>
                <w:sz w:val="22"/>
              </w:rPr>
            </w:pPr>
            <w:r w:rsidRPr="007E6A85">
              <w:rPr>
                <w:bCs/>
                <w:sz w:val="22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43579" w:rsidRPr="007E6A85" w:rsidRDefault="00A43579" w:rsidP="007E1D71">
            <w:pPr>
              <w:ind w:left="-426" w:firstLine="426"/>
              <w:jc w:val="center"/>
              <w:rPr>
                <w:bCs/>
                <w:sz w:val="22"/>
              </w:rPr>
            </w:pPr>
            <w:r w:rsidRPr="007E6A85">
              <w:rPr>
                <w:bCs/>
                <w:sz w:val="22"/>
              </w:rPr>
              <w:t xml:space="preserve">по району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43579" w:rsidRPr="007E6A85" w:rsidRDefault="00A43579" w:rsidP="007E1D71">
            <w:pPr>
              <w:ind w:left="-533" w:firstLine="392"/>
              <w:jc w:val="center"/>
              <w:rPr>
                <w:bCs/>
                <w:sz w:val="22"/>
              </w:rPr>
            </w:pPr>
            <w:r w:rsidRPr="007E6A85">
              <w:rPr>
                <w:bCs/>
                <w:sz w:val="22"/>
              </w:rPr>
              <w:t>по РТ</w:t>
            </w:r>
          </w:p>
        </w:tc>
      </w:tr>
      <w:tr w:rsidR="00950533" w:rsidRPr="00A11746" w:rsidTr="00950533">
        <w:trPr>
          <w:trHeight w:val="315"/>
        </w:trPr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50533" w:rsidRPr="007E6A85" w:rsidRDefault="00950533" w:rsidP="007E1D71">
            <w:pPr>
              <w:ind w:left="-426" w:firstLine="426"/>
              <w:jc w:val="center"/>
              <w:rPr>
                <w:bCs/>
                <w:sz w:val="22"/>
              </w:rPr>
            </w:pPr>
            <w:r>
              <w:rPr>
                <w:bCs/>
                <w:sz w:val="22"/>
              </w:rPr>
              <w:t>20</w:t>
            </w:r>
            <w:r w:rsidRPr="007E6A85">
              <w:rPr>
                <w:bCs/>
                <w:sz w:val="22"/>
              </w:rPr>
              <w:t>19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533" w:rsidRPr="00E053D0" w:rsidRDefault="00950533" w:rsidP="00DE2B15">
            <w:pPr>
              <w:widowControl w:val="0"/>
              <w:autoSpaceDE w:val="0"/>
              <w:autoSpaceDN w:val="0"/>
              <w:adjustRightInd w:val="0"/>
              <w:spacing w:before="29" w:line="237" w:lineRule="exact"/>
              <w:ind w:left="15"/>
              <w:rPr>
                <w:rFonts w:cs="Times New Roman"/>
                <w:color w:val="000000"/>
                <w:sz w:val="22"/>
              </w:rPr>
            </w:pPr>
            <w:r w:rsidRPr="00E053D0">
              <w:rPr>
                <w:rFonts w:cs="Times New Roman"/>
                <w:color w:val="000000"/>
                <w:sz w:val="22"/>
              </w:rPr>
              <w:t>15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533" w:rsidRPr="00E053D0" w:rsidRDefault="00950533" w:rsidP="00DE2B15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hAnsi="Arial" w:cs="Arial"/>
                <w:color w:val="000000"/>
                <w:sz w:val="22"/>
              </w:rPr>
            </w:pPr>
            <w:r w:rsidRPr="00E053D0">
              <w:rPr>
                <w:rFonts w:ascii="Arial" w:hAnsi="Arial" w:cs="Arial"/>
                <w:color w:val="000000"/>
                <w:sz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533" w:rsidRPr="00E053D0" w:rsidRDefault="00950533" w:rsidP="00DE2B15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hAnsi="Arial" w:cs="Arial"/>
                <w:color w:val="000000"/>
                <w:sz w:val="22"/>
              </w:rPr>
            </w:pPr>
            <w:r w:rsidRPr="00E053D0">
              <w:rPr>
                <w:rFonts w:ascii="Arial" w:hAnsi="Arial" w:cs="Arial"/>
                <w:color w:val="000000"/>
                <w:sz w:val="22"/>
              </w:rPr>
              <w:t>46.7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533" w:rsidRPr="00E053D0" w:rsidRDefault="00950533" w:rsidP="00DE2B15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hAnsi="Arial" w:cs="Arial"/>
                <w:bCs/>
                <w:color w:val="000000"/>
                <w:sz w:val="22"/>
              </w:rPr>
            </w:pPr>
            <w:r w:rsidRPr="00E053D0">
              <w:rPr>
                <w:rFonts w:ascii="Arial" w:hAnsi="Arial" w:cs="Arial"/>
                <w:bCs/>
                <w:color w:val="000000"/>
                <w:sz w:val="22"/>
              </w:rPr>
              <w:t>46.7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0533" w:rsidRPr="00E053D0" w:rsidRDefault="00950533" w:rsidP="00DE2B15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hAnsi="Arial" w:cs="Arial"/>
                <w:bCs/>
                <w:color w:val="000000"/>
                <w:sz w:val="22"/>
              </w:rPr>
            </w:pPr>
            <w:r w:rsidRPr="00E053D0">
              <w:rPr>
                <w:rFonts w:ascii="Arial" w:hAnsi="Arial" w:cs="Arial"/>
                <w:bCs/>
                <w:color w:val="000000"/>
                <w:sz w:val="22"/>
              </w:rPr>
              <w:t>6.7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0533" w:rsidRPr="007E6A85" w:rsidRDefault="00950533" w:rsidP="007E1D71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cs="Times New Roman"/>
                <w:bCs/>
                <w:color w:val="000000"/>
                <w:sz w:val="22"/>
              </w:rPr>
            </w:pPr>
            <w:r w:rsidRPr="007E6A85">
              <w:rPr>
                <w:rFonts w:cs="Times New Roman"/>
                <w:bCs/>
                <w:color w:val="000000"/>
                <w:sz w:val="22"/>
              </w:rPr>
              <w:t>5</w:t>
            </w:r>
            <w:r>
              <w:rPr>
                <w:rFonts w:cs="Times New Roman"/>
                <w:bCs/>
                <w:color w:val="000000"/>
                <w:sz w:val="22"/>
              </w:rPr>
              <w:t>3,4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0533" w:rsidRPr="007E6A85" w:rsidRDefault="00950533" w:rsidP="007E1D71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jc w:val="center"/>
              <w:rPr>
                <w:rFonts w:cs="Times New Roman"/>
                <w:bCs/>
                <w:color w:val="000000"/>
                <w:sz w:val="22"/>
              </w:rPr>
            </w:pPr>
            <w:r>
              <w:rPr>
                <w:rFonts w:cs="Times New Roman"/>
                <w:bCs/>
                <w:color w:val="000000"/>
                <w:sz w:val="22"/>
              </w:rPr>
              <w:t>62,2</w:t>
            </w:r>
          </w:p>
        </w:tc>
      </w:tr>
    </w:tbl>
    <w:p w:rsidR="007E1D71" w:rsidRDefault="007E1D71" w:rsidP="00CC075E">
      <w:pPr>
        <w:ind w:firstLine="708"/>
        <w:rPr>
          <w:sz w:val="22"/>
        </w:rPr>
      </w:pPr>
    </w:p>
    <w:tbl>
      <w:tblPr>
        <w:tblW w:w="10804" w:type="dxa"/>
        <w:tblInd w:w="-269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452"/>
        <w:gridCol w:w="3015"/>
        <w:gridCol w:w="57"/>
        <w:gridCol w:w="1422"/>
        <w:gridCol w:w="1422"/>
        <w:gridCol w:w="1479"/>
        <w:gridCol w:w="568"/>
        <w:gridCol w:w="455"/>
        <w:gridCol w:w="740"/>
        <w:gridCol w:w="512"/>
        <w:gridCol w:w="284"/>
        <w:gridCol w:w="398"/>
      </w:tblGrid>
      <w:tr w:rsidR="00950533" w:rsidRPr="00950533" w:rsidTr="002623FE">
        <w:tblPrEx>
          <w:tblCellMar>
            <w:top w:w="0" w:type="dxa"/>
            <w:bottom w:w="0" w:type="dxa"/>
          </w:tblCellMar>
        </w:tblPrEx>
        <w:trPr>
          <w:trHeight w:hRule="exact" w:val="932"/>
        </w:trPr>
        <w:tc>
          <w:tcPr>
            <w:tcW w:w="10804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23FE" w:rsidRPr="00094476" w:rsidRDefault="002623FE" w:rsidP="002623FE">
            <w:pPr>
              <w:ind w:left="-157" w:firstLine="157"/>
              <w:rPr>
                <w:sz w:val="24"/>
                <w:szCs w:val="24"/>
              </w:rPr>
            </w:pPr>
            <w:r w:rsidRPr="00094476">
              <w:rPr>
                <w:sz w:val="24"/>
                <w:szCs w:val="24"/>
              </w:rPr>
              <w:t>По данной таблице видим, что</w:t>
            </w:r>
            <w:r>
              <w:rPr>
                <w:sz w:val="24"/>
                <w:szCs w:val="24"/>
              </w:rPr>
              <w:t xml:space="preserve"> участие </w:t>
            </w:r>
            <w:r w:rsidRPr="00094476">
              <w:rPr>
                <w:sz w:val="24"/>
                <w:szCs w:val="24"/>
              </w:rPr>
              <w:t xml:space="preserve"> во Всероссийских проверочных работах</w:t>
            </w:r>
            <w:r>
              <w:rPr>
                <w:sz w:val="24"/>
                <w:szCs w:val="24"/>
              </w:rPr>
              <w:t xml:space="preserve"> по  в 7</w:t>
            </w:r>
            <w:r>
              <w:rPr>
                <w:sz w:val="24"/>
                <w:szCs w:val="24"/>
              </w:rPr>
              <w:t xml:space="preserve"> классах</w:t>
            </w:r>
            <w:r w:rsidRPr="00094476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ниже</w:t>
            </w:r>
            <w:proofErr w:type="gramStart"/>
            <w:r>
              <w:rPr>
                <w:sz w:val="24"/>
                <w:szCs w:val="24"/>
              </w:rPr>
              <w:t xml:space="preserve"> ,</w:t>
            </w:r>
            <w:proofErr w:type="gramEnd"/>
            <w:r>
              <w:rPr>
                <w:sz w:val="24"/>
                <w:szCs w:val="24"/>
              </w:rPr>
              <w:t xml:space="preserve">чем в РТ </w:t>
            </w:r>
            <w:r>
              <w:rPr>
                <w:sz w:val="24"/>
                <w:szCs w:val="24"/>
              </w:rPr>
              <w:t xml:space="preserve">на </w:t>
            </w:r>
            <w:r>
              <w:rPr>
                <w:sz w:val="24"/>
                <w:szCs w:val="24"/>
              </w:rPr>
              <w:t>8</w:t>
            </w:r>
            <w:r w:rsidRPr="00247424">
              <w:rPr>
                <w:sz w:val="24"/>
                <w:szCs w:val="24"/>
              </w:rPr>
              <w:t>,8</w:t>
            </w:r>
            <w:r>
              <w:rPr>
                <w:color w:val="FF0000"/>
                <w:sz w:val="24"/>
                <w:szCs w:val="24"/>
              </w:rPr>
              <w:t xml:space="preserve"> </w:t>
            </w:r>
            <w:r w:rsidRPr="00094476">
              <w:rPr>
                <w:sz w:val="24"/>
                <w:szCs w:val="24"/>
              </w:rPr>
              <w:t xml:space="preserve">% </w:t>
            </w:r>
            <w:r>
              <w:rPr>
                <w:sz w:val="24"/>
                <w:szCs w:val="24"/>
              </w:rPr>
              <w:t>.</w:t>
            </w:r>
          </w:p>
          <w:p w:rsidR="0099120C" w:rsidRDefault="0099120C" w:rsidP="00950533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bookmarkStart w:id="0" w:name="_GoBack"/>
            <w:bookmarkEnd w:id="0"/>
          </w:p>
          <w:p w:rsidR="0099120C" w:rsidRDefault="0099120C" w:rsidP="00950533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  <w:p w:rsidR="0099120C" w:rsidRDefault="0099120C" w:rsidP="00950533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  <w:p w:rsidR="0099120C" w:rsidRDefault="0099120C" w:rsidP="00950533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  <w:p w:rsidR="00950533" w:rsidRPr="00950533" w:rsidRDefault="00950533" w:rsidP="00950533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50533">
              <w:rPr>
                <w:rFonts w:ascii="Arial" w:eastAsiaTheme="minorEastAsia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Гистограмма соответствия отметок за выполненную работу и отметок по журналу</w:t>
            </w:r>
          </w:p>
        </w:tc>
      </w:tr>
      <w:tr w:rsidR="00950533" w:rsidRPr="00950533" w:rsidTr="002623FE"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10804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:rsidR="00950533" w:rsidRPr="00950533" w:rsidRDefault="00950533" w:rsidP="00950533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left"/>
              <w:rPr>
                <w:rFonts w:ascii="Tahoma" w:eastAsiaTheme="minorEastAsia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950533" w:rsidRPr="00950533" w:rsidTr="002623FE">
        <w:tblPrEx>
          <w:tblCellMar>
            <w:top w:w="0" w:type="dxa"/>
            <w:bottom w:w="0" w:type="dxa"/>
          </w:tblCellMar>
        </w:tblPrEx>
        <w:trPr>
          <w:trHeight w:hRule="exact" w:val="3727"/>
        </w:trPr>
        <w:tc>
          <w:tcPr>
            <w:tcW w:w="10804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:rsidR="00950533" w:rsidRPr="00950533" w:rsidRDefault="00950533" w:rsidP="00950533">
            <w:pPr>
              <w:widowControl w:val="0"/>
              <w:autoSpaceDE w:val="0"/>
              <w:autoSpaceDN w:val="0"/>
              <w:adjustRightInd w:val="0"/>
              <w:spacing w:line="240" w:lineRule="atLeast"/>
              <w:jc w:val="left"/>
              <w:rPr>
                <w:rFonts w:ascii="Tahoma" w:eastAsiaTheme="minorEastAsia" w:hAnsi="Tahoma" w:cs="Tahoma"/>
                <w:sz w:val="24"/>
                <w:szCs w:val="24"/>
                <w:lang w:eastAsia="ru-RU"/>
              </w:rPr>
            </w:pPr>
            <w:r>
              <w:rPr>
                <w:rFonts w:ascii="Tahoma" w:eastAsiaTheme="minorEastAsia" w:hAnsi="Tahoma" w:cs="Tahoma"/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 wp14:anchorId="0689D329" wp14:editId="707675A1">
                  <wp:extent cx="6705600" cy="2400300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05600" cy="2400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9120C" w:rsidRPr="0099120C" w:rsidTr="002623FE">
        <w:tblPrEx>
          <w:tblCellMar>
            <w:top w:w="0" w:type="dxa"/>
            <w:bottom w:w="0" w:type="dxa"/>
          </w:tblCellMar>
        </w:tblPrEx>
        <w:trPr>
          <w:gridAfter w:val="7"/>
          <w:wAfter w:w="4436" w:type="dxa"/>
          <w:trHeight w:hRule="exact" w:val="274"/>
        </w:trPr>
        <w:tc>
          <w:tcPr>
            <w:tcW w:w="352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left"/>
              <w:rPr>
                <w:rFonts w:ascii="Tahoma" w:eastAsiaTheme="minorEastAsia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9120C">
              <w:rPr>
                <w:rFonts w:ascii="Arial" w:eastAsiaTheme="minorEastAsia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Кол-во уч.</w:t>
            </w: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9120C">
              <w:rPr>
                <w:rFonts w:ascii="Arial" w:eastAsiaTheme="minorEastAsia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%</w:t>
            </w:r>
          </w:p>
        </w:tc>
      </w:tr>
      <w:tr w:rsidR="0099120C" w:rsidRPr="0099120C" w:rsidTr="002623FE">
        <w:tblPrEx>
          <w:tblCellMar>
            <w:top w:w="0" w:type="dxa"/>
            <w:bottom w:w="0" w:type="dxa"/>
          </w:tblCellMar>
        </w:tblPrEx>
        <w:trPr>
          <w:gridAfter w:val="7"/>
          <w:wAfter w:w="4436" w:type="dxa"/>
          <w:trHeight w:hRule="exact" w:val="276"/>
        </w:trPr>
        <w:tc>
          <w:tcPr>
            <w:tcW w:w="352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left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99120C">
              <w:rPr>
                <w:rFonts w:eastAsiaTheme="minorEastAsia" w:cs="Times New Roman"/>
                <w:color w:val="000000"/>
                <w:sz w:val="22"/>
                <w:lang w:eastAsia="ru-RU"/>
              </w:rPr>
              <w:t xml:space="preserve">Понизили </w:t>
            </w:r>
            <w:proofErr w:type="gramStart"/>
            <w:r w:rsidRPr="0099120C">
              <w:rPr>
                <w:rFonts w:eastAsiaTheme="minorEastAsia" w:cs="Times New Roman"/>
                <w:color w:val="000000"/>
                <w:sz w:val="22"/>
                <w:lang w:eastAsia="ru-RU"/>
              </w:rPr>
              <w:t xml:space="preserve">( </w:t>
            </w:r>
            <w:proofErr w:type="spellStart"/>
            <w:proofErr w:type="gramEnd"/>
            <w:r w:rsidRPr="0099120C">
              <w:rPr>
                <w:rFonts w:eastAsiaTheme="minorEastAsia" w:cs="Times New Roman"/>
                <w:color w:val="000000"/>
                <w:sz w:val="22"/>
                <w:lang w:eastAsia="ru-RU"/>
              </w:rPr>
              <w:t>Отм</w:t>
            </w:r>
            <w:proofErr w:type="spellEnd"/>
            <w:r w:rsidRPr="0099120C">
              <w:rPr>
                <w:rFonts w:eastAsiaTheme="minorEastAsia" w:cs="Times New Roman"/>
                <w:color w:val="000000"/>
                <w:sz w:val="22"/>
                <w:lang w:eastAsia="ru-RU"/>
              </w:rPr>
              <w:t xml:space="preserve">.&lt; </w:t>
            </w:r>
            <w:proofErr w:type="spellStart"/>
            <w:r w:rsidRPr="0099120C">
              <w:rPr>
                <w:rFonts w:eastAsiaTheme="minorEastAsia" w:cs="Times New Roman"/>
                <w:color w:val="000000"/>
                <w:sz w:val="22"/>
                <w:lang w:eastAsia="ru-RU"/>
              </w:rPr>
              <w:t>Отм</w:t>
            </w:r>
            <w:proofErr w:type="gramStart"/>
            <w:r w:rsidRPr="0099120C">
              <w:rPr>
                <w:rFonts w:eastAsiaTheme="minorEastAsia" w:cs="Times New Roman"/>
                <w:color w:val="000000"/>
                <w:sz w:val="22"/>
                <w:lang w:eastAsia="ru-RU"/>
              </w:rPr>
              <w:t>.п</w:t>
            </w:r>
            <w:proofErr w:type="gramEnd"/>
            <w:r w:rsidRPr="0099120C">
              <w:rPr>
                <w:rFonts w:eastAsiaTheme="minorEastAsia" w:cs="Times New Roman"/>
                <w:color w:val="000000"/>
                <w:sz w:val="22"/>
                <w:lang w:eastAsia="ru-RU"/>
              </w:rPr>
              <w:t>о</w:t>
            </w:r>
            <w:proofErr w:type="spellEnd"/>
            <w:r w:rsidRPr="0099120C">
              <w:rPr>
                <w:rFonts w:eastAsiaTheme="minorEastAsia" w:cs="Times New Roman"/>
                <w:color w:val="000000"/>
                <w:sz w:val="22"/>
                <w:lang w:eastAsia="ru-RU"/>
              </w:rPr>
              <w:t xml:space="preserve"> журналу)</w:t>
            </w: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99120C">
              <w:rPr>
                <w:rFonts w:eastAsiaTheme="minorEastAsia" w:cs="Times New Roman"/>
                <w:color w:val="000000"/>
                <w:sz w:val="22"/>
                <w:lang w:eastAsia="ru-RU"/>
              </w:rPr>
              <w:t>5</w:t>
            </w: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99120C">
              <w:rPr>
                <w:rFonts w:eastAsiaTheme="minorEastAsia" w:cs="Times New Roman"/>
                <w:color w:val="000000"/>
                <w:sz w:val="22"/>
                <w:lang w:eastAsia="ru-RU"/>
              </w:rPr>
              <w:t>33</w:t>
            </w:r>
          </w:p>
        </w:tc>
      </w:tr>
      <w:tr w:rsidR="0099120C" w:rsidRPr="0099120C" w:rsidTr="002623FE">
        <w:tblPrEx>
          <w:tblCellMar>
            <w:top w:w="0" w:type="dxa"/>
            <w:bottom w:w="0" w:type="dxa"/>
          </w:tblCellMar>
        </w:tblPrEx>
        <w:trPr>
          <w:gridAfter w:val="7"/>
          <w:wAfter w:w="4436" w:type="dxa"/>
          <w:trHeight w:hRule="exact" w:val="276"/>
        </w:trPr>
        <w:tc>
          <w:tcPr>
            <w:tcW w:w="352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left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99120C">
              <w:rPr>
                <w:rFonts w:eastAsiaTheme="minorEastAsia" w:cs="Times New Roman"/>
                <w:color w:val="000000"/>
                <w:sz w:val="22"/>
                <w:lang w:eastAsia="ru-RU"/>
              </w:rPr>
              <w:t>Подтвердил</w:t>
            </w:r>
            <w:proofErr w:type="gramStart"/>
            <w:r w:rsidRPr="0099120C">
              <w:rPr>
                <w:rFonts w:eastAsiaTheme="minorEastAsia" w:cs="Times New Roman"/>
                <w:color w:val="000000"/>
                <w:sz w:val="22"/>
                <w:lang w:eastAsia="ru-RU"/>
              </w:rPr>
              <w:t>и(</w:t>
            </w:r>
            <w:proofErr w:type="spellStart"/>
            <w:proofErr w:type="gramEnd"/>
            <w:r w:rsidRPr="0099120C">
              <w:rPr>
                <w:rFonts w:eastAsiaTheme="minorEastAsia" w:cs="Times New Roman"/>
                <w:color w:val="000000"/>
                <w:sz w:val="22"/>
                <w:lang w:eastAsia="ru-RU"/>
              </w:rPr>
              <w:t>Отм</w:t>
            </w:r>
            <w:proofErr w:type="spellEnd"/>
            <w:r w:rsidRPr="0099120C">
              <w:rPr>
                <w:rFonts w:eastAsiaTheme="minorEastAsia" w:cs="Times New Roman"/>
                <w:color w:val="000000"/>
                <w:sz w:val="22"/>
                <w:lang w:eastAsia="ru-RU"/>
              </w:rPr>
              <w:t>.=</w:t>
            </w:r>
            <w:proofErr w:type="spellStart"/>
            <w:r w:rsidRPr="0099120C">
              <w:rPr>
                <w:rFonts w:eastAsiaTheme="minorEastAsia" w:cs="Times New Roman"/>
                <w:color w:val="000000"/>
                <w:sz w:val="22"/>
                <w:lang w:eastAsia="ru-RU"/>
              </w:rPr>
              <w:t>Отм</w:t>
            </w:r>
            <w:proofErr w:type="gramStart"/>
            <w:r w:rsidRPr="0099120C">
              <w:rPr>
                <w:rFonts w:eastAsiaTheme="minorEastAsia" w:cs="Times New Roman"/>
                <w:color w:val="000000"/>
                <w:sz w:val="22"/>
                <w:lang w:eastAsia="ru-RU"/>
              </w:rPr>
              <w:t>.п</w:t>
            </w:r>
            <w:proofErr w:type="gramEnd"/>
            <w:r w:rsidRPr="0099120C">
              <w:rPr>
                <w:rFonts w:eastAsiaTheme="minorEastAsia" w:cs="Times New Roman"/>
                <w:color w:val="000000"/>
                <w:sz w:val="22"/>
                <w:lang w:eastAsia="ru-RU"/>
              </w:rPr>
              <w:t>о</w:t>
            </w:r>
            <w:proofErr w:type="spellEnd"/>
            <w:r w:rsidRPr="0099120C">
              <w:rPr>
                <w:rFonts w:eastAsiaTheme="minorEastAsia" w:cs="Times New Roman"/>
                <w:color w:val="000000"/>
                <w:sz w:val="22"/>
                <w:lang w:eastAsia="ru-RU"/>
              </w:rPr>
              <w:t xml:space="preserve"> журналу)</w:t>
            </w: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99120C">
              <w:rPr>
                <w:rFonts w:eastAsiaTheme="minorEastAsia" w:cs="Times New Roman"/>
                <w:color w:val="000000"/>
                <w:sz w:val="22"/>
                <w:lang w:eastAsia="ru-RU"/>
              </w:rPr>
              <w:t>9</w:t>
            </w: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99120C">
              <w:rPr>
                <w:rFonts w:eastAsiaTheme="minorEastAsia" w:cs="Times New Roman"/>
                <w:color w:val="000000"/>
                <w:sz w:val="22"/>
                <w:lang w:eastAsia="ru-RU"/>
              </w:rPr>
              <w:t>60</w:t>
            </w:r>
          </w:p>
        </w:tc>
      </w:tr>
      <w:tr w:rsidR="0099120C" w:rsidRPr="0099120C" w:rsidTr="002623FE">
        <w:tblPrEx>
          <w:tblCellMar>
            <w:top w:w="0" w:type="dxa"/>
            <w:bottom w:w="0" w:type="dxa"/>
          </w:tblCellMar>
        </w:tblPrEx>
        <w:trPr>
          <w:gridAfter w:val="7"/>
          <w:wAfter w:w="4436" w:type="dxa"/>
          <w:trHeight w:hRule="exact" w:val="276"/>
        </w:trPr>
        <w:tc>
          <w:tcPr>
            <w:tcW w:w="352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left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proofErr w:type="gramStart"/>
            <w:r w:rsidRPr="0099120C">
              <w:rPr>
                <w:rFonts w:eastAsiaTheme="minorEastAsia" w:cs="Times New Roman"/>
                <w:color w:val="000000"/>
                <w:sz w:val="22"/>
                <w:lang w:eastAsia="ru-RU"/>
              </w:rPr>
              <w:t>Повысили (</w:t>
            </w:r>
            <w:proofErr w:type="spellStart"/>
            <w:r w:rsidRPr="0099120C">
              <w:rPr>
                <w:rFonts w:eastAsiaTheme="minorEastAsia" w:cs="Times New Roman"/>
                <w:color w:val="000000"/>
                <w:sz w:val="22"/>
                <w:lang w:eastAsia="ru-RU"/>
              </w:rPr>
              <w:t>Отм</w:t>
            </w:r>
            <w:proofErr w:type="spellEnd"/>
            <w:r w:rsidRPr="0099120C">
              <w:rPr>
                <w:rFonts w:eastAsiaTheme="minorEastAsia" w:cs="Times New Roman"/>
                <w:color w:val="000000"/>
                <w:sz w:val="22"/>
                <w:lang w:eastAsia="ru-RU"/>
              </w:rPr>
              <w:t>.</w:t>
            </w:r>
            <w:proofErr w:type="gramEnd"/>
            <w:r w:rsidRPr="0099120C">
              <w:rPr>
                <w:rFonts w:eastAsiaTheme="minorEastAsia" w:cs="Times New Roman"/>
                <w:color w:val="000000"/>
                <w:sz w:val="22"/>
                <w:lang w:eastAsia="ru-RU"/>
              </w:rPr>
              <w:t xml:space="preserve">&gt; </w:t>
            </w:r>
            <w:proofErr w:type="spellStart"/>
            <w:r w:rsidRPr="0099120C">
              <w:rPr>
                <w:rFonts w:eastAsiaTheme="minorEastAsia" w:cs="Times New Roman"/>
                <w:color w:val="000000"/>
                <w:sz w:val="22"/>
                <w:lang w:eastAsia="ru-RU"/>
              </w:rPr>
              <w:t>Отм</w:t>
            </w:r>
            <w:proofErr w:type="gramStart"/>
            <w:r w:rsidRPr="0099120C">
              <w:rPr>
                <w:rFonts w:eastAsiaTheme="minorEastAsia" w:cs="Times New Roman"/>
                <w:color w:val="000000"/>
                <w:sz w:val="22"/>
                <w:lang w:eastAsia="ru-RU"/>
              </w:rPr>
              <w:t>.п</w:t>
            </w:r>
            <w:proofErr w:type="gramEnd"/>
            <w:r w:rsidRPr="0099120C">
              <w:rPr>
                <w:rFonts w:eastAsiaTheme="minorEastAsia" w:cs="Times New Roman"/>
                <w:color w:val="000000"/>
                <w:sz w:val="22"/>
                <w:lang w:eastAsia="ru-RU"/>
              </w:rPr>
              <w:t>о</w:t>
            </w:r>
            <w:proofErr w:type="spellEnd"/>
            <w:r w:rsidRPr="0099120C">
              <w:rPr>
                <w:rFonts w:eastAsiaTheme="minorEastAsia" w:cs="Times New Roman"/>
                <w:color w:val="000000"/>
                <w:sz w:val="22"/>
                <w:lang w:eastAsia="ru-RU"/>
              </w:rPr>
              <w:t xml:space="preserve"> журналу)</w:t>
            </w: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99120C">
              <w:rPr>
                <w:rFonts w:eastAsiaTheme="minorEastAsia" w:cs="Times New Roman"/>
                <w:color w:val="000000"/>
                <w:sz w:val="22"/>
                <w:lang w:eastAsia="ru-RU"/>
              </w:rPr>
              <w:t>1</w:t>
            </w: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99120C">
              <w:rPr>
                <w:rFonts w:eastAsiaTheme="minorEastAsia" w:cs="Times New Roman"/>
                <w:color w:val="000000"/>
                <w:sz w:val="22"/>
                <w:lang w:eastAsia="ru-RU"/>
              </w:rPr>
              <w:t>7</w:t>
            </w:r>
          </w:p>
        </w:tc>
      </w:tr>
      <w:tr w:rsidR="0099120C" w:rsidRPr="0099120C" w:rsidTr="002623FE">
        <w:tblPrEx>
          <w:tblCellMar>
            <w:top w:w="0" w:type="dxa"/>
            <w:bottom w:w="0" w:type="dxa"/>
          </w:tblCellMar>
        </w:tblPrEx>
        <w:trPr>
          <w:gridAfter w:val="7"/>
          <w:wAfter w:w="4436" w:type="dxa"/>
          <w:trHeight w:hRule="exact" w:val="274"/>
        </w:trPr>
        <w:tc>
          <w:tcPr>
            <w:tcW w:w="352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left"/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</w:pPr>
            <w:r w:rsidRPr="0099120C"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  <w:t>Всего*:</w:t>
            </w: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</w:pPr>
            <w:r w:rsidRPr="0099120C"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  <w:t>15</w:t>
            </w: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</w:pPr>
            <w:r w:rsidRPr="0099120C"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  <w:t>100</w:t>
            </w:r>
          </w:p>
        </w:tc>
      </w:tr>
      <w:tr w:rsidR="0099120C" w:rsidRPr="0099120C" w:rsidTr="002623FE">
        <w:tblPrEx>
          <w:tblCellMar>
            <w:top w:w="0" w:type="dxa"/>
            <w:bottom w:w="0" w:type="dxa"/>
          </w:tblCellMar>
        </w:tblPrEx>
        <w:trPr>
          <w:trHeight w:hRule="exact" w:val="282"/>
        </w:trPr>
        <w:tc>
          <w:tcPr>
            <w:tcW w:w="10804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before="30" w:line="265" w:lineRule="exact"/>
              <w:ind w:left="15"/>
              <w:jc w:val="left"/>
              <w:rPr>
                <w:rFonts w:ascii="Arial" w:eastAsiaTheme="minorEastAsia" w:hAnsi="Arial" w:cs="Arial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9120C">
              <w:rPr>
                <w:rFonts w:ascii="Arial" w:eastAsiaTheme="minorEastAsia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>Достижение планируемых результатов</w:t>
            </w:r>
          </w:p>
        </w:tc>
      </w:tr>
      <w:tr w:rsidR="0099120C" w:rsidRPr="0099120C" w:rsidTr="002623FE">
        <w:tblPrEx>
          <w:tblCellMar>
            <w:top w:w="0" w:type="dxa"/>
            <w:bottom w:w="0" w:type="dxa"/>
          </w:tblCellMar>
        </w:tblPrEx>
        <w:trPr>
          <w:trHeight w:hRule="exact" w:val="58"/>
        </w:trPr>
        <w:tc>
          <w:tcPr>
            <w:tcW w:w="10804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before="30" w:line="265" w:lineRule="exact"/>
              <w:ind w:left="15"/>
              <w:jc w:val="left"/>
              <w:rPr>
                <w:rFonts w:ascii="Tahoma" w:eastAsiaTheme="minorEastAsia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99120C" w:rsidRPr="0099120C" w:rsidTr="002623FE">
        <w:tblPrEx>
          <w:tblCellMar>
            <w:top w:w="0" w:type="dxa"/>
            <w:bottom w:w="0" w:type="dxa"/>
          </w:tblCellMar>
        </w:tblPrEx>
        <w:trPr>
          <w:trHeight w:hRule="exact" w:val="227"/>
        </w:trPr>
        <w:tc>
          <w:tcPr>
            <w:tcW w:w="45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left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99120C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№</w:t>
            </w:r>
          </w:p>
        </w:tc>
        <w:tc>
          <w:tcPr>
            <w:tcW w:w="7395" w:type="dxa"/>
            <w:gridSpan w:val="5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9120C">
              <w:rPr>
                <w:rFonts w:ascii="Arial" w:eastAsiaTheme="minorEastAsia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Блоки ПООП</w:t>
            </w:r>
          </w:p>
        </w:tc>
        <w:tc>
          <w:tcPr>
            <w:tcW w:w="56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99120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Макс</w:t>
            </w:r>
            <w:r w:rsidRPr="0099120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br/>
              <w:t>балл</w:t>
            </w:r>
          </w:p>
        </w:tc>
        <w:tc>
          <w:tcPr>
            <w:tcW w:w="45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bottom"/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99120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По АТЕ</w:t>
            </w:r>
          </w:p>
        </w:tc>
        <w:tc>
          <w:tcPr>
            <w:tcW w:w="1252" w:type="dxa"/>
            <w:gridSpan w:val="2"/>
            <w:vMerge w:val="restart"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proofErr w:type="gramStart"/>
            <w:r w:rsidRPr="0099120C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Средний</w:t>
            </w:r>
            <w:proofErr w:type="gramEnd"/>
            <w:r w:rsidRPr="0099120C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 xml:space="preserve"> % выполнения</w:t>
            </w:r>
          </w:p>
        </w:tc>
        <w:tc>
          <w:tcPr>
            <w:tcW w:w="284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before="30" w:line="167" w:lineRule="exact"/>
              <w:ind w:left="15"/>
              <w:jc w:val="left"/>
              <w:rPr>
                <w:rFonts w:ascii="Arial" w:eastAsiaTheme="minorEastAsia" w:hAnsi="Arial" w:cs="Arial"/>
                <w:color w:val="000000"/>
                <w:sz w:val="14"/>
                <w:szCs w:val="14"/>
                <w:lang w:eastAsia="ru-RU"/>
              </w:rPr>
            </w:pPr>
            <w:r w:rsidRPr="0099120C">
              <w:rPr>
                <w:rFonts w:ascii="Arial" w:eastAsiaTheme="minorEastAsia" w:hAnsi="Arial" w:cs="Arial"/>
                <w:color w:val="000000"/>
                <w:sz w:val="14"/>
                <w:szCs w:val="14"/>
                <w:lang w:eastAsia="ru-RU"/>
              </w:rPr>
              <w:t>1</w:t>
            </w:r>
          </w:p>
        </w:tc>
        <w:tc>
          <w:tcPr>
            <w:tcW w:w="39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before="30" w:line="167" w:lineRule="exact"/>
              <w:ind w:left="15"/>
              <w:jc w:val="left"/>
              <w:rPr>
                <w:rFonts w:ascii="Tahoma" w:eastAsiaTheme="minorEastAsia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99120C" w:rsidRPr="0099120C" w:rsidTr="002623FE">
        <w:tblPrEx>
          <w:tblCellMar>
            <w:top w:w="0" w:type="dxa"/>
            <w:bottom w:w="0" w:type="dxa"/>
          </w:tblCellMar>
        </w:tblPrEx>
        <w:trPr>
          <w:trHeight w:hRule="exact" w:val="227"/>
        </w:trPr>
        <w:tc>
          <w:tcPr>
            <w:tcW w:w="45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ahoma" w:eastAsiaTheme="minorEastAsia" w:hAnsi="Tahoma" w:cs="Tahoma"/>
                <w:sz w:val="15"/>
                <w:szCs w:val="15"/>
                <w:lang w:eastAsia="ru-RU"/>
              </w:rPr>
            </w:pPr>
          </w:p>
        </w:tc>
        <w:tc>
          <w:tcPr>
            <w:tcW w:w="30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right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99120C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 xml:space="preserve">выпускник научится / </w:t>
            </w:r>
          </w:p>
        </w:tc>
        <w:tc>
          <w:tcPr>
            <w:tcW w:w="438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left"/>
              <w:rPr>
                <w:rFonts w:ascii="Arial" w:eastAsiaTheme="minorEastAsia" w:hAnsi="Arial" w:cs="Arial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</w:pPr>
            <w:r w:rsidRPr="0099120C">
              <w:rPr>
                <w:rFonts w:ascii="Arial" w:eastAsiaTheme="minorEastAsia" w:hAnsi="Arial" w:cs="Arial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получит возможность научиться</w:t>
            </w:r>
          </w:p>
        </w:tc>
        <w:tc>
          <w:tcPr>
            <w:tcW w:w="56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ahoma" w:eastAsiaTheme="minorEastAsia" w:hAnsi="Tahoma" w:cs="Tahoma"/>
                <w:sz w:val="15"/>
                <w:szCs w:val="15"/>
                <w:lang w:eastAsia="ru-RU"/>
              </w:rPr>
            </w:pPr>
          </w:p>
        </w:tc>
        <w:tc>
          <w:tcPr>
            <w:tcW w:w="45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ahoma" w:eastAsiaTheme="minorEastAsia" w:hAnsi="Tahoma" w:cs="Tahoma"/>
                <w:sz w:val="15"/>
                <w:szCs w:val="15"/>
                <w:lang w:eastAsia="ru-RU"/>
              </w:rPr>
            </w:pPr>
          </w:p>
        </w:tc>
        <w:tc>
          <w:tcPr>
            <w:tcW w:w="1252" w:type="dxa"/>
            <w:gridSpan w:val="2"/>
            <w:vMerge/>
            <w:tcBorders>
              <w:top w:val="single" w:sz="8" w:space="0" w:color="000000"/>
              <w:left w:val="nil"/>
              <w:bottom w:val="nil"/>
              <w:right w:val="nil"/>
            </w:tcBorders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ahoma" w:eastAsiaTheme="minorEastAsia" w:hAnsi="Tahoma" w:cs="Tahoma"/>
                <w:sz w:val="15"/>
                <w:szCs w:val="15"/>
                <w:lang w:eastAsia="ru-RU"/>
              </w:rPr>
            </w:pPr>
          </w:p>
        </w:tc>
        <w:tc>
          <w:tcPr>
            <w:tcW w:w="284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ahoma" w:eastAsiaTheme="minorEastAsia" w:hAnsi="Tahoma" w:cs="Tahoma"/>
                <w:sz w:val="15"/>
                <w:szCs w:val="15"/>
                <w:lang w:eastAsia="ru-RU"/>
              </w:rPr>
            </w:pPr>
          </w:p>
        </w:tc>
        <w:tc>
          <w:tcPr>
            <w:tcW w:w="39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ahoma" w:eastAsiaTheme="minorEastAsia" w:hAnsi="Tahoma" w:cs="Tahoma"/>
                <w:sz w:val="15"/>
                <w:szCs w:val="15"/>
                <w:lang w:eastAsia="ru-RU"/>
              </w:rPr>
            </w:pPr>
          </w:p>
        </w:tc>
      </w:tr>
      <w:tr w:rsidR="0099120C" w:rsidRPr="0099120C" w:rsidTr="002623FE">
        <w:tblPrEx>
          <w:tblCellMar>
            <w:top w:w="0" w:type="dxa"/>
            <w:bottom w:w="0" w:type="dxa"/>
          </w:tblCellMar>
        </w:tblPrEx>
        <w:trPr>
          <w:trHeight w:hRule="exact" w:val="283"/>
        </w:trPr>
        <w:tc>
          <w:tcPr>
            <w:tcW w:w="45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ahoma" w:eastAsiaTheme="minorEastAsia" w:hAnsi="Tahoma" w:cs="Tahoma"/>
                <w:sz w:val="18"/>
                <w:szCs w:val="18"/>
                <w:lang w:eastAsia="ru-RU"/>
              </w:rPr>
            </w:pPr>
          </w:p>
        </w:tc>
        <w:tc>
          <w:tcPr>
            <w:tcW w:w="7395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99120C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или проверяемые требования (умения) в соответствии с ФГОС</w:t>
            </w:r>
          </w:p>
        </w:tc>
        <w:tc>
          <w:tcPr>
            <w:tcW w:w="56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eastAsiaTheme="minorEastAsia" w:hAnsi="Tahoma" w:cs="Tahoma"/>
                <w:sz w:val="18"/>
                <w:szCs w:val="18"/>
                <w:lang w:eastAsia="ru-RU"/>
              </w:rPr>
            </w:pPr>
          </w:p>
        </w:tc>
        <w:tc>
          <w:tcPr>
            <w:tcW w:w="45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eastAsiaTheme="minorEastAsia" w:hAnsi="Tahoma" w:cs="Tahoma"/>
                <w:sz w:val="18"/>
                <w:szCs w:val="18"/>
                <w:lang w:eastAsia="ru-RU"/>
              </w:rPr>
            </w:pPr>
          </w:p>
        </w:tc>
        <w:tc>
          <w:tcPr>
            <w:tcW w:w="74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99120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По региону</w:t>
            </w:r>
          </w:p>
        </w:tc>
        <w:tc>
          <w:tcPr>
            <w:tcW w:w="796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99120C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По России</w:t>
            </w:r>
          </w:p>
        </w:tc>
        <w:tc>
          <w:tcPr>
            <w:tcW w:w="39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eastAsiaTheme="minorEastAsia" w:hAnsi="Tahoma" w:cs="Tahoma"/>
                <w:sz w:val="18"/>
                <w:szCs w:val="18"/>
                <w:lang w:eastAsia="ru-RU"/>
              </w:rPr>
            </w:pPr>
          </w:p>
        </w:tc>
      </w:tr>
      <w:tr w:rsidR="0099120C" w:rsidRPr="0099120C" w:rsidTr="002623FE">
        <w:tblPrEx>
          <w:tblCellMar>
            <w:top w:w="0" w:type="dxa"/>
            <w:bottom w:w="0" w:type="dxa"/>
          </w:tblCellMar>
        </w:tblPrEx>
        <w:trPr>
          <w:trHeight w:hRule="exact" w:val="170"/>
        </w:trPr>
        <w:tc>
          <w:tcPr>
            <w:tcW w:w="45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ahoma" w:eastAsiaTheme="minorEastAsia" w:hAnsi="Tahoma" w:cs="Tahoma"/>
                <w:sz w:val="11"/>
                <w:szCs w:val="11"/>
                <w:lang w:eastAsia="ru-RU"/>
              </w:rPr>
            </w:pPr>
          </w:p>
        </w:tc>
        <w:tc>
          <w:tcPr>
            <w:tcW w:w="7395" w:type="dxa"/>
            <w:gridSpan w:val="5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6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eastAsiaTheme="minorEastAsia" w:hAnsi="Tahoma" w:cs="Tahoma"/>
                <w:sz w:val="11"/>
                <w:szCs w:val="11"/>
                <w:lang w:eastAsia="ru-RU"/>
              </w:rPr>
            </w:pPr>
          </w:p>
        </w:tc>
        <w:tc>
          <w:tcPr>
            <w:tcW w:w="45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eastAsiaTheme="minorEastAsia" w:hAnsi="Tahoma" w:cs="Tahoma"/>
                <w:sz w:val="11"/>
                <w:szCs w:val="11"/>
                <w:lang w:eastAsia="ru-RU"/>
              </w:rPr>
            </w:pPr>
          </w:p>
        </w:tc>
        <w:tc>
          <w:tcPr>
            <w:tcW w:w="74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eastAsiaTheme="minorEastAsia" w:hAnsi="Tahoma" w:cs="Tahoma"/>
                <w:sz w:val="11"/>
                <w:szCs w:val="11"/>
                <w:lang w:eastAsia="ru-RU"/>
              </w:rPr>
            </w:pPr>
          </w:p>
        </w:tc>
        <w:tc>
          <w:tcPr>
            <w:tcW w:w="796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eastAsiaTheme="minorEastAsia" w:hAnsi="Tahoma" w:cs="Tahoma"/>
                <w:sz w:val="11"/>
                <w:szCs w:val="11"/>
                <w:lang w:eastAsia="ru-RU"/>
              </w:rPr>
            </w:pPr>
          </w:p>
        </w:tc>
        <w:tc>
          <w:tcPr>
            <w:tcW w:w="39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eastAsiaTheme="minorEastAsia" w:hAnsi="Tahoma" w:cs="Tahoma"/>
                <w:sz w:val="11"/>
                <w:szCs w:val="11"/>
                <w:lang w:eastAsia="ru-RU"/>
              </w:rPr>
            </w:pPr>
          </w:p>
        </w:tc>
      </w:tr>
      <w:tr w:rsidR="0099120C" w:rsidRPr="0099120C" w:rsidTr="002623FE">
        <w:tblPrEx>
          <w:tblCellMar>
            <w:top w:w="0" w:type="dxa"/>
            <w:bottom w:w="0" w:type="dxa"/>
          </w:tblCellMar>
        </w:tblPrEx>
        <w:trPr>
          <w:trHeight w:hRule="exact" w:val="495"/>
        </w:trPr>
        <w:tc>
          <w:tcPr>
            <w:tcW w:w="7847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left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  <w:lang w:eastAsia="ru-RU"/>
              </w:rPr>
            </w:pPr>
            <w:r w:rsidRPr="0099120C">
              <w:rPr>
                <w:rFonts w:ascii="Arial" w:eastAsiaTheme="minorEastAsia" w:hAnsi="Arial" w:cs="Arial"/>
                <w:color w:val="000000"/>
                <w:sz w:val="20"/>
                <w:szCs w:val="20"/>
                <w:lang w:eastAsia="ru-RU"/>
              </w:rPr>
              <w:t>15 уч.</w:t>
            </w:r>
          </w:p>
        </w:tc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99120C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7143 уч.</w:t>
            </w:r>
          </w:p>
        </w:tc>
        <w:tc>
          <w:tcPr>
            <w:tcW w:w="7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99120C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520734 уч.</w:t>
            </w:r>
          </w:p>
        </w:tc>
        <w:tc>
          <w:tcPr>
            <w:tcW w:w="39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eastAsiaTheme="minorEastAsia" w:hAnsi="Tahoma" w:cs="Tahoma"/>
                <w:sz w:val="20"/>
                <w:szCs w:val="20"/>
                <w:lang w:eastAsia="ru-RU"/>
              </w:rPr>
            </w:pPr>
          </w:p>
        </w:tc>
      </w:tr>
      <w:tr w:rsidR="0099120C" w:rsidRPr="0099120C" w:rsidTr="002623FE">
        <w:tblPrEx>
          <w:tblCellMar>
            <w:top w:w="0" w:type="dxa"/>
            <w:bottom w:w="0" w:type="dxa"/>
          </w:tblCellMar>
        </w:tblPrEx>
        <w:trPr>
          <w:trHeight w:hRule="exact" w:val="1185"/>
        </w:trPr>
        <w:tc>
          <w:tcPr>
            <w:tcW w:w="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99120C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7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left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99120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Зоология – наука о животных. Методы изучения животных. Роль зоологии в познании окружающего мира и практической деятельности людей</w:t>
            </w:r>
            <w:proofErr w:type="gramStart"/>
            <w:r w:rsidRPr="0099120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br/>
              <w:t>В</w:t>
            </w:r>
            <w:proofErr w:type="gramEnd"/>
            <w:r w:rsidRPr="0099120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ладеть: системой биологических знаний – понятиями, закономерностями, законами, теориями, имеющими важное общеобразовательное и познавательное значение; сведениями по истории становления биологии как науки</w:t>
            </w:r>
          </w:p>
        </w:tc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99120C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99120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60</w:t>
            </w:r>
          </w:p>
        </w:tc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99120C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60</w:t>
            </w:r>
          </w:p>
        </w:tc>
        <w:tc>
          <w:tcPr>
            <w:tcW w:w="7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99120C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59</w:t>
            </w:r>
          </w:p>
        </w:tc>
        <w:tc>
          <w:tcPr>
            <w:tcW w:w="39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eastAsiaTheme="minorEastAsia" w:hAnsi="Tahoma" w:cs="Tahoma"/>
                <w:sz w:val="20"/>
                <w:szCs w:val="20"/>
                <w:lang w:eastAsia="ru-RU"/>
              </w:rPr>
            </w:pPr>
          </w:p>
        </w:tc>
      </w:tr>
      <w:tr w:rsidR="0099120C" w:rsidRPr="0099120C" w:rsidTr="002623FE">
        <w:tblPrEx>
          <w:tblCellMar>
            <w:top w:w="0" w:type="dxa"/>
            <w:bottom w:w="0" w:type="dxa"/>
          </w:tblCellMar>
        </w:tblPrEx>
        <w:trPr>
          <w:trHeight w:hRule="exact" w:val="990"/>
        </w:trPr>
        <w:tc>
          <w:tcPr>
            <w:tcW w:w="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99120C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2(1)</w:t>
            </w:r>
          </w:p>
        </w:tc>
        <w:tc>
          <w:tcPr>
            <w:tcW w:w="7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left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99120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Классификация простейших и беспозвоночных животных. Значение простейших и беспозвоночных животных в жизни человека</w:t>
            </w:r>
            <w:proofErr w:type="gramStart"/>
            <w:r w:rsidRPr="0099120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 xml:space="preserve"> </w:t>
            </w:r>
            <w:r w:rsidRPr="0099120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br/>
              <w:t>И</w:t>
            </w:r>
            <w:proofErr w:type="gramEnd"/>
            <w:r w:rsidRPr="0099120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спользовать методы биологической науки: наблюдать и описывать биологические объекты и процессы, ставить биологические эксперименты и объяснять их результаты</w:t>
            </w:r>
          </w:p>
        </w:tc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99120C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99120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93</w:t>
            </w:r>
          </w:p>
        </w:tc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99120C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88</w:t>
            </w:r>
          </w:p>
        </w:tc>
        <w:tc>
          <w:tcPr>
            <w:tcW w:w="7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99120C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76</w:t>
            </w:r>
          </w:p>
        </w:tc>
        <w:tc>
          <w:tcPr>
            <w:tcW w:w="39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eastAsiaTheme="minorEastAsia" w:hAnsi="Tahoma" w:cs="Tahoma"/>
                <w:sz w:val="20"/>
                <w:szCs w:val="20"/>
                <w:lang w:eastAsia="ru-RU"/>
              </w:rPr>
            </w:pPr>
          </w:p>
        </w:tc>
      </w:tr>
      <w:tr w:rsidR="0099120C" w:rsidRPr="0099120C" w:rsidTr="002623FE">
        <w:tblPrEx>
          <w:tblCellMar>
            <w:top w:w="0" w:type="dxa"/>
            <w:bottom w:w="0" w:type="dxa"/>
          </w:tblCellMar>
        </w:tblPrEx>
        <w:trPr>
          <w:trHeight w:hRule="exact" w:val="990"/>
        </w:trPr>
        <w:tc>
          <w:tcPr>
            <w:tcW w:w="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99120C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2(2)</w:t>
            </w:r>
          </w:p>
        </w:tc>
        <w:tc>
          <w:tcPr>
            <w:tcW w:w="7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left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99120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Классификация простейших и беспозвоночных животных. Значение простейших и беспозвоночных животных в жизни человека</w:t>
            </w:r>
            <w:proofErr w:type="gramStart"/>
            <w:r w:rsidRPr="0099120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 xml:space="preserve"> </w:t>
            </w:r>
            <w:r w:rsidRPr="0099120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br/>
              <w:t>И</w:t>
            </w:r>
            <w:proofErr w:type="gramEnd"/>
            <w:r w:rsidRPr="0099120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спользовать методы биологической науки: наблюдать и описывать биологические объекты и процессы, ставить биологические эксперименты и объяснять их результаты</w:t>
            </w:r>
          </w:p>
        </w:tc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99120C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99120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53</w:t>
            </w:r>
          </w:p>
        </w:tc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99120C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56</w:t>
            </w:r>
          </w:p>
        </w:tc>
        <w:tc>
          <w:tcPr>
            <w:tcW w:w="7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99120C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64</w:t>
            </w:r>
          </w:p>
        </w:tc>
        <w:tc>
          <w:tcPr>
            <w:tcW w:w="39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eastAsiaTheme="minorEastAsia" w:hAnsi="Tahoma" w:cs="Tahoma"/>
                <w:sz w:val="20"/>
                <w:szCs w:val="20"/>
                <w:lang w:eastAsia="ru-RU"/>
              </w:rPr>
            </w:pPr>
          </w:p>
        </w:tc>
      </w:tr>
      <w:tr w:rsidR="0099120C" w:rsidRPr="0099120C" w:rsidTr="002623FE">
        <w:tblPrEx>
          <w:tblCellMar>
            <w:top w:w="0" w:type="dxa"/>
            <w:bottom w:w="0" w:type="dxa"/>
          </w:tblCellMar>
        </w:tblPrEx>
        <w:trPr>
          <w:trHeight w:hRule="exact" w:val="990"/>
        </w:trPr>
        <w:tc>
          <w:tcPr>
            <w:tcW w:w="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99120C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2(3)</w:t>
            </w:r>
          </w:p>
        </w:tc>
        <w:tc>
          <w:tcPr>
            <w:tcW w:w="7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left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99120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Классификация простейших и беспозвоночных животных. Значение простейших и беспозвоночных животных в жизни человека</w:t>
            </w:r>
            <w:proofErr w:type="gramStart"/>
            <w:r w:rsidRPr="0099120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 xml:space="preserve"> </w:t>
            </w:r>
            <w:r w:rsidRPr="0099120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br/>
              <w:t>И</w:t>
            </w:r>
            <w:proofErr w:type="gramEnd"/>
            <w:r w:rsidRPr="0099120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спользовать методы биологической науки: наблюдать и описывать биологические объекты и процессы, ставить биологические эксперименты и объяснять их результаты</w:t>
            </w:r>
          </w:p>
        </w:tc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99120C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99120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63</w:t>
            </w:r>
          </w:p>
        </w:tc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99120C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82</w:t>
            </w:r>
          </w:p>
        </w:tc>
        <w:tc>
          <w:tcPr>
            <w:tcW w:w="7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99120C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72</w:t>
            </w:r>
          </w:p>
        </w:tc>
        <w:tc>
          <w:tcPr>
            <w:tcW w:w="39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eastAsiaTheme="minorEastAsia" w:hAnsi="Tahoma" w:cs="Tahoma"/>
                <w:sz w:val="20"/>
                <w:szCs w:val="20"/>
                <w:lang w:eastAsia="ru-RU"/>
              </w:rPr>
            </w:pPr>
          </w:p>
        </w:tc>
      </w:tr>
      <w:tr w:rsidR="0099120C" w:rsidRPr="0099120C" w:rsidTr="002623FE">
        <w:tblPrEx>
          <w:tblCellMar>
            <w:top w:w="0" w:type="dxa"/>
            <w:bottom w:w="0" w:type="dxa"/>
          </w:tblCellMar>
        </w:tblPrEx>
        <w:trPr>
          <w:trHeight w:hRule="exact" w:val="990"/>
        </w:trPr>
        <w:tc>
          <w:tcPr>
            <w:tcW w:w="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99120C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2(4)</w:t>
            </w:r>
          </w:p>
        </w:tc>
        <w:tc>
          <w:tcPr>
            <w:tcW w:w="7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left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99120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Классификация простейших и беспозвоночных животных. Значение простейших и беспозвоночных животных в жизни человека</w:t>
            </w:r>
            <w:proofErr w:type="gramStart"/>
            <w:r w:rsidRPr="0099120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 xml:space="preserve"> </w:t>
            </w:r>
            <w:r w:rsidRPr="0099120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br/>
              <w:t>И</w:t>
            </w:r>
            <w:proofErr w:type="gramEnd"/>
            <w:r w:rsidRPr="0099120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спользовать методы биологической науки: наблюдать и описывать биологические объекты и процессы, ставить биологические эксперименты и объяснять их результаты</w:t>
            </w:r>
          </w:p>
        </w:tc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99120C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99120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47</w:t>
            </w:r>
          </w:p>
        </w:tc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99120C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56</w:t>
            </w:r>
          </w:p>
        </w:tc>
        <w:tc>
          <w:tcPr>
            <w:tcW w:w="7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99120C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56</w:t>
            </w:r>
          </w:p>
        </w:tc>
        <w:tc>
          <w:tcPr>
            <w:tcW w:w="39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eastAsiaTheme="minorEastAsia" w:hAnsi="Tahoma" w:cs="Tahoma"/>
                <w:sz w:val="20"/>
                <w:szCs w:val="20"/>
                <w:lang w:eastAsia="ru-RU"/>
              </w:rPr>
            </w:pPr>
          </w:p>
        </w:tc>
      </w:tr>
      <w:tr w:rsidR="0099120C" w:rsidRPr="0099120C" w:rsidTr="002623FE">
        <w:tblPrEx>
          <w:tblCellMar>
            <w:top w:w="0" w:type="dxa"/>
            <w:bottom w:w="0" w:type="dxa"/>
          </w:tblCellMar>
        </w:tblPrEx>
        <w:trPr>
          <w:trHeight w:hRule="exact" w:val="795"/>
        </w:trPr>
        <w:tc>
          <w:tcPr>
            <w:tcW w:w="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99120C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7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left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99120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 xml:space="preserve">Класс Земноводные. Общая характеристика класса Земноводные.   </w:t>
            </w:r>
            <w:r w:rsidRPr="0099120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br/>
              <w:t>Использовать научно-популярную литературу по биологии, справочные материалы при выполнении учебных задач</w:t>
            </w:r>
          </w:p>
        </w:tc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99120C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99120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60</w:t>
            </w:r>
          </w:p>
        </w:tc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99120C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67</w:t>
            </w:r>
          </w:p>
        </w:tc>
        <w:tc>
          <w:tcPr>
            <w:tcW w:w="7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99120C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60</w:t>
            </w:r>
          </w:p>
        </w:tc>
        <w:tc>
          <w:tcPr>
            <w:tcW w:w="39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eastAsiaTheme="minorEastAsia" w:hAnsi="Tahoma" w:cs="Tahoma"/>
                <w:sz w:val="20"/>
                <w:szCs w:val="20"/>
                <w:lang w:eastAsia="ru-RU"/>
              </w:rPr>
            </w:pPr>
          </w:p>
        </w:tc>
      </w:tr>
      <w:tr w:rsidR="0099120C" w:rsidRPr="0099120C" w:rsidTr="002623FE">
        <w:tblPrEx>
          <w:tblCellMar>
            <w:top w:w="0" w:type="dxa"/>
            <w:bottom w:w="0" w:type="dxa"/>
          </w:tblCellMar>
        </w:tblPrEx>
        <w:trPr>
          <w:trHeight w:hRule="exact" w:val="795"/>
        </w:trPr>
        <w:tc>
          <w:tcPr>
            <w:tcW w:w="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99120C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4(1)</w:t>
            </w:r>
          </w:p>
        </w:tc>
        <w:tc>
          <w:tcPr>
            <w:tcW w:w="7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left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99120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Общие свойства организмов и их проявление у животных</w:t>
            </w:r>
            <w:proofErr w:type="gramStart"/>
            <w:r w:rsidRPr="0099120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 xml:space="preserve"> </w:t>
            </w:r>
            <w:r w:rsidRPr="0099120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br/>
              <w:t>О</w:t>
            </w:r>
            <w:proofErr w:type="gramEnd"/>
            <w:r w:rsidRPr="0099120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существлять классификацию биологических объектов (растений, животных, бактерий, грибов) на основе определения их принадлежности к определенной систематической группе</w:t>
            </w:r>
          </w:p>
        </w:tc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99120C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99120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67</w:t>
            </w:r>
          </w:p>
        </w:tc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99120C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80</w:t>
            </w:r>
          </w:p>
        </w:tc>
        <w:tc>
          <w:tcPr>
            <w:tcW w:w="7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99120C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72</w:t>
            </w:r>
          </w:p>
        </w:tc>
        <w:tc>
          <w:tcPr>
            <w:tcW w:w="39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eastAsiaTheme="minorEastAsia" w:hAnsi="Tahoma" w:cs="Tahoma"/>
                <w:sz w:val="20"/>
                <w:szCs w:val="20"/>
                <w:lang w:eastAsia="ru-RU"/>
              </w:rPr>
            </w:pPr>
          </w:p>
        </w:tc>
      </w:tr>
      <w:tr w:rsidR="0099120C" w:rsidRPr="0099120C" w:rsidTr="002623FE">
        <w:tblPrEx>
          <w:tblCellMar>
            <w:top w:w="0" w:type="dxa"/>
            <w:bottom w:w="0" w:type="dxa"/>
          </w:tblCellMar>
        </w:tblPrEx>
        <w:trPr>
          <w:trHeight w:hRule="exact" w:val="795"/>
        </w:trPr>
        <w:tc>
          <w:tcPr>
            <w:tcW w:w="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99120C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4(2)</w:t>
            </w:r>
          </w:p>
        </w:tc>
        <w:tc>
          <w:tcPr>
            <w:tcW w:w="7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left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99120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Общие свойства организмов и их проявление у животных</w:t>
            </w:r>
            <w:proofErr w:type="gramStart"/>
            <w:r w:rsidRPr="0099120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 xml:space="preserve"> </w:t>
            </w:r>
            <w:r w:rsidRPr="0099120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br/>
              <w:t>О</w:t>
            </w:r>
            <w:proofErr w:type="gramEnd"/>
            <w:r w:rsidRPr="0099120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существлять классификацию биологических объектов (растений, животных, бактерий, грибов) на основе определения их принадлежности к определенной систематической группе</w:t>
            </w:r>
          </w:p>
        </w:tc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99120C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99120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73</w:t>
            </w:r>
          </w:p>
        </w:tc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99120C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67</w:t>
            </w:r>
          </w:p>
        </w:tc>
        <w:tc>
          <w:tcPr>
            <w:tcW w:w="7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99120C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58</w:t>
            </w:r>
          </w:p>
        </w:tc>
        <w:tc>
          <w:tcPr>
            <w:tcW w:w="39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eastAsiaTheme="minorEastAsia" w:hAnsi="Tahoma" w:cs="Tahoma"/>
                <w:sz w:val="20"/>
                <w:szCs w:val="20"/>
                <w:lang w:eastAsia="ru-RU"/>
              </w:rPr>
            </w:pPr>
          </w:p>
        </w:tc>
      </w:tr>
      <w:tr w:rsidR="0099120C" w:rsidRPr="0099120C" w:rsidTr="002623FE">
        <w:tblPrEx>
          <w:tblCellMar>
            <w:top w:w="0" w:type="dxa"/>
            <w:bottom w:w="0" w:type="dxa"/>
          </w:tblCellMar>
        </w:tblPrEx>
        <w:trPr>
          <w:trHeight w:hRule="exact" w:val="795"/>
        </w:trPr>
        <w:tc>
          <w:tcPr>
            <w:tcW w:w="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99120C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5(1)</w:t>
            </w:r>
          </w:p>
        </w:tc>
        <w:tc>
          <w:tcPr>
            <w:tcW w:w="7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left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99120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Значение простейших и беспозвоночных животных в жизни человека</w:t>
            </w:r>
            <w:proofErr w:type="gramStart"/>
            <w:r w:rsidRPr="0099120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 xml:space="preserve"> </w:t>
            </w:r>
            <w:r w:rsidRPr="0099120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br/>
              <w:t>Р</w:t>
            </w:r>
            <w:proofErr w:type="gramEnd"/>
            <w:r w:rsidRPr="0099120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аскрывать роль биологии в практической деятельности людей, роль различных организмов в жизни человека; знать и аргументировать основные правила поведения в природе</w:t>
            </w:r>
          </w:p>
        </w:tc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99120C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99120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67</w:t>
            </w:r>
          </w:p>
        </w:tc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99120C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84</w:t>
            </w:r>
          </w:p>
        </w:tc>
        <w:tc>
          <w:tcPr>
            <w:tcW w:w="7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99120C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68</w:t>
            </w:r>
          </w:p>
        </w:tc>
        <w:tc>
          <w:tcPr>
            <w:tcW w:w="39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eastAsiaTheme="minorEastAsia" w:hAnsi="Tahoma" w:cs="Tahoma"/>
                <w:sz w:val="20"/>
                <w:szCs w:val="20"/>
                <w:lang w:eastAsia="ru-RU"/>
              </w:rPr>
            </w:pPr>
          </w:p>
        </w:tc>
      </w:tr>
      <w:tr w:rsidR="0099120C" w:rsidRPr="0099120C" w:rsidTr="002623FE">
        <w:tblPrEx>
          <w:tblCellMar>
            <w:top w:w="0" w:type="dxa"/>
            <w:bottom w:w="0" w:type="dxa"/>
          </w:tblCellMar>
        </w:tblPrEx>
        <w:trPr>
          <w:trHeight w:hRule="exact" w:val="795"/>
        </w:trPr>
        <w:tc>
          <w:tcPr>
            <w:tcW w:w="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99120C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lastRenderedPageBreak/>
              <w:t>5(2)</w:t>
            </w:r>
          </w:p>
        </w:tc>
        <w:tc>
          <w:tcPr>
            <w:tcW w:w="7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left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99120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Значение простейших и беспозвоночных животных в жизни человека</w:t>
            </w:r>
            <w:proofErr w:type="gramStart"/>
            <w:r w:rsidRPr="0099120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 xml:space="preserve"> </w:t>
            </w:r>
            <w:r w:rsidRPr="0099120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br/>
              <w:t>Р</w:t>
            </w:r>
            <w:proofErr w:type="gramEnd"/>
            <w:r w:rsidRPr="0099120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аскрывать роль биологии в практической деятельности людей, роль различных организмов в жизни человека; знать и аргументировать основные правила поведения в природе</w:t>
            </w:r>
          </w:p>
        </w:tc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99120C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99120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57</w:t>
            </w:r>
          </w:p>
        </w:tc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99120C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42</w:t>
            </w:r>
          </w:p>
        </w:tc>
        <w:tc>
          <w:tcPr>
            <w:tcW w:w="7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99120C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35</w:t>
            </w:r>
          </w:p>
        </w:tc>
        <w:tc>
          <w:tcPr>
            <w:tcW w:w="39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eastAsiaTheme="minorEastAsia" w:hAnsi="Tahoma" w:cs="Tahoma"/>
                <w:sz w:val="20"/>
                <w:szCs w:val="20"/>
                <w:lang w:eastAsia="ru-RU"/>
              </w:rPr>
            </w:pPr>
          </w:p>
        </w:tc>
      </w:tr>
      <w:tr w:rsidR="0099120C" w:rsidRPr="0099120C" w:rsidTr="002623FE">
        <w:tblPrEx>
          <w:tblCellMar>
            <w:top w:w="0" w:type="dxa"/>
            <w:bottom w:w="0" w:type="dxa"/>
          </w:tblCellMar>
        </w:tblPrEx>
        <w:trPr>
          <w:trHeight w:hRule="exact" w:val="990"/>
        </w:trPr>
        <w:tc>
          <w:tcPr>
            <w:tcW w:w="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99120C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6(1)</w:t>
            </w:r>
          </w:p>
        </w:tc>
        <w:tc>
          <w:tcPr>
            <w:tcW w:w="7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left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99120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 xml:space="preserve">Тип Моллюски. Общая характеристика типа Моллюски. Многообразие моллюсков. Класс Насекомые. Особенности строения и </w:t>
            </w:r>
            <w:proofErr w:type="spellStart"/>
            <w:r w:rsidRPr="0099120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жизнеде</w:t>
            </w:r>
            <w:proofErr w:type="gramStart"/>
            <w:r w:rsidRPr="0099120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я</w:t>
            </w:r>
            <w:proofErr w:type="spellEnd"/>
            <w:r w:rsidRPr="0099120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–</w:t>
            </w:r>
            <w:proofErr w:type="gramEnd"/>
            <w:r w:rsidRPr="0099120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99120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тельности</w:t>
            </w:r>
            <w:proofErr w:type="spellEnd"/>
            <w:r w:rsidRPr="0099120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 xml:space="preserve"> насекомых. Многообразие насекомых</w:t>
            </w:r>
            <w:proofErr w:type="gramStart"/>
            <w:r w:rsidRPr="0099120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 xml:space="preserve"> </w:t>
            </w:r>
            <w:r w:rsidRPr="0099120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br/>
              <w:t>В</w:t>
            </w:r>
            <w:proofErr w:type="gramEnd"/>
            <w:r w:rsidRPr="0099120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ыделять существенные признаки биологических объектов (клеток и организмов растений, животных, грибов, бактерий) и процессов, характерных для живых организмов</w:t>
            </w:r>
          </w:p>
        </w:tc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99120C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99120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47</w:t>
            </w:r>
          </w:p>
        </w:tc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99120C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59</w:t>
            </w:r>
          </w:p>
        </w:tc>
        <w:tc>
          <w:tcPr>
            <w:tcW w:w="7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99120C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65</w:t>
            </w:r>
          </w:p>
        </w:tc>
        <w:tc>
          <w:tcPr>
            <w:tcW w:w="39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eastAsiaTheme="minorEastAsia" w:hAnsi="Tahoma" w:cs="Tahoma"/>
                <w:sz w:val="20"/>
                <w:szCs w:val="20"/>
                <w:lang w:eastAsia="ru-RU"/>
              </w:rPr>
            </w:pPr>
          </w:p>
        </w:tc>
      </w:tr>
      <w:tr w:rsidR="0099120C" w:rsidRPr="0099120C" w:rsidTr="002623FE">
        <w:tblPrEx>
          <w:tblCellMar>
            <w:top w:w="0" w:type="dxa"/>
            <w:bottom w:w="0" w:type="dxa"/>
          </w:tblCellMar>
        </w:tblPrEx>
        <w:trPr>
          <w:trHeight w:hRule="exact" w:val="990"/>
        </w:trPr>
        <w:tc>
          <w:tcPr>
            <w:tcW w:w="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99120C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6(2)</w:t>
            </w:r>
          </w:p>
        </w:tc>
        <w:tc>
          <w:tcPr>
            <w:tcW w:w="7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left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99120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 xml:space="preserve">Тип Моллюски. Общая характеристика типа Моллюски. Многообразие моллюсков. Класс Насекомые. Особенности строения и </w:t>
            </w:r>
            <w:proofErr w:type="spellStart"/>
            <w:r w:rsidRPr="0099120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жизнеде</w:t>
            </w:r>
            <w:proofErr w:type="gramStart"/>
            <w:r w:rsidRPr="0099120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я</w:t>
            </w:r>
            <w:proofErr w:type="spellEnd"/>
            <w:r w:rsidRPr="0099120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–</w:t>
            </w:r>
            <w:proofErr w:type="gramEnd"/>
            <w:r w:rsidRPr="0099120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99120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тельности</w:t>
            </w:r>
            <w:proofErr w:type="spellEnd"/>
            <w:r w:rsidRPr="0099120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 xml:space="preserve"> насекомых. Многообразие насекомых</w:t>
            </w:r>
            <w:proofErr w:type="gramStart"/>
            <w:r w:rsidRPr="0099120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 xml:space="preserve"> </w:t>
            </w:r>
            <w:r w:rsidRPr="0099120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br/>
              <w:t>В</w:t>
            </w:r>
            <w:proofErr w:type="gramEnd"/>
            <w:r w:rsidRPr="0099120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ыделять существенные признаки биологических объектов (клеток и организмов растений, животных, грибов, бактерий) и процессов, характерных для живых организмов</w:t>
            </w:r>
          </w:p>
        </w:tc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99120C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99120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53</w:t>
            </w:r>
          </w:p>
        </w:tc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99120C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63</w:t>
            </w:r>
          </w:p>
        </w:tc>
        <w:tc>
          <w:tcPr>
            <w:tcW w:w="7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99120C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58</w:t>
            </w:r>
          </w:p>
        </w:tc>
        <w:tc>
          <w:tcPr>
            <w:tcW w:w="39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eastAsiaTheme="minorEastAsia" w:hAnsi="Tahoma" w:cs="Tahoma"/>
                <w:sz w:val="20"/>
                <w:szCs w:val="20"/>
                <w:lang w:eastAsia="ru-RU"/>
              </w:rPr>
            </w:pPr>
          </w:p>
        </w:tc>
      </w:tr>
      <w:tr w:rsidR="0099120C" w:rsidRPr="0099120C" w:rsidTr="002623FE">
        <w:tblPrEx>
          <w:tblCellMar>
            <w:top w:w="0" w:type="dxa"/>
            <w:bottom w:w="0" w:type="dxa"/>
          </w:tblCellMar>
        </w:tblPrEx>
        <w:trPr>
          <w:trHeight w:hRule="exact" w:val="795"/>
        </w:trPr>
        <w:tc>
          <w:tcPr>
            <w:tcW w:w="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99120C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7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left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99120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Класс Млекопитающие. Общая характеристика класса Млекопитающие</w:t>
            </w:r>
            <w:proofErr w:type="gramStart"/>
            <w:r w:rsidRPr="0099120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 xml:space="preserve"> </w:t>
            </w:r>
            <w:r w:rsidRPr="0099120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br/>
              <w:t>У</w:t>
            </w:r>
            <w:proofErr w:type="gramEnd"/>
            <w:r w:rsidRPr="0099120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станавливать взаимосвязи между особенностями строения и функциями клеток и тканей, органов и систем органов</w:t>
            </w:r>
          </w:p>
        </w:tc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99120C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99120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40</w:t>
            </w:r>
          </w:p>
        </w:tc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99120C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79</w:t>
            </w:r>
          </w:p>
        </w:tc>
        <w:tc>
          <w:tcPr>
            <w:tcW w:w="7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99120C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65</w:t>
            </w:r>
          </w:p>
        </w:tc>
        <w:tc>
          <w:tcPr>
            <w:tcW w:w="39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eastAsiaTheme="minorEastAsia" w:hAnsi="Tahoma" w:cs="Tahoma"/>
                <w:sz w:val="20"/>
                <w:szCs w:val="20"/>
                <w:lang w:eastAsia="ru-RU"/>
              </w:rPr>
            </w:pPr>
          </w:p>
        </w:tc>
      </w:tr>
      <w:tr w:rsidR="0099120C" w:rsidRPr="0099120C" w:rsidTr="002623FE">
        <w:tblPrEx>
          <w:tblCellMar>
            <w:top w:w="0" w:type="dxa"/>
            <w:bottom w:w="0" w:type="dxa"/>
          </w:tblCellMar>
        </w:tblPrEx>
        <w:trPr>
          <w:trHeight w:hRule="exact" w:val="366"/>
        </w:trPr>
        <w:tc>
          <w:tcPr>
            <w:tcW w:w="10406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:rsidR="0099120C" w:rsidRPr="0099120C" w:rsidRDefault="0099120C" w:rsidP="00E30186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jc w:val="left"/>
              <w:rPr>
                <w:rFonts w:ascii="Tahoma" w:eastAsiaTheme="minorEastAsia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9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ahoma" w:eastAsiaTheme="minorEastAsia" w:hAnsi="Tahoma" w:cs="Tahoma"/>
                <w:sz w:val="20"/>
                <w:szCs w:val="20"/>
                <w:lang w:eastAsia="ru-RU"/>
              </w:rPr>
            </w:pPr>
          </w:p>
        </w:tc>
      </w:tr>
      <w:tr w:rsidR="0099120C" w:rsidRPr="0099120C" w:rsidTr="002623FE">
        <w:tblPrEx>
          <w:tblCellMar>
            <w:top w:w="0" w:type="dxa"/>
            <w:bottom w:w="0" w:type="dxa"/>
          </w:tblCellMar>
        </w:tblPrEx>
        <w:trPr>
          <w:trHeight w:hRule="exact" w:val="283"/>
        </w:trPr>
        <w:tc>
          <w:tcPr>
            <w:tcW w:w="10804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right"/>
              <w:rPr>
                <w:rFonts w:ascii="Arial" w:eastAsiaTheme="minorEastAsia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99120C" w:rsidRPr="0099120C" w:rsidTr="002623FE">
        <w:tblPrEx>
          <w:tblCellMar>
            <w:top w:w="0" w:type="dxa"/>
            <w:bottom w:w="0" w:type="dxa"/>
          </w:tblCellMar>
        </w:tblPrEx>
        <w:trPr>
          <w:trHeight w:hRule="exact" w:val="957"/>
        </w:trPr>
        <w:tc>
          <w:tcPr>
            <w:tcW w:w="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9120C" w:rsidRPr="0099120C" w:rsidRDefault="0099120C" w:rsidP="00E30186">
            <w:pPr>
              <w:widowControl w:val="0"/>
              <w:autoSpaceDE w:val="0"/>
              <w:autoSpaceDN w:val="0"/>
              <w:adjustRightInd w:val="0"/>
              <w:spacing w:line="152" w:lineRule="exact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7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99120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Общая характеристика надкласса Рыбы. Жизнедеятельность рыб. Класс Птицы. Общая характеристика класса Птицы</w:t>
            </w:r>
            <w:proofErr w:type="gramStart"/>
            <w:r w:rsidRPr="0099120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 xml:space="preserve"> </w:t>
            </w:r>
            <w:r w:rsidRPr="0099120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br/>
              <w:t>С</w:t>
            </w:r>
            <w:proofErr w:type="gramEnd"/>
            <w:r w:rsidRPr="0099120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равнивать биологические объекты (растения, животные, бактерии, грибы), процессы жизнедеятельности; делать выводы и умозаключения на основе сравнения</w:t>
            </w:r>
          </w:p>
        </w:tc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99120C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99120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20</w:t>
            </w:r>
          </w:p>
        </w:tc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99120C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49</w:t>
            </w:r>
          </w:p>
        </w:tc>
        <w:tc>
          <w:tcPr>
            <w:tcW w:w="7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99120C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48</w:t>
            </w:r>
          </w:p>
        </w:tc>
        <w:tc>
          <w:tcPr>
            <w:tcW w:w="39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left"/>
              <w:rPr>
                <w:rFonts w:ascii="Tahoma" w:eastAsiaTheme="minorEastAsia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99120C" w:rsidRPr="0099120C" w:rsidTr="002623FE">
        <w:tblPrEx>
          <w:tblCellMar>
            <w:top w:w="0" w:type="dxa"/>
            <w:bottom w:w="0" w:type="dxa"/>
          </w:tblCellMar>
        </w:tblPrEx>
        <w:trPr>
          <w:trHeight w:hRule="exact" w:val="957"/>
        </w:trPr>
        <w:tc>
          <w:tcPr>
            <w:tcW w:w="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99120C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8(2)</w:t>
            </w:r>
          </w:p>
        </w:tc>
        <w:tc>
          <w:tcPr>
            <w:tcW w:w="7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99120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Общая характеристика надкласса Рыбы. Жизнедеятельность рыб. Класс Птицы. Общая характеристика класса Птицы</w:t>
            </w:r>
            <w:proofErr w:type="gramStart"/>
            <w:r w:rsidRPr="0099120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 xml:space="preserve"> </w:t>
            </w:r>
            <w:r w:rsidRPr="0099120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br/>
              <w:t>С</w:t>
            </w:r>
            <w:proofErr w:type="gramEnd"/>
            <w:r w:rsidRPr="0099120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равнивать биологические объекты (растения, животные, бактерии, грибы), процессы жизнедеятельности; делать выводы и умозаключения на основе сравнения</w:t>
            </w:r>
          </w:p>
        </w:tc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99120C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99120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60</w:t>
            </w:r>
          </w:p>
        </w:tc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99120C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61</w:t>
            </w:r>
          </w:p>
        </w:tc>
        <w:tc>
          <w:tcPr>
            <w:tcW w:w="7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99120C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60</w:t>
            </w:r>
          </w:p>
        </w:tc>
        <w:tc>
          <w:tcPr>
            <w:tcW w:w="39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eastAsiaTheme="minorEastAsia" w:hAnsi="Tahoma" w:cs="Tahoma"/>
                <w:sz w:val="20"/>
                <w:szCs w:val="20"/>
                <w:lang w:eastAsia="ru-RU"/>
              </w:rPr>
            </w:pPr>
          </w:p>
        </w:tc>
      </w:tr>
      <w:tr w:rsidR="0099120C" w:rsidRPr="0099120C" w:rsidTr="002623FE">
        <w:tblPrEx>
          <w:tblCellMar>
            <w:top w:w="0" w:type="dxa"/>
            <w:bottom w:w="0" w:type="dxa"/>
          </w:tblCellMar>
        </w:tblPrEx>
        <w:trPr>
          <w:trHeight w:hRule="exact" w:val="769"/>
        </w:trPr>
        <w:tc>
          <w:tcPr>
            <w:tcW w:w="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99120C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9</w:t>
            </w:r>
          </w:p>
        </w:tc>
        <w:tc>
          <w:tcPr>
            <w:tcW w:w="7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99120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 xml:space="preserve">Тип </w:t>
            </w:r>
            <w:proofErr w:type="gramStart"/>
            <w:r w:rsidRPr="0099120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Кишечнополостные</w:t>
            </w:r>
            <w:proofErr w:type="gramEnd"/>
            <w:r w:rsidRPr="0099120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. Общая характеристика типа Кишечнополостные</w:t>
            </w:r>
            <w:proofErr w:type="gramStart"/>
            <w:r w:rsidRPr="0099120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 xml:space="preserve"> </w:t>
            </w:r>
            <w:r w:rsidRPr="0099120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br/>
              <w:t>И</w:t>
            </w:r>
            <w:proofErr w:type="gramEnd"/>
            <w:r w:rsidRPr="0099120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спользовать научно-популярную литературу по биологии, справочные материалы при выполнении учебных задач</w:t>
            </w:r>
          </w:p>
        </w:tc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99120C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99120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67</w:t>
            </w:r>
          </w:p>
        </w:tc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99120C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49</w:t>
            </w:r>
          </w:p>
        </w:tc>
        <w:tc>
          <w:tcPr>
            <w:tcW w:w="7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99120C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43</w:t>
            </w:r>
          </w:p>
        </w:tc>
        <w:tc>
          <w:tcPr>
            <w:tcW w:w="39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eastAsiaTheme="minorEastAsia" w:hAnsi="Tahoma" w:cs="Tahoma"/>
                <w:sz w:val="20"/>
                <w:szCs w:val="20"/>
                <w:lang w:eastAsia="ru-RU"/>
              </w:rPr>
            </w:pPr>
          </w:p>
        </w:tc>
      </w:tr>
      <w:tr w:rsidR="0099120C" w:rsidRPr="0099120C" w:rsidTr="002623FE">
        <w:tblPrEx>
          <w:tblCellMar>
            <w:top w:w="0" w:type="dxa"/>
            <w:bottom w:w="0" w:type="dxa"/>
          </w:tblCellMar>
        </w:tblPrEx>
        <w:trPr>
          <w:trHeight w:hRule="exact" w:val="957"/>
        </w:trPr>
        <w:tc>
          <w:tcPr>
            <w:tcW w:w="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99120C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10(1)</w:t>
            </w:r>
          </w:p>
        </w:tc>
        <w:tc>
          <w:tcPr>
            <w:tcW w:w="7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99120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Общая характеристика надкласса Рыбы. Внешнее и внутреннее строение и процессы жизнедеятельности у рыб</w:t>
            </w:r>
            <w:proofErr w:type="gramStart"/>
            <w:r w:rsidRPr="0099120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 xml:space="preserve"> </w:t>
            </w:r>
            <w:r w:rsidRPr="0099120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br/>
              <w:t>У</w:t>
            </w:r>
            <w:proofErr w:type="gramEnd"/>
            <w:r w:rsidRPr="0099120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станавливать взаимосвязи между особенностями строения и функциями клеток и тканей, органов и систем органов</w:t>
            </w:r>
          </w:p>
        </w:tc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99120C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99120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63</w:t>
            </w:r>
          </w:p>
        </w:tc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99120C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69</w:t>
            </w:r>
          </w:p>
        </w:tc>
        <w:tc>
          <w:tcPr>
            <w:tcW w:w="7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99120C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59</w:t>
            </w:r>
          </w:p>
        </w:tc>
        <w:tc>
          <w:tcPr>
            <w:tcW w:w="39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eastAsiaTheme="minorEastAsia" w:hAnsi="Tahoma" w:cs="Tahoma"/>
                <w:sz w:val="20"/>
                <w:szCs w:val="20"/>
                <w:lang w:eastAsia="ru-RU"/>
              </w:rPr>
            </w:pPr>
          </w:p>
        </w:tc>
      </w:tr>
      <w:tr w:rsidR="0099120C" w:rsidRPr="0099120C" w:rsidTr="002623FE">
        <w:tblPrEx>
          <w:tblCellMar>
            <w:top w:w="0" w:type="dxa"/>
            <w:bottom w:w="0" w:type="dxa"/>
          </w:tblCellMar>
        </w:tblPrEx>
        <w:trPr>
          <w:trHeight w:hRule="exact" w:val="957"/>
        </w:trPr>
        <w:tc>
          <w:tcPr>
            <w:tcW w:w="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99120C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10(2)</w:t>
            </w:r>
          </w:p>
        </w:tc>
        <w:tc>
          <w:tcPr>
            <w:tcW w:w="7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99120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Общая характеристика надкласса Рыбы. Внешнее и внутреннее строение и процессы жизнедеятельности у рыб</w:t>
            </w:r>
            <w:proofErr w:type="gramStart"/>
            <w:r w:rsidRPr="0099120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 xml:space="preserve"> </w:t>
            </w:r>
            <w:r w:rsidRPr="0099120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br/>
              <w:t>У</w:t>
            </w:r>
            <w:proofErr w:type="gramEnd"/>
            <w:r w:rsidRPr="0099120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станавливать взаимосвязи между особенностями строения и функциями клеток и тканей, органов и систем органов</w:t>
            </w:r>
          </w:p>
        </w:tc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99120C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99120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60</w:t>
            </w:r>
          </w:p>
        </w:tc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99120C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41</w:t>
            </w:r>
          </w:p>
        </w:tc>
        <w:tc>
          <w:tcPr>
            <w:tcW w:w="7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99120C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38</w:t>
            </w:r>
          </w:p>
        </w:tc>
        <w:tc>
          <w:tcPr>
            <w:tcW w:w="39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eastAsiaTheme="minorEastAsia" w:hAnsi="Tahoma" w:cs="Tahoma"/>
                <w:sz w:val="20"/>
                <w:szCs w:val="20"/>
                <w:lang w:eastAsia="ru-RU"/>
              </w:rPr>
            </w:pPr>
          </w:p>
        </w:tc>
      </w:tr>
      <w:tr w:rsidR="0099120C" w:rsidRPr="0099120C" w:rsidTr="002623FE">
        <w:tblPrEx>
          <w:tblCellMar>
            <w:top w:w="0" w:type="dxa"/>
            <w:bottom w:w="0" w:type="dxa"/>
          </w:tblCellMar>
        </w:tblPrEx>
        <w:trPr>
          <w:trHeight w:hRule="exact" w:val="769"/>
        </w:trPr>
        <w:tc>
          <w:tcPr>
            <w:tcW w:w="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99120C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11</w:t>
            </w:r>
          </w:p>
        </w:tc>
        <w:tc>
          <w:tcPr>
            <w:tcW w:w="7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99120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Класс Млекопитающие. Общая характеристика класса Млекопитающие</w:t>
            </w:r>
            <w:proofErr w:type="gramStart"/>
            <w:r w:rsidRPr="0099120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 xml:space="preserve"> </w:t>
            </w:r>
            <w:r w:rsidRPr="0099120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br/>
              <w:t>У</w:t>
            </w:r>
            <w:proofErr w:type="gramEnd"/>
            <w:r w:rsidRPr="0099120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станавливать взаимосвязи между особенностями строения и функциями клеток и тканей, органов и систем органов</w:t>
            </w:r>
          </w:p>
        </w:tc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99120C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99120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60</w:t>
            </w:r>
          </w:p>
        </w:tc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99120C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60</w:t>
            </w:r>
          </w:p>
        </w:tc>
        <w:tc>
          <w:tcPr>
            <w:tcW w:w="7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99120C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50</w:t>
            </w:r>
          </w:p>
        </w:tc>
        <w:tc>
          <w:tcPr>
            <w:tcW w:w="39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eastAsiaTheme="minorEastAsia" w:hAnsi="Tahoma" w:cs="Tahoma"/>
                <w:sz w:val="20"/>
                <w:szCs w:val="20"/>
                <w:lang w:eastAsia="ru-RU"/>
              </w:rPr>
            </w:pPr>
          </w:p>
        </w:tc>
      </w:tr>
      <w:tr w:rsidR="0099120C" w:rsidRPr="0099120C" w:rsidTr="002623FE">
        <w:tblPrEx>
          <w:tblCellMar>
            <w:top w:w="0" w:type="dxa"/>
            <w:bottom w:w="0" w:type="dxa"/>
          </w:tblCellMar>
        </w:tblPrEx>
        <w:trPr>
          <w:trHeight w:hRule="exact" w:val="1146"/>
        </w:trPr>
        <w:tc>
          <w:tcPr>
            <w:tcW w:w="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99120C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12</w:t>
            </w:r>
          </w:p>
        </w:tc>
        <w:tc>
          <w:tcPr>
            <w:tcW w:w="7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99120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Класс Млекопитающие. Общая характеристика класса Млекопитающие</w:t>
            </w:r>
            <w:proofErr w:type="gramStart"/>
            <w:r w:rsidRPr="0099120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 xml:space="preserve"> </w:t>
            </w:r>
            <w:r w:rsidRPr="0099120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br/>
              <w:t>О</w:t>
            </w:r>
            <w:proofErr w:type="gramEnd"/>
            <w:r w:rsidRPr="0099120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 xml:space="preserve">риентироваться в системе познавательных ценностей: воспринимать информацию биологического содержания в научно-популярной литературе, средствах массовой информации и </w:t>
            </w:r>
            <w:proofErr w:type="spellStart"/>
            <w:r w:rsidRPr="0099120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интернет-ресурсах</w:t>
            </w:r>
            <w:proofErr w:type="spellEnd"/>
            <w:r w:rsidRPr="0099120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; критически оценивать полученную информацию, анализируя ее содержание и данные об источнике информации</w:t>
            </w:r>
          </w:p>
        </w:tc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99120C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99120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56</w:t>
            </w:r>
          </w:p>
        </w:tc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99120C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53</w:t>
            </w:r>
          </w:p>
        </w:tc>
        <w:tc>
          <w:tcPr>
            <w:tcW w:w="7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99120C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54</w:t>
            </w:r>
          </w:p>
        </w:tc>
        <w:tc>
          <w:tcPr>
            <w:tcW w:w="39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eastAsiaTheme="minorEastAsia" w:hAnsi="Tahoma" w:cs="Tahoma"/>
                <w:sz w:val="20"/>
                <w:szCs w:val="20"/>
                <w:lang w:eastAsia="ru-RU"/>
              </w:rPr>
            </w:pPr>
          </w:p>
        </w:tc>
      </w:tr>
      <w:tr w:rsidR="0099120C" w:rsidRPr="0099120C" w:rsidTr="002623FE">
        <w:tblPrEx>
          <w:tblCellMar>
            <w:top w:w="0" w:type="dxa"/>
            <w:bottom w:w="0" w:type="dxa"/>
          </w:tblCellMar>
        </w:tblPrEx>
        <w:trPr>
          <w:trHeight w:hRule="exact" w:val="595"/>
        </w:trPr>
        <w:tc>
          <w:tcPr>
            <w:tcW w:w="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99120C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13(1)</w:t>
            </w:r>
          </w:p>
        </w:tc>
        <w:tc>
          <w:tcPr>
            <w:tcW w:w="7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99120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Значение хордовых животных в жизни человека</w:t>
            </w:r>
            <w:proofErr w:type="gramStart"/>
            <w:r w:rsidRPr="0099120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 xml:space="preserve">  </w:t>
            </w:r>
            <w:r w:rsidRPr="0099120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br/>
              <w:t>О</w:t>
            </w:r>
            <w:proofErr w:type="gramEnd"/>
            <w:r w:rsidRPr="0099120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писывать и использовать приемы содержания домашних животных, ухода за ними</w:t>
            </w:r>
          </w:p>
        </w:tc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99120C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99120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73</w:t>
            </w:r>
          </w:p>
        </w:tc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99120C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70</w:t>
            </w:r>
          </w:p>
        </w:tc>
        <w:tc>
          <w:tcPr>
            <w:tcW w:w="7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99120C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74</w:t>
            </w:r>
          </w:p>
        </w:tc>
        <w:tc>
          <w:tcPr>
            <w:tcW w:w="39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eastAsiaTheme="minorEastAsia" w:hAnsi="Tahoma" w:cs="Tahoma"/>
                <w:sz w:val="20"/>
                <w:szCs w:val="20"/>
                <w:lang w:eastAsia="ru-RU"/>
              </w:rPr>
            </w:pPr>
          </w:p>
        </w:tc>
      </w:tr>
      <w:tr w:rsidR="0099120C" w:rsidRPr="0099120C" w:rsidTr="002623FE">
        <w:tblPrEx>
          <w:tblCellMar>
            <w:top w:w="0" w:type="dxa"/>
            <w:bottom w:w="0" w:type="dxa"/>
          </w:tblCellMar>
        </w:tblPrEx>
        <w:trPr>
          <w:trHeight w:hRule="exact" w:val="595"/>
        </w:trPr>
        <w:tc>
          <w:tcPr>
            <w:tcW w:w="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99120C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13(2)</w:t>
            </w:r>
          </w:p>
        </w:tc>
        <w:tc>
          <w:tcPr>
            <w:tcW w:w="7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99120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Значение хордовых животных в жизни человека</w:t>
            </w:r>
            <w:proofErr w:type="gramStart"/>
            <w:r w:rsidRPr="0099120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 xml:space="preserve">  </w:t>
            </w:r>
            <w:r w:rsidRPr="0099120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br/>
              <w:t>О</w:t>
            </w:r>
            <w:proofErr w:type="gramEnd"/>
            <w:r w:rsidRPr="0099120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писывать и использовать приемы содержания домашних животных, ухода за ними</w:t>
            </w:r>
          </w:p>
        </w:tc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99120C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99120C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57</w:t>
            </w:r>
          </w:p>
        </w:tc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99120C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41</w:t>
            </w:r>
          </w:p>
        </w:tc>
        <w:tc>
          <w:tcPr>
            <w:tcW w:w="7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99120C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46</w:t>
            </w:r>
          </w:p>
        </w:tc>
        <w:tc>
          <w:tcPr>
            <w:tcW w:w="39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99120C" w:rsidRPr="0099120C" w:rsidRDefault="0099120C" w:rsidP="0099120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eastAsiaTheme="minorEastAsia" w:hAnsi="Tahoma" w:cs="Tahoma"/>
                <w:sz w:val="20"/>
                <w:szCs w:val="20"/>
                <w:lang w:eastAsia="ru-RU"/>
              </w:rPr>
            </w:pPr>
          </w:p>
        </w:tc>
      </w:tr>
    </w:tbl>
    <w:p w:rsidR="001C5E27" w:rsidRDefault="001C5E27" w:rsidP="001C5E27">
      <w:pPr>
        <w:ind w:left="-426" w:firstLine="426"/>
        <w:jc w:val="left"/>
        <w:rPr>
          <w:rFonts w:eastAsia="Times New Roman" w:cs="Times New Roman"/>
          <w:b/>
          <w:sz w:val="24"/>
          <w:szCs w:val="24"/>
          <w:u w:val="single"/>
          <w:lang w:eastAsia="ru-RU"/>
        </w:rPr>
      </w:pPr>
    </w:p>
    <w:p w:rsidR="001C5E27" w:rsidRDefault="001C5E27" w:rsidP="001C5E27">
      <w:pPr>
        <w:ind w:left="-426" w:firstLine="426"/>
        <w:jc w:val="left"/>
        <w:rPr>
          <w:rFonts w:eastAsia="Times New Roman" w:cs="Times New Roman"/>
          <w:b/>
          <w:sz w:val="24"/>
          <w:szCs w:val="24"/>
          <w:u w:val="single"/>
          <w:lang w:eastAsia="ru-RU"/>
        </w:rPr>
      </w:pPr>
    </w:p>
    <w:p w:rsidR="00CA1337" w:rsidRPr="00D254BD" w:rsidRDefault="00CA1337" w:rsidP="001159C7">
      <w:pPr>
        <w:rPr>
          <w:sz w:val="24"/>
          <w:szCs w:val="24"/>
        </w:rPr>
      </w:pPr>
      <w:r w:rsidRPr="008F3489">
        <w:rPr>
          <w:rFonts w:eastAsia="Times New Roman" w:cs="Times New Roman"/>
          <w:b/>
          <w:sz w:val="24"/>
          <w:szCs w:val="24"/>
          <w:u w:val="single"/>
          <w:lang w:eastAsia="ru-RU"/>
        </w:rPr>
        <w:t>Выводы</w:t>
      </w:r>
      <w:r w:rsidRPr="00D254BD">
        <w:rPr>
          <w:rFonts w:eastAsia="Times New Roman" w:cs="Times New Roman"/>
          <w:b/>
          <w:sz w:val="24"/>
          <w:szCs w:val="24"/>
          <w:lang w:eastAsia="ru-RU"/>
        </w:rPr>
        <w:t>:</w:t>
      </w:r>
      <w:r w:rsidRPr="00D254BD">
        <w:rPr>
          <w:sz w:val="24"/>
          <w:szCs w:val="24"/>
        </w:rPr>
        <w:t xml:space="preserve">  По итогам  проверочных работ можно сделать вывод, ч</w:t>
      </w:r>
      <w:r w:rsidR="0099120C">
        <w:rPr>
          <w:sz w:val="24"/>
          <w:szCs w:val="24"/>
        </w:rPr>
        <w:t>то большинство семиклассников</w:t>
      </w:r>
      <w:r w:rsidRPr="00D254BD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в </w:t>
      </w:r>
      <w:r w:rsidRPr="00D254BD">
        <w:rPr>
          <w:sz w:val="24"/>
          <w:szCs w:val="24"/>
        </w:rPr>
        <w:t xml:space="preserve">целом успешно осваивают программу начального общего образования в соответствии с ФГОС. </w:t>
      </w:r>
    </w:p>
    <w:p w:rsidR="00CA1337" w:rsidRDefault="00CA1337" w:rsidP="001159C7">
      <w:pPr>
        <w:tabs>
          <w:tab w:val="left" w:pos="-426"/>
          <w:tab w:val="left" w:pos="-142"/>
        </w:tabs>
        <w:rPr>
          <w:sz w:val="24"/>
          <w:szCs w:val="24"/>
        </w:rPr>
      </w:pPr>
      <w:r w:rsidRPr="003F3F5E">
        <w:rPr>
          <w:b/>
          <w:i/>
          <w:sz w:val="24"/>
          <w:szCs w:val="24"/>
        </w:rPr>
        <w:t>Наибольшее число участников ВПР по биологии успешно выполнили задания</w:t>
      </w:r>
      <w:r>
        <w:rPr>
          <w:sz w:val="24"/>
          <w:szCs w:val="24"/>
        </w:rPr>
        <w:t>:</w:t>
      </w:r>
    </w:p>
    <w:p w:rsidR="0099120C" w:rsidRDefault="00CA1337" w:rsidP="007669D6">
      <w:pPr>
        <w:tabs>
          <w:tab w:val="left" w:pos="-426"/>
          <w:tab w:val="left" w:pos="-142"/>
        </w:tabs>
        <w:rPr>
          <w:rFonts w:eastAsiaTheme="minorEastAsia" w:cs="Times New Roman"/>
          <w:color w:val="000000"/>
          <w:sz w:val="22"/>
          <w:lang w:eastAsia="ru-RU"/>
        </w:rPr>
      </w:pPr>
      <w:r w:rsidRPr="00CA1337">
        <w:rPr>
          <w:rFonts w:cs="Times New Roman"/>
          <w:sz w:val="22"/>
        </w:rPr>
        <w:t>-</w:t>
      </w:r>
      <w:r w:rsidR="007669D6" w:rsidRPr="007669D6">
        <w:rPr>
          <w:rFonts w:ascii="Arial" w:hAnsi="Arial" w:cs="Arial"/>
          <w:color w:val="000000"/>
          <w:sz w:val="16"/>
          <w:szCs w:val="16"/>
        </w:rPr>
        <w:t xml:space="preserve"> </w:t>
      </w:r>
      <w:r w:rsidR="0099120C" w:rsidRPr="0099120C">
        <w:rPr>
          <w:rFonts w:cs="Times New Roman"/>
          <w:color w:val="000000"/>
          <w:sz w:val="22"/>
        </w:rPr>
        <w:t xml:space="preserve">знание </w:t>
      </w:r>
      <w:r w:rsidR="00C877F7" w:rsidRPr="0099120C">
        <w:rPr>
          <w:rFonts w:cs="Times New Roman"/>
          <w:color w:val="000000"/>
          <w:sz w:val="22"/>
        </w:rPr>
        <w:t xml:space="preserve"> </w:t>
      </w:r>
      <w:r w:rsidR="0099120C" w:rsidRPr="0099120C">
        <w:rPr>
          <w:rFonts w:eastAsiaTheme="minorEastAsia" w:cs="Times New Roman"/>
          <w:color w:val="000000"/>
          <w:sz w:val="22"/>
          <w:lang w:eastAsia="ru-RU"/>
        </w:rPr>
        <w:t>классификации</w:t>
      </w:r>
      <w:r w:rsidR="0099120C" w:rsidRPr="0099120C">
        <w:rPr>
          <w:rFonts w:eastAsiaTheme="minorEastAsia" w:cs="Times New Roman"/>
          <w:color w:val="000000"/>
          <w:sz w:val="22"/>
          <w:lang w:eastAsia="ru-RU"/>
        </w:rPr>
        <w:t xml:space="preserve"> простейших и беспозвоночных животных. Значение простейших и беспозвоно</w:t>
      </w:r>
      <w:r w:rsidR="0099120C" w:rsidRPr="0099120C">
        <w:rPr>
          <w:rFonts w:eastAsiaTheme="minorEastAsia" w:cs="Times New Roman"/>
          <w:color w:val="000000"/>
          <w:sz w:val="22"/>
          <w:lang w:eastAsia="ru-RU"/>
        </w:rPr>
        <w:t>чных животных в жизни человека</w:t>
      </w:r>
      <w:proofErr w:type="gramStart"/>
      <w:r w:rsidR="0099120C" w:rsidRPr="0099120C">
        <w:rPr>
          <w:rFonts w:eastAsiaTheme="minorEastAsia" w:cs="Times New Roman"/>
          <w:color w:val="000000"/>
          <w:sz w:val="22"/>
          <w:lang w:eastAsia="ru-RU"/>
        </w:rPr>
        <w:t xml:space="preserve"> .</w:t>
      </w:r>
      <w:proofErr w:type="gramEnd"/>
      <w:r w:rsidR="0099120C" w:rsidRPr="0099120C">
        <w:rPr>
          <w:rFonts w:eastAsiaTheme="minorEastAsia" w:cs="Times New Roman"/>
          <w:color w:val="000000"/>
          <w:sz w:val="22"/>
          <w:lang w:eastAsia="ru-RU"/>
        </w:rPr>
        <w:t>Использовать методы биологической науки: наблюдать и описывать биологические объекты и процессы, ставить биологические эксперименты и объяснять их результаты</w:t>
      </w:r>
      <w:r w:rsidR="0099120C" w:rsidRPr="0099120C">
        <w:rPr>
          <w:rFonts w:eastAsiaTheme="minorEastAsia" w:cs="Times New Roman"/>
          <w:color w:val="000000"/>
          <w:sz w:val="22"/>
          <w:lang w:eastAsia="ru-RU"/>
        </w:rPr>
        <w:t xml:space="preserve"> (90%);</w:t>
      </w:r>
    </w:p>
    <w:p w:rsidR="0099120C" w:rsidRPr="002623FE" w:rsidRDefault="0099120C" w:rsidP="002623FE">
      <w:pPr>
        <w:pStyle w:val="a8"/>
        <w:rPr>
          <w:sz w:val="22"/>
          <w:szCs w:val="22"/>
        </w:rPr>
      </w:pPr>
      <w:r>
        <w:rPr>
          <w:rFonts w:eastAsiaTheme="minorEastAsia"/>
          <w:sz w:val="22"/>
        </w:rPr>
        <w:t>-</w:t>
      </w:r>
      <w:r w:rsidR="002623FE">
        <w:rPr>
          <w:rFonts w:eastAsiaTheme="minorEastAsia"/>
          <w:sz w:val="22"/>
          <w:szCs w:val="22"/>
        </w:rPr>
        <w:t>о</w:t>
      </w:r>
      <w:r w:rsidR="002623FE" w:rsidRPr="002623FE">
        <w:rPr>
          <w:rFonts w:eastAsiaTheme="minorEastAsia"/>
          <w:sz w:val="22"/>
          <w:szCs w:val="22"/>
        </w:rPr>
        <w:t>бщие свойства организ</w:t>
      </w:r>
      <w:r w:rsidR="002623FE">
        <w:rPr>
          <w:rFonts w:eastAsiaTheme="minorEastAsia"/>
          <w:sz w:val="22"/>
          <w:szCs w:val="22"/>
        </w:rPr>
        <w:t>мов и их проявление у животных</w:t>
      </w:r>
      <w:proofErr w:type="gramStart"/>
      <w:r w:rsidR="002623FE">
        <w:rPr>
          <w:rFonts w:eastAsiaTheme="minorEastAsia"/>
          <w:sz w:val="22"/>
          <w:szCs w:val="22"/>
        </w:rPr>
        <w:t xml:space="preserve"> .</w:t>
      </w:r>
      <w:proofErr w:type="gramEnd"/>
      <w:r w:rsidR="002623FE" w:rsidRPr="002623FE">
        <w:rPr>
          <w:rFonts w:eastAsiaTheme="minorEastAsia"/>
          <w:sz w:val="22"/>
          <w:szCs w:val="22"/>
        </w:rPr>
        <w:t>Осуществлять классификацию биологических объектов (растений, животных, бактерий, грибов) на основе определения их принадлежности к определенной систематической группе</w:t>
      </w:r>
      <w:r w:rsidR="002623FE">
        <w:rPr>
          <w:rFonts w:eastAsiaTheme="minorEastAsia"/>
          <w:sz w:val="22"/>
          <w:szCs w:val="22"/>
        </w:rPr>
        <w:t xml:space="preserve"> (73%).</w:t>
      </w:r>
    </w:p>
    <w:p w:rsidR="00E30186" w:rsidRDefault="00E30186" w:rsidP="007669D6">
      <w:pPr>
        <w:tabs>
          <w:tab w:val="left" w:pos="-426"/>
          <w:tab w:val="left" w:pos="-142"/>
        </w:tabs>
        <w:rPr>
          <w:rFonts w:cs="Times New Roman"/>
          <w:color w:val="000000"/>
          <w:sz w:val="22"/>
        </w:rPr>
      </w:pPr>
    </w:p>
    <w:p w:rsidR="00E30186" w:rsidRDefault="00E30186" w:rsidP="007669D6">
      <w:pPr>
        <w:tabs>
          <w:tab w:val="left" w:pos="-426"/>
          <w:tab w:val="left" w:pos="-142"/>
        </w:tabs>
        <w:rPr>
          <w:rFonts w:cs="Times New Roman"/>
          <w:color w:val="000000"/>
          <w:sz w:val="22"/>
        </w:rPr>
      </w:pPr>
    </w:p>
    <w:p w:rsidR="00E30186" w:rsidRDefault="00E30186" w:rsidP="007669D6">
      <w:pPr>
        <w:tabs>
          <w:tab w:val="left" w:pos="-426"/>
          <w:tab w:val="left" w:pos="-142"/>
        </w:tabs>
        <w:rPr>
          <w:rFonts w:cs="Times New Roman"/>
          <w:color w:val="000000"/>
          <w:sz w:val="22"/>
        </w:rPr>
      </w:pPr>
    </w:p>
    <w:p w:rsidR="00CA1337" w:rsidRPr="003F3F5E" w:rsidRDefault="00402077" w:rsidP="001159C7">
      <w:pPr>
        <w:tabs>
          <w:tab w:val="left" w:pos="-426"/>
          <w:tab w:val="left" w:pos="-142"/>
        </w:tabs>
        <w:ind w:left="851" w:firstLine="142"/>
        <w:rPr>
          <w:b/>
          <w:i/>
          <w:sz w:val="24"/>
          <w:szCs w:val="24"/>
        </w:rPr>
      </w:pPr>
      <w:r w:rsidRPr="003F3F5E">
        <w:rPr>
          <w:b/>
          <w:i/>
          <w:sz w:val="24"/>
          <w:szCs w:val="24"/>
        </w:rPr>
        <w:t>Данная работа помогла выявить  несформированные следующие умения:</w:t>
      </w:r>
    </w:p>
    <w:p w:rsidR="002623FE" w:rsidRDefault="007669D6" w:rsidP="00C877F7">
      <w:pPr>
        <w:pStyle w:val="a8"/>
        <w:rPr>
          <w:rFonts w:eastAsiaTheme="minorEastAsia"/>
          <w:color w:val="000000"/>
          <w:sz w:val="22"/>
          <w:szCs w:val="22"/>
        </w:rPr>
      </w:pPr>
      <w:r>
        <w:t>-</w:t>
      </w:r>
      <w:r w:rsidR="002623FE" w:rsidRPr="002623FE">
        <w:rPr>
          <w:sz w:val="22"/>
          <w:szCs w:val="22"/>
        </w:rPr>
        <w:t xml:space="preserve">знание </w:t>
      </w:r>
      <w:r w:rsidR="002623FE" w:rsidRPr="002623FE">
        <w:rPr>
          <w:rFonts w:eastAsiaTheme="minorEastAsia"/>
          <w:color w:val="000000"/>
          <w:sz w:val="22"/>
          <w:szCs w:val="22"/>
        </w:rPr>
        <w:t>т</w:t>
      </w:r>
      <w:r w:rsidR="002623FE" w:rsidRPr="0099120C">
        <w:rPr>
          <w:rFonts w:eastAsiaTheme="minorEastAsia"/>
          <w:color w:val="000000"/>
          <w:sz w:val="22"/>
          <w:szCs w:val="22"/>
        </w:rPr>
        <w:t>ип</w:t>
      </w:r>
      <w:r w:rsidR="002623FE" w:rsidRPr="002623FE">
        <w:rPr>
          <w:rFonts w:eastAsiaTheme="minorEastAsia"/>
          <w:color w:val="000000"/>
          <w:sz w:val="22"/>
          <w:szCs w:val="22"/>
        </w:rPr>
        <w:t>ов</w:t>
      </w:r>
      <w:r w:rsidR="002623FE" w:rsidRPr="0099120C">
        <w:rPr>
          <w:rFonts w:eastAsiaTheme="minorEastAsia"/>
          <w:color w:val="000000"/>
          <w:sz w:val="22"/>
          <w:szCs w:val="22"/>
        </w:rPr>
        <w:t xml:space="preserve"> Моллюски. Общая характеристика типа Моллюски. Многообразие моллюсков. Класс Насекомые. </w:t>
      </w:r>
      <w:r w:rsidR="002623FE">
        <w:rPr>
          <w:rFonts w:eastAsiaTheme="minorEastAsia"/>
          <w:color w:val="000000"/>
          <w:sz w:val="22"/>
          <w:szCs w:val="22"/>
        </w:rPr>
        <w:t>Особенности строения и жизнедея</w:t>
      </w:r>
      <w:r w:rsidR="002623FE" w:rsidRPr="0099120C">
        <w:rPr>
          <w:rFonts w:eastAsiaTheme="minorEastAsia"/>
          <w:color w:val="000000"/>
          <w:sz w:val="22"/>
          <w:szCs w:val="22"/>
        </w:rPr>
        <w:t>тельности насекомых. Многообразие насекомых</w:t>
      </w:r>
      <w:proofErr w:type="gramStart"/>
      <w:r w:rsidR="002623FE" w:rsidRPr="0099120C">
        <w:rPr>
          <w:rFonts w:eastAsiaTheme="minorEastAsia"/>
          <w:color w:val="000000"/>
          <w:sz w:val="22"/>
          <w:szCs w:val="22"/>
        </w:rPr>
        <w:t xml:space="preserve"> </w:t>
      </w:r>
      <w:r w:rsidR="002623FE" w:rsidRPr="0099120C">
        <w:rPr>
          <w:rFonts w:eastAsiaTheme="minorEastAsia"/>
          <w:color w:val="000000"/>
          <w:sz w:val="22"/>
          <w:szCs w:val="22"/>
        </w:rPr>
        <w:br/>
        <w:t>В</w:t>
      </w:r>
      <w:proofErr w:type="gramEnd"/>
      <w:r w:rsidR="002623FE" w:rsidRPr="0099120C">
        <w:rPr>
          <w:rFonts w:eastAsiaTheme="minorEastAsia"/>
          <w:color w:val="000000"/>
          <w:sz w:val="22"/>
          <w:szCs w:val="22"/>
        </w:rPr>
        <w:t>ыделять существенные признаки биологических объектов (клеток и организмов растений, животных, грибов, бактерий) и процессов, характерных для живых организмов</w:t>
      </w:r>
      <w:r w:rsidR="002623FE">
        <w:rPr>
          <w:rFonts w:eastAsiaTheme="minorEastAsia"/>
          <w:color w:val="000000"/>
          <w:sz w:val="22"/>
          <w:szCs w:val="22"/>
        </w:rPr>
        <w:t xml:space="preserve"> (47%);</w:t>
      </w:r>
    </w:p>
    <w:p w:rsidR="002623FE" w:rsidRDefault="002623FE" w:rsidP="00C877F7">
      <w:pPr>
        <w:pStyle w:val="a8"/>
        <w:rPr>
          <w:rFonts w:ascii="Arial" w:eastAsiaTheme="minorEastAsia" w:hAnsi="Arial" w:cs="Arial"/>
          <w:color w:val="000000"/>
          <w:sz w:val="16"/>
          <w:szCs w:val="16"/>
        </w:rPr>
      </w:pPr>
      <w:r>
        <w:rPr>
          <w:sz w:val="22"/>
          <w:szCs w:val="22"/>
        </w:rPr>
        <w:t xml:space="preserve">- </w:t>
      </w:r>
      <w:proofErr w:type="gramStart"/>
      <w:r w:rsidRPr="002623FE">
        <w:rPr>
          <w:sz w:val="22"/>
          <w:szCs w:val="22"/>
        </w:rPr>
        <w:t>не знания</w:t>
      </w:r>
      <w:proofErr w:type="gramEnd"/>
      <w:r w:rsidRPr="002623FE">
        <w:rPr>
          <w:sz w:val="22"/>
          <w:szCs w:val="22"/>
        </w:rPr>
        <w:t xml:space="preserve"> </w:t>
      </w:r>
      <w:r w:rsidRPr="002623FE">
        <w:rPr>
          <w:rFonts w:eastAsiaTheme="minorEastAsia"/>
          <w:color w:val="000000"/>
          <w:sz w:val="22"/>
          <w:szCs w:val="22"/>
        </w:rPr>
        <w:t xml:space="preserve">общей </w:t>
      </w:r>
      <w:r w:rsidRPr="0099120C">
        <w:rPr>
          <w:rFonts w:eastAsiaTheme="minorEastAsia"/>
          <w:color w:val="000000"/>
          <w:sz w:val="22"/>
          <w:szCs w:val="22"/>
        </w:rPr>
        <w:t>характеристика надкласса Рыбы. Жизнедеятельность рыб. Класс Птицы. Общ</w:t>
      </w:r>
      <w:r>
        <w:rPr>
          <w:rFonts w:eastAsiaTheme="minorEastAsia"/>
          <w:color w:val="000000"/>
          <w:sz w:val="22"/>
          <w:szCs w:val="22"/>
        </w:rPr>
        <w:t>ая характеристика класса Птицы</w:t>
      </w:r>
      <w:proofErr w:type="gramStart"/>
      <w:r>
        <w:rPr>
          <w:rFonts w:eastAsiaTheme="minorEastAsia"/>
          <w:color w:val="000000"/>
          <w:sz w:val="22"/>
          <w:szCs w:val="22"/>
        </w:rPr>
        <w:t xml:space="preserve"> .</w:t>
      </w:r>
      <w:proofErr w:type="gramEnd"/>
      <w:r w:rsidRPr="0099120C">
        <w:rPr>
          <w:rFonts w:eastAsiaTheme="minorEastAsia"/>
          <w:color w:val="000000"/>
          <w:sz w:val="22"/>
          <w:szCs w:val="22"/>
        </w:rPr>
        <w:t>Сравнивать биологические объекты (растения, животные, бактерии, грибы), процессы жизнедеятельности; делать выводы и умозаключения на основе сравнения</w:t>
      </w:r>
      <w:r w:rsidRPr="002623FE">
        <w:rPr>
          <w:rFonts w:eastAsiaTheme="minorEastAsia"/>
          <w:color w:val="000000"/>
          <w:sz w:val="22"/>
          <w:szCs w:val="22"/>
        </w:rPr>
        <w:t xml:space="preserve"> (20%);</w:t>
      </w:r>
    </w:p>
    <w:p w:rsidR="002623FE" w:rsidRDefault="002623FE" w:rsidP="00C877F7">
      <w:pPr>
        <w:pStyle w:val="a8"/>
        <w:rPr>
          <w:sz w:val="22"/>
          <w:szCs w:val="22"/>
        </w:rPr>
      </w:pPr>
    </w:p>
    <w:p w:rsidR="00CA1337" w:rsidRPr="00216FF8" w:rsidRDefault="00CA1337" w:rsidP="00CA1337">
      <w:pPr>
        <w:rPr>
          <w:rFonts w:eastAsiaTheme="minorEastAsia" w:cs="Times New Roman"/>
          <w:iCs/>
          <w:color w:val="000000"/>
          <w:sz w:val="22"/>
          <w:lang w:eastAsia="ru-RU"/>
        </w:rPr>
      </w:pPr>
    </w:p>
    <w:p w:rsidR="006907CA" w:rsidRDefault="006907CA" w:rsidP="00CA1337">
      <w:pPr>
        <w:rPr>
          <w:sz w:val="24"/>
          <w:szCs w:val="24"/>
        </w:rPr>
      </w:pPr>
      <w:r>
        <w:rPr>
          <w:rFonts w:eastAsia="Times New Roman" w:cs="Times New Roman"/>
          <w:b/>
          <w:sz w:val="24"/>
          <w:szCs w:val="24"/>
          <w:u w:val="single"/>
          <w:lang w:eastAsia="ru-RU"/>
        </w:rPr>
        <w:t>Рекомендации</w:t>
      </w:r>
      <w:r w:rsidR="00CA1337" w:rsidRPr="00D254BD">
        <w:rPr>
          <w:rFonts w:eastAsia="Times New Roman" w:cs="Times New Roman"/>
          <w:b/>
          <w:sz w:val="24"/>
          <w:szCs w:val="24"/>
          <w:lang w:eastAsia="ru-RU"/>
        </w:rPr>
        <w:t>:</w:t>
      </w:r>
    </w:p>
    <w:p w:rsidR="00CA1337" w:rsidRDefault="00CA1337" w:rsidP="00CA1337">
      <w:pPr>
        <w:rPr>
          <w:sz w:val="24"/>
          <w:szCs w:val="24"/>
        </w:rPr>
      </w:pPr>
    </w:p>
    <w:p w:rsidR="00CA1337" w:rsidRPr="00771E3E" w:rsidRDefault="00CA1337" w:rsidP="00CA1337">
      <w:pPr>
        <w:rPr>
          <w:sz w:val="22"/>
          <w:lang w:eastAsia="ru-RU"/>
        </w:rPr>
      </w:pPr>
      <w:r w:rsidRPr="00771E3E">
        <w:rPr>
          <w:sz w:val="22"/>
          <w:lang w:eastAsia="ru-RU"/>
        </w:rPr>
        <w:t>1.Провести тщательный анализ количественных и качественных результатов ВПР, выявить проблемные зоны как класса в целом, так и отдельных обучающихся.</w:t>
      </w:r>
    </w:p>
    <w:p w:rsidR="00CA1337" w:rsidRPr="00771E3E" w:rsidRDefault="00CA1337" w:rsidP="00CA1337">
      <w:pPr>
        <w:rPr>
          <w:sz w:val="22"/>
          <w:lang w:eastAsia="ru-RU"/>
        </w:rPr>
      </w:pPr>
      <w:r w:rsidRPr="00771E3E">
        <w:rPr>
          <w:sz w:val="22"/>
          <w:lang w:eastAsia="ru-RU"/>
        </w:rPr>
        <w:t>2. Спланировать индивидуальную коррекционную работу.</w:t>
      </w:r>
    </w:p>
    <w:p w:rsidR="00CA1337" w:rsidRPr="00771E3E" w:rsidRDefault="00CA1337" w:rsidP="00CA1337">
      <w:pPr>
        <w:rPr>
          <w:sz w:val="22"/>
          <w:lang w:eastAsia="ru-RU"/>
        </w:rPr>
      </w:pPr>
      <w:r w:rsidRPr="00771E3E">
        <w:rPr>
          <w:sz w:val="22"/>
          <w:lang w:eastAsia="ru-RU"/>
        </w:rPr>
        <w:t>3. Скорректировать содержание текущего тестирования и контрольных работ с целью мониторинга результативности работы по устранению пробелов в знаниях и умениях.</w:t>
      </w:r>
    </w:p>
    <w:p w:rsidR="00CA1337" w:rsidRPr="00771E3E" w:rsidRDefault="00CA1337" w:rsidP="00CA1337">
      <w:pPr>
        <w:rPr>
          <w:sz w:val="22"/>
          <w:lang w:eastAsia="ru-RU"/>
        </w:rPr>
      </w:pPr>
      <w:r w:rsidRPr="00771E3E">
        <w:rPr>
          <w:sz w:val="22"/>
          <w:lang w:eastAsia="ru-RU"/>
        </w:rPr>
        <w:t>4.Прорабатывать материал, который традиционно вызывает затруднения.</w:t>
      </w:r>
    </w:p>
    <w:p w:rsidR="00CA1337" w:rsidRPr="00771E3E" w:rsidRDefault="00CA1337" w:rsidP="00CA1337">
      <w:pPr>
        <w:rPr>
          <w:sz w:val="22"/>
          <w:lang w:eastAsia="ru-RU"/>
        </w:rPr>
      </w:pPr>
      <w:r w:rsidRPr="00771E3E">
        <w:rPr>
          <w:sz w:val="22"/>
          <w:lang w:eastAsia="ru-RU"/>
        </w:rPr>
        <w:t xml:space="preserve">5.Регулярно организовывать проведение диагностических работ по пройденным разделам предмета с целью выявления затруднений, которые остались </w:t>
      </w:r>
      <w:proofErr w:type="gramStart"/>
      <w:r w:rsidRPr="00771E3E">
        <w:rPr>
          <w:sz w:val="22"/>
          <w:lang w:eastAsia="ru-RU"/>
        </w:rPr>
        <w:t>у</w:t>
      </w:r>
      <w:proofErr w:type="gramEnd"/>
      <w:r w:rsidRPr="00771E3E">
        <w:rPr>
          <w:sz w:val="22"/>
          <w:lang w:eastAsia="ru-RU"/>
        </w:rPr>
        <w:t xml:space="preserve"> обучающихся. </w:t>
      </w:r>
    </w:p>
    <w:p w:rsidR="00CA1337" w:rsidRPr="00771E3E" w:rsidRDefault="00CA1337" w:rsidP="00CA1337">
      <w:pPr>
        <w:rPr>
          <w:sz w:val="22"/>
          <w:lang w:eastAsia="ru-RU"/>
        </w:rPr>
      </w:pPr>
    </w:p>
    <w:p w:rsidR="00CA1337" w:rsidRPr="00771E3E" w:rsidRDefault="00CA1337" w:rsidP="00CA1337">
      <w:pPr>
        <w:rPr>
          <w:rFonts w:eastAsiaTheme="minorEastAsia"/>
          <w:iCs/>
          <w:color w:val="000000"/>
          <w:sz w:val="22"/>
          <w:lang w:eastAsia="ru-RU"/>
        </w:rPr>
      </w:pPr>
    </w:p>
    <w:p w:rsidR="00CA1337" w:rsidRPr="00771E3E" w:rsidRDefault="00CA1337" w:rsidP="00CA1337">
      <w:pPr>
        <w:rPr>
          <w:sz w:val="22"/>
        </w:rPr>
      </w:pPr>
    </w:p>
    <w:p w:rsidR="00CA1337" w:rsidRPr="00771E3E" w:rsidRDefault="00CA1337" w:rsidP="00CA1337">
      <w:pPr>
        <w:rPr>
          <w:sz w:val="22"/>
        </w:rPr>
      </w:pPr>
    </w:p>
    <w:p w:rsidR="00CA1337" w:rsidRDefault="00CA1337" w:rsidP="00CA1337">
      <w:pPr>
        <w:ind w:left="-426" w:firstLine="426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Методист по учебным дисциплинам</w:t>
      </w:r>
    </w:p>
    <w:p w:rsidR="00CA1337" w:rsidRDefault="00CA1337" w:rsidP="00CA1337">
      <w:pPr>
        <w:ind w:left="-426" w:firstLine="426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МУ «Отдел образования исполнительного </w:t>
      </w:r>
    </w:p>
    <w:p w:rsidR="00CA1337" w:rsidRPr="004C4787" w:rsidRDefault="00CA1337" w:rsidP="00CA1337">
      <w:pPr>
        <w:ind w:left="-426" w:firstLine="426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комитета </w:t>
      </w:r>
      <w:proofErr w:type="spellStart"/>
      <w:r>
        <w:rPr>
          <w:rFonts w:cs="Times New Roman"/>
          <w:sz w:val="24"/>
          <w:szCs w:val="24"/>
        </w:rPr>
        <w:t>Новошешминского</w:t>
      </w:r>
      <w:proofErr w:type="spellEnd"/>
      <w:r>
        <w:rPr>
          <w:rFonts w:cs="Times New Roman"/>
          <w:sz w:val="24"/>
          <w:szCs w:val="24"/>
        </w:rPr>
        <w:t xml:space="preserve"> муниципального района РТ»  ________</w:t>
      </w:r>
      <w:r w:rsidR="00BD2A83">
        <w:rPr>
          <w:rFonts w:cs="Times New Roman"/>
          <w:sz w:val="24"/>
          <w:szCs w:val="24"/>
        </w:rPr>
        <w:t>_____</w:t>
      </w:r>
      <w:r>
        <w:rPr>
          <w:rFonts w:cs="Times New Roman"/>
          <w:sz w:val="24"/>
          <w:szCs w:val="24"/>
        </w:rPr>
        <w:t xml:space="preserve"> Л.М</w:t>
      </w:r>
      <w:proofErr w:type="gramStart"/>
      <w:r>
        <w:rPr>
          <w:rFonts w:cs="Times New Roman"/>
          <w:sz w:val="24"/>
          <w:szCs w:val="24"/>
        </w:rPr>
        <w:t xml:space="preserve"> .</w:t>
      </w:r>
      <w:proofErr w:type="gramEnd"/>
      <w:r>
        <w:rPr>
          <w:rFonts w:cs="Times New Roman"/>
          <w:sz w:val="24"/>
          <w:szCs w:val="24"/>
        </w:rPr>
        <w:t>Наумова</w:t>
      </w:r>
    </w:p>
    <w:p w:rsidR="00CA1337" w:rsidRDefault="00CA1337" w:rsidP="00CA1337">
      <w:pPr>
        <w:widowControl w:val="0"/>
        <w:autoSpaceDE w:val="0"/>
        <w:autoSpaceDN w:val="0"/>
        <w:adjustRightInd w:val="0"/>
        <w:jc w:val="left"/>
        <w:rPr>
          <w:rFonts w:ascii="Tahoma" w:eastAsiaTheme="minorEastAsia" w:hAnsi="Tahoma" w:cs="Tahoma"/>
          <w:sz w:val="24"/>
          <w:szCs w:val="24"/>
          <w:lang w:eastAsia="ru-RU"/>
        </w:rPr>
      </w:pPr>
    </w:p>
    <w:p w:rsidR="00DC730F" w:rsidRDefault="00DC730F" w:rsidP="00CA1337">
      <w:pPr>
        <w:widowControl w:val="0"/>
        <w:autoSpaceDE w:val="0"/>
        <w:autoSpaceDN w:val="0"/>
        <w:adjustRightInd w:val="0"/>
        <w:jc w:val="left"/>
        <w:rPr>
          <w:rFonts w:ascii="Tahoma" w:eastAsiaTheme="minorEastAsia" w:hAnsi="Tahoma" w:cs="Tahoma"/>
          <w:sz w:val="24"/>
          <w:szCs w:val="24"/>
          <w:lang w:eastAsia="ru-RU"/>
        </w:rPr>
      </w:pPr>
    </w:p>
    <w:p w:rsidR="00DC730F" w:rsidRDefault="00DC730F" w:rsidP="00CA1337">
      <w:pPr>
        <w:widowControl w:val="0"/>
        <w:autoSpaceDE w:val="0"/>
        <w:autoSpaceDN w:val="0"/>
        <w:adjustRightInd w:val="0"/>
        <w:jc w:val="left"/>
        <w:rPr>
          <w:rFonts w:ascii="Tahoma" w:eastAsiaTheme="minorEastAsia" w:hAnsi="Tahoma" w:cs="Tahoma"/>
          <w:sz w:val="24"/>
          <w:szCs w:val="24"/>
          <w:lang w:eastAsia="ru-RU"/>
        </w:rPr>
      </w:pPr>
    </w:p>
    <w:p w:rsidR="00DC730F" w:rsidRPr="00CA1337" w:rsidRDefault="00DC730F" w:rsidP="00CA1337">
      <w:pPr>
        <w:widowControl w:val="0"/>
        <w:autoSpaceDE w:val="0"/>
        <w:autoSpaceDN w:val="0"/>
        <w:adjustRightInd w:val="0"/>
        <w:jc w:val="left"/>
        <w:rPr>
          <w:rFonts w:ascii="Tahoma" w:eastAsiaTheme="minorEastAsia" w:hAnsi="Tahoma" w:cs="Tahoma"/>
          <w:sz w:val="24"/>
          <w:szCs w:val="24"/>
          <w:lang w:eastAsia="ru-RU"/>
        </w:rPr>
        <w:sectPr w:rsidR="00DC730F" w:rsidRPr="00CA1337" w:rsidSect="001159C7">
          <w:pgSz w:w="11926" w:h="16867"/>
          <w:pgMar w:top="565" w:right="565" w:bottom="565" w:left="1276" w:header="720" w:footer="720" w:gutter="0"/>
          <w:cols w:space="720"/>
          <w:noEndnote/>
        </w:sectPr>
      </w:pPr>
    </w:p>
    <w:p w:rsidR="00CA1337" w:rsidRDefault="00CA1337" w:rsidP="00216FF8">
      <w:pPr>
        <w:spacing w:before="100" w:beforeAutospacing="1" w:after="100" w:afterAutospacing="1"/>
        <w:jc w:val="left"/>
        <w:rPr>
          <w:rFonts w:eastAsia="Times New Roman" w:cs="Times New Roman"/>
          <w:b/>
          <w:bCs/>
          <w:sz w:val="22"/>
          <w:lang w:eastAsia="ru-RU"/>
        </w:rPr>
      </w:pPr>
    </w:p>
    <w:sectPr w:rsidR="00CA1337" w:rsidSect="00CC075E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</w:abstractNum>
  <w:abstractNum w:abstractNumId="1">
    <w:nsid w:val="00000003"/>
    <w:multiLevelType w:val="multilevel"/>
    <w:tmpl w:val="00000002"/>
    <w:lvl w:ilvl="0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1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2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3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4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5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6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7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8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</w:abstractNum>
  <w:abstractNum w:abstractNumId="2">
    <w:nsid w:val="02AD567B"/>
    <w:multiLevelType w:val="hybridMultilevel"/>
    <w:tmpl w:val="0A84EB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B710A78"/>
    <w:multiLevelType w:val="hybridMultilevel"/>
    <w:tmpl w:val="A974721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B212F"/>
    <w:rsid w:val="00005C64"/>
    <w:rsid w:val="000144A1"/>
    <w:rsid w:val="00017F07"/>
    <w:rsid w:val="000239DD"/>
    <w:rsid w:val="00067614"/>
    <w:rsid w:val="00071AA1"/>
    <w:rsid w:val="00073F09"/>
    <w:rsid w:val="0007758C"/>
    <w:rsid w:val="00093B1F"/>
    <w:rsid w:val="00094476"/>
    <w:rsid w:val="000A5E30"/>
    <w:rsid w:val="000B3899"/>
    <w:rsid w:val="000C23D5"/>
    <w:rsid w:val="000C77E4"/>
    <w:rsid w:val="000E17DB"/>
    <w:rsid w:val="000F5DCE"/>
    <w:rsid w:val="00105883"/>
    <w:rsid w:val="00113596"/>
    <w:rsid w:val="001159C7"/>
    <w:rsid w:val="001203D2"/>
    <w:rsid w:val="00151853"/>
    <w:rsid w:val="00154E0D"/>
    <w:rsid w:val="0015754E"/>
    <w:rsid w:val="0016292C"/>
    <w:rsid w:val="001667F8"/>
    <w:rsid w:val="001716BB"/>
    <w:rsid w:val="00171EA9"/>
    <w:rsid w:val="0017732B"/>
    <w:rsid w:val="0017760F"/>
    <w:rsid w:val="00193D11"/>
    <w:rsid w:val="00196749"/>
    <w:rsid w:val="001B212F"/>
    <w:rsid w:val="001B5DE4"/>
    <w:rsid w:val="001C0D3B"/>
    <w:rsid w:val="001C5E27"/>
    <w:rsid w:val="001E16F0"/>
    <w:rsid w:val="001F3772"/>
    <w:rsid w:val="00216FF8"/>
    <w:rsid w:val="0023012E"/>
    <w:rsid w:val="00244DFB"/>
    <w:rsid w:val="00252492"/>
    <w:rsid w:val="002623FE"/>
    <w:rsid w:val="00267C11"/>
    <w:rsid w:val="00285A18"/>
    <w:rsid w:val="00291019"/>
    <w:rsid w:val="002936BD"/>
    <w:rsid w:val="002A56CD"/>
    <w:rsid w:val="002B65FE"/>
    <w:rsid w:val="002D576C"/>
    <w:rsid w:val="002D6988"/>
    <w:rsid w:val="002E5DC5"/>
    <w:rsid w:val="002F469F"/>
    <w:rsid w:val="002F6120"/>
    <w:rsid w:val="00310761"/>
    <w:rsid w:val="00314BB7"/>
    <w:rsid w:val="00315328"/>
    <w:rsid w:val="00321C96"/>
    <w:rsid w:val="00326F48"/>
    <w:rsid w:val="00330406"/>
    <w:rsid w:val="00387B4A"/>
    <w:rsid w:val="003A317B"/>
    <w:rsid w:val="003A3C48"/>
    <w:rsid w:val="003A6683"/>
    <w:rsid w:val="003B0359"/>
    <w:rsid w:val="003B2DE2"/>
    <w:rsid w:val="003C1281"/>
    <w:rsid w:val="003C358F"/>
    <w:rsid w:val="003D1C35"/>
    <w:rsid w:val="003E436F"/>
    <w:rsid w:val="003F31C3"/>
    <w:rsid w:val="003F3F5E"/>
    <w:rsid w:val="00402077"/>
    <w:rsid w:val="004031E3"/>
    <w:rsid w:val="004044C0"/>
    <w:rsid w:val="00410D78"/>
    <w:rsid w:val="004158B4"/>
    <w:rsid w:val="00415A14"/>
    <w:rsid w:val="00417438"/>
    <w:rsid w:val="00417F4C"/>
    <w:rsid w:val="0046170B"/>
    <w:rsid w:val="00475010"/>
    <w:rsid w:val="004A523F"/>
    <w:rsid w:val="004C4787"/>
    <w:rsid w:val="004C4CE5"/>
    <w:rsid w:val="0050272C"/>
    <w:rsid w:val="00503172"/>
    <w:rsid w:val="00505DFD"/>
    <w:rsid w:val="0054478E"/>
    <w:rsid w:val="0055512B"/>
    <w:rsid w:val="00556A57"/>
    <w:rsid w:val="005616D6"/>
    <w:rsid w:val="005650CF"/>
    <w:rsid w:val="00581FC2"/>
    <w:rsid w:val="00583EE3"/>
    <w:rsid w:val="005B554F"/>
    <w:rsid w:val="005D1879"/>
    <w:rsid w:val="005D712E"/>
    <w:rsid w:val="005F7D44"/>
    <w:rsid w:val="00600D38"/>
    <w:rsid w:val="006136CB"/>
    <w:rsid w:val="00622879"/>
    <w:rsid w:val="006324C4"/>
    <w:rsid w:val="00634571"/>
    <w:rsid w:val="006400CD"/>
    <w:rsid w:val="00647AA5"/>
    <w:rsid w:val="006564C8"/>
    <w:rsid w:val="006665AB"/>
    <w:rsid w:val="00667E54"/>
    <w:rsid w:val="00667F39"/>
    <w:rsid w:val="006907CA"/>
    <w:rsid w:val="006C71C0"/>
    <w:rsid w:val="006D44B2"/>
    <w:rsid w:val="0071416B"/>
    <w:rsid w:val="00714F1E"/>
    <w:rsid w:val="0071584F"/>
    <w:rsid w:val="0073676E"/>
    <w:rsid w:val="00737B84"/>
    <w:rsid w:val="00741332"/>
    <w:rsid w:val="007462C3"/>
    <w:rsid w:val="007669D6"/>
    <w:rsid w:val="00771E3E"/>
    <w:rsid w:val="007734C2"/>
    <w:rsid w:val="00786C02"/>
    <w:rsid w:val="007971A8"/>
    <w:rsid w:val="007B1646"/>
    <w:rsid w:val="007D0BDD"/>
    <w:rsid w:val="007D1481"/>
    <w:rsid w:val="007D3BC3"/>
    <w:rsid w:val="007E1D71"/>
    <w:rsid w:val="007E6A85"/>
    <w:rsid w:val="007F54AD"/>
    <w:rsid w:val="007F5EC7"/>
    <w:rsid w:val="007F6259"/>
    <w:rsid w:val="00806B07"/>
    <w:rsid w:val="0082186A"/>
    <w:rsid w:val="00843828"/>
    <w:rsid w:val="00855ADC"/>
    <w:rsid w:val="008762D0"/>
    <w:rsid w:val="008A43B7"/>
    <w:rsid w:val="008C5EAB"/>
    <w:rsid w:val="008E1A2C"/>
    <w:rsid w:val="008E3C18"/>
    <w:rsid w:val="008E7A13"/>
    <w:rsid w:val="008F3489"/>
    <w:rsid w:val="008F3902"/>
    <w:rsid w:val="00913A8D"/>
    <w:rsid w:val="009149B1"/>
    <w:rsid w:val="0094671B"/>
    <w:rsid w:val="00950533"/>
    <w:rsid w:val="00951195"/>
    <w:rsid w:val="0096000E"/>
    <w:rsid w:val="009812CB"/>
    <w:rsid w:val="0098686C"/>
    <w:rsid w:val="0099120C"/>
    <w:rsid w:val="009A30D6"/>
    <w:rsid w:val="009A4EAD"/>
    <w:rsid w:val="009C312A"/>
    <w:rsid w:val="009D6690"/>
    <w:rsid w:val="009F0BC2"/>
    <w:rsid w:val="009F3383"/>
    <w:rsid w:val="009F5EDD"/>
    <w:rsid w:val="00A02AE3"/>
    <w:rsid w:val="00A04C59"/>
    <w:rsid w:val="00A11746"/>
    <w:rsid w:val="00A213A8"/>
    <w:rsid w:val="00A30ABD"/>
    <w:rsid w:val="00A31265"/>
    <w:rsid w:val="00A40A0C"/>
    <w:rsid w:val="00A43579"/>
    <w:rsid w:val="00A457D3"/>
    <w:rsid w:val="00A873E0"/>
    <w:rsid w:val="00AA65B8"/>
    <w:rsid w:val="00AB793D"/>
    <w:rsid w:val="00AC1FEE"/>
    <w:rsid w:val="00AD063B"/>
    <w:rsid w:val="00AE1B1F"/>
    <w:rsid w:val="00B0169F"/>
    <w:rsid w:val="00B01B08"/>
    <w:rsid w:val="00B338ED"/>
    <w:rsid w:val="00B353AC"/>
    <w:rsid w:val="00B4652F"/>
    <w:rsid w:val="00B50330"/>
    <w:rsid w:val="00B5155A"/>
    <w:rsid w:val="00B90821"/>
    <w:rsid w:val="00B91DF7"/>
    <w:rsid w:val="00B97183"/>
    <w:rsid w:val="00BC0150"/>
    <w:rsid w:val="00BD2A83"/>
    <w:rsid w:val="00BD3E16"/>
    <w:rsid w:val="00BF1E1E"/>
    <w:rsid w:val="00C01DA1"/>
    <w:rsid w:val="00C059EB"/>
    <w:rsid w:val="00C12FD8"/>
    <w:rsid w:val="00C20C45"/>
    <w:rsid w:val="00C24D9C"/>
    <w:rsid w:val="00C50DF2"/>
    <w:rsid w:val="00C6055A"/>
    <w:rsid w:val="00C877F7"/>
    <w:rsid w:val="00CA1337"/>
    <w:rsid w:val="00CB6104"/>
    <w:rsid w:val="00CC075E"/>
    <w:rsid w:val="00CC21EB"/>
    <w:rsid w:val="00CD1F48"/>
    <w:rsid w:val="00CD5460"/>
    <w:rsid w:val="00D00813"/>
    <w:rsid w:val="00D06538"/>
    <w:rsid w:val="00D14C6C"/>
    <w:rsid w:val="00D2173C"/>
    <w:rsid w:val="00D254BD"/>
    <w:rsid w:val="00D36B0F"/>
    <w:rsid w:val="00D42ED7"/>
    <w:rsid w:val="00D436A2"/>
    <w:rsid w:val="00D4652B"/>
    <w:rsid w:val="00D4756F"/>
    <w:rsid w:val="00D538B5"/>
    <w:rsid w:val="00D5398F"/>
    <w:rsid w:val="00D90154"/>
    <w:rsid w:val="00DA47BA"/>
    <w:rsid w:val="00DA7D00"/>
    <w:rsid w:val="00DC730F"/>
    <w:rsid w:val="00DC74C7"/>
    <w:rsid w:val="00DD3C03"/>
    <w:rsid w:val="00DD6472"/>
    <w:rsid w:val="00DD7399"/>
    <w:rsid w:val="00DF025F"/>
    <w:rsid w:val="00DF0923"/>
    <w:rsid w:val="00DF7AD4"/>
    <w:rsid w:val="00E04A55"/>
    <w:rsid w:val="00E04BC9"/>
    <w:rsid w:val="00E053D0"/>
    <w:rsid w:val="00E27A1D"/>
    <w:rsid w:val="00E30186"/>
    <w:rsid w:val="00E66DD1"/>
    <w:rsid w:val="00E71278"/>
    <w:rsid w:val="00E770C5"/>
    <w:rsid w:val="00EB1ED4"/>
    <w:rsid w:val="00EB253F"/>
    <w:rsid w:val="00EC74B0"/>
    <w:rsid w:val="00ED29F3"/>
    <w:rsid w:val="00EE39E0"/>
    <w:rsid w:val="00EE5C14"/>
    <w:rsid w:val="00EF1185"/>
    <w:rsid w:val="00F1443E"/>
    <w:rsid w:val="00F44E2E"/>
    <w:rsid w:val="00F4655F"/>
    <w:rsid w:val="00F6643D"/>
    <w:rsid w:val="00F805BC"/>
    <w:rsid w:val="00F90D94"/>
    <w:rsid w:val="00F94CFA"/>
    <w:rsid w:val="00FA5680"/>
    <w:rsid w:val="00FB3E61"/>
    <w:rsid w:val="00FE1A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7438"/>
  </w:style>
  <w:style w:type="paragraph" w:styleId="1">
    <w:name w:val="heading 1"/>
    <w:basedOn w:val="a"/>
    <w:next w:val="a"/>
    <w:link w:val="10"/>
    <w:qFormat/>
    <w:rsid w:val="007462C3"/>
    <w:pPr>
      <w:keepNext/>
      <w:spacing w:before="240" w:after="60"/>
      <w:jc w:val="left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462C3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11">
    <w:name w:val="Основной текст Знак1"/>
    <w:basedOn w:val="a0"/>
    <w:link w:val="a3"/>
    <w:uiPriority w:val="99"/>
    <w:rsid w:val="00154E0D"/>
    <w:rPr>
      <w:rFonts w:cs="Times New Roman"/>
      <w:sz w:val="25"/>
      <w:szCs w:val="25"/>
      <w:shd w:val="clear" w:color="auto" w:fill="FFFFFF"/>
    </w:rPr>
  </w:style>
  <w:style w:type="paragraph" w:styleId="a3">
    <w:name w:val="Body Text"/>
    <w:basedOn w:val="a"/>
    <w:link w:val="11"/>
    <w:uiPriority w:val="99"/>
    <w:rsid w:val="00154E0D"/>
    <w:pPr>
      <w:shd w:val="clear" w:color="auto" w:fill="FFFFFF"/>
      <w:spacing w:line="325" w:lineRule="exact"/>
      <w:ind w:hanging="700"/>
      <w:jc w:val="left"/>
    </w:pPr>
    <w:rPr>
      <w:rFonts w:cs="Times New Roman"/>
      <w:sz w:val="25"/>
      <w:szCs w:val="25"/>
    </w:rPr>
  </w:style>
  <w:style w:type="character" w:customStyle="1" w:styleId="a4">
    <w:name w:val="Основной текст Знак"/>
    <w:basedOn w:val="a0"/>
    <w:uiPriority w:val="99"/>
    <w:semiHidden/>
    <w:rsid w:val="00154E0D"/>
  </w:style>
  <w:style w:type="character" w:customStyle="1" w:styleId="3pt">
    <w:name w:val="Основной текст + Интервал 3 pt"/>
    <w:basedOn w:val="11"/>
    <w:uiPriority w:val="99"/>
    <w:rsid w:val="00154E0D"/>
    <w:rPr>
      <w:rFonts w:cs="Times New Roman"/>
      <w:spacing w:val="70"/>
      <w:sz w:val="25"/>
      <w:szCs w:val="25"/>
      <w:shd w:val="clear" w:color="auto" w:fill="FFFFFF"/>
    </w:rPr>
  </w:style>
  <w:style w:type="character" w:customStyle="1" w:styleId="a5">
    <w:name w:val="Основной текст_"/>
    <w:basedOn w:val="a0"/>
    <w:link w:val="38"/>
    <w:rsid w:val="00AE1B1F"/>
    <w:rPr>
      <w:rFonts w:eastAsia="Times New Roman" w:cs="Times New Roman"/>
      <w:shd w:val="clear" w:color="auto" w:fill="FFFFFF"/>
    </w:rPr>
  </w:style>
  <w:style w:type="paragraph" w:customStyle="1" w:styleId="38">
    <w:name w:val="Основной текст38"/>
    <w:basedOn w:val="a"/>
    <w:link w:val="a5"/>
    <w:rsid w:val="00AE1B1F"/>
    <w:pPr>
      <w:shd w:val="clear" w:color="auto" w:fill="FFFFFF"/>
      <w:spacing w:after="180" w:line="259" w:lineRule="exact"/>
      <w:jc w:val="center"/>
    </w:pPr>
    <w:rPr>
      <w:rFonts w:eastAsia="Times New Roman" w:cs="Times New Roman"/>
    </w:rPr>
  </w:style>
  <w:style w:type="character" w:customStyle="1" w:styleId="3">
    <w:name w:val="Основной текст (3) + Полужирный"/>
    <w:basedOn w:val="a0"/>
    <w:rsid w:val="00AE1B1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6"/>
      <w:szCs w:val="26"/>
      <w:u w:val="single"/>
    </w:rPr>
  </w:style>
  <w:style w:type="paragraph" w:styleId="a6">
    <w:name w:val="Normal (Web)"/>
    <w:basedOn w:val="a"/>
    <w:uiPriority w:val="99"/>
    <w:semiHidden/>
    <w:unhideWhenUsed/>
    <w:rsid w:val="00244DFB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rsid w:val="00244DFB"/>
  </w:style>
  <w:style w:type="character" w:styleId="a7">
    <w:name w:val="Emphasis"/>
    <w:basedOn w:val="a0"/>
    <w:uiPriority w:val="20"/>
    <w:qFormat/>
    <w:rsid w:val="00244DFB"/>
    <w:rPr>
      <w:i/>
      <w:iCs/>
    </w:rPr>
  </w:style>
  <w:style w:type="paragraph" w:styleId="a8">
    <w:name w:val="No Spacing"/>
    <w:uiPriority w:val="1"/>
    <w:qFormat/>
    <w:rsid w:val="00244DFB"/>
    <w:pPr>
      <w:jc w:val="left"/>
    </w:pPr>
    <w:rPr>
      <w:rFonts w:eastAsia="Times New Roman" w:cs="Times New Roman"/>
      <w:sz w:val="24"/>
      <w:szCs w:val="24"/>
      <w:lang w:eastAsia="ru-RU"/>
    </w:rPr>
  </w:style>
  <w:style w:type="paragraph" w:styleId="a9">
    <w:name w:val="List Paragraph"/>
    <w:basedOn w:val="a"/>
    <w:uiPriority w:val="34"/>
    <w:qFormat/>
    <w:rsid w:val="00244DFB"/>
    <w:pPr>
      <w:ind w:left="720"/>
      <w:contextualSpacing/>
    </w:pPr>
    <w:rPr>
      <w:rFonts w:eastAsia="Calibri" w:cs="Times New Roman"/>
    </w:rPr>
  </w:style>
  <w:style w:type="paragraph" w:styleId="aa">
    <w:name w:val="Balloon Text"/>
    <w:basedOn w:val="a"/>
    <w:link w:val="ab"/>
    <w:uiPriority w:val="99"/>
    <w:semiHidden/>
    <w:unhideWhenUsed/>
    <w:rsid w:val="00D42ED7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D42ED7"/>
    <w:rPr>
      <w:rFonts w:ascii="Tahoma" w:hAnsi="Tahoma" w:cs="Tahoma"/>
      <w:sz w:val="16"/>
      <w:szCs w:val="16"/>
    </w:rPr>
  </w:style>
  <w:style w:type="table" w:styleId="ac">
    <w:name w:val="Table Grid"/>
    <w:basedOn w:val="a1"/>
    <w:uiPriority w:val="59"/>
    <w:rsid w:val="00737B84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7438"/>
  </w:style>
  <w:style w:type="paragraph" w:styleId="1">
    <w:name w:val="heading 1"/>
    <w:basedOn w:val="a"/>
    <w:next w:val="a"/>
    <w:link w:val="10"/>
    <w:qFormat/>
    <w:rsid w:val="007462C3"/>
    <w:pPr>
      <w:keepNext/>
      <w:spacing w:before="240" w:after="60"/>
      <w:jc w:val="left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462C3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11">
    <w:name w:val="Основной текст Знак1"/>
    <w:basedOn w:val="a0"/>
    <w:link w:val="a3"/>
    <w:uiPriority w:val="99"/>
    <w:rsid w:val="00154E0D"/>
    <w:rPr>
      <w:rFonts w:cs="Times New Roman"/>
      <w:sz w:val="25"/>
      <w:szCs w:val="25"/>
      <w:shd w:val="clear" w:color="auto" w:fill="FFFFFF"/>
    </w:rPr>
  </w:style>
  <w:style w:type="paragraph" w:styleId="a3">
    <w:name w:val="Body Text"/>
    <w:basedOn w:val="a"/>
    <w:link w:val="11"/>
    <w:uiPriority w:val="99"/>
    <w:rsid w:val="00154E0D"/>
    <w:pPr>
      <w:shd w:val="clear" w:color="auto" w:fill="FFFFFF"/>
      <w:spacing w:line="325" w:lineRule="exact"/>
      <w:ind w:hanging="700"/>
      <w:jc w:val="left"/>
    </w:pPr>
    <w:rPr>
      <w:rFonts w:cs="Times New Roman"/>
      <w:sz w:val="25"/>
      <w:szCs w:val="25"/>
    </w:rPr>
  </w:style>
  <w:style w:type="character" w:customStyle="1" w:styleId="a4">
    <w:name w:val="Основной текст Знак"/>
    <w:basedOn w:val="a0"/>
    <w:uiPriority w:val="99"/>
    <w:semiHidden/>
    <w:rsid w:val="00154E0D"/>
  </w:style>
  <w:style w:type="character" w:customStyle="1" w:styleId="3pt">
    <w:name w:val="Основной текст + Интервал 3 pt"/>
    <w:basedOn w:val="11"/>
    <w:uiPriority w:val="99"/>
    <w:rsid w:val="00154E0D"/>
    <w:rPr>
      <w:rFonts w:cs="Times New Roman"/>
      <w:spacing w:val="70"/>
      <w:sz w:val="25"/>
      <w:szCs w:val="25"/>
      <w:shd w:val="clear" w:color="auto" w:fill="FFFFFF"/>
    </w:rPr>
  </w:style>
  <w:style w:type="character" w:customStyle="1" w:styleId="a5">
    <w:name w:val="Основной текст_"/>
    <w:basedOn w:val="a0"/>
    <w:link w:val="38"/>
    <w:rsid w:val="00AE1B1F"/>
    <w:rPr>
      <w:rFonts w:eastAsia="Times New Roman" w:cs="Times New Roman"/>
      <w:shd w:val="clear" w:color="auto" w:fill="FFFFFF"/>
    </w:rPr>
  </w:style>
  <w:style w:type="paragraph" w:customStyle="1" w:styleId="38">
    <w:name w:val="Основной текст38"/>
    <w:basedOn w:val="a"/>
    <w:link w:val="a5"/>
    <w:rsid w:val="00AE1B1F"/>
    <w:pPr>
      <w:shd w:val="clear" w:color="auto" w:fill="FFFFFF"/>
      <w:spacing w:after="180" w:line="259" w:lineRule="exact"/>
      <w:jc w:val="center"/>
    </w:pPr>
    <w:rPr>
      <w:rFonts w:eastAsia="Times New Roman" w:cs="Times New Roman"/>
    </w:rPr>
  </w:style>
  <w:style w:type="character" w:customStyle="1" w:styleId="3">
    <w:name w:val="Основной текст (3) + Полужирный"/>
    <w:basedOn w:val="a0"/>
    <w:rsid w:val="00AE1B1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6"/>
      <w:szCs w:val="26"/>
      <w:u w:val="single"/>
    </w:rPr>
  </w:style>
  <w:style w:type="paragraph" w:styleId="a6">
    <w:name w:val="Normal (Web)"/>
    <w:basedOn w:val="a"/>
    <w:uiPriority w:val="99"/>
    <w:semiHidden/>
    <w:unhideWhenUsed/>
    <w:rsid w:val="00244DFB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rsid w:val="00244DFB"/>
  </w:style>
  <w:style w:type="character" w:styleId="a7">
    <w:name w:val="Emphasis"/>
    <w:basedOn w:val="a0"/>
    <w:uiPriority w:val="20"/>
    <w:qFormat/>
    <w:rsid w:val="00244DFB"/>
    <w:rPr>
      <w:i/>
      <w:iCs/>
    </w:rPr>
  </w:style>
  <w:style w:type="paragraph" w:styleId="a8">
    <w:name w:val="No Spacing"/>
    <w:uiPriority w:val="1"/>
    <w:qFormat/>
    <w:rsid w:val="00244DFB"/>
    <w:pPr>
      <w:jc w:val="left"/>
    </w:pPr>
    <w:rPr>
      <w:rFonts w:eastAsia="Times New Roman" w:cs="Times New Roman"/>
      <w:sz w:val="24"/>
      <w:szCs w:val="24"/>
      <w:lang w:eastAsia="ru-RU"/>
    </w:rPr>
  </w:style>
  <w:style w:type="paragraph" w:styleId="a9">
    <w:name w:val="List Paragraph"/>
    <w:basedOn w:val="a"/>
    <w:uiPriority w:val="34"/>
    <w:qFormat/>
    <w:rsid w:val="00244DFB"/>
    <w:pPr>
      <w:ind w:left="720"/>
      <w:contextualSpacing/>
    </w:pPr>
    <w:rPr>
      <w:rFonts w:eastAsia="Calibri" w:cs="Times New Roman"/>
    </w:rPr>
  </w:style>
  <w:style w:type="paragraph" w:styleId="aa">
    <w:name w:val="Balloon Text"/>
    <w:basedOn w:val="a"/>
    <w:link w:val="ab"/>
    <w:uiPriority w:val="99"/>
    <w:semiHidden/>
    <w:unhideWhenUsed/>
    <w:rsid w:val="00D42ED7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D42ED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00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7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3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5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5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34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86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40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55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43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88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52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20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98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511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155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86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96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52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13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85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06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8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92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35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5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510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95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94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94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84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53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16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40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99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20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63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57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40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AD7DB7-5630-452E-8988-D25F60B99B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1595</TotalTime>
  <Pages>5</Pages>
  <Words>1565</Words>
  <Characters>8922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10467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user</cp:lastModifiedBy>
  <cp:revision>80</cp:revision>
  <cp:lastPrinted>2019-12-09T08:19:00Z</cp:lastPrinted>
  <dcterms:created xsi:type="dcterms:W3CDTF">2016-05-31T11:53:00Z</dcterms:created>
  <dcterms:modified xsi:type="dcterms:W3CDTF">2019-12-11T08:24:00Z</dcterms:modified>
</cp:coreProperties>
</file>