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D4268D">
        <w:rPr>
          <w:b/>
          <w:sz w:val="24"/>
          <w:szCs w:val="24"/>
        </w:rPr>
        <w:t xml:space="preserve">  обучающихся 11</w:t>
      </w:r>
      <w:r w:rsidR="00737B84">
        <w:rPr>
          <w:b/>
          <w:sz w:val="24"/>
          <w:szCs w:val="24"/>
        </w:rPr>
        <w:t xml:space="preserve"> </w:t>
      </w:r>
      <w:r w:rsidR="00CC075E">
        <w:rPr>
          <w:b/>
          <w:sz w:val="24"/>
          <w:szCs w:val="24"/>
        </w:rPr>
        <w:t>классов</w:t>
      </w:r>
      <w:r w:rsidR="00387B4A">
        <w:rPr>
          <w:b/>
          <w:sz w:val="24"/>
          <w:szCs w:val="24"/>
        </w:rPr>
        <w:t xml:space="preserve"> </w:t>
      </w:r>
      <w:r w:rsidR="00D4268D">
        <w:rPr>
          <w:b/>
          <w:sz w:val="24"/>
          <w:szCs w:val="24"/>
          <w:u w:val="single"/>
        </w:rPr>
        <w:t>по  химии</w:t>
      </w:r>
      <w:r w:rsidR="00CC075E">
        <w:rPr>
          <w:b/>
          <w:sz w:val="24"/>
          <w:szCs w:val="24"/>
        </w:rPr>
        <w:t xml:space="preserve"> 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 w:rsidR="0055512B"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</w:t>
      </w:r>
      <w:r w:rsidR="00C24D9C">
        <w:rPr>
          <w:b/>
          <w:sz w:val="24"/>
          <w:szCs w:val="24"/>
        </w:rPr>
        <w:t>9</w:t>
      </w:r>
      <w:r w:rsidR="00410D78">
        <w:rPr>
          <w:b/>
          <w:sz w:val="24"/>
          <w:szCs w:val="24"/>
        </w:rPr>
        <w:t xml:space="preserve"> учебном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771E3E" w:rsidRDefault="00154E0D" w:rsidP="00855394">
      <w:pPr>
        <w:ind w:firstLine="284"/>
        <w:rPr>
          <w:sz w:val="22"/>
        </w:rPr>
      </w:pPr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>ру в сфере образования и науки и по приказу МО и Н РТ №под479/19 от 22.03.2019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321C96">
        <w:rPr>
          <w:sz w:val="22"/>
        </w:rPr>
        <w:t xml:space="preserve">9 </w:t>
      </w:r>
      <w:r w:rsidR="00410D78" w:rsidRPr="00771E3E">
        <w:rPr>
          <w:sz w:val="22"/>
        </w:rPr>
        <w:t xml:space="preserve"> учебном</w:t>
      </w:r>
      <w:r w:rsidR="00321C96">
        <w:rPr>
          <w:sz w:val="22"/>
        </w:rPr>
        <w:t xml:space="preserve"> году</w:t>
      </w:r>
      <w:r w:rsidRPr="00771E3E">
        <w:rPr>
          <w:sz w:val="22"/>
        </w:rPr>
        <w:t xml:space="preserve"> были организованы п</w:t>
      </w:r>
      <w:r w:rsidR="0055512B">
        <w:rPr>
          <w:sz w:val="22"/>
        </w:rPr>
        <w:t>роведение ВПР  для обучающихся 6</w:t>
      </w:r>
      <w:r w:rsidR="00D06538">
        <w:rPr>
          <w:sz w:val="22"/>
        </w:rPr>
        <w:t xml:space="preserve"> классов</w:t>
      </w:r>
      <w:r w:rsidR="008E3C18" w:rsidRPr="00771E3E">
        <w:rPr>
          <w:sz w:val="22"/>
        </w:rPr>
        <w:t>:</w:t>
      </w:r>
      <w:r w:rsidR="007E6A85">
        <w:rPr>
          <w:sz w:val="22"/>
        </w:rPr>
        <w:t xml:space="preserve"> </w:t>
      </w:r>
      <w:r w:rsidR="00D4268D">
        <w:rPr>
          <w:sz w:val="22"/>
        </w:rPr>
        <w:t>18</w:t>
      </w:r>
      <w:r w:rsidR="00387B4A">
        <w:rPr>
          <w:sz w:val="22"/>
        </w:rPr>
        <w:t xml:space="preserve"> </w:t>
      </w:r>
      <w:r w:rsidR="00410D78" w:rsidRPr="00771E3E">
        <w:rPr>
          <w:sz w:val="22"/>
        </w:rPr>
        <w:t xml:space="preserve">апреля </w:t>
      </w:r>
      <w:r w:rsidRPr="00771E3E">
        <w:rPr>
          <w:sz w:val="22"/>
        </w:rPr>
        <w:t>201</w:t>
      </w:r>
      <w:r w:rsidR="00B4652F" w:rsidRPr="00771E3E">
        <w:rPr>
          <w:sz w:val="22"/>
        </w:rPr>
        <w:t xml:space="preserve">9 </w:t>
      </w:r>
      <w:r w:rsidRPr="00771E3E">
        <w:rPr>
          <w:sz w:val="22"/>
        </w:rPr>
        <w:t>года - по</w:t>
      </w:r>
      <w:r w:rsidR="007E6A85">
        <w:rPr>
          <w:sz w:val="22"/>
        </w:rPr>
        <w:t xml:space="preserve"> учебному предмету</w:t>
      </w:r>
      <w:r w:rsidR="00330406">
        <w:rPr>
          <w:sz w:val="22"/>
        </w:rPr>
        <w:t xml:space="preserve"> </w:t>
      </w:r>
      <w:r w:rsidR="00D4268D">
        <w:rPr>
          <w:sz w:val="22"/>
        </w:rPr>
        <w:t>«Химия</w:t>
      </w:r>
      <w:r w:rsidR="00F90D94" w:rsidRPr="00771E3E">
        <w:rPr>
          <w:sz w:val="22"/>
        </w:rPr>
        <w:t>»</w:t>
      </w:r>
      <w:r w:rsidR="00387B4A">
        <w:rPr>
          <w:sz w:val="22"/>
        </w:rPr>
        <w:t>.</w:t>
      </w:r>
    </w:p>
    <w:p w:rsidR="00154E0D" w:rsidRPr="00771E3E" w:rsidRDefault="00154E0D" w:rsidP="00855394">
      <w:pPr>
        <w:ind w:firstLine="284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7E1D71" w:rsidRDefault="00AE1B1F" w:rsidP="00855394">
      <w:pPr>
        <w:ind w:firstLine="284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в  следующих таблицах. </w:t>
      </w:r>
    </w:p>
    <w:p w:rsidR="007E1D71" w:rsidRPr="00CC075E" w:rsidRDefault="007E1D71" w:rsidP="00855394">
      <w:pPr>
        <w:pStyle w:val="38"/>
        <w:shd w:val="clear" w:color="auto" w:fill="auto"/>
        <w:spacing w:after="0" w:line="220" w:lineRule="exact"/>
        <w:ind w:left="100" w:firstLine="284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 xml:space="preserve">Охват участия </w:t>
      </w:r>
    </w:p>
    <w:p w:rsidR="007E1D71" w:rsidRDefault="007E1D71" w:rsidP="00855394">
      <w:pPr>
        <w:ind w:firstLine="284"/>
        <w:rPr>
          <w:sz w:val="2"/>
          <w:szCs w:val="2"/>
        </w:rPr>
      </w:pPr>
    </w:p>
    <w:p w:rsidR="00737B84" w:rsidRDefault="00737B84" w:rsidP="00855394">
      <w:pPr>
        <w:ind w:left="-426" w:firstLine="284"/>
        <w:rPr>
          <w:sz w:val="24"/>
          <w:szCs w:val="24"/>
        </w:rPr>
      </w:pPr>
    </w:p>
    <w:tbl>
      <w:tblPr>
        <w:tblStyle w:val="ac"/>
        <w:tblW w:w="8249" w:type="dxa"/>
        <w:tblInd w:w="1115" w:type="dxa"/>
        <w:tblLook w:val="04A0" w:firstRow="1" w:lastRow="0" w:firstColumn="1" w:lastColumn="0" w:noHBand="0" w:noVBand="1"/>
      </w:tblPr>
      <w:tblGrid>
        <w:gridCol w:w="1828"/>
        <w:gridCol w:w="1890"/>
        <w:gridCol w:w="1781"/>
        <w:gridCol w:w="2750"/>
      </w:tblGrid>
      <w:tr w:rsidR="00737B84" w:rsidTr="00737B84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</w:p>
        </w:tc>
        <w:tc>
          <w:tcPr>
            <w:tcW w:w="642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Приняли участие</w:t>
            </w:r>
          </w:p>
        </w:tc>
      </w:tr>
      <w:tr w:rsidR="00737B84" w:rsidTr="00737B84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D4268D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химии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 от</w:t>
            </w:r>
          </w:p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общего</w:t>
            </w:r>
          </w:p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числа</w:t>
            </w:r>
          </w:p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уч-ся</w:t>
            </w:r>
          </w:p>
        </w:tc>
      </w:tr>
      <w:tr w:rsidR="00737B84" w:rsidTr="00406DC0">
        <w:trPr>
          <w:trHeight w:val="255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B74023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B74023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B74023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</w:t>
            </w:r>
            <w:r w:rsidR="00740999">
              <w:rPr>
                <w:sz w:val="24"/>
                <w:szCs w:val="24"/>
              </w:rPr>
              <w:t xml:space="preserve"> %</w:t>
            </w:r>
          </w:p>
        </w:tc>
      </w:tr>
      <w:tr w:rsidR="00737B84" w:rsidTr="00406DC0">
        <w:trPr>
          <w:trHeight w:val="255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7B84" w:rsidRDefault="00737B84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B74023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B74023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7B84" w:rsidRDefault="00740999" w:rsidP="00855394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74023">
              <w:rPr>
                <w:sz w:val="24"/>
                <w:szCs w:val="24"/>
              </w:rPr>
              <w:t xml:space="preserve">40 </w:t>
            </w:r>
            <w:r>
              <w:rPr>
                <w:sz w:val="24"/>
                <w:szCs w:val="24"/>
              </w:rPr>
              <w:t>%</w:t>
            </w:r>
          </w:p>
        </w:tc>
      </w:tr>
    </w:tbl>
    <w:p w:rsidR="00737B84" w:rsidRDefault="00737B84" w:rsidP="00855394">
      <w:pPr>
        <w:ind w:left="-426" w:firstLine="284"/>
        <w:rPr>
          <w:sz w:val="24"/>
          <w:szCs w:val="24"/>
        </w:rPr>
      </w:pPr>
    </w:p>
    <w:p w:rsidR="007E1D71" w:rsidRPr="00094476" w:rsidRDefault="007E1D71" w:rsidP="00855394">
      <w:pPr>
        <w:ind w:left="-142" w:firstLine="284"/>
        <w:rPr>
          <w:sz w:val="24"/>
          <w:szCs w:val="24"/>
        </w:rPr>
      </w:pPr>
      <w:r w:rsidRPr="00094476">
        <w:rPr>
          <w:sz w:val="24"/>
          <w:szCs w:val="24"/>
        </w:rPr>
        <w:t>По данной таблице видим, что</w:t>
      </w:r>
      <w:r w:rsidR="00247424">
        <w:rPr>
          <w:sz w:val="24"/>
          <w:szCs w:val="24"/>
        </w:rPr>
        <w:t xml:space="preserve"> участие </w:t>
      </w:r>
      <w:r w:rsidRPr="00094476">
        <w:rPr>
          <w:sz w:val="24"/>
          <w:szCs w:val="24"/>
        </w:rPr>
        <w:t xml:space="preserve"> во Всероссийских проверочных работах</w:t>
      </w:r>
      <w:r w:rsidR="00D4268D">
        <w:rPr>
          <w:sz w:val="24"/>
          <w:szCs w:val="24"/>
        </w:rPr>
        <w:t xml:space="preserve"> по химии</w:t>
      </w:r>
      <w:r w:rsidR="00B74023">
        <w:rPr>
          <w:sz w:val="24"/>
          <w:szCs w:val="24"/>
        </w:rPr>
        <w:t xml:space="preserve"> в 11</w:t>
      </w:r>
      <w:r w:rsidR="00855394">
        <w:rPr>
          <w:sz w:val="24"/>
          <w:szCs w:val="24"/>
        </w:rPr>
        <w:t xml:space="preserve"> классах</w:t>
      </w:r>
      <w:r w:rsidRPr="00094476">
        <w:rPr>
          <w:sz w:val="24"/>
          <w:szCs w:val="24"/>
        </w:rPr>
        <w:t xml:space="preserve"> </w:t>
      </w:r>
      <w:r w:rsidR="00247424">
        <w:rPr>
          <w:sz w:val="24"/>
          <w:szCs w:val="24"/>
        </w:rPr>
        <w:t>повысилось на</w:t>
      </w:r>
      <w:r w:rsidR="00B74023">
        <w:rPr>
          <w:sz w:val="24"/>
          <w:szCs w:val="24"/>
        </w:rPr>
        <w:t xml:space="preserve"> 40</w:t>
      </w:r>
      <w:r w:rsidR="00247424">
        <w:rPr>
          <w:sz w:val="24"/>
          <w:szCs w:val="24"/>
        </w:rPr>
        <w:t xml:space="preserve"> </w:t>
      </w:r>
      <w:r w:rsidRPr="00094476">
        <w:rPr>
          <w:sz w:val="24"/>
          <w:szCs w:val="24"/>
        </w:rPr>
        <w:t xml:space="preserve">% </w:t>
      </w:r>
      <w:r w:rsidR="00855394">
        <w:rPr>
          <w:sz w:val="24"/>
          <w:szCs w:val="24"/>
        </w:rPr>
        <w:t>.</w:t>
      </w:r>
    </w:p>
    <w:p w:rsidR="007E1D71" w:rsidRDefault="007E1D71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 w:rsidR="00D4268D">
        <w:rPr>
          <w:rFonts w:cs="Times New Roman"/>
          <w:b/>
          <w:sz w:val="24"/>
          <w:szCs w:val="24"/>
        </w:rPr>
        <w:t xml:space="preserve"> по химии</w:t>
      </w:r>
    </w:p>
    <w:p w:rsidR="0055512B" w:rsidRPr="00B353AC" w:rsidRDefault="0055512B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  <w:bookmarkStart w:id="0" w:name="_GoBack"/>
      <w:bookmarkEnd w:id="0"/>
    </w:p>
    <w:tbl>
      <w:tblPr>
        <w:tblW w:w="7743" w:type="dxa"/>
        <w:tblInd w:w="534" w:type="dxa"/>
        <w:tblLook w:val="04A0" w:firstRow="1" w:lastRow="0" w:firstColumn="1" w:lastColumn="0" w:noHBand="0" w:noVBand="1"/>
      </w:tblPr>
      <w:tblGrid>
        <w:gridCol w:w="2693"/>
        <w:gridCol w:w="1210"/>
        <w:gridCol w:w="960"/>
        <w:gridCol w:w="960"/>
        <w:gridCol w:w="960"/>
        <w:gridCol w:w="960"/>
      </w:tblGrid>
      <w:tr w:rsidR="00B90821" w:rsidRPr="00634571" w:rsidTr="00BD2A83">
        <w:trPr>
          <w:trHeight w:val="920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90821" w:rsidRPr="00634571" w:rsidTr="00BD2A83">
        <w:trPr>
          <w:trHeight w:val="31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D4268D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B90821" w:rsidRDefault="00D4268D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Вся выборка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14" w:line="180" w:lineRule="exact"/>
              <w:ind w:left="8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181298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26.4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268D">
              <w:rPr>
                <w:rFonts w:cs="Times New Roman"/>
                <w:bCs/>
                <w:color w:val="000000"/>
                <w:sz w:val="22"/>
              </w:rPr>
              <w:t>46.5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268D">
              <w:rPr>
                <w:rFonts w:cs="Times New Roman"/>
                <w:bCs/>
                <w:color w:val="000000"/>
                <w:sz w:val="22"/>
              </w:rPr>
              <w:t>25.4</w:t>
            </w:r>
          </w:p>
        </w:tc>
      </w:tr>
      <w:tr w:rsidR="00D4268D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4268D" w:rsidRPr="00B90821" w:rsidRDefault="00D4268D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Республика Татарстан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2977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14.5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268D">
              <w:rPr>
                <w:rFonts w:cs="Times New Roman"/>
                <w:bCs/>
                <w:color w:val="000000"/>
                <w:sz w:val="22"/>
              </w:rPr>
              <w:t>48.8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268D">
              <w:rPr>
                <w:rFonts w:cs="Times New Roman"/>
                <w:bCs/>
                <w:color w:val="000000"/>
                <w:sz w:val="22"/>
              </w:rPr>
              <w:t>36.4</w:t>
            </w:r>
          </w:p>
        </w:tc>
      </w:tr>
      <w:tr w:rsidR="00D4268D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B90821" w:rsidRDefault="00D4268D" w:rsidP="007E1D71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Новошешминский</w:t>
            </w:r>
            <w:proofErr w:type="spellEnd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 xml:space="preserve"> район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268D">
              <w:rPr>
                <w:rFonts w:cs="Times New Roman"/>
                <w:bCs/>
                <w:color w:val="000000"/>
                <w:sz w:val="22"/>
              </w:rPr>
              <w:t>62.5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268D">
              <w:rPr>
                <w:rFonts w:cs="Times New Roman"/>
                <w:bCs/>
                <w:color w:val="000000"/>
                <w:sz w:val="22"/>
              </w:rPr>
              <w:t>12.5</w:t>
            </w:r>
          </w:p>
        </w:tc>
      </w:tr>
      <w:tr w:rsidR="00D4268D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Новошешминская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гимназия"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D4268D" w:rsidRDefault="00D4268D" w:rsidP="00467B69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D4268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268D" w:rsidRPr="00406DC0" w:rsidRDefault="00D4268D" w:rsidP="00AA5B5E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12,5</w:t>
            </w:r>
          </w:p>
        </w:tc>
      </w:tr>
    </w:tbl>
    <w:p w:rsidR="00D4268D" w:rsidRDefault="00E73CF9" w:rsidP="0073676E">
      <w:pPr>
        <w:pStyle w:val="a8"/>
      </w:pPr>
      <w:r>
        <w:t xml:space="preserve"> </w:t>
      </w:r>
    </w:p>
    <w:p w:rsidR="007E1D71" w:rsidRPr="00094476" w:rsidRDefault="00D4268D" w:rsidP="0073676E">
      <w:pPr>
        <w:pStyle w:val="a8"/>
        <w:rPr>
          <w:szCs w:val="28"/>
        </w:rPr>
      </w:pPr>
      <w:r>
        <w:t xml:space="preserve"> Результаты в гимназии</w:t>
      </w:r>
      <w:r w:rsidR="00E73CF9">
        <w:t xml:space="preserve"> не плохие.</w:t>
      </w:r>
      <w:r>
        <w:t xml:space="preserve"> </w:t>
      </w:r>
      <w:r w:rsidR="007E1D71" w:rsidRPr="00581FC2">
        <w:t>Средний процент выполнения учащимися группы баллов на оценку «</w:t>
      </w:r>
      <w:r w:rsidR="00E73CF9">
        <w:t>5» -</w:t>
      </w:r>
      <w:r w:rsidR="00F55352">
        <w:t xml:space="preserve"> </w:t>
      </w:r>
      <w:r>
        <w:t>12,5</w:t>
      </w:r>
      <w:r w:rsidR="00E73CF9">
        <w:t xml:space="preserve"> %,  на оценку «4»</w:t>
      </w:r>
      <w:r w:rsidR="00F55352">
        <w:t xml:space="preserve"> </w:t>
      </w:r>
      <w:r>
        <w:t>-  62,5</w:t>
      </w:r>
      <w:r w:rsidR="00E73CF9">
        <w:t xml:space="preserve"> % , на оценку «3»</w:t>
      </w:r>
      <w:r w:rsidR="00F55352">
        <w:t xml:space="preserve"> </w:t>
      </w:r>
      <w:r>
        <w:t>- 25</w:t>
      </w:r>
      <w:r w:rsidR="00E73CF9">
        <w:t xml:space="preserve"> </w:t>
      </w:r>
      <w:r w:rsidR="007E1D71" w:rsidRPr="00D254BD">
        <w:t>%,</w:t>
      </w:r>
      <w:r w:rsidR="007E1D71" w:rsidRPr="00581FC2">
        <w:t xml:space="preserve"> на оценку «2»</w:t>
      </w:r>
      <w:r w:rsidR="00F55352">
        <w:t xml:space="preserve"> </w:t>
      </w:r>
      <w:r w:rsidR="007E1D71" w:rsidRPr="00581FC2">
        <w:t>-</w:t>
      </w:r>
      <w:r w:rsidR="00E73CF9">
        <w:t xml:space="preserve"> 0 </w:t>
      </w:r>
      <w:r w:rsidR="0055512B">
        <w:t xml:space="preserve"> </w:t>
      </w:r>
      <w:r w:rsidR="007E1D71" w:rsidRPr="0073676E">
        <w:t>%</w:t>
      </w:r>
      <w:r w:rsidR="0073676E">
        <w:t xml:space="preserve"> </w:t>
      </w:r>
      <w:r w:rsidR="0055512B">
        <w:t xml:space="preserve"> </w:t>
      </w:r>
      <w:r w:rsidR="007E1D71" w:rsidRPr="00581FC2">
        <w:t>. Качество знаний  ВПР п</w:t>
      </w:r>
      <w:r>
        <w:t>о химии  составляет  75</w:t>
      </w:r>
      <w:r w:rsidR="007E1D71">
        <w:t xml:space="preserve"> %. </w:t>
      </w:r>
    </w:p>
    <w:p w:rsidR="00DF0923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p w:rsidR="007E1D71" w:rsidRDefault="007E1D71" w:rsidP="007E1D71">
      <w:pPr>
        <w:ind w:left="-426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Сравнительные р</w:t>
      </w:r>
      <w:r w:rsidR="00D4268D">
        <w:rPr>
          <w:b/>
          <w:sz w:val="24"/>
          <w:szCs w:val="24"/>
        </w:rPr>
        <w:t>езультаты ВПР по химии</w:t>
      </w:r>
      <w:r w:rsidRPr="00A11746">
        <w:rPr>
          <w:b/>
          <w:sz w:val="24"/>
          <w:szCs w:val="24"/>
        </w:rPr>
        <w:t xml:space="preserve"> </w:t>
      </w:r>
    </w:p>
    <w:p w:rsidR="00DF0923" w:rsidRPr="00A11746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tbl>
      <w:tblPr>
        <w:tblW w:w="10804" w:type="dxa"/>
        <w:tblInd w:w="-459" w:type="dxa"/>
        <w:tblLook w:val="04A0" w:firstRow="1" w:lastRow="0" w:firstColumn="1" w:lastColumn="0" w:noHBand="0" w:noVBand="1"/>
      </w:tblPr>
      <w:tblGrid>
        <w:gridCol w:w="886"/>
        <w:gridCol w:w="1432"/>
        <w:gridCol w:w="1069"/>
        <w:gridCol w:w="600"/>
        <w:gridCol w:w="794"/>
        <w:gridCol w:w="1078"/>
        <w:gridCol w:w="1078"/>
        <w:gridCol w:w="1642"/>
        <w:gridCol w:w="1909"/>
        <w:gridCol w:w="316"/>
      </w:tblGrid>
      <w:tr w:rsidR="00A43579" w:rsidRPr="00A11746" w:rsidTr="0038476B">
        <w:trPr>
          <w:gridBefore w:val="1"/>
          <w:gridAfter w:val="1"/>
          <w:wBefore w:w="826" w:type="dxa"/>
          <w:wAfter w:w="294" w:type="dxa"/>
          <w:trHeight w:val="315"/>
        </w:trPr>
        <w:tc>
          <w:tcPr>
            <w:tcW w:w="1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34" w:hanging="34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ко-во </w:t>
            </w:r>
            <w:proofErr w:type="spellStart"/>
            <w:r w:rsidRPr="007E6A85">
              <w:rPr>
                <w:bCs/>
                <w:sz w:val="22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Распределение групп баллов </w:t>
            </w:r>
            <w:proofErr w:type="gramStart"/>
            <w:r w:rsidRPr="007E6A85">
              <w:rPr>
                <w:bCs/>
                <w:sz w:val="22"/>
              </w:rPr>
              <w:t>в</w:t>
            </w:r>
            <w:proofErr w:type="gramEnd"/>
            <w:r w:rsidRPr="007E6A85">
              <w:rPr>
                <w:bCs/>
                <w:sz w:val="22"/>
              </w:rPr>
              <w:t xml:space="preserve"> 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D4268D" w:rsidP="007E1D71">
            <w:pPr>
              <w:ind w:left="154" w:hanging="154"/>
              <w:rPr>
                <w:bCs/>
                <w:sz w:val="22"/>
              </w:rPr>
            </w:pPr>
            <w:r>
              <w:rPr>
                <w:bCs/>
                <w:sz w:val="22"/>
              </w:rPr>
              <w:t xml:space="preserve">Качество знаний ВПР.  Химия </w:t>
            </w:r>
            <w:r w:rsidR="00A43579" w:rsidRPr="007E6A85">
              <w:rPr>
                <w:bCs/>
                <w:sz w:val="22"/>
              </w:rPr>
              <w:t>%</w:t>
            </w:r>
          </w:p>
        </w:tc>
      </w:tr>
      <w:tr w:rsidR="00D4268D" w:rsidRPr="00A11746" w:rsidTr="0038476B">
        <w:trPr>
          <w:gridBefore w:val="1"/>
          <w:gridAfter w:val="1"/>
          <w:wBefore w:w="826" w:type="dxa"/>
          <w:wAfter w:w="294" w:type="dxa"/>
          <w:trHeight w:val="315"/>
        </w:trPr>
        <w:tc>
          <w:tcPr>
            <w:tcW w:w="1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по району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533" w:firstLine="392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по РТ</w:t>
            </w:r>
          </w:p>
        </w:tc>
      </w:tr>
      <w:tr w:rsidR="0038476B" w:rsidRPr="00A11746" w:rsidTr="0038476B">
        <w:trPr>
          <w:gridBefore w:val="1"/>
          <w:gridAfter w:val="1"/>
          <w:wBefore w:w="826" w:type="dxa"/>
          <w:wAfter w:w="294" w:type="dxa"/>
          <w:trHeight w:val="315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76B" w:rsidRPr="007E6A85" w:rsidRDefault="0038476B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</w:t>
            </w:r>
            <w:r w:rsidRPr="007E6A85">
              <w:rPr>
                <w:bCs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38476B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8476B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38476B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476B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38476B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8476B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38476B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38476B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38476B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38476B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76B" w:rsidRPr="007E6A85" w:rsidRDefault="0038476B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75 %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76B" w:rsidRPr="007E6A85" w:rsidRDefault="0038476B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79,5 %</w:t>
            </w:r>
          </w:p>
        </w:tc>
      </w:tr>
      <w:tr w:rsidR="0038476B" w:rsidRPr="00A11746" w:rsidTr="0038476B">
        <w:trPr>
          <w:gridBefore w:val="1"/>
          <w:gridAfter w:val="1"/>
          <w:wBefore w:w="826" w:type="dxa"/>
          <w:wAfter w:w="294" w:type="dxa"/>
          <w:trHeight w:val="315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8476B" w:rsidRPr="007E6A85" w:rsidRDefault="0038476B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</w:t>
            </w:r>
            <w:r w:rsidRPr="007E6A85">
              <w:rPr>
                <w:bCs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D4268D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D4268D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D4268D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4268D">
              <w:rPr>
                <w:rFonts w:cs="Times New Roman"/>
                <w:color w:val="00000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D4268D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268D">
              <w:rPr>
                <w:rFonts w:cs="Times New Roman"/>
                <w:bCs/>
                <w:color w:val="000000"/>
                <w:sz w:val="22"/>
              </w:rPr>
              <w:t>62.5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476B" w:rsidRPr="00D4268D" w:rsidRDefault="0038476B" w:rsidP="00683020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D4268D">
              <w:rPr>
                <w:rFonts w:cs="Times New Roman"/>
                <w:bCs/>
                <w:color w:val="000000"/>
                <w:sz w:val="22"/>
              </w:rPr>
              <w:t>12.5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76B" w:rsidRPr="007E6A85" w:rsidRDefault="0038476B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75%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476B" w:rsidRPr="007E6A85" w:rsidRDefault="0038476B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85,2%</w:t>
            </w:r>
          </w:p>
        </w:tc>
      </w:tr>
      <w:tr w:rsidR="0038476B" w:rsidTr="00F55352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trHeight w:hRule="exact" w:val="932"/>
        </w:trPr>
        <w:tc>
          <w:tcPr>
            <w:tcW w:w="1080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476B" w:rsidRDefault="0038476B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38476B" w:rsidRPr="00094476" w:rsidRDefault="0038476B" w:rsidP="00F55352">
            <w:pPr>
              <w:ind w:left="-426" w:firstLine="426"/>
              <w:rPr>
                <w:sz w:val="24"/>
                <w:szCs w:val="24"/>
              </w:rPr>
            </w:pPr>
            <w:r w:rsidRPr="00094476">
              <w:rPr>
                <w:sz w:val="24"/>
                <w:szCs w:val="24"/>
              </w:rPr>
              <w:t>По данной таблице видим, что</w:t>
            </w:r>
            <w:r>
              <w:rPr>
                <w:sz w:val="24"/>
                <w:szCs w:val="24"/>
              </w:rPr>
              <w:t xml:space="preserve"> участие </w:t>
            </w:r>
            <w:r w:rsidRPr="00094476">
              <w:rPr>
                <w:sz w:val="24"/>
                <w:szCs w:val="24"/>
              </w:rPr>
              <w:t xml:space="preserve"> во Всероссийских проверочных работах</w:t>
            </w:r>
            <w:r>
              <w:rPr>
                <w:sz w:val="24"/>
                <w:szCs w:val="24"/>
              </w:rPr>
              <w:t xml:space="preserve"> по химии в 11 классах </w:t>
            </w:r>
            <w:r w:rsidRPr="0009447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повысилось на 2,7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 w:rsidRPr="00094476">
              <w:rPr>
                <w:sz w:val="24"/>
                <w:szCs w:val="24"/>
              </w:rPr>
              <w:t xml:space="preserve">% </w:t>
            </w:r>
          </w:p>
          <w:p w:rsidR="0038476B" w:rsidRDefault="0038476B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38476B" w:rsidRDefault="0038476B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38476B" w:rsidRDefault="0038476B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38476B" w:rsidRDefault="0038476B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</w:p>
          <w:p w:rsidR="0038476B" w:rsidRPr="00C877F7" w:rsidRDefault="0038476B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C877F7">
              <w:rPr>
                <w:rFonts w:cs="Times New Roman"/>
                <w:b/>
                <w:bCs/>
                <w:color w:val="000000"/>
                <w:sz w:val="22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38476B" w:rsidTr="00F55352">
        <w:tblPrEx>
          <w:tblCellMar>
            <w:left w:w="15" w:type="dxa"/>
            <w:right w:w="15" w:type="dxa"/>
          </w:tblCellMar>
          <w:tblLook w:val="0000" w:firstRow="0" w:lastRow="0" w:firstColumn="0" w:lastColumn="0" w:noHBand="0" w:noVBand="0"/>
        </w:tblPrEx>
        <w:trPr>
          <w:trHeight w:hRule="exact" w:val="493"/>
        </w:trPr>
        <w:tc>
          <w:tcPr>
            <w:tcW w:w="1080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38476B" w:rsidRDefault="0038476B" w:rsidP="007D64C2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</w:tbl>
    <w:p w:rsidR="001C5E27" w:rsidRDefault="001C5E27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F55352" w:rsidRDefault="00F55352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F55352" w:rsidRDefault="00F55352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025"/>
        <w:gridCol w:w="7"/>
        <w:gridCol w:w="2182"/>
        <w:gridCol w:w="936"/>
        <w:gridCol w:w="1032"/>
        <w:gridCol w:w="1303"/>
        <w:gridCol w:w="1970"/>
        <w:gridCol w:w="7"/>
        <w:gridCol w:w="496"/>
      </w:tblGrid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932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Гистограмма соответствия отметок за выполненную работу и отметок по журналу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3727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ahoma" w:eastAsiaTheme="minorEastAsia" w:hAnsi="Tahoma" w:cs="Tahoma"/>
                <w:sz w:val="24"/>
                <w:szCs w:val="24"/>
                <w:lang w:eastAsia="ru-RU"/>
              </w:rPr>
            </w:pPr>
            <w:r>
              <w:rPr>
                <w:rFonts w:ascii="Tahoma" w:eastAsiaTheme="minorEastAsi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34D2D7" wp14:editId="5D895CC4">
                  <wp:extent cx="6705600" cy="24003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gridAfter w:val="5"/>
          <w:trHeight w:hRule="exact" w:val="274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Кол-во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%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gridAfter w:val="5"/>
          <w:trHeight w:hRule="exact" w:val="276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Понизили </w:t>
            </w:r>
            <w:proofErr w:type="gram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( </w:t>
            </w:r>
            <w:proofErr w:type="spellStart"/>
            <w:proofErr w:type="gram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.&lt;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gridAfter w:val="5"/>
          <w:trHeight w:hRule="exact" w:val="276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Подтвердил</w:t>
            </w:r>
            <w:proofErr w:type="gram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и(</w:t>
            </w:r>
            <w:proofErr w:type="spellStart"/>
            <w:proofErr w:type="gram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.=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46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gridAfter w:val="5"/>
          <w:trHeight w:hRule="exact" w:val="276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Повысили (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&gt;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Отм</w:t>
            </w:r>
            <w:proofErr w:type="gramStart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 xml:space="preserve"> журналу)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gridAfter w:val="5"/>
          <w:trHeight w:hRule="exact" w:val="274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Всего*: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282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Достижение требований ФК ГОС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58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jc w:val="left"/>
              <w:rPr>
                <w:rFonts w:ascii="Tahoma" w:eastAsiaTheme="minorEastAsia" w:hAnsi="Tahoma" w:cs="Tahoma"/>
                <w:color w:val="000000"/>
                <w:sz w:val="16"/>
                <w:szCs w:val="16"/>
                <w:lang w:eastAsia="ru-RU"/>
              </w:rPr>
            </w:pP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454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left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Проверяемый элемент содержания/ требования к уровню подготовки выпускников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Макс</w:t>
            </w: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4"/>
                <w:szCs w:val="14"/>
                <w:lang w:eastAsia="ru-RU"/>
              </w:rPr>
              <w:t>1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45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ahoma" w:eastAsiaTheme="minorEastAsia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495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20"/>
                <w:szCs w:val="20"/>
                <w:lang w:eastAsia="ru-RU"/>
              </w:rPr>
              <w:t>24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2977 уч.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181298 уч.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Использовать приобретённые знания и умения в практической деятельности и повседневной жизни для объяснения химических явлений, происходящих в природе, быту и на производстве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96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86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характеризовать элементы малых периодов по их положению в Периодической системе Д.И. Менделеева; общие химические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90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характеризовать элементы малых периодов по их положению в Периодической системе Д.И. Менделеева; общие химические свойства металлов, неметаллов, основных классов неорганических и органических соединений;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92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98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96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определять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95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92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85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определять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 составлять уравнения реакций изученных типов (электролитической диссоциации, ионного обмена,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9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определять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 составлять уравнения реакций изученных типов (электролитической диссоциации, ионного обмена,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54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74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64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Уметь определять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90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54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9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 xml:space="preserve">Уметь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 сущность изученных видов химических реакций: электролитической диссоциации, ионного обмена, </w:t>
            </w:r>
            <w:proofErr w:type="spellStart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окислительно</w:t>
            </w:r>
            <w:proofErr w:type="spellEnd"/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-восстановительных (и составлять их уравнения).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37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Использовать приобретённые знания и умения в практической деятельности и повседневной жизни для экологически грамотного поведения в окружающей среде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51</w:t>
            </w:r>
          </w:p>
        </w:tc>
      </w:tr>
      <w:tr w:rsidR="0038476B" w:rsidRPr="0038476B" w:rsidTr="0038476B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left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Использовать приобретённые знания и умения в практической деятельности и повседневной жизни для приготовления растворов заданной концентрации в быту и на производстве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</w:pPr>
            <w:r w:rsidRPr="0038476B">
              <w:rPr>
                <w:rFonts w:ascii="Arial" w:eastAsiaTheme="minorEastAsia" w:hAnsi="Arial" w:cs="Arial"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68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476B" w:rsidRPr="0038476B" w:rsidRDefault="0038476B" w:rsidP="0038476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38476B">
              <w:rPr>
                <w:rFonts w:ascii="Arial" w:eastAsiaTheme="minorEastAsia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</w:tr>
    </w:tbl>
    <w:p w:rsidR="00913C2C" w:rsidRDefault="00913C2C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CA1337" w:rsidRPr="00D254BD" w:rsidRDefault="00CA1337" w:rsidP="001159C7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 w:rsidR="00B74023">
        <w:rPr>
          <w:sz w:val="24"/>
          <w:szCs w:val="24"/>
        </w:rPr>
        <w:t xml:space="preserve">то большинство </w:t>
      </w:r>
      <w:proofErr w:type="spellStart"/>
      <w:r w:rsidR="00B74023">
        <w:rPr>
          <w:sz w:val="24"/>
          <w:szCs w:val="24"/>
        </w:rPr>
        <w:t>одиннацати</w:t>
      </w:r>
      <w:proofErr w:type="spellEnd"/>
      <w:r w:rsidR="00B74023">
        <w:rPr>
          <w:sz w:val="24"/>
          <w:szCs w:val="24"/>
        </w:rPr>
        <w:t xml:space="preserve"> </w:t>
      </w:r>
      <w:proofErr w:type="spellStart"/>
      <w:r w:rsidR="00B74023">
        <w:rPr>
          <w:sz w:val="24"/>
          <w:szCs w:val="24"/>
        </w:rPr>
        <w:t>классников</w:t>
      </w:r>
      <w:proofErr w:type="spellEnd"/>
      <w:r w:rsidRPr="00D254B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в </w:t>
      </w:r>
      <w:r w:rsidRPr="00D254BD">
        <w:rPr>
          <w:sz w:val="24"/>
          <w:szCs w:val="24"/>
        </w:rPr>
        <w:t xml:space="preserve">целом успешно осваивают программу начального общего образования в соответствии с ФГОС. </w:t>
      </w:r>
    </w:p>
    <w:p w:rsidR="00CA1337" w:rsidRDefault="00CA1337" w:rsidP="001159C7">
      <w:pPr>
        <w:tabs>
          <w:tab w:val="left" w:pos="-426"/>
          <w:tab w:val="left" w:pos="-142"/>
        </w:tabs>
        <w:rPr>
          <w:sz w:val="24"/>
          <w:szCs w:val="24"/>
        </w:rPr>
      </w:pPr>
      <w:r w:rsidRPr="003F3F5E">
        <w:rPr>
          <w:b/>
          <w:i/>
          <w:sz w:val="24"/>
          <w:szCs w:val="24"/>
        </w:rPr>
        <w:t xml:space="preserve">Наибольшее </w:t>
      </w:r>
      <w:r w:rsidR="00913C2C">
        <w:rPr>
          <w:b/>
          <w:i/>
          <w:sz w:val="24"/>
          <w:szCs w:val="24"/>
        </w:rPr>
        <w:t>ч</w:t>
      </w:r>
      <w:r w:rsidR="00D4268D">
        <w:rPr>
          <w:b/>
          <w:i/>
          <w:sz w:val="24"/>
          <w:szCs w:val="24"/>
        </w:rPr>
        <w:t xml:space="preserve">исло участников ВПР по химии </w:t>
      </w:r>
      <w:r w:rsidRPr="003F3F5E">
        <w:rPr>
          <w:b/>
          <w:i/>
          <w:sz w:val="24"/>
          <w:szCs w:val="24"/>
        </w:rPr>
        <w:t xml:space="preserve"> успешно выполнили задания</w:t>
      </w:r>
      <w:r>
        <w:rPr>
          <w:sz w:val="24"/>
          <w:szCs w:val="24"/>
        </w:rPr>
        <w:t>:</w:t>
      </w:r>
    </w:p>
    <w:p w:rsidR="00B74023" w:rsidRPr="00B74023" w:rsidRDefault="00CA1337" w:rsidP="007669D6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 w:rsidRPr="00B74023">
        <w:rPr>
          <w:rFonts w:cs="Times New Roman"/>
          <w:sz w:val="22"/>
        </w:rPr>
        <w:t>-</w:t>
      </w:r>
      <w:r w:rsidR="007669D6" w:rsidRPr="00B74023">
        <w:rPr>
          <w:rFonts w:cs="Times New Roman"/>
          <w:color w:val="000000"/>
          <w:sz w:val="22"/>
        </w:rPr>
        <w:t xml:space="preserve"> </w:t>
      </w:r>
      <w:r w:rsidR="00B74023" w:rsidRPr="00B74023">
        <w:rPr>
          <w:rFonts w:eastAsiaTheme="minorEastAsia" w:cs="Times New Roman"/>
          <w:color w:val="000000"/>
          <w:sz w:val="22"/>
          <w:lang w:eastAsia="ru-RU"/>
        </w:rPr>
        <w:t>у</w:t>
      </w:r>
      <w:r w:rsidR="00B74023" w:rsidRPr="0038476B">
        <w:rPr>
          <w:rFonts w:eastAsiaTheme="minorEastAsia" w:cs="Times New Roman"/>
          <w:color w:val="000000"/>
          <w:sz w:val="22"/>
          <w:lang w:eastAsia="ru-RU"/>
        </w:rPr>
        <w:t>меть характеризовать элементы малых периодов по их положению в Периодической системе Д.И.</w:t>
      </w:r>
      <w:r w:rsidR="00B74023" w:rsidRPr="00B74023">
        <w:rPr>
          <w:rFonts w:eastAsiaTheme="minorEastAsia" w:cs="Times New Roman"/>
          <w:color w:val="000000"/>
          <w:sz w:val="22"/>
          <w:lang w:eastAsia="ru-RU"/>
        </w:rPr>
        <w:t xml:space="preserve"> (100%);</w:t>
      </w:r>
    </w:p>
    <w:p w:rsidR="00B74023" w:rsidRDefault="00B74023" w:rsidP="007669D6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 w:rsidRPr="00B74023">
        <w:rPr>
          <w:rFonts w:eastAsiaTheme="minorEastAsia" w:cs="Times New Roman"/>
          <w:color w:val="000000"/>
          <w:sz w:val="22"/>
          <w:lang w:eastAsia="ru-RU"/>
        </w:rPr>
        <w:t>- и</w:t>
      </w:r>
      <w:r w:rsidRPr="0038476B">
        <w:rPr>
          <w:rFonts w:eastAsiaTheme="minorEastAsia" w:cs="Times New Roman"/>
          <w:color w:val="000000"/>
          <w:sz w:val="22"/>
          <w:lang w:eastAsia="ru-RU"/>
        </w:rPr>
        <w:t>спользовать приобретённые знания и умения в практической деятельности и</w:t>
      </w:r>
      <w:r w:rsidRPr="00B74023">
        <w:rPr>
          <w:rFonts w:eastAsiaTheme="minorEastAsia" w:cs="Times New Roman"/>
          <w:color w:val="000000"/>
          <w:sz w:val="22"/>
          <w:lang w:eastAsia="ru-RU"/>
        </w:rPr>
        <w:t xml:space="preserve"> (100%)</w:t>
      </w:r>
      <w:r>
        <w:rPr>
          <w:rFonts w:eastAsiaTheme="minorEastAsia" w:cs="Times New Roman"/>
          <w:color w:val="000000"/>
          <w:sz w:val="22"/>
          <w:lang w:eastAsia="ru-RU"/>
        </w:rPr>
        <w:t>;</w:t>
      </w:r>
    </w:p>
    <w:p w:rsidR="00B74023" w:rsidRPr="00B74023" w:rsidRDefault="00B74023" w:rsidP="007669D6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 w:rsidRPr="00B74023">
        <w:rPr>
          <w:rFonts w:eastAsiaTheme="minorEastAsia" w:cs="Times New Roman"/>
          <w:color w:val="000000"/>
          <w:sz w:val="22"/>
          <w:lang w:eastAsia="ru-RU"/>
        </w:rPr>
        <w:t>- у</w:t>
      </w:r>
      <w:r w:rsidRPr="0038476B">
        <w:rPr>
          <w:rFonts w:eastAsiaTheme="minorEastAsia" w:cs="Times New Roman"/>
          <w:color w:val="000000"/>
          <w:sz w:val="22"/>
          <w:lang w:eastAsia="ru-RU"/>
        </w:rPr>
        <w:t>меть определять валентность и степень окисления химических элементов, тип химической связи в соединениях, заряд иона, характер</w:t>
      </w:r>
      <w:r w:rsidRPr="00B74023">
        <w:rPr>
          <w:rFonts w:eastAsiaTheme="minorEastAsia" w:cs="Times New Roman"/>
          <w:color w:val="000000"/>
          <w:sz w:val="22"/>
          <w:lang w:eastAsia="ru-RU"/>
        </w:rPr>
        <w:t xml:space="preserve"> (98%);</w:t>
      </w:r>
    </w:p>
    <w:p w:rsidR="00B74023" w:rsidRPr="00B74023" w:rsidRDefault="00B74023" w:rsidP="007669D6">
      <w:pPr>
        <w:tabs>
          <w:tab w:val="left" w:pos="-426"/>
          <w:tab w:val="left" w:pos="-142"/>
        </w:tabs>
        <w:rPr>
          <w:rFonts w:eastAsiaTheme="minorEastAsia" w:cs="Times New Roman"/>
          <w:color w:val="000000"/>
          <w:sz w:val="22"/>
          <w:lang w:eastAsia="ru-RU"/>
        </w:rPr>
      </w:pPr>
      <w:r w:rsidRPr="00B74023">
        <w:rPr>
          <w:rFonts w:eastAsiaTheme="minorEastAsia" w:cs="Times New Roman"/>
          <w:color w:val="000000"/>
          <w:sz w:val="22"/>
          <w:lang w:eastAsia="ru-RU"/>
        </w:rPr>
        <w:t>- у</w:t>
      </w:r>
      <w:r w:rsidRPr="0038476B">
        <w:rPr>
          <w:rFonts w:eastAsiaTheme="minorEastAsia" w:cs="Times New Roman"/>
          <w:color w:val="000000"/>
          <w:sz w:val="22"/>
          <w:lang w:eastAsia="ru-RU"/>
        </w:rPr>
        <w:t>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</w:t>
      </w:r>
      <w:r w:rsidRPr="00B74023">
        <w:rPr>
          <w:rFonts w:eastAsiaTheme="minorEastAsia" w:cs="Times New Roman"/>
          <w:color w:val="000000"/>
          <w:sz w:val="22"/>
          <w:lang w:eastAsia="ru-RU"/>
        </w:rPr>
        <w:t xml:space="preserve"> (98%).</w:t>
      </w:r>
    </w:p>
    <w:p w:rsidR="00913C2C" w:rsidRPr="00913C2C" w:rsidRDefault="00913C2C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</w:p>
    <w:p w:rsidR="00CA1337" w:rsidRPr="003F3F5E" w:rsidRDefault="00402077" w:rsidP="00B74023">
      <w:pPr>
        <w:tabs>
          <w:tab w:val="left" w:pos="-426"/>
          <w:tab w:val="left" w:pos="-142"/>
        </w:tabs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t>Данная работа помогла выявить  несформированные следующие умения:</w:t>
      </w:r>
    </w:p>
    <w:p w:rsidR="00CA1337" w:rsidRPr="00B74023" w:rsidRDefault="007669D6" w:rsidP="00B74023">
      <w:pPr>
        <w:pStyle w:val="a8"/>
        <w:rPr>
          <w:rFonts w:eastAsiaTheme="minorEastAsia"/>
          <w:color w:val="000000"/>
          <w:sz w:val="22"/>
          <w:szCs w:val="22"/>
        </w:rPr>
      </w:pPr>
      <w:r>
        <w:t>-</w:t>
      </w:r>
      <w:r w:rsidR="00C877F7" w:rsidRPr="00C877F7">
        <w:rPr>
          <w:sz w:val="22"/>
          <w:szCs w:val="22"/>
        </w:rPr>
        <w:t xml:space="preserve"> </w:t>
      </w:r>
      <w:r w:rsidR="00B74023" w:rsidRPr="00B74023">
        <w:rPr>
          <w:rFonts w:eastAsiaTheme="minorEastAsia"/>
          <w:color w:val="000000"/>
          <w:sz w:val="22"/>
          <w:szCs w:val="22"/>
        </w:rPr>
        <w:t>у</w:t>
      </w:r>
      <w:r w:rsidR="00B74023" w:rsidRPr="0038476B">
        <w:rPr>
          <w:rFonts w:eastAsiaTheme="minorEastAsia"/>
          <w:color w:val="000000"/>
          <w:sz w:val="22"/>
          <w:szCs w:val="22"/>
        </w:rPr>
        <w:t>меть объяснять зависимость свойств веществ от их состава и строения; природу химической связи (ионной, ковалентной, металлической), зависимость скорости химической</w:t>
      </w:r>
      <w:r w:rsidR="00B74023" w:rsidRPr="00B74023">
        <w:rPr>
          <w:rFonts w:eastAsiaTheme="minorEastAsia"/>
          <w:color w:val="000000"/>
          <w:sz w:val="22"/>
          <w:szCs w:val="22"/>
        </w:rPr>
        <w:t xml:space="preserve"> (29%);</w:t>
      </w:r>
    </w:p>
    <w:p w:rsidR="00B74023" w:rsidRPr="00B74023" w:rsidRDefault="00B74023" w:rsidP="00B74023">
      <w:pPr>
        <w:pStyle w:val="a8"/>
        <w:rPr>
          <w:rFonts w:eastAsiaTheme="minorEastAsia"/>
          <w:iCs/>
          <w:color w:val="000000"/>
          <w:sz w:val="22"/>
          <w:szCs w:val="22"/>
        </w:rPr>
      </w:pPr>
      <w:r w:rsidRPr="00B74023">
        <w:rPr>
          <w:rFonts w:eastAsiaTheme="minorEastAsia"/>
          <w:color w:val="000000"/>
          <w:sz w:val="22"/>
          <w:szCs w:val="22"/>
        </w:rPr>
        <w:t>- и</w:t>
      </w:r>
      <w:r w:rsidRPr="0038476B">
        <w:rPr>
          <w:rFonts w:eastAsiaTheme="minorEastAsia"/>
          <w:color w:val="000000"/>
          <w:sz w:val="22"/>
          <w:szCs w:val="22"/>
        </w:rPr>
        <w:t>спользовать приобретённые знания и умения в практической деятельности и</w:t>
      </w:r>
      <w:r w:rsidRPr="00B74023">
        <w:rPr>
          <w:rFonts w:eastAsiaTheme="minorEastAsia"/>
          <w:color w:val="000000"/>
          <w:sz w:val="22"/>
          <w:szCs w:val="22"/>
        </w:rPr>
        <w:t xml:space="preserve"> (18%);</w:t>
      </w:r>
    </w:p>
    <w:p w:rsidR="00B74023" w:rsidRDefault="00B74023" w:rsidP="00CA1337">
      <w:pPr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6907CA" w:rsidRDefault="006907CA" w:rsidP="00CA1337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r w:rsidR="00CA1337"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</w:p>
    <w:p w:rsidR="00CA1337" w:rsidRDefault="00CA1337" w:rsidP="00CA1337">
      <w:pPr>
        <w:rPr>
          <w:sz w:val="24"/>
          <w:szCs w:val="24"/>
        </w:rPr>
      </w:pP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CA1337" w:rsidRPr="00771E3E" w:rsidRDefault="00CA1337" w:rsidP="00CA1337">
      <w:pPr>
        <w:rPr>
          <w:sz w:val="22"/>
          <w:lang w:eastAsia="ru-RU"/>
        </w:rPr>
      </w:pPr>
    </w:p>
    <w:p w:rsidR="00CA1337" w:rsidRPr="00771E3E" w:rsidRDefault="00CA1337" w:rsidP="00CA1337">
      <w:pPr>
        <w:rPr>
          <w:rFonts w:eastAsiaTheme="minorEastAsia"/>
          <w:iCs/>
          <w:color w:val="000000"/>
          <w:sz w:val="22"/>
          <w:lang w:eastAsia="ru-RU"/>
        </w:rPr>
      </w:pPr>
    </w:p>
    <w:p w:rsidR="00CA1337" w:rsidRPr="00771E3E" w:rsidRDefault="00CA1337" w:rsidP="00CA1337">
      <w:pPr>
        <w:rPr>
          <w:sz w:val="22"/>
        </w:rPr>
      </w:pPr>
    </w:p>
    <w:p w:rsidR="00CA1337" w:rsidRPr="00771E3E" w:rsidRDefault="00CA1337" w:rsidP="00CA1337">
      <w:pPr>
        <w:rPr>
          <w:sz w:val="22"/>
        </w:rPr>
      </w:pP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CA1337" w:rsidRPr="004C478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 ________</w:t>
      </w:r>
      <w:r w:rsidR="00BD2A83">
        <w:rPr>
          <w:rFonts w:cs="Times New Roman"/>
          <w:sz w:val="24"/>
          <w:szCs w:val="24"/>
        </w:rPr>
        <w:t>_____</w:t>
      </w:r>
      <w:r>
        <w:rPr>
          <w:rFonts w:cs="Times New Roman"/>
          <w:sz w:val="24"/>
          <w:szCs w:val="24"/>
        </w:rPr>
        <w:t xml:space="preserve">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CA1337" w:rsidRDefault="00CA1337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CA1337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  <w:sectPr w:rsidR="00DC730F" w:rsidRPr="00CA1337" w:rsidSect="00870EBB">
          <w:pgSz w:w="11926" w:h="16867"/>
          <w:pgMar w:top="565" w:right="565" w:bottom="565" w:left="1418" w:header="720" w:footer="720" w:gutter="0"/>
          <w:cols w:space="720"/>
          <w:noEndnote/>
        </w:sectPr>
      </w:pPr>
    </w:p>
    <w:p w:rsidR="00CA1337" w:rsidRDefault="00CA1337" w:rsidP="00216FF8">
      <w:pPr>
        <w:spacing w:before="100" w:beforeAutospacing="1" w:after="100" w:afterAutospacing="1"/>
        <w:jc w:val="left"/>
        <w:rPr>
          <w:rFonts w:eastAsia="Times New Roman" w:cs="Times New Roman"/>
          <w:b/>
          <w:bCs/>
          <w:sz w:val="22"/>
          <w:lang w:eastAsia="ru-RU"/>
        </w:rPr>
      </w:pPr>
    </w:p>
    <w:sectPr w:rsidR="00CA133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212F"/>
    <w:rsid w:val="00005C64"/>
    <w:rsid w:val="000144A1"/>
    <w:rsid w:val="00017F07"/>
    <w:rsid w:val="000239DD"/>
    <w:rsid w:val="00067614"/>
    <w:rsid w:val="00071AA1"/>
    <w:rsid w:val="00073F09"/>
    <w:rsid w:val="0007758C"/>
    <w:rsid w:val="00093B1F"/>
    <w:rsid w:val="00094476"/>
    <w:rsid w:val="000A5E30"/>
    <w:rsid w:val="000B3899"/>
    <w:rsid w:val="000C23D5"/>
    <w:rsid w:val="000C77E4"/>
    <w:rsid w:val="000E17DB"/>
    <w:rsid w:val="000F5DCE"/>
    <w:rsid w:val="00105883"/>
    <w:rsid w:val="00113596"/>
    <w:rsid w:val="001159C7"/>
    <w:rsid w:val="001203D2"/>
    <w:rsid w:val="00151853"/>
    <w:rsid w:val="00154E0D"/>
    <w:rsid w:val="0015754E"/>
    <w:rsid w:val="0016292C"/>
    <w:rsid w:val="001667F8"/>
    <w:rsid w:val="001716BB"/>
    <w:rsid w:val="00171EA9"/>
    <w:rsid w:val="0017732B"/>
    <w:rsid w:val="0017760F"/>
    <w:rsid w:val="00193D11"/>
    <w:rsid w:val="00196749"/>
    <w:rsid w:val="001B212F"/>
    <w:rsid w:val="001B5DE4"/>
    <w:rsid w:val="001C0D3B"/>
    <w:rsid w:val="001C5E27"/>
    <w:rsid w:val="001E16F0"/>
    <w:rsid w:val="001F3772"/>
    <w:rsid w:val="00216FF8"/>
    <w:rsid w:val="0023012E"/>
    <w:rsid w:val="00244DFB"/>
    <w:rsid w:val="00247424"/>
    <w:rsid w:val="00252492"/>
    <w:rsid w:val="00267C11"/>
    <w:rsid w:val="002776AE"/>
    <w:rsid w:val="00285A18"/>
    <w:rsid w:val="00291019"/>
    <w:rsid w:val="002936BD"/>
    <w:rsid w:val="002A56CD"/>
    <w:rsid w:val="002B65FE"/>
    <w:rsid w:val="002D576C"/>
    <w:rsid w:val="002D6988"/>
    <w:rsid w:val="002E5DC5"/>
    <w:rsid w:val="002F469F"/>
    <w:rsid w:val="002F6120"/>
    <w:rsid w:val="00310761"/>
    <w:rsid w:val="00314BB7"/>
    <w:rsid w:val="00315328"/>
    <w:rsid w:val="00321C96"/>
    <w:rsid w:val="00326F48"/>
    <w:rsid w:val="00330406"/>
    <w:rsid w:val="0038476B"/>
    <w:rsid w:val="00387B4A"/>
    <w:rsid w:val="003A317B"/>
    <w:rsid w:val="003A3C48"/>
    <w:rsid w:val="003A6683"/>
    <w:rsid w:val="003B0359"/>
    <w:rsid w:val="003B2DE2"/>
    <w:rsid w:val="003C1281"/>
    <w:rsid w:val="003C358F"/>
    <w:rsid w:val="003D1C35"/>
    <w:rsid w:val="003E436F"/>
    <w:rsid w:val="003F31C3"/>
    <w:rsid w:val="003F3F5E"/>
    <w:rsid w:val="00402077"/>
    <w:rsid w:val="004031E3"/>
    <w:rsid w:val="004044C0"/>
    <w:rsid w:val="00406DC0"/>
    <w:rsid w:val="00410D78"/>
    <w:rsid w:val="004158B4"/>
    <w:rsid w:val="00415A14"/>
    <w:rsid w:val="00417438"/>
    <w:rsid w:val="0046170B"/>
    <w:rsid w:val="00475010"/>
    <w:rsid w:val="004A523F"/>
    <w:rsid w:val="004C4787"/>
    <w:rsid w:val="004C4CE5"/>
    <w:rsid w:val="0050272C"/>
    <w:rsid w:val="00503172"/>
    <w:rsid w:val="00505DFD"/>
    <w:rsid w:val="0054478E"/>
    <w:rsid w:val="0055512B"/>
    <w:rsid w:val="00556A57"/>
    <w:rsid w:val="005616D6"/>
    <w:rsid w:val="005650CF"/>
    <w:rsid w:val="00581FC2"/>
    <w:rsid w:val="00583EE3"/>
    <w:rsid w:val="005B554F"/>
    <w:rsid w:val="005D1879"/>
    <w:rsid w:val="005D712E"/>
    <w:rsid w:val="005F7D44"/>
    <w:rsid w:val="00600D38"/>
    <w:rsid w:val="006136CB"/>
    <w:rsid w:val="00622879"/>
    <w:rsid w:val="006324C4"/>
    <w:rsid w:val="00634571"/>
    <w:rsid w:val="006400CD"/>
    <w:rsid w:val="00647AA5"/>
    <w:rsid w:val="006564C8"/>
    <w:rsid w:val="006665AB"/>
    <w:rsid w:val="00667E54"/>
    <w:rsid w:val="00667F39"/>
    <w:rsid w:val="006907CA"/>
    <w:rsid w:val="006C71C0"/>
    <w:rsid w:val="006D44B2"/>
    <w:rsid w:val="0071416B"/>
    <w:rsid w:val="00714F1E"/>
    <w:rsid w:val="0071584F"/>
    <w:rsid w:val="0073676E"/>
    <w:rsid w:val="00737B84"/>
    <w:rsid w:val="00740999"/>
    <w:rsid w:val="00741332"/>
    <w:rsid w:val="007462C3"/>
    <w:rsid w:val="007669D6"/>
    <w:rsid w:val="00771E3E"/>
    <w:rsid w:val="007734C2"/>
    <w:rsid w:val="00786C02"/>
    <w:rsid w:val="007971A8"/>
    <w:rsid w:val="007B1646"/>
    <w:rsid w:val="007D0BDD"/>
    <w:rsid w:val="007D1481"/>
    <w:rsid w:val="007D3BC3"/>
    <w:rsid w:val="007E1D71"/>
    <w:rsid w:val="007E6A85"/>
    <w:rsid w:val="007F54AD"/>
    <w:rsid w:val="007F5EC7"/>
    <w:rsid w:val="007F6259"/>
    <w:rsid w:val="00806B07"/>
    <w:rsid w:val="0082186A"/>
    <w:rsid w:val="00843828"/>
    <w:rsid w:val="00855394"/>
    <w:rsid w:val="00855ADC"/>
    <w:rsid w:val="00870EBB"/>
    <w:rsid w:val="008730D2"/>
    <w:rsid w:val="008762D0"/>
    <w:rsid w:val="008912A0"/>
    <w:rsid w:val="008A43B7"/>
    <w:rsid w:val="008C5EAB"/>
    <w:rsid w:val="008E1A2C"/>
    <w:rsid w:val="008E3C18"/>
    <w:rsid w:val="008E7A13"/>
    <w:rsid w:val="008F3489"/>
    <w:rsid w:val="008F3902"/>
    <w:rsid w:val="00913A8D"/>
    <w:rsid w:val="00913C2C"/>
    <w:rsid w:val="009149B1"/>
    <w:rsid w:val="0094671B"/>
    <w:rsid w:val="00951195"/>
    <w:rsid w:val="0096000E"/>
    <w:rsid w:val="009812CB"/>
    <w:rsid w:val="0098686C"/>
    <w:rsid w:val="009A30D6"/>
    <w:rsid w:val="009A4EAD"/>
    <w:rsid w:val="009C312A"/>
    <w:rsid w:val="009D6690"/>
    <w:rsid w:val="009F0BC2"/>
    <w:rsid w:val="009F3383"/>
    <w:rsid w:val="009F5EDD"/>
    <w:rsid w:val="00A02AE3"/>
    <w:rsid w:val="00A04C59"/>
    <w:rsid w:val="00A11746"/>
    <w:rsid w:val="00A213A8"/>
    <w:rsid w:val="00A30ABD"/>
    <w:rsid w:val="00A31265"/>
    <w:rsid w:val="00A40A0C"/>
    <w:rsid w:val="00A43579"/>
    <w:rsid w:val="00A457D3"/>
    <w:rsid w:val="00A873E0"/>
    <w:rsid w:val="00AA65B8"/>
    <w:rsid w:val="00AB793D"/>
    <w:rsid w:val="00AC1FEE"/>
    <w:rsid w:val="00AD063B"/>
    <w:rsid w:val="00AE1B1F"/>
    <w:rsid w:val="00B0169F"/>
    <w:rsid w:val="00B01B08"/>
    <w:rsid w:val="00B338ED"/>
    <w:rsid w:val="00B353AC"/>
    <w:rsid w:val="00B4652F"/>
    <w:rsid w:val="00B50330"/>
    <w:rsid w:val="00B5155A"/>
    <w:rsid w:val="00B74023"/>
    <w:rsid w:val="00B90821"/>
    <w:rsid w:val="00B91DF7"/>
    <w:rsid w:val="00B97183"/>
    <w:rsid w:val="00BC0150"/>
    <w:rsid w:val="00BD2A83"/>
    <w:rsid w:val="00BD3E16"/>
    <w:rsid w:val="00BF1E1E"/>
    <w:rsid w:val="00C01DA1"/>
    <w:rsid w:val="00C059EB"/>
    <w:rsid w:val="00C12FD8"/>
    <w:rsid w:val="00C20C45"/>
    <w:rsid w:val="00C24D9C"/>
    <w:rsid w:val="00C50DF2"/>
    <w:rsid w:val="00C6055A"/>
    <w:rsid w:val="00C877F7"/>
    <w:rsid w:val="00CA1337"/>
    <w:rsid w:val="00CB6104"/>
    <w:rsid w:val="00CC075E"/>
    <w:rsid w:val="00CC21EB"/>
    <w:rsid w:val="00CD1F48"/>
    <w:rsid w:val="00CD5460"/>
    <w:rsid w:val="00D00813"/>
    <w:rsid w:val="00D06538"/>
    <w:rsid w:val="00D14C6C"/>
    <w:rsid w:val="00D2173C"/>
    <w:rsid w:val="00D254BD"/>
    <w:rsid w:val="00D36B0F"/>
    <w:rsid w:val="00D4268D"/>
    <w:rsid w:val="00D42ED7"/>
    <w:rsid w:val="00D436A2"/>
    <w:rsid w:val="00D4652B"/>
    <w:rsid w:val="00D4756F"/>
    <w:rsid w:val="00D538B5"/>
    <w:rsid w:val="00D5398F"/>
    <w:rsid w:val="00D90154"/>
    <w:rsid w:val="00DA47BA"/>
    <w:rsid w:val="00DA7D00"/>
    <w:rsid w:val="00DC730F"/>
    <w:rsid w:val="00DC74C7"/>
    <w:rsid w:val="00DD3C03"/>
    <w:rsid w:val="00DD6472"/>
    <w:rsid w:val="00DD7399"/>
    <w:rsid w:val="00DF025F"/>
    <w:rsid w:val="00DF0923"/>
    <w:rsid w:val="00DF7AD4"/>
    <w:rsid w:val="00E04A55"/>
    <w:rsid w:val="00E04BC9"/>
    <w:rsid w:val="00E27A1D"/>
    <w:rsid w:val="00E66DD1"/>
    <w:rsid w:val="00E71278"/>
    <w:rsid w:val="00E73CF9"/>
    <w:rsid w:val="00E770C5"/>
    <w:rsid w:val="00EB1ED4"/>
    <w:rsid w:val="00EB253F"/>
    <w:rsid w:val="00EC74B0"/>
    <w:rsid w:val="00ED29F3"/>
    <w:rsid w:val="00EE39E0"/>
    <w:rsid w:val="00EE5C14"/>
    <w:rsid w:val="00EF1185"/>
    <w:rsid w:val="00F1443E"/>
    <w:rsid w:val="00F44E2E"/>
    <w:rsid w:val="00F4655F"/>
    <w:rsid w:val="00F55352"/>
    <w:rsid w:val="00F6643D"/>
    <w:rsid w:val="00F805BC"/>
    <w:rsid w:val="00F90D94"/>
    <w:rsid w:val="00F94CFA"/>
    <w:rsid w:val="00FA5680"/>
    <w:rsid w:val="00FB3E61"/>
    <w:rsid w:val="00FE1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737B8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7CB53-AEAF-4323-BD1F-C62A4799D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1613</TotalTime>
  <Pages>1</Pages>
  <Words>1377</Words>
  <Characters>7852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89</cp:revision>
  <cp:lastPrinted>2019-12-09T08:19:00Z</cp:lastPrinted>
  <dcterms:created xsi:type="dcterms:W3CDTF">2016-05-31T11:53:00Z</dcterms:created>
  <dcterms:modified xsi:type="dcterms:W3CDTF">2019-12-11T10:29:00Z</dcterms:modified>
</cp:coreProperties>
</file>