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1BC" w:rsidRPr="00556E1D" w:rsidRDefault="00FF01BC" w:rsidP="00FF01B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556E1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Вакантные места для приема (перевода)/</w:t>
      </w:r>
      <w:proofErr w:type="spellStart"/>
      <w:r w:rsidRPr="00556E1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Вакантлы</w:t>
      </w:r>
      <w:proofErr w:type="spellEnd"/>
      <w:r w:rsidRPr="00556E1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556E1D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урыннар</w:t>
      </w:r>
      <w:proofErr w:type="spellEnd"/>
    </w:p>
    <w:p w:rsidR="00FF01BC" w:rsidRPr="00556E1D" w:rsidRDefault="00FF01BC" w:rsidP="00FF01B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556E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Информация о наличии вакантных мест (по состоянию на </w:t>
      </w:r>
      <w:r w:rsidR="00556E1D" w:rsidRPr="00556E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Pr="00556E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556E1D" w:rsidRPr="00556E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августа </w:t>
      </w:r>
      <w:r w:rsidRPr="00556E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2023 года:</w:t>
      </w:r>
      <w:proofErr w:type="gramEnd"/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1"/>
        <w:gridCol w:w="616"/>
        <w:gridCol w:w="2273"/>
        <w:gridCol w:w="2334"/>
        <w:gridCol w:w="2426"/>
      </w:tblGrid>
      <w:tr w:rsidR="00FF01BC" w:rsidRPr="00FF01BC" w:rsidTr="00556E1D">
        <w:trPr>
          <w:tblHeader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мест по плану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мест по списку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01BC" w:rsidRPr="00FF01BC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01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FF01BC" w:rsidRPr="00556E1D" w:rsidTr="00556E1D">
        <w:tc>
          <w:tcPr>
            <w:tcW w:w="1901" w:type="dxa"/>
            <w:vMerge w:val="restart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F01BC" w:rsidRPr="00556E1D" w:rsidTr="00FF01BC">
        <w:tc>
          <w:tcPr>
            <w:tcW w:w="190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01BC" w:rsidRPr="00556E1D" w:rsidTr="00FF01BC">
        <w:tc>
          <w:tcPr>
            <w:tcW w:w="190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F01BC" w:rsidRPr="00556E1D" w:rsidTr="00FF01BC">
        <w:tc>
          <w:tcPr>
            <w:tcW w:w="190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556E1D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556E1D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01BC" w:rsidRPr="00556E1D" w:rsidTr="00FF01BC">
        <w:tc>
          <w:tcPr>
            <w:tcW w:w="1901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556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6E1D"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556E1D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F01BC" w:rsidRPr="00556E1D" w:rsidTr="00FF01BC">
        <w:tc>
          <w:tcPr>
            <w:tcW w:w="190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F01BC" w:rsidRPr="00556E1D" w:rsidTr="00FF01BC">
        <w:tc>
          <w:tcPr>
            <w:tcW w:w="190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F01BC" w:rsidRPr="00556E1D" w:rsidTr="00FF01BC">
        <w:tc>
          <w:tcPr>
            <w:tcW w:w="190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F01BC" w:rsidRPr="00556E1D" w:rsidTr="00FF01BC">
        <w:tc>
          <w:tcPr>
            <w:tcW w:w="190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FF01BC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F01BC" w:rsidRPr="00556E1D" w:rsidRDefault="00556E1D" w:rsidP="00FF0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</w:tr>
    </w:tbl>
    <w:p w:rsidR="00FF01BC" w:rsidRPr="00556E1D" w:rsidRDefault="00FF01BC" w:rsidP="00556E1D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6E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родители!</w:t>
      </w:r>
    </w:p>
    <w:p w:rsidR="00FF01BC" w:rsidRPr="00556E1D" w:rsidRDefault="00FF01BC" w:rsidP="00556E1D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6E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(uslugi.tatarstan.ru). Для получения услуги необходимо наличие учетной записи ЕСИА не ниже второго уровня (Стандартная учетная запись ЕСИА).</w:t>
      </w:r>
    </w:p>
    <w:p w:rsidR="00F33DC9" w:rsidRPr="00556E1D" w:rsidRDefault="00F33DC9">
      <w:pPr>
        <w:rPr>
          <w:rFonts w:ascii="Times New Roman" w:hAnsi="Times New Roman" w:cs="Times New Roman"/>
          <w:sz w:val="28"/>
          <w:szCs w:val="28"/>
        </w:rPr>
      </w:pPr>
    </w:p>
    <w:sectPr w:rsidR="00F33DC9" w:rsidRPr="00556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61C"/>
    <w:rsid w:val="0051361C"/>
    <w:rsid w:val="00556E1D"/>
    <w:rsid w:val="00F33DC9"/>
    <w:rsid w:val="00FF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F01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01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F0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F01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01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F0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3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8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Фанисовна</dc:creator>
  <cp:keywords/>
  <dc:description/>
  <cp:lastModifiedBy>Алина Фанисовна</cp:lastModifiedBy>
  <cp:revision>4</cp:revision>
  <dcterms:created xsi:type="dcterms:W3CDTF">2023-07-05T13:43:00Z</dcterms:created>
  <dcterms:modified xsi:type="dcterms:W3CDTF">2023-07-16T14:32:00Z</dcterms:modified>
</cp:coreProperties>
</file>