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48B" w:rsidRDefault="0071048B"/>
    <w:p w:rsidR="0071048B" w:rsidRPr="0071048B" w:rsidRDefault="0071048B" w:rsidP="007104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48B">
        <w:rPr>
          <w:rFonts w:ascii="Times New Roman" w:hAnsi="Times New Roman" w:cs="Times New Roman"/>
          <w:b/>
          <w:sz w:val="28"/>
          <w:szCs w:val="28"/>
        </w:rPr>
        <w:t>Краткая  аннотация</w:t>
      </w:r>
    </w:p>
    <w:p w:rsidR="0071048B" w:rsidRPr="0071048B" w:rsidRDefault="0071048B" w:rsidP="007104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71048B">
        <w:rPr>
          <w:rFonts w:ascii="Times New Roman" w:hAnsi="Times New Roman" w:cs="Times New Roman"/>
          <w:sz w:val="28"/>
          <w:szCs w:val="28"/>
        </w:rPr>
        <w:t>ополнительной  общеобразовательной программы</w:t>
      </w:r>
    </w:p>
    <w:p w:rsidR="0071048B" w:rsidRDefault="0071048B" w:rsidP="0071048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48B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71048B">
        <w:rPr>
          <w:rFonts w:ascii="Times New Roman" w:hAnsi="Times New Roman" w:cs="Times New Roman"/>
          <w:b/>
          <w:sz w:val="28"/>
          <w:szCs w:val="28"/>
        </w:rPr>
        <w:t>Инфоматик</w:t>
      </w:r>
      <w:proofErr w:type="spellEnd"/>
      <w:r w:rsidRPr="0071048B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1048B" w:rsidRPr="0071048B" w:rsidRDefault="0071048B" w:rsidP="0071048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048B" w:rsidRPr="0071048B" w:rsidRDefault="0071048B" w:rsidP="00482AF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1048B">
        <w:rPr>
          <w:rFonts w:ascii="Times New Roman" w:hAnsi="Times New Roman" w:cs="Times New Roman"/>
          <w:sz w:val="28"/>
          <w:szCs w:val="28"/>
        </w:rPr>
        <w:t>Педагог дополнительного образования: Кириллова Ирина Анатольевна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1048B" w:rsidRPr="0071048B" w:rsidRDefault="0071048B" w:rsidP="00482AF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104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1C02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озрастная категория учащихся: 11-16</w:t>
      </w:r>
      <w:bookmarkStart w:id="0" w:name="_GoBack"/>
      <w:bookmarkEnd w:id="0"/>
      <w:r w:rsidRPr="007104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</w:t>
      </w:r>
    </w:p>
    <w:p w:rsidR="0071048B" w:rsidRDefault="0071048B" w:rsidP="00482AF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104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 программы: общеразвивающая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1048B" w:rsidRDefault="0071048B" w:rsidP="00482AF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</w:t>
      </w:r>
      <w:r w:rsidR="0048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ленность программы: естественно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научная.</w:t>
      </w:r>
    </w:p>
    <w:p w:rsidR="0071048B" w:rsidRDefault="0071048B" w:rsidP="00482AF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реализации программы: групповая.</w:t>
      </w:r>
    </w:p>
    <w:p w:rsidR="0071048B" w:rsidRDefault="0071048B" w:rsidP="00482AF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реализации: 1 год.</w:t>
      </w:r>
    </w:p>
    <w:p w:rsidR="00482AFB" w:rsidRDefault="0071048B" w:rsidP="007104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048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Дополнительная общеобразовательная общеразвивающая программа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71048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proofErr w:type="spellStart"/>
      <w:r w:rsidRPr="0048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Инфоматик</w:t>
      </w:r>
      <w:proofErr w:type="spellEnd"/>
      <w:r w:rsidRPr="0048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ставит своей целью</w:t>
      </w:r>
      <w:r w:rsidR="00482AFB" w:rsidRPr="0048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2AFB" w:rsidRPr="00482AFB">
        <w:rPr>
          <w:rFonts w:ascii="Times New Roman" w:hAnsi="Times New Roman" w:cs="Times New Roman"/>
          <w:sz w:val="28"/>
          <w:szCs w:val="28"/>
        </w:rPr>
        <w:t>развить у обучающихся устойчивый интерес к математике и информатике, познакомить с математикой, как с общекультурной ценностью, выработать понимание того, что математика является инструментом познания окружающего мира и самого себя, сформировать целостной естественно-математической составляющей картины мира.</w:t>
      </w:r>
    </w:p>
    <w:p w:rsidR="00482AFB" w:rsidRDefault="00482AFB" w:rsidP="007104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2AFB" w:rsidRPr="00482AFB" w:rsidRDefault="00482AFB" w:rsidP="007104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82AFB">
        <w:rPr>
          <w:rFonts w:ascii="Times New Roman" w:hAnsi="Times New Roman" w:cs="Times New Roman"/>
          <w:sz w:val="28"/>
          <w:szCs w:val="28"/>
        </w:rPr>
        <w:t>рограмма решает задачи</w:t>
      </w:r>
    </w:p>
    <w:p w:rsidR="00482AFB" w:rsidRPr="00482AFB" w:rsidRDefault="00482AFB" w:rsidP="00482AFB">
      <w:pPr>
        <w:pStyle w:val="a3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482AFB">
        <w:rPr>
          <w:sz w:val="28"/>
          <w:szCs w:val="28"/>
        </w:rPr>
        <w:t>расширить сферу математических знаний, убедить в практической необходимости владения способами выполнения математических действий;</w:t>
      </w:r>
    </w:p>
    <w:p w:rsidR="00482AFB" w:rsidRPr="00482AFB" w:rsidRDefault="00482AFB" w:rsidP="00482AFB">
      <w:pPr>
        <w:pStyle w:val="a3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482AFB">
        <w:rPr>
          <w:sz w:val="28"/>
          <w:szCs w:val="28"/>
        </w:rPr>
        <w:t>формировать специальные знания и умения, углубить некоторые теоретические положения, развивать творческие умения и логическое мышление.</w:t>
      </w:r>
    </w:p>
    <w:p w:rsidR="00482AFB" w:rsidRPr="00482AFB" w:rsidRDefault="00482AFB" w:rsidP="00482AFB">
      <w:pPr>
        <w:pStyle w:val="a3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482AFB">
        <w:rPr>
          <w:sz w:val="28"/>
          <w:szCs w:val="28"/>
        </w:rPr>
        <w:t xml:space="preserve">приобщать к использованию информационных технологий, осуществлению поисковой работы в </w:t>
      </w:r>
      <w:proofErr w:type="spellStart"/>
      <w:r w:rsidRPr="00482AFB">
        <w:rPr>
          <w:sz w:val="28"/>
          <w:szCs w:val="28"/>
        </w:rPr>
        <w:t>книжно</w:t>
      </w:r>
      <w:proofErr w:type="spellEnd"/>
      <w:r w:rsidRPr="00482AFB">
        <w:rPr>
          <w:sz w:val="28"/>
          <w:szCs w:val="28"/>
        </w:rPr>
        <w:t>-журнальных областях, сети Интернет. Развивать уважение к учебным книгам.</w:t>
      </w:r>
    </w:p>
    <w:p w:rsidR="00482AFB" w:rsidRPr="00482AFB" w:rsidRDefault="00482AFB" w:rsidP="00482AFB">
      <w:pPr>
        <w:pStyle w:val="a3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0"/>
        <w:jc w:val="both"/>
        <w:rPr>
          <w:sz w:val="28"/>
          <w:szCs w:val="28"/>
        </w:rPr>
      </w:pPr>
      <w:r w:rsidRPr="00482AFB">
        <w:rPr>
          <w:sz w:val="28"/>
          <w:szCs w:val="28"/>
        </w:rPr>
        <w:t>помочь ученику построить индивидуальный образовательный путь, подготовить базу для продолжения математического образования в вузах различного профиля;</w:t>
      </w:r>
    </w:p>
    <w:p w:rsidR="00482AFB" w:rsidRPr="00482AFB" w:rsidRDefault="00482AFB" w:rsidP="00482AFB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A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формированию умения самостоятельно искать, анализировать и отбирать необходимую информацию, применять знания на практике.</w:t>
      </w:r>
    </w:p>
    <w:p w:rsidR="00482AFB" w:rsidRPr="00482AFB" w:rsidRDefault="00482AFB" w:rsidP="00482AFB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A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развитию воображения и творческих способностей ребёнка.</w:t>
      </w:r>
    </w:p>
    <w:p w:rsidR="00482AFB" w:rsidRPr="00482AFB" w:rsidRDefault="00482AFB" w:rsidP="00482AFB">
      <w:pPr>
        <w:numPr>
          <w:ilvl w:val="0"/>
          <w:numId w:val="1"/>
        </w:numPr>
        <w:tabs>
          <w:tab w:val="clear" w:pos="360"/>
        </w:tabs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A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обогащению навыков общения и умений совместной деятельности.</w:t>
      </w:r>
    </w:p>
    <w:p w:rsidR="00482AFB" w:rsidRPr="00482AFB" w:rsidRDefault="00482AFB" w:rsidP="00482AFB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A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умение вести исследовательскую работу.</w:t>
      </w:r>
    </w:p>
    <w:p w:rsidR="0071048B" w:rsidRDefault="0071048B"/>
    <w:sectPr w:rsidR="00710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66652"/>
    <w:multiLevelType w:val="multilevel"/>
    <w:tmpl w:val="587A93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48B"/>
    <w:rsid w:val="001C028B"/>
    <w:rsid w:val="002030CC"/>
    <w:rsid w:val="00482AFB"/>
    <w:rsid w:val="004976ED"/>
    <w:rsid w:val="0071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E5307"/>
  <w15:docId w15:val="{6F6C1644-89EF-4BB7-A0C4-6983A9BD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82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Гульнара</cp:lastModifiedBy>
  <cp:revision>2</cp:revision>
  <dcterms:created xsi:type="dcterms:W3CDTF">2022-03-05T06:13:00Z</dcterms:created>
  <dcterms:modified xsi:type="dcterms:W3CDTF">2022-03-05T06:13:00Z</dcterms:modified>
</cp:coreProperties>
</file>