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852" w:rsidRPr="001D7576" w:rsidRDefault="00064852" w:rsidP="00E139DE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</w:p>
    <w:p w:rsidR="00064852" w:rsidRPr="001D7576" w:rsidRDefault="00064852" w:rsidP="00E139DE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</w:p>
    <w:p w:rsidR="00E71D9A" w:rsidRPr="001D7576" w:rsidRDefault="00E139DE" w:rsidP="00E139DE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МКУ «Управление образования» ИКМО «Лениногорский муниципальный район» Республики Татарстан</w:t>
      </w:r>
    </w:p>
    <w:p w:rsidR="00E71D9A" w:rsidRPr="001D7576" w:rsidRDefault="00E71D9A" w:rsidP="00E71D9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Муниципальное бюджетное учреждение д</w:t>
      </w:r>
      <w:r w:rsidR="00E139DE" w:rsidRPr="001D75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ополнительного образования </w:t>
      </w:r>
      <w:r w:rsidRPr="001D75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E71D9A" w:rsidRPr="001D7576" w:rsidRDefault="00E71D9A" w:rsidP="00E71D9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«Центр внешкольной работы» муниципального образования </w:t>
      </w:r>
    </w:p>
    <w:p w:rsidR="00E71D9A" w:rsidRPr="001D7576" w:rsidRDefault="00E71D9A" w:rsidP="00E71D9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«Лениногорский муниципальный район» Республики Татарстан </w:t>
      </w:r>
    </w:p>
    <w:p w:rsidR="00E71D9A" w:rsidRPr="001D7576" w:rsidRDefault="00E71D9A" w:rsidP="00E71D9A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71D9A" w:rsidRPr="001D7576" w:rsidRDefault="00E71D9A" w:rsidP="00E71D9A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71D9A" w:rsidRPr="001D7576" w:rsidRDefault="00E71D9A" w:rsidP="00E71D9A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9247" w:type="dxa"/>
        <w:tblInd w:w="267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64"/>
        <w:gridCol w:w="4683"/>
      </w:tblGrid>
      <w:tr w:rsidR="004F1A9F" w:rsidTr="009272CB">
        <w:trPr>
          <w:trHeight w:val="1"/>
        </w:trPr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4F1A9F" w:rsidRDefault="004F1A9F" w:rsidP="009272CB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Принято  </w:t>
            </w:r>
          </w:p>
          <w:p w:rsidR="004F1A9F" w:rsidRDefault="004F1A9F" w:rsidP="009272C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 заседании педсовета ЦВР                                                                                   </w:t>
            </w:r>
          </w:p>
          <w:p w:rsidR="004F1A9F" w:rsidRDefault="004F1A9F" w:rsidP="009272C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Протокол № 1  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</w:rPr>
              <w:t>от  1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сентября 2021г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4F1A9F" w:rsidRDefault="004F1A9F" w:rsidP="009272CB">
            <w:pPr>
              <w:spacing w:after="0" w:line="240" w:lineRule="auto"/>
            </w:pPr>
          </w:p>
        </w:tc>
        <w:tc>
          <w:tcPr>
            <w:tcW w:w="4683" w:type="dxa"/>
            <w:shd w:val="clear" w:color="000000" w:fill="FFFFFF"/>
            <w:tcMar>
              <w:left w:w="108" w:type="dxa"/>
              <w:right w:w="108" w:type="dxa"/>
            </w:tcMar>
          </w:tcPr>
          <w:p w:rsidR="004F1A9F" w:rsidRDefault="004F1A9F" w:rsidP="009272C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DE2B86"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4BCB92B5" wp14:editId="5BC7FBE0">
                  <wp:simplePos x="0" y="0"/>
                  <wp:positionH relativeFrom="column">
                    <wp:posOffset>469900</wp:posOffset>
                  </wp:positionH>
                  <wp:positionV relativeFrom="paragraph">
                    <wp:posOffset>-303530</wp:posOffset>
                  </wp:positionV>
                  <wp:extent cx="1466850" cy="1466850"/>
                  <wp:effectExtent l="0" t="0" r="0" b="0"/>
                  <wp:wrapNone/>
                  <wp:docPr id="1" name="Рисунок 1" descr="C:\Users\методист\Downloads\печать 2017 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етодист\Downloads\печать 2017 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noProof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22169D37" wp14:editId="5899FC7A">
                  <wp:simplePos x="0" y="0"/>
                  <wp:positionH relativeFrom="column">
                    <wp:posOffset>1275715</wp:posOffset>
                  </wp:positionH>
                  <wp:positionV relativeFrom="paragraph">
                    <wp:posOffset>86995</wp:posOffset>
                  </wp:positionV>
                  <wp:extent cx="859790" cy="544830"/>
                  <wp:effectExtent l="0" t="0" r="0" b="7620"/>
                  <wp:wrapNone/>
                  <wp:docPr id="2" name="Рисунок 2" descr="подпись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дпись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Утверждаю </w:t>
            </w:r>
          </w:p>
          <w:p w:rsidR="004F1A9F" w:rsidRDefault="004F1A9F" w:rsidP="009272C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Директор ЦВР </w:t>
            </w:r>
          </w:p>
          <w:p w:rsidR="004F1A9F" w:rsidRDefault="004F1A9F" w:rsidP="009272C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 Н.А.Багаутдинов</w:t>
            </w:r>
          </w:p>
          <w:p w:rsidR="004F1A9F" w:rsidRDefault="004F1A9F" w:rsidP="009272CB">
            <w:pPr>
              <w:spacing w:after="0" w:line="240" w:lineRule="auto"/>
              <w:jc w:val="right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Приказ № 58 -ОД  от 1 сентября 2021г.</w:t>
            </w:r>
          </w:p>
        </w:tc>
      </w:tr>
    </w:tbl>
    <w:p w:rsidR="00E71D9A" w:rsidRPr="001D7576" w:rsidRDefault="00E71D9A" w:rsidP="00E71D9A">
      <w:pPr>
        <w:spacing w:after="0" w:line="240" w:lineRule="auto"/>
        <w:ind w:left="567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E71D9A" w:rsidRPr="001D7576" w:rsidRDefault="00E71D9A" w:rsidP="00E71D9A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71D9A" w:rsidRPr="001D7576" w:rsidRDefault="00E71D9A" w:rsidP="00E71D9A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Дополнительная общеобразовательная</w:t>
      </w:r>
      <w:r w:rsidR="00E139DE"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общеразвивающая</w:t>
      </w:r>
      <w:r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программа</w:t>
      </w:r>
    </w:p>
    <w:p w:rsidR="00E139DE" w:rsidRPr="001D7576" w:rsidRDefault="00424243" w:rsidP="00E71D9A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н</w:t>
      </w:r>
      <w:r w:rsidR="00E139DE"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аправления</w:t>
      </w:r>
      <w:r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«</w:t>
      </w:r>
      <w:r w:rsidR="0042037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художественное</w:t>
      </w:r>
      <w:r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»</w:t>
      </w:r>
    </w:p>
    <w:p w:rsidR="00E71D9A" w:rsidRPr="001D7576" w:rsidRDefault="00E71D9A" w:rsidP="00E71D9A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«</w:t>
      </w:r>
      <w:r w:rsidR="0042037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Палитра</w:t>
      </w:r>
      <w:r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»</w:t>
      </w:r>
    </w:p>
    <w:p w:rsidR="00E71D9A" w:rsidRPr="001D7576" w:rsidRDefault="00E71D9A" w:rsidP="00E71D9A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Возрастная </w:t>
      </w:r>
      <w:r w:rsidR="00E139DE"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учащихся</w:t>
      </w:r>
      <w:r w:rsidR="005A38F5"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="003C396A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10</w:t>
      </w:r>
      <w:r w:rsidR="003D4E8A"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– 13 </w:t>
      </w:r>
      <w:r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лет</w:t>
      </w:r>
    </w:p>
    <w:p w:rsidR="00E71D9A" w:rsidRPr="001D7576" w:rsidRDefault="00E71D9A" w:rsidP="00E71D9A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D75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Срок реализации – 1 год</w:t>
      </w:r>
    </w:p>
    <w:p w:rsidR="00E71D9A" w:rsidRPr="001D7576" w:rsidRDefault="00E71D9A" w:rsidP="00E71D9A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71D9A" w:rsidRPr="001D7576" w:rsidRDefault="00E71D9A" w:rsidP="00E71D9A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71D9A" w:rsidRPr="001D7576" w:rsidRDefault="00392109" w:rsidP="00E71D9A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Автор-составитель</w:t>
      </w:r>
      <w:r w:rsidR="00E71D9A" w:rsidRPr="001D75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</w:p>
    <w:p w:rsidR="00E71D9A" w:rsidRPr="001D7576" w:rsidRDefault="00E71D9A" w:rsidP="00E71D9A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педагог дополнительного образования </w:t>
      </w:r>
    </w:p>
    <w:p w:rsidR="00E71D9A" w:rsidRPr="001D7576" w:rsidRDefault="005A38F5" w:rsidP="00E71D9A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Чернобровкина Любовь Геннадьевна</w:t>
      </w:r>
    </w:p>
    <w:p w:rsidR="00E71D9A" w:rsidRPr="001D7576" w:rsidRDefault="00E71D9A" w:rsidP="00E71D9A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71D9A" w:rsidRPr="001D7576" w:rsidRDefault="00E71D9A" w:rsidP="00E71D9A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A769A" w:rsidRPr="001D7576" w:rsidRDefault="00BA769A" w:rsidP="00E139D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A769A" w:rsidRPr="001D7576" w:rsidRDefault="00BA769A" w:rsidP="00E139D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A769A" w:rsidRPr="001D7576" w:rsidRDefault="00BA769A" w:rsidP="00E139D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A769A" w:rsidRPr="001D7576" w:rsidRDefault="00BA769A" w:rsidP="00E139D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71D9A" w:rsidRPr="001D7576" w:rsidRDefault="00B4186C" w:rsidP="00727A9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sz w:val="24"/>
          <w:szCs w:val="24"/>
          <w:lang w:eastAsia="ru-RU"/>
        </w:rPr>
        <w:t>село</w:t>
      </w:r>
      <w:r w:rsidR="00E71D9A" w:rsidRPr="001D75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Шугурово</w:t>
      </w:r>
      <w:r w:rsidR="00727A97" w:rsidRPr="001D75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E139DE" w:rsidRPr="001D7576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="00727A97" w:rsidRPr="001D7576">
        <w:rPr>
          <w:rFonts w:ascii="Times New Roman" w:eastAsia="Times New Roman" w:hAnsi="Times New Roman"/>
          <w:sz w:val="24"/>
          <w:szCs w:val="24"/>
          <w:lang w:eastAsia="ru-RU"/>
        </w:rPr>
        <w:t>21г.</w:t>
      </w:r>
    </w:p>
    <w:p w:rsidR="00727A97" w:rsidRPr="001D7576" w:rsidRDefault="00727A97" w:rsidP="00E139DE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/>
        <w:ind w:right="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71D9A" w:rsidRPr="001D7576" w:rsidRDefault="00E71D9A" w:rsidP="00E139DE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/>
        <w:ind w:right="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D7576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9E7093" w:rsidRPr="001D7576" w:rsidRDefault="009E7093" w:rsidP="009E7093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Данная программа разработана на основе следующих нормативно-правовых документов:</w:t>
      </w:r>
    </w:p>
    <w:p w:rsidR="009E7093" w:rsidRPr="001D7576" w:rsidRDefault="009E7093" w:rsidP="009E7093">
      <w:pPr>
        <w:pStyle w:val="a7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Конвенция о правах ребенка</w:t>
      </w:r>
    </w:p>
    <w:p w:rsidR="009E7093" w:rsidRPr="001D7576" w:rsidRDefault="009E7093" w:rsidP="009E709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Конституция Российской Федерации (статьи 9,36,42,58,71,72,114)</w:t>
      </w:r>
    </w:p>
    <w:p w:rsidR="009E7093" w:rsidRPr="001D7576" w:rsidRDefault="009E7093" w:rsidP="009E7093">
      <w:pPr>
        <w:pStyle w:val="a7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Федеральный закон «Об образовании в Российской Федерации»</w:t>
      </w:r>
    </w:p>
    <w:p w:rsidR="009E7093" w:rsidRPr="001D7576" w:rsidRDefault="009E7093" w:rsidP="009E7093">
      <w:pPr>
        <w:pStyle w:val="a7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hAnsi="Times New Roman"/>
          <w:bCs/>
          <w:color w:val="000000"/>
          <w:spacing w:val="2"/>
          <w:sz w:val="24"/>
          <w:szCs w:val="24"/>
        </w:rPr>
        <w:t>Санитарно-эпидемиологические правила и нормативы СанПиН 2.4.4.3172-14</w:t>
      </w:r>
    </w:p>
    <w:p w:rsidR="009E7093" w:rsidRPr="001D7576" w:rsidRDefault="009E7093" w:rsidP="009E7093">
      <w:pPr>
        <w:pStyle w:val="a7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Концепция развития дополнительного образования детей (от 04.09.2014)</w:t>
      </w:r>
    </w:p>
    <w:p w:rsidR="009E7093" w:rsidRPr="001D7576" w:rsidRDefault="009E7093" w:rsidP="009E7093">
      <w:pPr>
        <w:pStyle w:val="a7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hAnsi="Times New Roman"/>
          <w:sz w:val="24"/>
          <w:szCs w:val="24"/>
        </w:rPr>
        <w:t>Стратегия развития воспитания в Российской Федерации на период до 2025 года</w:t>
      </w:r>
    </w:p>
    <w:p w:rsidR="009E7093" w:rsidRPr="001D7576" w:rsidRDefault="009E7093" w:rsidP="009E7093">
      <w:pPr>
        <w:pStyle w:val="a7"/>
        <w:numPr>
          <w:ilvl w:val="0"/>
          <w:numId w:val="1"/>
        </w:numPr>
        <w:spacing w:after="122" w:line="288" w:lineRule="atLeast"/>
        <w:outlineLvl w:val="0"/>
        <w:rPr>
          <w:rFonts w:ascii="Times New Roman" w:eastAsia="Times New Roman" w:hAnsi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Cs/>
          <w:color w:val="000000"/>
          <w:spacing w:val="2"/>
          <w:kern w:val="36"/>
          <w:sz w:val="24"/>
          <w:szCs w:val="24"/>
          <w:lang w:eastAsia="ru-RU"/>
        </w:rPr>
        <w:t>Указ Президента Российской Федерации от 29 мая 2017 года № 240 "Об объявлении в Российской Федерации Десятилетия детства"</w:t>
      </w:r>
    </w:p>
    <w:p w:rsidR="009E7093" w:rsidRPr="001D7576" w:rsidRDefault="009E7093" w:rsidP="009E7093">
      <w:pPr>
        <w:pStyle w:val="a7"/>
        <w:numPr>
          <w:ilvl w:val="0"/>
          <w:numId w:val="1"/>
        </w:numPr>
        <w:spacing w:after="122" w:line="288" w:lineRule="atLeast"/>
        <w:outlineLvl w:val="0"/>
        <w:rPr>
          <w:rFonts w:ascii="Times New Roman" w:eastAsia="Times New Roman" w:hAnsi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9E7093" w:rsidRPr="001D7576" w:rsidRDefault="009E7093" w:rsidP="009E7093">
      <w:pPr>
        <w:pStyle w:val="a7"/>
        <w:numPr>
          <w:ilvl w:val="0"/>
          <w:numId w:val="1"/>
        </w:numPr>
        <w:spacing w:after="122" w:line="288" w:lineRule="atLeast"/>
        <w:outlineLvl w:val="0"/>
        <w:rPr>
          <w:rFonts w:ascii="Times New Roman" w:eastAsia="Times New Roman" w:hAnsi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Закон Республики Татарстан № 68-ЗРТ от 22 июля 2013 года «Об образовании» </w:t>
      </w:r>
    </w:p>
    <w:p w:rsidR="009E7093" w:rsidRPr="001D7576" w:rsidRDefault="009E7093" w:rsidP="009E70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Постановление КБ РТ от 12 октября2011 №846 «О внесении изменений в отдельные постановления КБ РТ»</w:t>
      </w:r>
    </w:p>
    <w:p w:rsidR="009E7093" w:rsidRPr="001D7576" w:rsidRDefault="009E7093" w:rsidP="009E70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9E7093" w:rsidRPr="001D7576" w:rsidRDefault="009E7093" w:rsidP="009E70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Устав МБУ ДО «Центр внешкольной работы» МО «ЛМР» РТ</w:t>
      </w:r>
    </w:p>
    <w:p w:rsidR="009E7093" w:rsidRPr="001D7576" w:rsidRDefault="009E7093" w:rsidP="009E70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Положение о разработке дополнительных общеобразовательных программ в МБУ ДО «Центр внешкольной работы» МО «ЛМР» РТ </w:t>
      </w:r>
    </w:p>
    <w:p w:rsidR="005A38F5" w:rsidRPr="001D7576" w:rsidRDefault="005A38F5" w:rsidP="00920D3C">
      <w:pPr>
        <w:spacing w:before="100" w:beforeAutospacing="1"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1D7576">
        <w:rPr>
          <w:rFonts w:ascii="Times New Roman" w:hAnsi="Times New Roman"/>
          <w:b/>
          <w:sz w:val="24"/>
          <w:szCs w:val="24"/>
          <w:lang w:eastAsia="ru-RU"/>
        </w:rPr>
        <w:t xml:space="preserve">Направленность </w:t>
      </w:r>
      <w:proofErr w:type="gramStart"/>
      <w:r w:rsidR="00C15661" w:rsidRPr="001D7576">
        <w:rPr>
          <w:rFonts w:ascii="Times New Roman" w:hAnsi="Times New Roman"/>
          <w:b/>
          <w:sz w:val="24"/>
          <w:szCs w:val="24"/>
          <w:lang w:eastAsia="ru-RU"/>
        </w:rPr>
        <w:t>художественная</w:t>
      </w:r>
      <w:r w:rsidR="009E7093" w:rsidRPr="001D7576">
        <w:rPr>
          <w:rFonts w:ascii="Times New Roman" w:hAnsi="Times New Roman"/>
          <w:b/>
          <w:sz w:val="24"/>
          <w:szCs w:val="24"/>
          <w:lang w:eastAsia="ru-RU"/>
        </w:rPr>
        <w:t>,  уровень</w:t>
      </w:r>
      <w:proofErr w:type="gramEnd"/>
      <w:r w:rsidR="009E7093" w:rsidRPr="001D7576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="00B4186C" w:rsidRPr="001D7576">
        <w:rPr>
          <w:rFonts w:ascii="Times New Roman" w:hAnsi="Times New Roman"/>
          <w:b/>
          <w:sz w:val="24"/>
          <w:szCs w:val="24"/>
          <w:lang w:eastAsia="ru-RU"/>
        </w:rPr>
        <w:t>–</w:t>
      </w:r>
      <w:r w:rsidR="009E7093" w:rsidRPr="001D7576">
        <w:rPr>
          <w:rFonts w:ascii="Times New Roman" w:hAnsi="Times New Roman"/>
          <w:b/>
          <w:sz w:val="24"/>
          <w:szCs w:val="24"/>
          <w:lang w:eastAsia="ru-RU"/>
        </w:rPr>
        <w:t xml:space="preserve"> базовый</w:t>
      </w:r>
      <w:r w:rsidR="00B4186C" w:rsidRPr="001D7576">
        <w:rPr>
          <w:rFonts w:ascii="Times New Roman" w:hAnsi="Times New Roman"/>
          <w:b/>
          <w:sz w:val="24"/>
          <w:szCs w:val="24"/>
          <w:lang w:eastAsia="ru-RU"/>
        </w:rPr>
        <w:t>, форма обучения – очная (возможно дистанционное, заочное, электронное обучение).</w:t>
      </w:r>
    </w:p>
    <w:p w:rsidR="005A38F5" w:rsidRPr="001D7576" w:rsidRDefault="005A38F5" w:rsidP="00920D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1D7576">
        <w:rPr>
          <w:rFonts w:ascii="Times New Roman" w:hAnsi="Times New Roman"/>
          <w:b/>
          <w:sz w:val="24"/>
          <w:szCs w:val="24"/>
          <w:lang w:eastAsia="ru-RU"/>
        </w:rPr>
        <w:t>Актуальность программы</w:t>
      </w:r>
    </w:p>
    <w:p w:rsidR="0067375C" w:rsidRPr="001D7576" w:rsidRDefault="0067375C" w:rsidP="0067375C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D7576">
        <w:rPr>
          <w:rFonts w:ascii="Times New Roman" w:hAnsi="Times New Roman"/>
          <w:sz w:val="24"/>
          <w:szCs w:val="24"/>
          <w:lang w:eastAsia="ru-RU"/>
        </w:rPr>
        <w:t>обусловлена тем, что происходит сближение содержания программы с требованиями жизни.</w:t>
      </w:r>
    </w:p>
    <w:p w:rsidR="0067375C" w:rsidRPr="001D7576" w:rsidRDefault="0067375C" w:rsidP="0067375C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D7576">
        <w:rPr>
          <w:rFonts w:ascii="Times New Roman" w:hAnsi="Times New Roman"/>
          <w:sz w:val="24"/>
          <w:szCs w:val="24"/>
          <w:lang w:eastAsia="ru-RU"/>
        </w:rPr>
        <w:t>В настоящее время возникает необходимость в новых подходах к преподаванию эстетических искусств, способных решать современные задачи эстетического восприятия и развития личности в целом.</w:t>
      </w:r>
    </w:p>
    <w:p w:rsidR="0067375C" w:rsidRPr="001D7576" w:rsidRDefault="0067375C" w:rsidP="0067375C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D7576">
        <w:rPr>
          <w:rFonts w:ascii="Times New Roman" w:hAnsi="Times New Roman"/>
          <w:sz w:val="24"/>
          <w:szCs w:val="24"/>
          <w:lang w:eastAsia="ru-RU"/>
        </w:rPr>
        <w:t xml:space="preserve">В системе эстетического воспитания подрастающего поколения особая роль принадлежит изобразительному искусству. Умение видеть и понимать красоту окружающего мира, способствует воспитанию культуры чувств, развитию художественно-эстетического вкуса, трудовой и творческой активности, воспитывает целеустремленность, усидчивость, чувство взаимопомощи, дает возможность творческой самореализации личности. </w:t>
      </w:r>
    </w:p>
    <w:p w:rsidR="0067375C" w:rsidRPr="001D7576" w:rsidRDefault="0067375C" w:rsidP="0067375C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D7576">
        <w:rPr>
          <w:rFonts w:ascii="Times New Roman" w:hAnsi="Times New Roman"/>
          <w:sz w:val="24"/>
          <w:szCs w:val="24"/>
          <w:lang w:eastAsia="ru-RU"/>
        </w:rPr>
        <w:t>Занятия изобразительным искусством являются эффективным средством приобщения детей к изучению народных традиций. Знания, умения, навыки воспитанники демонстрируют своим сверстникам, выставляя свои работы.</w:t>
      </w:r>
    </w:p>
    <w:p w:rsidR="00F77EE6" w:rsidRPr="002D7EDF" w:rsidRDefault="005A38F5" w:rsidP="00F77EE6">
      <w:pPr>
        <w:pStyle w:val="aa"/>
        <w:ind w:firstLine="709"/>
        <w:jc w:val="both"/>
      </w:pPr>
      <w:r w:rsidRPr="002D7EDF">
        <w:rPr>
          <w:b/>
          <w:lang w:eastAsia="ru-RU"/>
        </w:rPr>
        <w:t xml:space="preserve">  Новизна программы </w:t>
      </w:r>
      <w:r w:rsidR="00F77EE6" w:rsidRPr="002D7EDF">
        <w:t>и отличительной особенностью программы кружка</w:t>
      </w:r>
      <w:r w:rsidR="00F77EE6" w:rsidRPr="002D7EDF">
        <w:rPr>
          <w:b/>
        </w:rPr>
        <w:t xml:space="preserve"> </w:t>
      </w:r>
      <w:r w:rsidR="00F77EE6" w:rsidRPr="002D7EDF">
        <w:rPr>
          <w:rFonts w:eastAsia="Calibri"/>
        </w:rPr>
        <w:t>«Палитра»</w:t>
      </w:r>
      <w:r w:rsidR="00F77EE6" w:rsidRPr="002D7EDF">
        <w:t> по нетрадиционным техникам рисования является то, что она имеет инновационный характер. В системе работы используются нетрадиционные методы и способы развития детского художественного творчества. Используются само</w:t>
      </w:r>
      <w:r w:rsidR="0042037D">
        <w:t>дельные инструменты, природные </w:t>
      </w:r>
      <w:r w:rsidR="00F77EE6" w:rsidRPr="002D7EDF">
        <w:t xml:space="preserve">и бросовые для нетрадиционного рисования. На большинстве занятий </w:t>
      </w:r>
      <w:r w:rsidR="00F77EE6" w:rsidRPr="002D7EDF">
        <w:lastRenderedPageBreak/>
        <w:t xml:space="preserve">предполагается предварительное изучение техники. Дети сначала отвечают себе на вопрос: Как рисовать?  Лишь затем выясняют, что же они нарисовали? На занятии нет образца, </w:t>
      </w:r>
      <w:proofErr w:type="gramStart"/>
      <w:r w:rsidR="00F77EE6" w:rsidRPr="002D7EDF">
        <w:t>готового рисунка</w:t>
      </w:r>
      <w:proofErr w:type="gramEnd"/>
      <w:r w:rsidR="00F77EE6" w:rsidRPr="002D7EDF">
        <w:t xml:space="preserve"> сделанного педагогом. Нетрадиционное рисование доставляет детям множество </w:t>
      </w:r>
      <w:proofErr w:type="gramStart"/>
      <w:r w:rsidR="00F77EE6" w:rsidRPr="002D7EDF">
        <w:t>положительных  эмоций</w:t>
      </w:r>
      <w:proofErr w:type="gramEnd"/>
      <w:r w:rsidR="00F77EE6" w:rsidRPr="002D7EDF">
        <w:t>, раскрывает возможность использования хорошо знакомых им бытовых предметов в  качестве оригинальных художественных материалов, удивляет своей непредсказуемостью.</w:t>
      </w:r>
    </w:p>
    <w:p w:rsidR="0067375C" w:rsidRPr="002D7EDF" w:rsidRDefault="005A38F5" w:rsidP="00F77EE6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D7EDF">
        <w:rPr>
          <w:rFonts w:ascii="Times New Roman" w:hAnsi="Times New Roman"/>
          <w:b/>
          <w:bCs/>
          <w:color w:val="000000"/>
          <w:sz w:val="24"/>
          <w:szCs w:val="24"/>
        </w:rPr>
        <w:t>Педагогическая целесообразность</w:t>
      </w:r>
      <w:r w:rsidRPr="002D7EDF">
        <w:rPr>
          <w:rFonts w:ascii="Times New Roman" w:hAnsi="Times New Roman"/>
          <w:color w:val="000000"/>
          <w:sz w:val="24"/>
          <w:szCs w:val="24"/>
        </w:rPr>
        <w:t> </w:t>
      </w:r>
      <w:r w:rsidR="0067375C" w:rsidRPr="002D7EDF">
        <w:rPr>
          <w:rFonts w:ascii="Times New Roman" w:hAnsi="Times New Roman"/>
          <w:color w:val="000000"/>
          <w:sz w:val="24"/>
          <w:szCs w:val="24"/>
        </w:rPr>
        <w:t xml:space="preserve">программы объясняется формированием высокого интеллекта духовности через мастерство. Целый ряд специальных заданий на наблюдение, сравнение, домысливание, фантазирование служат для достижения этого. </w:t>
      </w:r>
      <w:proofErr w:type="gramStart"/>
      <w:r w:rsidR="0067375C" w:rsidRPr="002D7EDF">
        <w:rPr>
          <w:rFonts w:ascii="Times New Roman" w:hAnsi="Times New Roman"/>
          <w:color w:val="000000"/>
          <w:sz w:val="24"/>
          <w:szCs w:val="24"/>
        </w:rPr>
        <w:t>Программа  направлена</w:t>
      </w:r>
      <w:proofErr w:type="gramEnd"/>
      <w:r w:rsidR="0067375C" w:rsidRPr="002D7EDF">
        <w:rPr>
          <w:rFonts w:ascii="Times New Roman" w:hAnsi="Times New Roman"/>
          <w:color w:val="000000"/>
          <w:sz w:val="24"/>
          <w:szCs w:val="24"/>
        </w:rPr>
        <w:t xml:space="preserve">  на то, чтобы через труд и искусство приобщить детей к творчеству.</w:t>
      </w:r>
    </w:p>
    <w:p w:rsidR="00BA769A" w:rsidRPr="002D7EDF" w:rsidRDefault="00BA769A" w:rsidP="00BA769A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A38F5" w:rsidRPr="002D7EDF" w:rsidRDefault="005A38F5" w:rsidP="00BA769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D7EDF">
        <w:rPr>
          <w:rFonts w:ascii="Times New Roman" w:hAnsi="Times New Roman"/>
          <w:b/>
          <w:sz w:val="24"/>
          <w:szCs w:val="24"/>
          <w:lang w:eastAsia="ru-RU"/>
        </w:rPr>
        <w:t>Отличительные особенности данной программы:</w:t>
      </w:r>
    </w:p>
    <w:p w:rsidR="00C12EAE" w:rsidRPr="002D7EDF" w:rsidRDefault="00C12EAE" w:rsidP="00BA769A">
      <w:pPr>
        <w:spacing w:after="0"/>
        <w:ind w:firstLine="708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данной образовательной программы от уже существующих в этой области заключается в том, что программа ориентирована на применение широкого комплекса различного дополнительного материала по изобразительному искусству. </w:t>
      </w:r>
    </w:p>
    <w:p w:rsidR="00C12EAE" w:rsidRPr="002D7EDF" w:rsidRDefault="00C12EAE" w:rsidP="00BA769A">
      <w:pPr>
        <w:spacing w:after="0"/>
        <w:ind w:firstLine="708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         Программой предусмотрено, чтобы каждое занятие было направлено на овладение основами изобразительного искусства, на приобщение детей к активной познавательной и творческой работе. Процесс обучения изобразительному искусству строится на единстве активных и увлекательных методов и приемов учебной работы, при которой в процессе усвоения знаний, законов и правил изобразительного искусства у школьников развиваются творческие начала.</w:t>
      </w:r>
    </w:p>
    <w:p w:rsidR="00C12EAE" w:rsidRPr="002D7EDF" w:rsidRDefault="00C12EAE" w:rsidP="00BA769A">
      <w:pPr>
        <w:spacing w:after="0"/>
        <w:ind w:firstLine="708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Образовательный процесс имеет ряд преимуществ:</w:t>
      </w:r>
    </w:p>
    <w:p w:rsidR="00C12EAE" w:rsidRPr="002D7EDF" w:rsidRDefault="00C12EAE" w:rsidP="00BA769A">
      <w:pPr>
        <w:numPr>
          <w:ilvl w:val="0"/>
          <w:numId w:val="34"/>
        </w:num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занятия в свободное время;</w:t>
      </w:r>
    </w:p>
    <w:p w:rsidR="00C12EAE" w:rsidRPr="002D7EDF" w:rsidRDefault="00C12EAE" w:rsidP="00BA769A">
      <w:pPr>
        <w:numPr>
          <w:ilvl w:val="0"/>
          <w:numId w:val="34"/>
        </w:num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обучение организовано на добровольных началах всех сторон (дети, родители, педагоги);</w:t>
      </w:r>
    </w:p>
    <w:p w:rsidR="00C12EAE" w:rsidRPr="002D7EDF" w:rsidRDefault="00C12EAE" w:rsidP="00BA769A">
      <w:pPr>
        <w:numPr>
          <w:ilvl w:val="0"/>
          <w:numId w:val="34"/>
        </w:num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детям предоставляется возможность удовлетворения своих интересов и сочетания различных направлений и форм занятия;</w:t>
      </w:r>
    </w:p>
    <w:p w:rsidR="00C12EAE" w:rsidRPr="002D7EDF" w:rsidRDefault="00C12EAE" w:rsidP="00BA769A">
      <w:pPr>
        <w:numPr>
          <w:ilvl w:val="0"/>
          <w:numId w:val="34"/>
        </w:num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допускается переход обучающихся из одной группы в другую (по возрасту).</w:t>
      </w:r>
    </w:p>
    <w:p w:rsidR="00C12EAE" w:rsidRPr="002D7EDF" w:rsidRDefault="00C12EAE" w:rsidP="00BA769A">
      <w:pPr>
        <w:spacing w:after="0"/>
        <w:ind w:firstLine="708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 </w:t>
      </w:r>
      <w:r w:rsidRPr="002D7EDF">
        <w:rPr>
          <w:rFonts w:ascii="Times New Roman" w:eastAsia="Times New Roman" w:hAnsi="Times New Roman"/>
          <w:b/>
          <w:color w:val="333333"/>
          <w:sz w:val="24"/>
          <w:szCs w:val="24"/>
          <w:u w:val="single"/>
          <w:lang w:eastAsia="ru-RU"/>
        </w:rPr>
        <w:t>Возраст детей,</w:t>
      </w:r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участвующих в реализации да</w:t>
      </w:r>
      <w:r w:rsidR="003C396A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нной образовательной программы 10</w:t>
      </w:r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-1</w:t>
      </w:r>
      <w:r w:rsidR="002D7EDF"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3</w:t>
      </w:r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лет. Дети этого возраста способны на высоком уровне усваивать разнообразную информацию о видах изобразительного искусства.</w:t>
      </w:r>
    </w:p>
    <w:p w:rsidR="00C12EAE" w:rsidRPr="002D7EDF" w:rsidRDefault="00C12EAE" w:rsidP="00BA769A">
      <w:pPr>
        <w:spacing w:after="0"/>
        <w:ind w:firstLine="708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2D7EDF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Наполняемость учебной группы</w:t>
      </w:r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: </w:t>
      </w:r>
      <w:proofErr w:type="gramStart"/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15  человек</w:t>
      </w:r>
      <w:proofErr w:type="gramEnd"/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.</w:t>
      </w:r>
    </w:p>
    <w:p w:rsidR="00C12EAE" w:rsidRPr="002D7EDF" w:rsidRDefault="00C12EAE" w:rsidP="00BA769A">
      <w:pPr>
        <w:spacing w:after="0"/>
        <w:ind w:firstLine="708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2D7EDF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Режим занятий:</w:t>
      </w:r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2 раза в неделю, по 2часа.</w:t>
      </w:r>
    </w:p>
    <w:p w:rsidR="00C12EAE" w:rsidRPr="002D7EDF" w:rsidRDefault="00C12EAE" w:rsidP="00BA769A">
      <w:pPr>
        <w:spacing w:after="0"/>
        <w:ind w:firstLine="708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2D7EDF">
        <w:rPr>
          <w:rFonts w:ascii="Times New Roman" w:eastAsia="Times New Roman" w:hAnsi="Times New Roman"/>
          <w:b/>
          <w:color w:val="333333"/>
          <w:sz w:val="24"/>
          <w:szCs w:val="24"/>
          <w:u w:val="single"/>
          <w:lang w:eastAsia="ru-RU"/>
        </w:rPr>
        <w:t>Сроки реализации</w:t>
      </w:r>
      <w:r w:rsidRPr="002D7EDF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образовательной программы рассчитан на 1 год обучения.</w:t>
      </w:r>
    </w:p>
    <w:p w:rsidR="00BA769A" w:rsidRPr="002D7EDF" w:rsidRDefault="00BA769A" w:rsidP="00BA769A">
      <w:pPr>
        <w:spacing w:after="0"/>
        <w:ind w:firstLine="708"/>
        <w:rPr>
          <w:rStyle w:val="ab"/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2D7EDF" w:rsidRPr="002D7EDF" w:rsidRDefault="002D7EDF" w:rsidP="002D7EDF">
      <w:pPr>
        <w:pStyle w:val="aa"/>
        <w:ind w:firstLine="709"/>
        <w:jc w:val="both"/>
        <w:rPr>
          <w:b/>
          <w:u w:val="single"/>
        </w:rPr>
      </w:pPr>
      <w:r w:rsidRPr="002D7EDF">
        <w:rPr>
          <w:b/>
          <w:u w:val="single"/>
        </w:rPr>
        <w:t>Цель программы</w:t>
      </w:r>
    </w:p>
    <w:p w:rsidR="002D7EDF" w:rsidRPr="002D7EDF" w:rsidRDefault="002D7EDF" w:rsidP="002D7EDF">
      <w:pPr>
        <w:pStyle w:val="aa"/>
        <w:ind w:firstLine="709"/>
        <w:jc w:val="both"/>
      </w:pPr>
      <w:r w:rsidRPr="002D7EDF">
        <w:t xml:space="preserve">Создание условий образовательного пространства, способствующего проявлению задатков, творчества обучающихся через изобразительное искусство. Воспитание творческой личности, способной реализовать свой потенциал нетрадиционными средствами изобразительного искусства. </w:t>
      </w:r>
    </w:p>
    <w:p w:rsidR="002D7EDF" w:rsidRPr="002D7EDF" w:rsidRDefault="002D7EDF" w:rsidP="002D7EDF">
      <w:pPr>
        <w:pStyle w:val="aa"/>
        <w:ind w:firstLine="709"/>
        <w:jc w:val="both"/>
        <w:rPr>
          <w:b/>
          <w:u w:val="single"/>
          <w:lang w:bidi="ru-RU"/>
        </w:rPr>
      </w:pPr>
      <w:r w:rsidRPr="002D7EDF">
        <w:rPr>
          <w:b/>
          <w:u w:val="single"/>
          <w:lang w:bidi="ru-RU"/>
        </w:rPr>
        <w:t>Задачи программы</w:t>
      </w:r>
    </w:p>
    <w:p w:rsidR="002D7EDF" w:rsidRPr="002D7EDF" w:rsidRDefault="002D7EDF" w:rsidP="002D7EDF">
      <w:pPr>
        <w:pStyle w:val="aa"/>
        <w:ind w:firstLine="709"/>
        <w:jc w:val="both"/>
        <w:rPr>
          <w:b/>
          <w:lang w:bidi="ru-RU"/>
        </w:rPr>
      </w:pPr>
      <w:r w:rsidRPr="002D7EDF">
        <w:rPr>
          <w:b/>
          <w:u w:val="single"/>
          <w:lang w:bidi="ru-RU"/>
        </w:rPr>
        <w:t>обучающие:</w:t>
      </w:r>
    </w:p>
    <w:p w:rsidR="002D7EDF" w:rsidRPr="002D7EDF" w:rsidRDefault="002D7EDF" w:rsidP="002D7EDF">
      <w:pPr>
        <w:pStyle w:val="aa"/>
        <w:ind w:firstLine="709"/>
        <w:jc w:val="both"/>
        <w:rPr>
          <w:lang w:bidi="ru-RU"/>
        </w:rPr>
      </w:pPr>
      <w:r w:rsidRPr="002D7EDF">
        <w:rPr>
          <w:lang w:bidi="ru-RU"/>
        </w:rPr>
        <w:t>Закреплять и обогащать знания обучающихся в разных видах художественного творчества. Познакомить с жанрами изобразительного</w:t>
      </w:r>
      <w:r w:rsidRPr="002D7EDF">
        <w:rPr>
          <w:spacing w:val="-4"/>
          <w:lang w:bidi="ru-RU"/>
        </w:rPr>
        <w:t xml:space="preserve"> </w:t>
      </w:r>
      <w:r w:rsidRPr="002D7EDF">
        <w:rPr>
          <w:lang w:bidi="ru-RU"/>
        </w:rPr>
        <w:t>искусства;</w:t>
      </w:r>
    </w:p>
    <w:p w:rsidR="002D7EDF" w:rsidRPr="002D7EDF" w:rsidRDefault="002D7EDF" w:rsidP="002D7EDF">
      <w:pPr>
        <w:pStyle w:val="aa"/>
        <w:ind w:firstLine="709"/>
        <w:jc w:val="both"/>
        <w:rPr>
          <w:lang w:bidi="ru-RU"/>
        </w:rPr>
      </w:pPr>
      <w:r w:rsidRPr="002D7EDF">
        <w:rPr>
          <w:lang w:bidi="ru-RU"/>
        </w:rPr>
        <w:lastRenderedPageBreak/>
        <w:t>Знакомить обучающихся с различными видами нетрадиционных техник в изобразительной деятельности, многообразием художественных материалов и приемам работы с ними, закреплять приобретенные умения и</w:t>
      </w:r>
      <w:r w:rsidRPr="002D7EDF">
        <w:rPr>
          <w:spacing w:val="-13"/>
          <w:lang w:bidi="ru-RU"/>
        </w:rPr>
        <w:t xml:space="preserve"> </w:t>
      </w:r>
      <w:r w:rsidRPr="002D7EDF">
        <w:rPr>
          <w:lang w:bidi="ru-RU"/>
        </w:rPr>
        <w:t>навыки.</w:t>
      </w:r>
    </w:p>
    <w:p w:rsidR="002D7EDF" w:rsidRPr="002D7EDF" w:rsidRDefault="002D7EDF" w:rsidP="002D7EDF">
      <w:pPr>
        <w:pStyle w:val="aa"/>
        <w:ind w:firstLine="709"/>
        <w:jc w:val="both"/>
        <w:rPr>
          <w:u w:val="single"/>
          <w:lang w:bidi="ru-RU"/>
        </w:rPr>
      </w:pPr>
      <w:r w:rsidRPr="002D7EDF">
        <w:rPr>
          <w:lang w:bidi="ru-RU"/>
        </w:rPr>
        <w:t>Научить грамотно строить композицию с выделением композиционного</w:t>
      </w:r>
      <w:r w:rsidRPr="002D7EDF">
        <w:rPr>
          <w:spacing w:val="-35"/>
          <w:lang w:bidi="ru-RU"/>
        </w:rPr>
        <w:t xml:space="preserve"> </w:t>
      </w:r>
      <w:r w:rsidRPr="002D7EDF">
        <w:rPr>
          <w:lang w:bidi="ru-RU"/>
        </w:rPr>
        <w:t>центра.</w:t>
      </w:r>
      <w:r w:rsidRPr="002D7EDF">
        <w:rPr>
          <w:u w:val="single"/>
          <w:lang w:bidi="ru-RU"/>
        </w:rPr>
        <w:t xml:space="preserve"> </w:t>
      </w:r>
    </w:p>
    <w:p w:rsidR="002D7EDF" w:rsidRPr="002D7EDF" w:rsidRDefault="002D7EDF" w:rsidP="002D7EDF">
      <w:pPr>
        <w:pStyle w:val="aa"/>
        <w:ind w:firstLine="709"/>
        <w:jc w:val="both"/>
        <w:rPr>
          <w:b/>
          <w:lang w:bidi="ru-RU"/>
        </w:rPr>
      </w:pPr>
      <w:r w:rsidRPr="002D7EDF">
        <w:rPr>
          <w:b/>
          <w:u w:val="single"/>
          <w:lang w:bidi="ru-RU"/>
        </w:rPr>
        <w:t>развивающие:</w:t>
      </w:r>
    </w:p>
    <w:p w:rsidR="002D7EDF" w:rsidRPr="002D7EDF" w:rsidRDefault="002D7EDF" w:rsidP="002D7EDF">
      <w:pPr>
        <w:pStyle w:val="aa"/>
        <w:ind w:firstLine="709"/>
        <w:jc w:val="both"/>
        <w:rPr>
          <w:lang w:bidi="ru-RU"/>
        </w:rPr>
      </w:pPr>
      <w:r w:rsidRPr="002D7EDF">
        <w:rPr>
          <w:lang w:bidi="ru-RU"/>
        </w:rPr>
        <w:t>-Развивать интерес обучающихся к изобразительной деятельности. Обогащать сенсорный опыт, развивая органы восприятия: зрение, слух, осязание, вкус, обоняние;</w:t>
      </w:r>
    </w:p>
    <w:p w:rsidR="002D7EDF" w:rsidRPr="002D7EDF" w:rsidRDefault="002D7EDF" w:rsidP="002D7EDF">
      <w:pPr>
        <w:pStyle w:val="aa"/>
        <w:ind w:firstLine="709"/>
        <w:jc w:val="both"/>
        <w:rPr>
          <w:lang w:bidi="ru-RU"/>
        </w:rPr>
      </w:pPr>
      <w:r w:rsidRPr="002D7EDF">
        <w:rPr>
          <w:lang w:bidi="ru-RU"/>
        </w:rPr>
        <w:t>-Развивать художественный вкус, фантазию, изобретательность, пространственное мышление;</w:t>
      </w:r>
    </w:p>
    <w:p w:rsidR="002D7EDF" w:rsidRPr="002D7EDF" w:rsidRDefault="002D7EDF" w:rsidP="002D7EDF">
      <w:pPr>
        <w:pStyle w:val="aa"/>
        <w:ind w:firstLine="709"/>
        <w:jc w:val="both"/>
        <w:rPr>
          <w:lang w:bidi="ru-RU"/>
        </w:rPr>
      </w:pPr>
      <w:r w:rsidRPr="002D7EDF">
        <w:rPr>
          <w:lang w:bidi="ru-RU"/>
        </w:rPr>
        <w:t>-Совершенствовать изобразительные навыки и умения, формировать художественно творческие способности.</w:t>
      </w:r>
    </w:p>
    <w:p w:rsidR="002D7EDF" w:rsidRPr="002D7EDF" w:rsidRDefault="002D7EDF" w:rsidP="002D7EDF">
      <w:pPr>
        <w:pStyle w:val="aa"/>
        <w:ind w:firstLine="709"/>
        <w:jc w:val="both"/>
        <w:rPr>
          <w:lang w:bidi="ru-RU"/>
        </w:rPr>
      </w:pPr>
      <w:r w:rsidRPr="002D7EDF">
        <w:rPr>
          <w:lang w:bidi="ru-RU"/>
        </w:rPr>
        <w:t>-Развивать чувство формы, цвета, пропорций.</w:t>
      </w:r>
    </w:p>
    <w:p w:rsidR="002D7EDF" w:rsidRPr="002D7EDF" w:rsidRDefault="002D7EDF" w:rsidP="002D7EDF">
      <w:pPr>
        <w:pStyle w:val="aa"/>
        <w:ind w:firstLine="709"/>
        <w:jc w:val="both"/>
        <w:rPr>
          <w:lang w:bidi="ru-RU"/>
        </w:rPr>
      </w:pPr>
      <w:r w:rsidRPr="002D7EDF">
        <w:rPr>
          <w:lang w:bidi="ru-RU"/>
        </w:rPr>
        <w:t>-Развивать эстетическое восприятие, учить созерцать красоту вещей, природы. В процессе восприятия предметов и явлений развивать мыслительные операции: анализ, сравнение, уподобление (на что похоже);</w:t>
      </w:r>
    </w:p>
    <w:p w:rsidR="002D7EDF" w:rsidRPr="002D7EDF" w:rsidRDefault="002D7EDF" w:rsidP="002D7EDF">
      <w:pPr>
        <w:pStyle w:val="aa"/>
        <w:ind w:firstLine="709"/>
        <w:jc w:val="both"/>
        <w:rPr>
          <w:b/>
          <w:lang w:bidi="ru-RU"/>
        </w:rPr>
      </w:pPr>
      <w:r w:rsidRPr="002D7EDF">
        <w:rPr>
          <w:b/>
          <w:u w:val="single"/>
          <w:lang w:bidi="ru-RU"/>
        </w:rPr>
        <w:t>воспитательные:</w:t>
      </w:r>
    </w:p>
    <w:p w:rsidR="002D7EDF" w:rsidRPr="002D7EDF" w:rsidRDefault="002D7EDF" w:rsidP="002D7EDF">
      <w:pPr>
        <w:pStyle w:val="aa"/>
        <w:ind w:firstLine="709"/>
        <w:jc w:val="both"/>
        <w:rPr>
          <w:lang w:bidi="ru-RU"/>
        </w:rPr>
      </w:pPr>
      <w:r w:rsidRPr="002D7EDF">
        <w:rPr>
          <w:lang w:bidi="ru-RU"/>
        </w:rPr>
        <w:t>-Воспитывать</w:t>
      </w:r>
      <w:r w:rsidRPr="002D7EDF">
        <w:rPr>
          <w:lang w:bidi="ru-RU"/>
        </w:rPr>
        <w:tab/>
        <w:t>внимание,</w:t>
      </w:r>
      <w:r w:rsidRPr="002D7EDF">
        <w:rPr>
          <w:lang w:bidi="ru-RU"/>
        </w:rPr>
        <w:tab/>
        <w:t>аккуратность,</w:t>
      </w:r>
      <w:r w:rsidRPr="002D7EDF">
        <w:rPr>
          <w:lang w:bidi="ru-RU"/>
        </w:rPr>
        <w:tab/>
        <w:t>целеустремленность,</w:t>
      </w:r>
      <w:r w:rsidRPr="002D7EDF">
        <w:rPr>
          <w:lang w:bidi="ru-RU"/>
        </w:rPr>
        <w:tab/>
      </w:r>
      <w:r w:rsidRPr="002D7EDF">
        <w:rPr>
          <w:spacing w:val="-3"/>
          <w:lang w:bidi="ru-RU"/>
        </w:rPr>
        <w:t xml:space="preserve">творческую </w:t>
      </w:r>
      <w:r w:rsidRPr="002D7EDF">
        <w:rPr>
          <w:lang w:bidi="ru-RU"/>
        </w:rPr>
        <w:t>самореализацию;</w:t>
      </w:r>
    </w:p>
    <w:p w:rsidR="002D7EDF" w:rsidRPr="002D7EDF" w:rsidRDefault="002D7EDF" w:rsidP="002D7EDF">
      <w:pPr>
        <w:pStyle w:val="aa"/>
        <w:ind w:firstLine="709"/>
        <w:jc w:val="both"/>
        <w:rPr>
          <w:lang w:bidi="ru-RU"/>
        </w:rPr>
      </w:pPr>
      <w:r w:rsidRPr="002D7EDF">
        <w:rPr>
          <w:lang w:bidi="ru-RU"/>
        </w:rPr>
        <w:t>-Воспитывать трудолюбие и желание добиваться успеха собственным трудом.</w:t>
      </w:r>
    </w:p>
    <w:p w:rsidR="002D7EDF" w:rsidRPr="002D7EDF" w:rsidRDefault="002D7EDF" w:rsidP="002D7EDF">
      <w:pPr>
        <w:pStyle w:val="aa"/>
        <w:ind w:firstLine="709"/>
        <w:jc w:val="both"/>
        <w:rPr>
          <w:lang w:bidi="ru-RU"/>
        </w:rPr>
      </w:pPr>
      <w:r w:rsidRPr="002D7EDF">
        <w:rPr>
          <w:lang w:bidi="ru-RU"/>
        </w:rPr>
        <w:t>-Воспитывать потребность в творческой деятельности.</w:t>
      </w:r>
    </w:p>
    <w:p w:rsidR="002D7EDF" w:rsidRPr="002D7EDF" w:rsidRDefault="002D7EDF" w:rsidP="002D7EDF">
      <w:pPr>
        <w:pStyle w:val="aa"/>
        <w:ind w:firstLine="709"/>
        <w:jc w:val="both"/>
        <w:rPr>
          <w:lang w:bidi="ru-RU"/>
        </w:rPr>
      </w:pPr>
      <w:r w:rsidRPr="002D7EDF">
        <w:rPr>
          <w:lang w:bidi="ru-RU"/>
        </w:rPr>
        <w:t>-Формировать положительно-эмоциональное восприятие окружающего мира, воспитывать художественный вкус, радость от совместного творчества.</w:t>
      </w:r>
    </w:p>
    <w:p w:rsidR="002D7EDF" w:rsidRPr="001D7576" w:rsidRDefault="00C12EAE" w:rsidP="002D7EDF">
      <w:pPr>
        <w:tabs>
          <w:tab w:val="left" w:pos="426"/>
        </w:tabs>
        <w:contextualSpacing/>
        <w:jc w:val="both"/>
        <w:rPr>
          <w:rFonts w:ascii="Times New Roman" w:hAnsi="Times New Roman"/>
          <w:b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="002D7EDF" w:rsidRPr="001D7576">
        <w:rPr>
          <w:rFonts w:ascii="Times New Roman" w:hAnsi="Times New Roman"/>
          <w:b/>
        </w:rPr>
        <w:t>Планируемый  результат</w:t>
      </w:r>
      <w:proofErr w:type="gramEnd"/>
      <w:r w:rsidR="002D7EDF" w:rsidRPr="001D7576">
        <w:rPr>
          <w:rFonts w:ascii="Times New Roman" w:hAnsi="Times New Roman"/>
          <w:b/>
        </w:rPr>
        <w:t>.</w:t>
      </w:r>
    </w:p>
    <w:p w:rsidR="002D7EDF" w:rsidRPr="001D7576" w:rsidRDefault="002D7EDF" w:rsidP="002D7ED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Главным результатом реализации программы является создание каждым ребенком своего оригинального продукта, </w:t>
      </w:r>
      <w:proofErr w:type="gramStart"/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а  главным</w:t>
      </w:r>
      <w:proofErr w:type="gramEnd"/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критерием оценки ученика является не столько его талантливость, сколько его способность трудиться, способность упорно добиваться достижения нужного результата, ведь овладеть  всеми секретами изобразительного искусства может каждый, по - настоящему желающий этого ребенок.</w:t>
      </w:r>
    </w:p>
    <w:p w:rsidR="002D7EDF" w:rsidRPr="001D7576" w:rsidRDefault="002D7EDF" w:rsidP="002D7ED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Дети, в процессе усвоения программных требований, получают </w:t>
      </w:r>
      <w:proofErr w:type="spellStart"/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допрофессиональную</w:t>
      </w:r>
      <w:proofErr w:type="spellEnd"/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подготовку, наиболее одаренные – возможность обучения в специальных профессиональных учебных заведениях.  </w:t>
      </w:r>
    </w:p>
    <w:p w:rsidR="00C12EAE" w:rsidRPr="002D7EDF" w:rsidRDefault="002D7EDF" w:rsidP="00C12EA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C12EAE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По завершении обучения: </w:t>
      </w:r>
    </w:p>
    <w:p w:rsidR="00C12EAE" w:rsidRPr="001D7576" w:rsidRDefault="00C12EAE" w:rsidP="00C12EAE">
      <w:pPr>
        <w:tabs>
          <w:tab w:val="left" w:pos="6495"/>
        </w:tabs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Ученик</w:t>
      </w:r>
      <w:r w:rsidR="00F8715D"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будет знать: </w:t>
      </w:r>
    </w:p>
    <w:p w:rsidR="00C12EAE" w:rsidRPr="001D7576" w:rsidRDefault="00F8715D" w:rsidP="00C12EAE">
      <w:pPr>
        <w:tabs>
          <w:tab w:val="left" w:pos="649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·   Художественные</w:t>
      </w:r>
      <w:r w:rsidR="00C12EAE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средств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C12EAE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различных видов и жанров изобразительного искусства.</w:t>
      </w:r>
    </w:p>
    <w:p w:rsidR="00C12EAE" w:rsidRPr="001D7576" w:rsidRDefault="00F8715D" w:rsidP="00C12EAE">
      <w:pPr>
        <w:tabs>
          <w:tab w:val="left" w:pos="649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· Законы</w:t>
      </w:r>
      <w:r w:rsidR="00C12EAE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конструктивного строения изображаемых предметов, основны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е </w:t>
      </w:r>
      <w:proofErr w:type="gramStart"/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закономерности </w:t>
      </w:r>
      <w:r w:rsidR="00C12EAE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линейной</w:t>
      </w:r>
      <w:proofErr w:type="gramEnd"/>
      <w:r w:rsidR="00C12EAE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и воздушной перспективы, светотени, элементы  </w:t>
      </w:r>
      <w:proofErr w:type="spellStart"/>
      <w:r w:rsidR="00C12EAE" w:rsidRPr="001D7576">
        <w:rPr>
          <w:rFonts w:ascii="Times New Roman" w:eastAsia="Times New Roman" w:hAnsi="Times New Roman"/>
          <w:sz w:val="24"/>
          <w:szCs w:val="24"/>
          <w:lang w:eastAsia="ru-RU"/>
        </w:rPr>
        <w:t>цветоведения</w:t>
      </w:r>
      <w:proofErr w:type="spellEnd"/>
      <w:r w:rsidR="00C12EAE" w:rsidRPr="001D7576">
        <w:rPr>
          <w:rFonts w:ascii="Times New Roman" w:eastAsia="Times New Roman" w:hAnsi="Times New Roman"/>
          <w:sz w:val="24"/>
          <w:szCs w:val="24"/>
          <w:lang w:eastAsia="ru-RU"/>
        </w:rPr>
        <w:t>, композиции.</w:t>
      </w:r>
    </w:p>
    <w:p w:rsidR="00C12EAE" w:rsidRPr="001D7576" w:rsidRDefault="00F8715D" w:rsidP="00C12EAE">
      <w:pPr>
        <w:tabs>
          <w:tab w:val="left" w:pos="649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·  П</w:t>
      </w:r>
      <w:r w:rsidR="00C12EAE" w:rsidRPr="001D7576">
        <w:rPr>
          <w:rFonts w:ascii="Times New Roman" w:eastAsia="Times New Roman" w:hAnsi="Times New Roman"/>
          <w:sz w:val="24"/>
          <w:szCs w:val="24"/>
          <w:lang w:eastAsia="ru-RU"/>
        </w:rPr>
        <w:t>риёмы</w:t>
      </w:r>
      <w:proofErr w:type="gramEnd"/>
      <w:r w:rsidR="00C12EAE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работы карандашом, акварелью, гуашью.</w:t>
      </w:r>
    </w:p>
    <w:p w:rsidR="00C12EAE" w:rsidRPr="001D7576" w:rsidRDefault="00C12EAE" w:rsidP="00C12EAE">
      <w:pPr>
        <w:tabs>
          <w:tab w:val="left" w:pos="649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· Знать </w:t>
      </w:r>
      <w:r w:rsidR="00F8715D" w:rsidRPr="001D7576">
        <w:rPr>
          <w:rFonts w:ascii="Times New Roman" w:eastAsia="Times New Roman" w:hAnsi="Times New Roman"/>
          <w:sz w:val="24"/>
          <w:szCs w:val="24"/>
          <w:lang w:eastAsia="ru-RU"/>
        </w:rPr>
        <w:t>жанры изобразительного искусства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, понимать специфику их изобразительного языка.</w:t>
      </w:r>
    </w:p>
    <w:p w:rsidR="00C12EAE" w:rsidRPr="001D7576" w:rsidRDefault="00C12EAE" w:rsidP="00C12EAE">
      <w:pPr>
        <w:tabs>
          <w:tab w:val="left" w:pos="649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· Роль изобразительного искусства в духовной жизни человека, обогащение его переживаниями и опыт предыдущих поколений.                                        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Ученик будет уметь: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- применять на практике законы </w:t>
      </w:r>
      <w:proofErr w:type="spellStart"/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цветоведения</w:t>
      </w:r>
      <w:proofErr w:type="spellEnd"/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, правила рисунка, живописи и композиции, чувствовать и уметь передать гармоничное сочетание цветов, тональные и цветовые отношения;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- правильно определять размер, форму, конструкцию и пропорции предметов и грамотно изображать их на бумаге;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- передавать в рисун</w:t>
      </w:r>
      <w:r w:rsidR="00F8715D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ке, живописи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объем и пространственное положение предметов средствами перспективы и светотени;</w:t>
      </w:r>
    </w:p>
    <w:p w:rsidR="00C12EAE" w:rsidRPr="001D7576" w:rsidRDefault="00F8715D" w:rsidP="00C12E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C12EAE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передавать в сюжетных работах </w:t>
      </w:r>
      <w:proofErr w:type="gramStart"/>
      <w:r w:rsidR="00C12EAE" w:rsidRPr="001D7576">
        <w:rPr>
          <w:rFonts w:ascii="Times New Roman" w:eastAsia="Times New Roman" w:hAnsi="Times New Roman"/>
          <w:sz w:val="24"/>
          <w:szCs w:val="24"/>
          <w:lang w:eastAsia="ru-RU"/>
        </w:rPr>
        <w:t>влияние  воздушной</w:t>
      </w:r>
      <w:proofErr w:type="gramEnd"/>
      <w:r w:rsidR="00C12EAE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перспективы;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передавать движение</w:t>
      </w:r>
      <w:r w:rsidR="00F8715D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в сюжетных работах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- искать наилучшее композиционное решение в эскизах, самостоятельно выполнять наброски и зарисовки к сюжету;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- приобретет навыки творческого видения и корректного обсуждения выполненных работ.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Ученик сможет решать следующие жизненно-практические задачи: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владеть гуашевыми, акварельными красками, графическим материалом, использовать подручный материал;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выполнять рисунки, композиции, панно, аппликации;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работать по репродукциям, картинам выдающихся художников и рисункам детей;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делиться своими знаниями и опытом с другими обучающимися, прислушиваться к  их мнению;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понимать значимость  и возможности коллектива и свою ответственность перед ним. 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Ученик способен проявлять следующие отношения: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проявлять интерес к обсуждению выставок собственных работ.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эмоционально откликаться на красоту времен года, явления окружающей жизни, видеть красоту людей, их поступков.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слушать собеседника и высказывать свою точку зрения;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предлагать свою помощь и просить о помощи товарища;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понимать необходимость добросовестного отношения  к общественно-полезному труду и учебе. </w:t>
      </w:r>
    </w:p>
    <w:p w:rsidR="00C12EAE" w:rsidRPr="001D7576" w:rsidRDefault="00C12EAE" w:rsidP="00C12EAE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Способы проверки </w:t>
      </w:r>
      <w:r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результатов освоения программы</w:t>
      </w:r>
    </w:p>
    <w:p w:rsidR="00C12EAE" w:rsidRPr="001D7576" w:rsidRDefault="00C12EAE" w:rsidP="00C12EAE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  Подведение итогов по результатам освоения материала данной программы проводится в форме:</w:t>
      </w:r>
    </w:p>
    <w:p w:rsidR="00C12EAE" w:rsidRPr="001D7576" w:rsidRDefault="00C12EAE" w:rsidP="00C12EAE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-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контрольных занятий по изученным темам;</w:t>
      </w:r>
    </w:p>
    <w:p w:rsidR="00C12EAE" w:rsidRPr="001D7576" w:rsidRDefault="00C12EAE" w:rsidP="00C12EAE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- конкурсы;</w:t>
      </w:r>
    </w:p>
    <w:p w:rsidR="00C12EAE" w:rsidRPr="001D7576" w:rsidRDefault="00C12EAE" w:rsidP="00C12EAE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- выставка детских работ;</w:t>
      </w:r>
    </w:p>
    <w:p w:rsidR="00C12EAE" w:rsidRPr="001D7576" w:rsidRDefault="00C12EAE" w:rsidP="00C12EAE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- в конце года готовится итоговая выставка работ.</w:t>
      </w:r>
    </w:p>
    <w:p w:rsidR="00AC735D" w:rsidRPr="001D7576" w:rsidRDefault="00C12EAE" w:rsidP="00AC735D">
      <w:pPr>
        <w:pStyle w:val="1"/>
        <w:spacing w:before="210" w:beforeAutospacing="0" w:after="180" w:afterAutospacing="0"/>
        <w:ind w:left="75" w:right="75"/>
        <w:jc w:val="center"/>
        <w:rPr>
          <w:color w:val="000000"/>
        </w:rPr>
      </w:pPr>
      <w:r w:rsidRPr="001D7576">
        <w:rPr>
          <w:sz w:val="24"/>
          <w:szCs w:val="24"/>
        </w:rPr>
        <w:t xml:space="preserve">   На первом, репродуктивном уровне организации деятельности обучающихся, основными формами представления р</w:t>
      </w:r>
      <w:r w:rsidR="003D4E8A" w:rsidRPr="001D7576">
        <w:rPr>
          <w:sz w:val="24"/>
          <w:szCs w:val="24"/>
        </w:rPr>
        <w:t xml:space="preserve">езультатов работы </w:t>
      </w:r>
      <w:proofErr w:type="gramStart"/>
      <w:r w:rsidR="003D4E8A" w:rsidRPr="001D7576">
        <w:rPr>
          <w:sz w:val="24"/>
          <w:szCs w:val="24"/>
        </w:rPr>
        <w:t xml:space="preserve">являются: </w:t>
      </w:r>
      <w:r w:rsidRPr="001D7576">
        <w:rPr>
          <w:sz w:val="24"/>
          <w:szCs w:val="24"/>
        </w:rPr>
        <w:t xml:space="preserve"> выставки</w:t>
      </w:r>
      <w:proofErr w:type="gramEnd"/>
      <w:r w:rsidRPr="001D7576">
        <w:rPr>
          <w:sz w:val="24"/>
          <w:szCs w:val="24"/>
        </w:rPr>
        <w:t>, зачеты и зачетные работы, участие в конкурсах</w:t>
      </w:r>
      <w:r w:rsidR="00A9284C" w:rsidRPr="001D7576">
        <w:rPr>
          <w:sz w:val="24"/>
          <w:szCs w:val="24"/>
        </w:rPr>
        <w:t>.</w:t>
      </w:r>
      <w:r w:rsidR="00AC735D" w:rsidRPr="001D7576">
        <w:rPr>
          <w:color w:val="000000"/>
          <w:sz w:val="24"/>
          <w:szCs w:val="24"/>
        </w:rPr>
        <w:t xml:space="preserve"> </w:t>
      </w:r>
    </w:p>
    <w:p w:rsidR="00C12EAE" w:rsidRPr="001D7576" w:rsidRDefault="00C12EAE" w:rsidP="00C12E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  На втором, эвристическом уровне, основными формами представления результатов работы являются: зачетные и экзаменационные работы, творческие отчеты, конкурсы и выставки более высокого уровня (поселковые, районные), элементы исследовательской и творческой деятельности.</w:t>
      </w:r>
    </w:p>
    <w:p w:rsidR="00F131E0" w:rsidRPr="001D7576" w:rsidRDefault="00F131E0" w:rsidP="00F131E0">
      <w:pPr>
        <w:spacing w:after="0"/>
        <w:contextualSpacing/>
        <w:rPr>
          <w:rFonts w:ascii="Times New Roman" w:hAnsi="Times New Roman"/>
          <w:b/>
          <w:sz w:val="24"/>
          <w:szCs w:val="28"/>
        </w:rPr>
      </w:pPr>
      <w:r w:rsidRPr="001D7576">
        <w:rPr>
          <w:rFonts w:ascii="Times New Roman" w:hAnsi="Times New Roman"/>
          <w:b/>
          <w:sz w:val="24"/>
          <w:szCs w:val="28"/>
        </w:rPr>
        <w:t>Уровень освоения программного материала</w:t>
      </w:r>
    </w:p>
    <w:p w:rsidR="00F131E0" w:rsidRPr="001D7576" w:rsidRDefault="00F131E0" w:rsidP="00F131E0">
      <w:pPr>
        <w:spacing w:after="0"/>
        <w:contextualSpacing/>
        <w:rPr>
          <w:rFonts w:ascii="Times New Roman" w:hAnsi="Times New Roman"/>
          <w:b/>
          <w:sz w:val="24"/>
          <w:szCs w:val="28"/>
        </w:rPr>
      </w:pPr>
      <w:r w:rsidRPr="001D7576">
        <w:rPr>
          <w:rFonts w:ascii="Times New Roman" w:hAnsi="Times New Roman"/>
          <w:sz w:val="24"/>
          <w:szCs w:val="28"/>
        </w:rPr>
        <w:t xml:space="preserve">Уровень освоения учащимися программного материала определяются степенью самостоятельности: репродуктивный (спрашивает у педагога), продуктивный (почти не спрашивает), </w:t>
      </w:r>
      <w:r w:rsidR="00A0445E" w:rsidRPr="001D7576">
        <w:rPr>
          <w:rFonts w:ascii="Times New Roman" w:hAnsi="Times New Roman"/>
          <w:sz w:val="24"/>
          <w:szCs w:val="28"/>
        </w:rPr>
        <w:t>творческий (все сам).</w:t>
      </w:r>
    </w:p>
    <w:p w:rsidR="00584FC3" w:rsidRPr="001D7576" w:rsidRDefault="00584FC3" w:rsidP="00584FC3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8"/>
        </w:rPr>
      </w:pPr>
      <w:r w:rsidRPr="001D7576">
        <w:rPr>
          <w:rFonts w:ascii="Times New Roman" w:eastAsia="Times New Roman" w:hAnsi="Times New Roman"/>
          <w:b/>
          <w:color w:val="000000"/>
          <w:sz w:val="24"/>
          <w:szCs w:val="28"/>
        </w:rPr>
        <w:t>Формы подведения итогов</w:t>
      </w:r>
      <w:r w:rsidR="002A5DF9" w:rsidRPr="001D7576">
        <w:rPr>
          <w:rFonts w:ascii="Times New Roman" w:eastAsia="Times New Roman" w:hAnsi="Times New Roman"/>
          <w:b/>
          <w:color w:val="000000"/>
          <w:sz w:val="24"/>
          <w:szCs w:val="28"/>
        </w:rPr>
        <w:t xml:space="preserve"> реализации программы</w:t>
      </w:r>
      <w:r w:rsidRPr="001D7576">
        <w:rPr>
          <w:rFonts w:ascii="Times New Roman" w:eastAsia="Times New Roman" w:hAnsi="Times New Roman"/>
          <w:b/>
          <w:color w:val="000000"/>
          <w:sz w:val="24"/>
          <w:szCs w:val="28"/>
        </w:rPr>
        <w:t>:</w:t>
      </w:r>
    </w:p>
    <w:p w:rsidR="00E71D9A" w:rsidRPr="001D7576" w:rsidRDefault="00584FC3" w:rsidP="00E71D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8"/>
        </w:rPr>
      </w:pPr>
      <w:r w:rsidRPr="001D7576">
        <w:rPr>
          <w:rFonts w:ascii="Times New Roman" w:eastAsia="Times New Roman" w:hAnsi="Times New Roman"/>
          <w:color w:val="000000"/>
          <w:sz w:val="24"/>
          <w:szCs w:val="28"/>
        </w:rPr>
        <w:t>Результативность участия учащихся в конкурсах,</w:t>
      </w:r>
      <w:r w:rsidR="00682F7E" w:rsidRPr="001D7576">
        <w:rPr>
          <w:rFonts w:ascii="Times New Roman" w:eastAsia="Times New Roman" w:hAnsi="Times New Roman"/>
          <w:color w:val="000000"/>
          <w:sz w:val="24"/>
          <w:szCs w:val="28"/>
        </w:rPr>
        <w:t xml:space="preserve"> оформительских работах,</w:t>
      </w:r>
      <w:r w:rsidRPr="001D7576">
        <w:rPr>
          <w:rFonts w:ascii="Times New Roman" w:eastAsia="Times New Roman" w:hAnsi="Times New Roman"/>
          <w:color w:val="000000"/>
          <w:sz w:val="24"/>
          <w:szCs w:val="28"/>
        </w:rPr>
        <w:t xml:space="preserve"> </w:t>
      </w:r>
      <w:r w:rsidR="00682F7E" w:rsidRPr="001D7576">
        <w:rPr>
          <w:rFonts w:ascii="Times New Roman" w:eastAsia="Times New Roman" w:hAnsi="Times New Roman"/>
          <w:color w:val="000000"/>
          <w:sz w:val="24"/>
          <w:szCs w:val="28"/>
        </w:rPr>
        <w:t>выставках</w:t>
      </w:r>
      <w:r w:rsidRPr="001D7576">
        <w:rPr>
          <w:rFonts w:ascii="Times New Roman" w:eastAsia="Times New Roman" w:hAnsi="Times New Roman"/>
          <w:color w:val="000000"/>
          <w:sz w:val="24"/>
          <w:szCs w:val="28"/>
        </w:rPr>
        <w:t xml:space="preserve"> различного уровня.</w:t>
      </w:r>
      <w:r w:rsidR="002A5DF9" w:rsidRPr="001D7576">
        <w:rPr>
          <w:rFonts w:ascii="Times New Roman" w:eastAsia="Times New Roman" w:hAnsi="Times New Roman"/>
          <w:color w:val="000000"/>
          <w:sz w:val="24"/>
          <w:szCs w:val="28"/>
        </w:rPr>
        <w:t xml:space="preserve"> </w:t>
      </w:r>
    </w:p>
    <w:p w:rsidR="00403CA0" w:rsidRPr="001D7576" w:rsidRDefault="00403CA0" w:rsidP="00FC46BD">
      <w:pPr>
        <w:shd w:val="clear" w:color="auto" w:fill="FFFFFF"/>
        <w:spacing w:after="0"/>
        <w:ind w:right="1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03CA0" w:rsidRDefault="00403CA0" w:rsidP="00FC46BD">
      <w:pPr>
        <w:shd w:val="clear" w:color="auto" w:fill="FFFFFF"/>
        <w:spacing w:after="0"/>
        <w:ind w:right="1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D7EDF" w:rsidRDefault="002D7EDF" w:rsidP="00FC46BD">
      <w:pPr>
        <w:shd w:val="clear" w:color="auto" w:fill="FFFFFF"/>
        <w:spacing w:after="0"/>
        <w:ind w:right="1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D7EDF" w:rsidRDefault="002D7EDF" w:rsidP="00FC46BD">
      <w:pPr>
        <w:shd w:val="clear" w:color="auto" w:fill="FFFFFF"/>
        <w:spacing w:after="0"/>
        <w:ind w:right="1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D7EDF" w:rsidRPr="001D7576" w:rsidRDefault="002D7EDF" w:rsidP="00FC46BD">
      <w:pPr>
        <w:shd w:val="clear" w:color="auto" w:fill="FFFFFF"/>
        <w:spacing w:after="0"/>
        <w:ind w:right="1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82F7E" w:rsidRPr="001D7576" w:rsidRDefault="00682F7E" w:rsidP="00FC46BD">
      <w:pPr>
        <w:shd w:val="clear" w:color="auto" w:fill="FFFFFF"/>
        <w:spacing w:after="0"/>
        <w:ind w:right="1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D7576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УЧЕБНО-ТЕМАТИЧЕСКИЙ</w:t>
      </w:r>
      <w:r w:rsidRPr="001D7576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1D7576">
        <w:rPr>
          <w:rFonts w:ascii="Times New Roman" w:hAnsi="Times New Roman"/>
          <w:b/>
          <w:bCs/>
          <w:color w:val="000000"/>
          <w:sz w:val="24"/>
          <w:szCs w:val="24"/>
        </w:rPr>
        <w:t xml:space="preserve">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9639"/>
        <w:gridCol w:w="850"/>
        <w:gridCol w:w="709"/>
        <w:gridCol w:w="851"/>
        <w:gridCol w:w="2409"/>
      </w:tblGrid>
      <w:tr w:rsidR="00E830DD" w:rsidRPr="001D7576" w:rsidTr="00E830DD">
        <w:trPr>
          <w:trHeight w:val="52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9B" w:rsidRPr="001D7576" w:rsidRDefault="00FF0B9B" w:rsidP="00FF0B9B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№</w:t>
            </w:r>
          </w:p>
          <w:p w:rsidR="00FF0B9B" w:rsidRPr="001D7576" w:rsidRDefault="00FF0B9B" w:rsidP="00FF0B9B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Раздела и урока</w:t>
            </w:r>
          </w:p>
        </w:tc>
        <w:tc>
          <w:tcPr>
            <w:tcW w:w="9639" w:type="dxa"/>
          </w:tcPr>
          <w:p w:rsidR="00FF0B9B" w:rsidRPr="001D7576" w:rsidRDefault="00FF0B9B" w:rsidP="00FF0B9B">
            <w:pPr>
              <w:shd w:val="clear" w:color="auto" w:fill="FFFFFF"/>
              <w:spacing w:after="0"/>
              <w:ind w:left="108" w:right="1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D75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Тема раздела</w:t>
            </w:r>
          </w:p>
        </w:tc>
        <w:tc>
          <w:tcPr>
            <w:tcW w:w="850" w:type="dxa"/>
          </w:tcPr>
          <w:p w:rsidR="00FF0B9B" w:rsidRPr="001D7576" w:rsidRDefault="00FF0B9B" w:rsidP="00FF0B9B">
            <w:pPr>
              <w:shd w:val="clear" w:color="auto" w:fill="FFFFFF"/>
              <w:spacing w:after="0"/>
              <w:ind w:left="108" w:right="1"/>
              <w:jc w:val="both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1D7576">
              <w:rPr>
                <w:rFonts w:ascii="Times New Roman" w:hAnsi="Times New Roman"/>
                <w:b/>
                <w:bCs/>
                <w:color w:val="000000"/>
                <w:szCs w:val="24"/>
              </w:rPr>
              <w:t>Всего</w:t>
            </w:r>
          </w:p>
        </w:tc>
        <w:tc>
          <w:tcPr>
            <w:tcW w:w="709" w:type="dxa"/>
          </w:tcPr>
          <w:p w:rsidR="00FF0B9B" w:rsidRPr="001D7576" w:rsidRDefault="00E830DD" w:rsidP="00FF0B9B">
            <w:pPr>
              <w:shd w:val="clear" w:color="auto" w:fill="FFFFFF"/>
              <w:spacing w:after="0"/>
              <w:ind w:left="108" w:right="1"/>
              <w:jc w:val="both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1D7576">
              <w:rPr>
                <w:rFonts w:ascii="Times New Roman" w:hAnsi="Times New Roman"/>
                <w:b/>
                <w:bCs/>
                <w:color w:val="000000"/>
                <w:szCs w:val="24"/>
              </w:rPr>
              <w:t>Теория</w:t>
            </w:r>
          </w:p>
        </w:tc>
        <w:tc>
          <w:tcPr>
            <w:tcW w:w="851" w:type="dxa"/>
          </w:tcPr>
          <w:p w:rsidR="00FF0B9B" w:rsidRPr="001D7576" w:rsidRDefault="00E830DD" w:rsidP="00FF0B9B">
            <w:pPr>
              <w:shd w:val="clear" w:color="auto" w:fill="FFFFFF"/>
              <w:spacing w:after="0"/>
              <w:ind w:left="108" w:right="1"/>
              <w:jc w:val="both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1D7576">
              <w:rPr>
                <w:rFonts w:ascii="Times New Roman" w:hAnsi="Times New Roman"/>
                <w:b/>
                <w:bCs/>
                <w:color w:val="000000"/>
                <w:szCs w:val="24"/>
              </w:rPr>
              <w:t>Практика</w:t>
            </w:r>
          </w:p>
        </w:tc>
        <w:tc>
          <w:tcPr>
            <w:tcW w:w="2409" w:type="dxa"/>
          </w:tcPr>
          <w:p w:rsidR="00FF0B9B" w:rsidRPr="001D7576" w:rsidRDefault="00FF0B9B" w:rsidP="00FF0B9B">
            <w:pPr>
              <w:shd w:val="clear" w:color="auto" w:fill="FFFFFF"/>
              <w:spacing w:after="0"/>
              <w:ind w:left="108" w:right="1"/>
              <w:jc w:val="both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1D7576">
              <w:rPr>
                <w:rFonts w:ascii="Times New Roman" w:hAnsi="Times New Roman"/>
                <w:b/>
                <w:color w:val="000000"/>
                <w:szCs w:val="24"/>
              </w:rPr>
              <w:t>Формы аттестации/контроля</w:t>
            </w:r>
          </w:p>
        </w:tc>
      </w:tr>
      <w:tr w:rsidR="007520DA" w:rsidRPr="001D7576" w:rsidTr="00E830DD">
        <w:trPr>
          <w:trHeight w:val="52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1 раздел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Вводная часть</w:t>
            </w:r>
            <w:r w:rsidR="00675AC4"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  <w:r w:rsidR="007B2B2F"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Введение в программу</w:t>
            </w:r>
            <w:r w:rsidR="00675AC4"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675AC4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9F634D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9F634D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520DA" w:rsidRPr="001D7576" w:rsidTr="00E830DD">
        <w:trPr>
          <w:trHeight w:val="52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Вводный инструктаж по ОТ. Введение в образовательную программу.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734B1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734B1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734B1" w:rsidP="007734B1">
            <w:pPr>
              <w:spacing w:after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7520DA" w:rsidRPr="001D7576" w:rsidTr="00E830DD">
        <w:trPr>
          <w:trHeight w:val="52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2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Первичный инструктаж на рабочем месте. Источники наших знаний об изобразительном искусстве.</w:t>
            </w:r>
            <w:r w:rsidR="007B2B2F"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Первичный инструктаж по ПДД. Знакомство с материалами для уроков изобразительного искусства.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734B1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734B1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4B1" w:rsidRPr="001D7576" w:rsidRDefault="007734B1" w:rsidP="007734B1">
            <w:pPr>
              <w:spacing w:after="0"/>
              <w:contextualSpacing/>
              <w:rPr>
                <w:rFonts w:ascii="Times New Roman" w:hAnsi="Times New Roman"/>
                <w:sz w:val="24"/>
                <w:szCs w:val="28"/>
              </w:rPr>
            </w:pPr>
            <w:r w:rsidRPr="001D7576">
              <w:rPr>
                <w:rFonts w:ascii="Times New Roman" w:hAnsi="Times New Roman"/>
                <w:sz w:val="24"/>
                <w:szCs w:val="28"/>
              </w:rPr>
              <w:t xml:space="preserve">Практическая работа </w:t>
            </w:r>
          </w:p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B2B2F" w:rsidRPr="001D7576" w:rsidTr="0042037D">
        <w:trPr>
          <w:trHeight w:val="4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3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>«Знакомство с «Волшебной палитрой»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7B2B2F" w:rsidRPr="001D7576" w:rsidTr="0042037D">
        <w:trPr>
          <w:trHeight w:val="4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4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hAnsi="Times New Roman"/>
                <w:sz w:val="24"/>
                <w:szCs w:val="24"/>
              </w:rPr>
              <w:t>«Красота цвета»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/>
              <w:contextualSpacing/>
              <w:rPr>
                <w:rFonts w:ascii="Times New Roman" w:hAnsi="Times New Roman"/>
                <w:sz w:val="24"/>
                <w:szCs w:val="28"/>
              </w:rPr>
            </w:pPr>
            <w:r w:rsidRPr="001D7576">
              <w:rPr>
                <w:rFonts w:ascii="Times New Roman" w:hAnsi="Times New Roman"/>
                <w:sz w:val="24"/>
                <w:szCs w:val="28"/>
              </w:rPr>
              <w:t xml:space="preserve">Практическая работа </w:t>
            </w:r>
          </w:p>
        </w:tc>
      </w:tr>
      <w:tr w:rsidR="007B2B2F" w:rsidRPr="001D7576" w:rsidTr="0042037D">
        <w:trPr>
          <w:trHeight w:val="4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5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>«Чудеса монотипии»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/>
              <w:contextualSpacing/>
              <w:rPr>
                <w:rFonts w:ascii="Times New Roman" w:hAnsi="Times New Roman"/>
                <w:sz w:val="24"/>
                <w:szCs w:val="28"/>
              </w:rPr>
            </w:pPr>
            <w:r w:rsidRPr="001D7576">
              <w:rPr>
                <w:rFonts w:ascii="Times New Roman" w:hAnsi="Times New Roman"/>
                <w:sz w:val="24"/>
                <w:szCs w:val="28"/>
              </w:rPr>
              <w:t xml:space="preserve">Практическая работа </w:t>
            </w:r>
          </w:p>
        </w:tc>
      </w:tr>
      <w:tr w:rsidR="007B2B2F" w:rsidRPr="001D7576" w:rsidTr="0042037D">
        <w:trPr>
          <w:trHeight w:val="4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6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hAnsi="Times New Roman"/>
                <w:sz w:val="24"/>
                <w:szCs w:val="24"/>
              </w:rPr>
              <w:t>«Прекрасная осень»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7B2B2F" w:rsidRPr="001D7576" w:rsidTr="0042037D">
        <w:trPr>
          <w:trHeight w:val="4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7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>«Приём рисования  «</w:t>
            </w:r>
            <w:proofErr w:type="spellStart"/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>набрызгом</w:t>
            </w:r>
            <w:proofErr w:type="spellEnd"/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7B2B2F" w:rsidRPr="001D7576" w:rsidTr="0042037D">
        <w:trPr>
          <w:trHeight w:val="4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8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>«Ночное небо»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Беседа </w:t>
            </w:r>
          </w:p>
        </w:tc>
      </w:tr>
      <w:tr w:rsidR="007B2B2F" w:rsidRPr="001D7576" w:rsidTr="0042037D">
        <w:trPr>
          <w:trHeight w:val="4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9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>«Витраж»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7B2B2F" w:rsidRPr="001D7576" w:rsidTr="0042037D">
        <w:trPr>
          <w:trHeight w:val="4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10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>«Силуэт»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7B2B2F" w:rsidRPr="001D7576" w:rsidTr="0042037D">
        <w:trPr>
          <w:trHeight w:val="44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11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>«Акварель и соль»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7B2B2F" w:rsidRPr="001D7576" w:rsidTr="003D1B3E">
        <w:trPr>
          <w:trHeight w:val="29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12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hAnsi="Times New Roman"/>
                <w:sz w:val="24"/>
                <w:szCs w:val="24"/>
              </w:rPr>
              <w:t xml:space="preserve"> «Свеча + акварель».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/>
              <w:contextualSpacing/>
              <w:rPr>
                <w:rFonts w:ascii="Times New Roman" w:hAnsi="Times New Roman"/>
                <w:sz w:val="24"/>
                <w:szCs w:val="28"/>
              </w:rPr>
            </w:pPr>
            <w:r w:rsidRPr="001D7576">
              <w:rPr>
                <w:rFonts w:ascii="Times New Roman" w:hAnsi="Times New Roman"/>
                <w:sz w:val="24"/>
                <w:szCs w:val="28"/>
              </w:rPr>
              <w:t xml:space="preserve">Практическая работа </w:t>
            </w:r>
          </w:p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B2B2F" w:rsidRPr="001D7576" w:rsidTr="0042037D">
        <w:trPr>
          <w:trHeight w:val="44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13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3D1B3E">
              <w:rPr>
                <w:rFonts w:ascii="Times New Roman" w:hAnsi="Times New Roman"/>
                <w:sz w:val="24"/>
                <w:szCs w:val="24"/>
              </w:rPr>
              <w:t xml:space="preserve">Узор и орнамент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7B2B2F" w:rsidRPr="001D7576" w:rsidTr="0042037D">
        <w:trPr>
          <w:trHeight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14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 xml:space="preserve"> Пейзаж. Способы изображения деревьев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7B2B2F" w:rsidRPr="001D7576" w:rsidTr="003D1B3E">
        <w:trPr>
          <w:trHeight w:val="2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15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hAnsi="Times New Roman"/>
                <w:sz w:val="24"/>
                <w:szCs w:val="24"/>
              </w:rPr>
              <w:t xml:space="preserve">  «Город мастеров»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7B2B2F" w:rsidRPr="001D7576" w:rsidTr="003D1B3E">
        <w:trPr>
          <w:trHeight w:val="46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16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D1B3E">
              <w:rPr>
                <w:rFonts w:ascii="Times New Roman" w:hAnsi="Times New Roman"/>
                <w:sz w:val="24"/>
                <w:szCs w:val="24"/>
              </w:rPr>
              <w:t>Кляксография</w:t>
            </w:r>
            <w:proofErr w:type="spellEnd"/>
            <w:r w:rsidRPr="003D1B3E">
              <w:rPr>
                <w:rFonts w:ascii="Times New Roman" w:hAnsi="Times New Roman"/>
                <w:sz w:val="24"/>
                <w:szCs w:val="24"/>
              </w:rPr>
              <w:t xml:space="preserve"> трубочкой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7B2B2F" w:rsidRPr="001D7576" w:rsidTr="003D1B3E">
        <w:trPr>
          <w:trHeight w:val="48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3D1B3E">
              <w:rPr>
                <w:rFonts w:ascii="Times New Roman" w:hAnsi="Times New Roman"/>
                <w:sz w:val="24"/>
                <w:szCs w:val="24"/>
              </w:rPr>
              <w:t>Пластилиновая живопись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7B2B2F" w:rsidRPr="001D7576" w:rsidTr="003D1B3E">
        <w:trPr>
          <w:trHeight w:val="39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18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 xml:space="preserve"> Пятно в живописи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7B2B2F" w:rsidRPr="001D7576" w:rsidTr="0042037D">
        <w:trPr>
          <w:trHeight w:val="42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19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before="120" w:after="12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eastAsia="ja-JP" w:bidi="fa-IR"/>
              </w:rPr>
              <w:t>Пишем небо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</w:tr>
      <w:tr w:rsidR="007B2B2F" w:rsidRPr="001D7576" w:rsidTr="0042037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20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 xml:space="preserve">  Приёмы изображения воды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7B2B2F" w:rsidRPr="001D7576" w:rsidTr="0042037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21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 xml:space="preserve"> Теплые и холодные цвета и оттенки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7B2B2F" w:rsidRPr="001D7576" w:rsidTr="0042037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22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>Осенний дуб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7B2B2F" w:rsidRPr="001D7576" w:rsidTr="0042037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23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 xml:space="preserve">  Зимний пейзаж.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7B2B2F" w:rsidRPr="001D7576" w:rsidTr="0042037D">
        <w:trPr>
          <w:trHeight w:val="60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24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 xml:space="preserve">  В волшебном лесу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7B2B2F" w:rsidRPr="001D7576" w:rsidTr="0042037D">
        <w:trPr>
          <w:trHeight w:val="43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25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 xml:space="preserve"> Натюрморт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7B2B2F" w:rsidRPr="001D7576" w:rsidTr="0042037D">
        <w:trPr>
          <w:trHeight w:val="43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26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>Логика света и тени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</w:tr>
      <w:tr w:rsidR="007B2B2F" w:rsidRPr="001D7576" w:rsidTr="003D1B3E">
        <w:trPr>
          <w:trHeight w:val="3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27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Рисование птиц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675AC4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675AC4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675AC4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7B2B2F" w:rsidRPr="001D7576" w:rsidTr="003D1B3E">
        <w:trPr>
          <w:trHeight w:val="25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28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ind w:right="17"/>
              <w:rPr>
                <w:rFonts w:ascii="Times New Roman" w:hAnsi="Times New Roman"/>
                <w:sz w:val="24"/>
                <w:szCs w:val="24"/>
              </w:rPr>
            </w:pPr>
            <w:r w:rsidRPr="003D1B3E">
              <w:rPr>
                <w:rFonts w:ascii="Times New Roman" w:hAnsi="Times New Roman"/>
                <w:bCs/>
                <w:sz w:val="24"/>
                <w:szCs w:val="24"/>
              </w:rPr>
              <w:t>«Яблоня в цвету»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3E1A3D" w:rsidRPr="001D7576" w:rsidTr="00E830D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3D1B3E" w:rsidRDefault="007B2B2F" w:rsidP="003D1B3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1B3E">
              <w:rPr>
                <w:rFonts w:ascii="Times New Roman" w:hAnsi="Times New Roman"/>
                <w:b/>
                <w:sz w:val="24"/>
                <w:szCs w:val="24"/>
              </w:rPr>
              <w:t>Раздел 2. Декоративно-прикладное искусство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675AC4" w:rsidP="003E1A3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</w:p>
        </w:tc>
      </w:tr>
      <w:tr w:rsidR="007B2B2F" w:rsidRPr="001D7576" w:rsidTr="0042037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29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 xml:space="preserve"> Русская игрушка.</w:t>
            </w:r>
          </w:p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 xml:space="preserve"> Дымковская  и </w:t>
            </w:r>
            <w:proofErr w:type="spellStart"/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>филимоновская</w:t>
            </w:r>
            <w:proofErr w:type="spellEnd"/>
            <w:r w:rsidRPr="003D1B3E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eastAsia="ja-JP" w:bidi="fa-IR"/>
              </w:rPr>
              <w:t xml:space="preserve">  глиняные  игрушки.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7B2B2F" w:rsidRPr="001D7576" w:rsidTr="0042037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30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Голубая гжель.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7B2B2F" w:rsidRPr="001D7576" w:rsidTr="0042037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31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hAnsi="Times New Roman"/>
                <w:sz w:val="24"/>
                <w:szCs w:val="24"/>
              </w:rPr>
              <w:t>Это чудо гжель.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7B2B2F" w:rsidRPr="001D7576" w:rsidTr="003D1B3E">
        <w:trPr>
          <w:trHeight w:val="35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32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2B2F" w:rsidRPr="003D1B3E" w:rsidRDefault="007B2B2F" w:rsidP="003D1B3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3D1B3E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Золотая хохлома.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B2F" w:rsidRPr="001D7576" w:rsidRDefault="007B2B2F" w:rsidP="007B2B2F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3E1A3D" w:rsidRPr="001D7576" w:rsidTr="00E830DD">
        <w:trPr>
          <w:trHeight w:val="36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3</w:t>
            </w:r>
            <w:r w:rsidR="007B2B2F" w:rsidRPr="001D7576">
              <w:rPr>
                <w:rFonts w:ascii="Times New Roman" w:eastAsia="Times New Roman" w:hAnsi="Times New Roman"/>
                <w:szCs w:val="24"/>
                <w:lang w:eastAsia="ru-RU"/>
              </w:rPr>
              <w:t>3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3D1B3E" w:rsidRDefault="003E1A3D" w:rsidP="003D1B3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1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Хохлома. Золотые узоры.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3E1A3D" w:rsidRPr="001D7576" w:rsidTr="00E830DD">
        <w:trPr>
          <w:trHeight w:val="27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7B2B2F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3D1B3E" w:rsidRDefault="003E1A3D" w:rsidP="003D1B3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1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«Русская матрешка в осеннем уборе»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Контрольная работа </w:t>
            </w:r>
          </w:p>
        </w:tc>
      </w:tr>
      <w:tr w:rsidR="007520DA" w:rsidRPr="001D7576" w:rsidTr="00E830D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1D7576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 xml:space="preserve">3 </w:t>
            </w:r>
            <w:r w:rsidR="007520DA" w:rsidRPr="001D7576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раздел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Жанры изобразительного искусства: пейзаж</w:t>
            </w:r>
          </w:p>
          <w:p w:rsidR="007520DA" w:rsidRPr="001D7576" w:rsidRDefault="007B2B2F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Портрет, </w:t>
            </w:r>
            <w:r w:rsidR="007520DA"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натюрморт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FF0B9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  <w:r w:rsidR="00FF0B9B"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2A2E2B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2A2E2B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E1A3D" w:rsidRPr="001D7576" w:rsidTr="00E830D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36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Беседа: «Выдающи</w:t>
            </w:r>
            <w:r w:rsidR="007B2B2F"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еся русские художники – </w:t>
            </w:r>
            <w:proofErr w:type="spellStart"/>
            <w:proofErr w:type="gramStart"/>
            <w:r w:rsidR="007B2B2F"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И,Левитан</w:t>
            </w:r>
            <w:proofErr w:type="spellEnd"/>
            <w:proofErr w:type="gramEnd"/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И. Шишкин». Выполнение простейшего пейзажа по памяти и с репродукций.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3E1A3D" w:rsidRPr="001D7576" w:rsidTr="00E830D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37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Родные просторы в произведениях русских художников и поэтов. Рисование на основе наблюдений или по представлению.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3E1A3D" w:rsidRPr="001D7576" w:rsidTr="00E830D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38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tabs>
                <w:tab w:val="left" w:pos="136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«Городские и сельские стройки». Рисование на основе наблюдений или по представлению.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3E1A3D" w:rsidRPr="001D7576" w:rsidTr="00E830D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39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tabs>
                <w:tab w:val="left" w:pos="136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Фигуры человека. Рисование с натуры.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3E1A3D" w:rsidRPr="001D7576" w:rsidTr="00E830D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40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tabs>
                <w:tab w:val="left" w:pos="136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Лепка фигуры человека с атрибутами труда или спорта.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3E1A3D" w:rsidRPr="001D7576" w:rsidTr="00E830D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41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tabs>
                <w:tab w:val="left" w:pos="136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натюрморта. Рисование с натуры натюрморта: кувшин и яблоко. Рисование с натуры.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2A2E2B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3E1A3D"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3E1A3D" w:rsidRPr="001D7576" w:rsidTr="00E830D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42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tabs>
                <w:tab w:val="left" w:pos="136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Ознакомление с произведениями изобразительного искусства. Рисование фруктов и овощей. Рисование с натуры.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3E1A3D" w:rsidRPr="001D7576" w:rsidTr="00E830D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43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tabs>
                <w:tab w:val="left" w:pos="136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Натюрморт из геометрических тел. Рисование с натуры.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Контрольная работа </w:t>
            </w:r>
          </w:p>
        </w:tc>
      </w:tr>
      <w:tr w:rsidR="003E1A3D" w:rsidRPr="001D7576" w:rsidTr="00E830DD">
        <w:trPr>
          <w:trHeight w:val="48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1D7576" w:rsidP="003E1A3D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 xml:space="preserve">4 </w:t>
            </w:r>
            <w:r w:rsidR="003E1A3D" w:rsidRPr="001D7576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раздел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Тематическое рисование.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2A2E2B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2A2E2B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</w:p>
        </w:tc>
      </w:tr>
      <w:tr w:rsidR="003E1A3D" w:rsidRPr="001D7576" w:rsidTr="00E830DD">
        <w:trPr>
          <w:trHeight w:val="27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44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Красота народного костюма.</w:t>
            </w:r>
            <w:r w:rsidRPr="001D75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Выполнение  эскиза национального (народного)  костюма.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3E1A3D" w:rsidRPr="001D7576" w:rsidTr="00E830DD">
        <w:trPr>
          <w:trHeight w:val="48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45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мозаичного панно «Спящая красавица».</w:t>
            </w:r>
            <w:r w:rsidRPr="001D75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Передача настроения в творческой работе с помощью  цвета, композиции, объёма.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3E1A3D" w:rsidRPr="001D7576" w:rsidTr="00E830DD">
        <w:trPr>
          <w:trHeight w:val="48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46</w:t>
            </w:r>
          </w:p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47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Рисование на тему «Закат солнца».</w:t>
            </w:r>
            <w:r w:rsidRPr="001D75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Рисование на основе наблюдений или по представлению.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3E1A3D" w:rsidRPr="001D7576" w:rsidTr="00E830DD">
        <w:trPr>
          <w:trHeight w:val="39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48</w:t>
            </w:r>
          </w:p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49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Рисование на тему «Пейзаж с радугой».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3E1A3D" w:rsidRPr="001D7576" w:rsidTr="00E830DD">
        <w:trPr>
          <w:trHeight w:val="43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50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 сказочном подводном царстве».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3E1A3D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2A2E2B" w:rsidP="003E1A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A3D" w:rsidRPr="001D7576" w:rsidRDefault="002A2E2B" w:rsidP="007A4A27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Контрольная</w:t>
            </w:r>
            <w:r w:rsidR="003E1A3D"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работа</w:t>
            </w:r>
          </w:p>
        </w:tc>
      </w:tr>
      <w:tr w:rsidR="007520DA" w:rsidRPr="001D7576" w:rsidTr="00E830D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1D7576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 xml:space="preserve">5 </w:t>
            </w:r>
            <w:r w:rsidR="007520DA" w:rsidRPr="001D7576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раздел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Оформительские, творческие и выставочные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2A2E2B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2A2E2B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A2E2B" w:rsidRPr="001D7576" w:rsidTr="00E830DD">
        <w:trPr>
          <w:trHeight w:val="38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51</w:t>
            </w:r>
          </w:p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52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Мы – юные дизайнеры.</w:t>
            </w:r>
            <w:r w:rsidRPr="001D75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Дизайнерское оформление работ.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2A2E2B" w:rsidRPr="001D7576" w:rsidTr="00E830D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53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 оформление книги.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2A2E2B" w:rsidRPr="001D7576" w:rsidTr="00E830DD">
        <w:trPr>
          <w:trHeight w:val="31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Знакомство с различными гарнитурами шрифтов.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E2B" w:rsidRPr="001D7576" w:rsidRDefault="002A2E2B" w:rsidP="002A2E2B">
            <w:pPr>
              <w:rPr>
                <w:rFonts w:ascii="Times New Roman" w:hAnsi="Times New Roman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7520DA" w:rsidRPr="001D7576" w:rsidTr="00E830D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9F634D" w:rsidP="007520DA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Cs w:val="24"/>
                <w:lang w:eastAsia="ru-RU"/>
              </w:rPr>
              <w:t>5</w:t>
            </w:r>
            <w:r w:rsidR="007520DA" w:rsidRPr="001D7576">
              <w:rPr>
                <w:rFonts w:ascii="Times New Roman" w:eastAsia="Times New Roman" w:hAnsi="Times New Roman"/>
                <w:szCs w:val="24"/>
                <w:lang w:eastAsia="ru-RU"/>
              </w:rPr>
              <w:t>5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E830DD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2A2E2B" w:rsidP="0075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7520DA" w:rsidRPr="001D7576" w:rsidTr="00E830DD">
        <w:trPr>
          <w:trHeight w:val="2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FF0B9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FF0B9B" w:rsidRPr="001D75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DA" w:rsidRPr="001D7576" w:rsidRDefault="007520DA" w:rsidP="007520D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7520DA" w:rsidRPr="001D7576" w:rsidRDefault="007520DA" w:rsidP="00FC46BD">
      <w:pPr>
        <w:shd w:val="clear" w:color="auto" w:fill="FFFFFF"/>
        <w:spacing w:after="0"/>
        <w:ind w:right="1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D7576" w:rsidRDefault="001D7576" w:rsidP="00A56C28">
      <w:pPr>
        <w:widowControl w:val="0"/>
        <w:shd w:val="clear" w:color="auto" w:fill="FFFFFF"/>
        <w:autoSpaceDE w:val="0"/>
        <w:autoSpaceDN w:val="0"/>
        <w:adjustRightInd w:val="0"/>
        <w:spacing w:after="0" w:line="307" w:lineRule="exact"/>
        <w:ind w:right="-1"/>
        <w:contextualSpacing/>
        <w:jc w:val="center"/>
        <w:rPr>
          <w:rFonts w:ascii="Times New Roman" w:eastAsia="Times New Roman" w:hAnsi="Times New Roman"/>
          <w:b/>
          <w:i/>
          <w:sz w:val="32"/>
          <w:szCs w:val="32"/>
          <w:lang w:eastAsia="ru-RU"/>
        </w:rPr>
      </w:pPr>
    </w:p>
    <w:p w:rsidR="00A56C28" w:rsidRPr="001D7576" w:rsidRDefault="00A56C28" w:rsidP="00A56C28">
      <w:pPr>
        <w:widowControl w:val="0"/>
        <w:shd w:val="clear" w:color="auto" w:fill="FFFFFF"/>
        <w:autoSpaceDE w:val="0"/>
        <w:autoSpaceDN w:val="0"/>
        <w:adjustRightInd w:val="0"/>
        <w:spacing w:after="0" w:line="307" w:lineRule="exact"/>
        <w:ind w:right="-1"/>
        <w:contextualSpacing/>
        <w:jc w:val="center"/>
        <w:rPr>
          <w:rFonts w:ascii="Times New Roman" w:eastAsia="Times New Roman" w:hAnsi="Times New Roman"/>
          <w:b/>
          <w:i/>
          <w:sz w:val="32"/>
          <w:szCs w:val="32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32"/>
          <w:szCs w:val="32"/>
          <w:lang w:eastAsia="ru-RU"/>
        </w:rPr>
        <w:t>Содержание курса</w:t>
      </w:r>
    </w:p>
    <w:p w:rsidR="00A56C28" w:rsidRPr="001D7576" w:rsidRDefault="00A56C28" w:rsidP="00A56C28">
      <w:pPr>
        <w:shd w:val="clear" w:color="auto" w:fill="FFFFFF"/>
        <w:spacing w:after="0" w:line="307" w:lineRule="exact"/>
        <w:ind w:right="-1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Раздел 1. Введение. (4 часа)</w:t>
      </w:r>
    </w:p>
    <w:p w:rsidR="00A56C28" w:rsidRPr="001D7576" w:rsidRDefault="00A56C28" w:rsidP="00A56C28">
      <w:pPr>
        <w:shd w:val="clear" w:color="auto" w:fill="FFFFFF"/>
        <w:spacing w:after="0" w:line="307" w:lineRule="exact"/>
        <w:ind w:right="-1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Тема 1.1 Вводный инструктаж по ОТ. Введен</w:t>
      </w:r>
      <w:r w:rsidR="007A4A27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ие в образовательную программу.</w:t>
      </w: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(2 часа)</w:t>
      </w:r>
    </w:p>
    <w:p w:rsidR="00A56C28" w:rsidRPr="001D7576" w:rsidRDefault="00A56C28" w:rsidP="007A4A2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Теория.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Ознакомление с работой кружка «Юный художник», содержание и </w:t>
      </w:r>
      <w:r w:rsidRPr="001D7576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порядок работы. Знакомство с детьми. Проведение вводного инструктажа по </w:t>
      </w:r>
      <w:r w:rsidRPr="001D7576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>О.Т.</w:t>
      </w:r>
      <w:r w:rsidR="007A4A27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Формы       занятия.</w:t>
      </w:r>
      <w:r w:rsidR="007A4A27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Рассказ с элементами беседы. 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Методическое      </w:t>
      </w:r>
      <w:r w:rsidRPr="001D7576">
        <w:rPr>
          <w:rFonts w:ascii="Times New Roman" w:eastAsia="Times New Roman" w:hAnsi="Times New Roman"/>
          <w:i/>
          <w:spacing w:val="46"/>
          <w:sz w:val="24"/>
          <w:szCs w:val="24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6"/>
          <w:sz w:val="24"/>
          <w:szCs w:val="24"/>
          <w:lang w:eastAsia="ru-RU"/>
        </w:rPr>
        <w:t>.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  Инструкции по О.Т.</w:t>
      </w:r>
    </w:p>
    <w:p w:rsidR="00A56C28" w:rsidRPr="001D7576" w:rsidRDefault="00A56C28" w:rsidP="007A4A27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Тема 1.2 Первичный инструктаж на рабочем месте. Источники наших знаний об изобразительном искусстве. (2 часа)</w:t>
      </w:r>
    </w:p>
    <w:p w:rsidR="00A56C28" w:rsidRPr="001D7576" w:rsidRDefault="00A56C28" w:rsidP="00A56C28">
      <w:pPr>
        <w:shd w:val="clear" w:color="auto" w:fill="FFFFFF"/>
        <w:spacing w:after="0" w:line="312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Теория.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  Проведение первичного инструктажа ПДД. Инструменты, необходимые для работы кружка.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Формы  занятий.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Беседа, наблюдение, рисование на свободную тему. 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pacing w:val="52"/>
          <w:sz w:val="24"/>
          <w:szCs w:val="24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6"/>
          <w:sz w:val="24"/>
          <w:szCs w:val="24"/>
          <w:lang w:eastAsia="ru-RU"/>
        </w:rPr>
        <w:t>обеспечение.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Pr="001D7576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>Инструкции по О.Т. , альбом, ластик, карандаш</w:t>
      </w:r>
      <w:r w:rsidRPr="001D7576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.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Тема 1.3</w:t>
      </w:r>
      <w:r w:rsidRPr="00CA217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.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Знакомство с «Волшебной палитрой»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Беседа о правилах поведения в кабинете ИЗО.   Инструктаж по технике безопасности. Проведение рисуночного теста на выявление способностей к 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изодеятельности</w:t>
      </w:r>
      <w:proofErr w:type="spell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. Смешение красок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Pr="001D7576">
        <w:rPr>
          <w:rFonts w:ascii="Times New Roman" w:eastAsia="Times New Roman" w:hAnsi="Times New Roman"/>
          <w:b/>
          <w:bCs/>
          <w:lang w:eastAsia="ru-RU"/>
        </w:rPr>
        <w:t>ма 1.4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«Красота цвета»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Практическое </w:t>
      </w:r>
      <w:proofErr w:type="gramStart"/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 Создание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цветового круга карандашами и красками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Тема 1.</w:t>
      </w:r>
      <w:r w:rsidRPr="001D7576"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«Чудеса монотипии»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Pr="001D7576">
        <w:rPr>
          <w:rFonts w:ascii="Times New Roman" w:eastAsia="Times New Roman" w:hAnsi="Times New Roman"/>
          <w:b/>
          <w:bCs/>
          <w:lang w:eastAsia="ru-RU"/>
        </w:rPr>
        <w:t>ма 1.6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Техника «Монотипия».  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Практическое </w:t>
      </w:r>
      <w:proofErr w:type="gramStart"/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 Приемы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выполнения работ в этой технике.  "Обитатели морских глубин»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>Научиться работать в технике «оттиск»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Pr="001D7576">
        <w:rPr>
          <w:rFonts w:ascii="Times New Roman" w:eastAsia="Times New Roman" w:hAnsi="Times New Roman"/>
          <w:b/>
          <w:bCs/>
          <w:lang w:eastAsia="ru-RU"/>
        </w:rPr>
        <w:t>ма 1.7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«Прекрасная осень»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Практическое </w:t>
      </w:r>
      <w:proofErr w:type="gramStart"/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 Пейзаж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. Рисование </w:t>
      </w:r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по сырому акварелью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Познакомиться с техникой по сырому 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Pr="001D7576">
        <w:rPr>
          <w:rFonts w:ascii="Times New Roman" w:eastAsia="Times New Roman" w:hAnsi="Times New Roman"/>
          <w:b/>
          <w:bCs/>
          <w:lang w:eastAsia="ru-RU"/>
        </w:rPr>
        <w:t>ма 1.8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Приём </w:t>
      </w:r>
      <w:proofErr w:type="gramStart"/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рисования  «</w:t>
      </w:r>
      <w:proofErr w:type="spellStart"/>
      <w:proofErr w:type="gramEnd"/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набрызгом</w:t>
      </w:r>
      <w:proofErr w:type="spellEnd"/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Практическое </w:t>
      </w:r>
      <w:proofErr w:type="gramStart"/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 Знакомство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с приёмом рисования «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набрызгом</w:t>
      </w:r>
      <w:proofErr w:type="spell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». Выполнение работ в этой технике: «Сивка-Бурка», «Вперёд, в Лапландию», «Полевые цветы».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Овладеть техникой рисования 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набрызга</w:t>
      </w:r>
      <w:proofErr w:type="spellEnd"/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Pr="001D7576">
        <w:rPr>
          <w:rFonts w:ascii="Times New Roman" w:eastAsia="Times New Roman" w:hAnsi="Times New Roman"/>
          <w:b/>
          <w:bCs/>
          <w:lang w:eastAsia="ru-RU"/>
        </w:rPr>
        <w:t>ма 1.9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«Ночное небо»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Изображение ночного неба с применением техники «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набрызгом</w:t>
      </w:r>
      <w:proofErr w:type="spell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».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Закрепить знания рисования 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набрызга</w:t>
      </w:r>
      <w:proofErr w:type="spellEnd"/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Pr="001D7576">
        <w:rPr>
          <w:rFonts w:ascii="Times New Roman" w:eastAsia="Times New Roman" w:hAnsi="Times New Roman"/>
          <w:b/>
          <w:bCs/>
          <w:lang w:eastAsia="ru-RU"/>
        </w:rPr>
        <w:t>ма 1.10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«Витраж»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Выполнение декоративной композиции: "Рыбки в аквариуме», «Сказочные </w:t>
      </w:r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птицы»   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>Овладеть техникой витраж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Тема 1.</w:t>
      </w:r>
      <w:r w:rsidRPr="001D7576">
        <w:rPr>
          <w:rFonts w:ascii="Times New Roman" w:eastAsia="Times New Roman" w:hAnsi="Times New Roman"/>
          <w:b/>
          <w:bCs/>
          <w:lang w:eastAsia="ru-RU"/>
        </w:rPr>
        <w:t>11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«Силуэт»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Изображение </w:t>
      </w:r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силуэтов  людей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танспорта</w:t>
      </w:r>
      <w:proofErr w:type="spell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 с помощью трафаретов. Композиция «В Космосе», «Среди морских просторов», «По дорогам Земли»  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Pr="001D7576">
        <w:rPr>
          <w:rFonts w:ascii="Times New Roman" w:eastAsia="Times New Roman" w:hAnsi="Times New Roman"/>
          <w:b/>
          <w:bCs/>
          <w:lang w:eastAsia="ru-RU"/>
        </w:rPr>
        <w:t xml:space="preserve">ма 1.12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«Акварель и соль»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lastRenderedPageBreak/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Рисование пейзажа по замыслу в технике рисования акварелью и солью.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>ма 1.13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«Свеча + акварель»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Городской пейзаж. Групповая работа. Смешение техник.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>ма 1.14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Узор и орнамент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Создание своего орнамента штампами рисование на цветной бумаге.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>Познакомить с орнаментом. Развивать воображение, творчество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>ма 1.15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Пейзаж. Способы изображения деревьев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Обучение приёмам рисования деревьев. Техника </w:t>
      </w:r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рисования  «</w:t>
      </w:r>
      <w:proofErr w:type="spellStart"/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примакивание</w:t>
      </w:r>
      <w:proofErr w:type="spell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» по сырому.  Рисование с помощью поролона. Зигзагообразные деревья.  Рисование различных </w:t>
      </w:r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деревьев(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берёза, сосна, дуб). Использование полученных умений при выполнении </w:t>
      </w:r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пейзажей :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«Берёзовая роща», «Осень в лесу», «Ели»...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 xml:space="preserve">ма </w:t>
      </w:r>
      <w:proofErr w:type="gramStart"/>
      <w:r w:rsidR="001D7576" w:rsidRPr="001D7576">
        <w:rPr>
          <w:rFonts w:ascii="Times New Roman" w:eastAsia="Times New Roman" w:hAnsi="Times New Roman"/>
          <w:b/>
          <w:bCs/>
          <w:lang w:eastAsia="ru-RU"/>
        </w:rPr>
        <w:t>1.16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proofErr w:type="gramEnd"/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Город мастеров»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Работа в технике 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граттаж</w:t>
      </w:r>
      <w:proofErr w:type="spell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Овладение техникой 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граттаж</w:t>
      </w:r>
      <w:proofErr w:type="spell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(чёрно-белый 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граттаж</w:t>
      </w:r>
      <w:proofErr w:type="spell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).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>ма 1.17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Кляксография</w:t>
      </w:r>
      <w:proofErr w:type="spellEnd"/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трубочкой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Групповая работа. Смешение техник. Рисование природы «Золотая осень»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Совершенствовать умение детей работать в группе. Овладеть техникой 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кляксография</w:t>
      </w:r>
      <w:proofErr w:type="spellEnd"/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>ма 1.18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Пластилиновая живопись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>Поверхность из мазков «Пейзаж»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>Учить изображать в объеме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 xml:space="preserve">Тема </w:t>
      </w:r>
      <w:proofErr w:type="gramStart"/>
      <w:r w:rsidRPr="00CA2179">
        <w:rPr>
          <w:rFonts w:ascii="Times New Roman" w:eastAsia="Times New Roman" w:hAnsi="Times New Roman"/>
          <w:b/>
          <w:bCs/>
          <w:lang w:eastAsia="ru-RU"/>
        </w:rPr>
        <w:t>1.1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>9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Пятно</w:t>
      </w:r>
      <w:proofErr w:type="gramEnd"/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в живописи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Получение живописного пятна. «Поздняя осень», «Золотая 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осень</w:t>
      </w:r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».Развивать</w:t>
      </w:r>
      <w:proofErr w:type="spellEnd"/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чувство композиции, совершенствовать умение работать в технике пятно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>ма 1.20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Пишем небо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Техника рисования «живопись в размывку». Летнее небо </w:t>
      </w:r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Овладеть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техникой по «мокрому»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 xml:space="preserve">ма </w:t>
      </w:r>
      <w:proofErr w:type="gramStart"/>
      <w:r w:rsidR="001D7576" w:rsidRPr="001D7576">
        <w:rPr>
          <w:rFonts w:ascii="Times New Roman" w:eastAsia="Times New Roman" w:hAnsi="Times New Roman"/>
          <w:b/>
          <w:bCs/>
          <w:lang w:eastAsia="ru-RU"/>
        </w:rPr>
        <w:t>1.21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Приёмы</w:t>
      </w:r>
      <w:proofErr w:type="gramEnd"/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изображения воды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Знакомство с различными способами изображения воды. Как нарисовать волны, рябь. Мыльная живопись. «Морской пейзаж» 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 xml:space="preserve">ма </w:t>
      </w:r>
      <w:proofErr w:type="gramStart"/>
      <w:r w:rsidR="001D7576" w:rsidRPr="001D7576">
        <w:rPr>
          <w:rFonts w:ascii="Times New Roman" w:eastAsia="Times New Roman" w:hAnsi="Times New Roman"/>
          <w:b/>
          <w:bCs/>
          <w:lang w:eastAsia="ru-RU"/>
        </w:rPr>
        <w:t>1.22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Теплые</w:t>
      </w:r>
      <w:proofErr w:type="gramEnd"/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и холодные цвета и оттенки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Контраст теплых и холодных цветов, эмоциональное изменение цвета в зависимости </w:t>
      </w:r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от  характера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его насыщения белой или черной краской. Выполнение тематической композиции «На Антарктиде», "В пустыне</w:t>
      </w:r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»,   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используя для этого теплую и холодную гамму цветов и оттенков акварели.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>ма 1.23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Осенний дуб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Выполнение изображений в технике «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пуантизм</w:t>
      </w:r>
      <w:proofErr w:type="spell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».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>ма 1.24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Зимний пейзаж.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Рисование белой гуашью на тонированном картоне.  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 xml:space="preserve">ма </w:t>
      </w:r>
      <w:proofErr w:type="gramStart"/>
      <w:r w:rsidR="001D7576" w:rsidRPr="001D7576">
        <w:rPr>
          <w:rFonts w:ascii="Times New Roman" w:eastAsia="Times New Roman" w:hAnsi="Times New Roman"/>
          <w:b/>
          <w:bCs/>
          <w:lang w:eastAsia="ru-RU"/>
        </w:rPr>
        <w:t>1.25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В</w:t>
      </w:r>
      <w:proofErr w:type="gramEnd"/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волшебном лесу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Выполнение рисунка средствами графического изображения – линией и пятном. Материалы: акварель, фломастеры «Зимняя сказка» Развивать чувство композиции, совершенствовать умение работать в технике пятно и линия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>ма 1.26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Натюрморт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lastRenderedPageBreak/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Особенности жанра. Отличие от других жанров изобразительного искусства. Композиционное построение натюрморта на цветном картоне. Расположение перекрывающих друг друга предметов, путем частичного перекрытия. Выполнение натюрморта с фруктами.  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Научится работать </w:t>
      </w:r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в  технике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с натуры. Развивать глазомер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>ма 1.27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Логика света и тени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Чёрно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– белые картинки. Перевёрнутое рисование «Инь-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Янь</w:t>
      </w:r>
      <w:proofErr w:type="spell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Развивать чувство прекрасного, умение передавать </w:t>
      </w:r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свои впечатления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полученные ранее. Воспитывать самостоятельность в создании образа.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>ма 1.28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Рисование птиц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Рисование углем «Синичка», «Воробей»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>Познакомиться с техникой изображения углем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</w:t>
      </w:r>
      <w:r w:rsidR="001D7576" w:rsidRPr="001D7576">
        <w:rPr>
          <w:rFonts w:ascii="Times New Roman" w:eastAsia="Times New Roman" w:hAnsi="Times New Roman"/>
          <w:b/>
          <w:bCs/>
          <w:lang w:eastAsia="ru-RU"/>
        </w:rPr>
        <w:t xml:space="preserve">ма </w:t>
      </w:r>
      <w:proofErr w:type="gramStart"/>
      <w:r w:rsidR="001D7576" w:rsidRPr="001D7576">
        <w:rPr>
          <w:rFonts w:ascii="Times New Roman" w:eastAsia="Times New Roman" w:hAnsi="Times New Roman"/>
          <w:b/>
          <w:bCs/>
          <w:lang w:eastAsia="ru-RU"/>
        </w:rPr>
        <w:t>1.29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proofErr w:type="gramEnd"/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Яблоня в цвету»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Смешение техник «Весенний сад», «Сакура»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>Использование техник: рисование плёнкой, восковыми мелками, аэрография.</w:t>
      </w:r>
    </w:p>
    <w:p w:rsidR="00CA2179" w:rsidRPr="00CA2179" w:rsidRDefault="00CA2179" w:rsidP="001D757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CA2179" w:rsidRPr="00CA2179" w:rsidRDefault="00CA2179" w:rsidP="001D7576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Раздел 2. Декоративно-прикладное искусство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Тема 2.1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Русская игрушка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Дымковская  и</w:t>
      </w:r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филимоновская</w:t>
      </w:r>
      <w:proofErr w:type="spell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 глиняные  игрушки.   с дымковской и </w:t>
      </w:r>
      <w:proofErr w:type="spell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филимоновской</w:t>
      </w:r>
      <w:proofErr w:type="spell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росписью.  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Создание эскизов глиняных игрушек и их роспись.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>Развивать чувство прекрасного, любовь к народным промыслам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 xml:space="preserve">Тема 2.2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Голубая гжель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Знакомство с гжельской росписью. Составление простого узора из элементов гжельской росписи.  Создание эскизов посуды и роспись по мотивам гжельских мастеров.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>Совершенствовать умение создание эскизов посуды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Тема 2.3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Это чудо гжель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Гуашь.  Рисование на цветной бумаге жёсткой кистью. Учить отображать в рисунке свет и тень наиболее выразительно.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b/>
          <w:bCs/>
          <w:lang w:eastAsia="ru-RU"/>
        </w:rPr>
        <w:t>Тема 2.4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79">
        <w:rPr>
          <w:rFonts w:ascii="Times New Roman" w:eastAsia="Times New Roman" w:hAnsi="Times New Roman"/>
          <w:b/>
          <w:sz w:val="24"/>
          <w:szCs w:val="24"/>
          <w:lang w:eastAsia="ru-RU"/>
        </w:rPr>
        <w:t>Золотая хохлома</w:t>
      </w:r>
    </w:p>
    <w:p w:rsidR="00CA2179" w:rsidRPr="00CA2179" w:rsidRDefault="00CA2179" w:rsidP="00CA21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79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занятие</w:t>
      </w:r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Знакомство с хохломской росписью. Составление простого узора из элементов хохломской азбуки. Создание эскизов </w:t>
      </w:r>
      <w:proofErr w:type="spellStart"/>
      <w:proofErr w:type="gramStart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>посуды.Развивать</w:t>
      </w:r>
      <w:proofErr w:type="spellEnd"/>
      <w:proofErr w:type="gramEnd"/>
      <w:r w:rsidRPr="00CA2179">
        <w:rPr>
          <w:rFonts w:ascii="Times New Roman" w:eastAsia="Times New Roman" w:hAnsi="Times New Roman"/>
          <w:sz w:val="24"/>
          <w:szCs w:val="24"/>
          <w:lang w:eastAsia="ru-RU"/>
        </w:rPr>
        <w:t xml:space="preserve"> чувство композиции, контраста. 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highlight w:val="yellow"/>
          <w:lang w:eastAsia="ru-RU"/>
        </w:rPr>
        <w:t>Тема</w:t>
      </w:r>
      <w:r w:rsidR="001D7576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proofErr w:type="gramStart"/>
      <w:r w:rsidR="001D7576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2.5</w:t>
      </w: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Хохлома</w:t>
      </w:r>
      <w:proofErr w:type="gramEnd"/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 Золотые узоры. (2 часа)</w:t>
      </w:r>
    </w:p>
    <w:p w:rsidR="00A56C28" w:rsidRPr="001D7576" w:rsidRDefault="000A3215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Декоративно-прикладное искусство. Народные промыслы: сходство и отличие. Хохлома. Украшение и стилизация. Понятие об орнаменте и его элементах.  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0A3215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Прививать любовь к произведениям искусства. Формировать представление о ритме в узоре, о красоте народной росписи в украшении игрушек.</w:t>
      </w:r>
    </w:p>
    <w:p w:rsidR="00A56C28" w:rsidRPr="001D7576" w:rsidRDefault="000A3215" w:rsidP="000A3215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часть.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Роспись посуды под </w:t>
      </w:r>
      <w:proofErr w:type="gramStart"/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хохлому..</w:t>
      </w:r>
      <w:proofErr w:type="gramEnd"/>
    </w:p>
    <w:p w:rsidR="00A56C28" w:rsidRPr="001D7576" w:rsidRDefault="000A3215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Формы      </w:t>
      </w:r>
      <w:proofErr w:type="spellStart"/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занятия.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Рассказ</w:t>
      </w:r>
      <w:proofErr w:type="spellEnd"/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с элементами беседы. Теоретические сведения с последующей практической работой.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0A3215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Краски, гуашь, крупная и тонкая кисти, пластилин.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Тема </w:t>
      </w:r>
      <w:proofErr w:type="gramStart"/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2.6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«</w:t>
      </w:r>
      <w:proofErr w:type="gramEnd"/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Русская матрешка в осеннем уборе» (2 часа)</w:t>
      </w:r>
    </w:p>
    <w:p w:rsidR="00A56C28" w:rsidRPr="001D7576" w:rsidRDefault="000A3215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Представление о роли изобразительных искусств в организации материального  окружения человека в его повседневной жизни. Ознакомление с произведениями народных художественных промыслов России.  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0A3215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Прививать любовь к произведениям искусства. Развитие наблюдательности и внимания, логического мышления.</w:t>
      </w:r>
    </w:p>
    <w:p w:rsidR="00A56C28" w:rsidRPr="001D7576" w:rsidRDefault="000A3215" w:rsidP="000A3215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</w:t>
      </w:r>
      <w:proofErr w:type="spellStart"/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часть.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Самостоятельное</w:t>
      </w:r>
      <w:proofErr w:type="spellEnd"/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выполнение росписи наряда матрёшки по образцам.</w:t>
      </w:r>
    </w:p>
    <w:p w:rsidR="00A56C28" w:rsidRPr="001D7576" w:rsidRDefault="000A3215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Формы      </w:t>
      </w:r>
      <w:proofErr w:type="spellStart"/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занятия.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Рассказ</w:t>
      </w:r>
      <w:proofErr w:type="spellEnd"/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с элементами беседы. Теоретические сведения с последующей практической работой.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lastRenderedPageBreak/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Краски, гуашь, крупная и тонкая кисти, белая бумага, дополнительная литература.</w:t>
      </w:r>
    </w:p>
    <w:p w:rsidR="00A56C28" w:rsidRPr="001D7576" w:rsidRDefault="001D7576" w:rsidP="00A56C28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Раздел 3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  Жанры изобразительного искусства: пейзаж, портрет, натюрморт.</w:t>
      </w:r>
    </w:p>
    <w:p w:rsidR="00A56C28" w:rsidRPr="001D7576" w:rsidRDefault="00A56C28" w:rsidP="00A56C2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(2</w:t>
      </w:r>
      <w:r w:rsidR="00E5455A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2</w:t>
      </w: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часов)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Тема </w:t>
      </w:r>
      <w:proofErr w:type="gramStart"/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3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.1  Беседа</w:t>
      </w:r>
      <w:proofErr w:type="gramEnd"/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: «Выдающиеся русские художники – И. Репин, И. Шишкин». (2 часа)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Об</w:t>
      </w:r>
      <w:r w:rsidR="00E5455A"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учающий компонент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Ознакомление с произведениями русского, советского и зарубежного изобразительного искусства; 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С видами и жанрами  искусства, с крупнейшими  художественными музеями и замечательными  художниками.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Развитие эстетического восприятия  мира, художественного вкуса.</w:t>
      </w:r>
    </w:p>
    <w:p w:rsidR="00A56C28" w:rsidRPr="001D7576" w:rsidRDefault="00E5455A" w:rsidP="00E5455A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часть.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Выполнение простейшего пейзажа по памяти и с репродукций.</w:t>
      </w:r>
    </w:p>
    <w:p w:rsidR="00A56C28" w:rsidRPr="001D7576" w:rsidRDefault="00A56C28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Формы      занятия.</w:t>
      </w:r>
      <w:r w:rsidR="00E5455A"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Рассказ с элементами беседы. 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Краски, гуашь, крупная и тонкая кисти, белая бумага.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Тема 3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.2 Родные просторы в произведениях русских художников и поэтов. (4 часа)</w:t>
      </w:r>
    </w:p>
    <w:p w:rsidR="00A56C28" w:rsidRPr="001D7576" w:rsidRDefault="00E5455A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Красота окружающего мира. Взаимосвязь  литературы и изобразительного искусства.  Произведения живописи русских художников. 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Развитие эстетического восприятия  мира, художественного вкуса. Воспитание любви и интереса к произведениям  художественной литературы.</w:t>
      </w:r>
    </w:p>
    <w:p w:rsidR="00A56C28" w:rsidRPr="001D7576" w:rsidRDefault="00E5455A" w:rsidP="00E5455A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часть.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Рисование на основе наблюдений или по представлению. </w:t>
      </w:r>
    </w:p>
    <w:p w:rsidR="00A56C28" w:rsidRPr="001D7576" w:rsidRDefault="00E5455A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Формы      занятия.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Рассказ с элементами беседы. Теоретические сведения с последующей практической работой.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Краски, гуашь, крупная и тонкая кисти, белая бумага.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Тема </w:t>
      </w:r>
      <w:proofErr w:type="gramStart"/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3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.3  «</w:t>
      </w:r>
      <w:proofErr w:type="gramEnd"/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Городские и сельские стройки» (4 часа)</w:t>
      </w:r>
    </w:p>
    <w:p w:rsidR="00A56C28" w:rsidRPr="001D7576" w:rsidRDefault="00E5455A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Формирование у детей навыков последовательной работы над тематическим рисунком.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Воспитание любви к Родине, её историческому прошлому.</w:t>
      </w:r>
    </w:p>
    <w:p w:rsidR="00A56C28" w:rsidRPr="001D7576" w:rsidRDefault="00E5455A" w:rsidP="00E5455A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</w:t>
      </w:r>
      <w:proofErr w:type="spellStart"/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часть.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Рисование</w:t>
      </w:r>
      <w:proofErr w:type="spellEnd"/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на основе наблюдений или по представлению. </w:t>
      </w:r>
    </w:p>
    <w:p w:rsidR="00A56C28" w:rsidRPr="001D7576" w:rsidRDefault="00E5455A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Формы      </w:t>
      </w:r>
      <w:proofErr w:type="spellStart"/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занятия.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Рассказ</w:t>
      </w:r>
      <w:proofErr w:type="spellEnd"/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с элементами беседы. Теоретические сведения с последующей практической работой.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Краски, гуашь, крупная и тонкая кисти, белая бумага, карандаш, репродукции.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Тема 3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.4   Фигуры человека. (2 часа)</w:t>
      </w:r>
    </w:p>
    <w:p w:rsidR="00A56C28" w:rsidRPr="001D7576" w:rsidRDefault="00E5455A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Первичные навыки рисования с натуры человека.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Прививать любовь к изобразительному искусству.</w:t>
      </w:r>
    </w:p>
    <w:p w:rsidR="00A56C28" w:rsidRPr="001D7576" w:rsidRDefault="00E5455A" w:rsidP="00E5455A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часть.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Рисование с натуры. </w:t>
      </w:r>
    </w:p>
    <w:p w:rsidR="00A56C28" w:rsidRPr="001D7576" w:rsidRDefault="00E5455A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Формы      занятия.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Рассказ с элементами беседы. Теоретические сведения с последующей практической работой.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Белая бумага, карандаш, репродукции.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Тема 3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.5   Лепка фигуры человека с атрибутами труда или спорта. (2 часа)</w:t>
      </w:r>
    </w:p>
    <w:p w:rsidR="00A56C28" w:rsidRPr="001D7576" w:rsidRDefault="00E5455A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Работа в художественно-конструктивной деятельности.</w:t>
      </w:r>
    </w:p>
    <w:p w:rsidR="00A56C28" w:rsidRPr="001D7576" w:rsidRDefault="00A56C28" w:rsidP="00E5455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>Воспитывать и развивать интерес к предмету изобразительного  искусства.</w:t>
      </w:r>
    </w:p>
    <w:p w:rsidR="00A56C28" w:rsidRPr="001D7576" w:rsidRDefault="00E5455A" w:rsidP="00E5455A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часть.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Лепка по представлению. </w:t>
      </w:r>
    </w:p>
    <w:p w:rsidR="00A56C28" w:rsidRPr="001D7576" w:rsidRDefault="00E5455A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Формы      </w:t>
      </w:r>
      <w:proofErr w:type="spellStart"/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занятия.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Рассказ</w:t>
      </w:r>
      <w:proofErr w:type="spellEnd"/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с элементами беседы. Теоретические сведения с последующей практической работой.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lastRenderedPageBreak/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Пластилин,  дополнительная литература.</w:t>
      </w:r>
    </w:p>
    <w:p w:rsidR="00A56C28" w:rsidRPr="001D7576" w:rsidRDefault="001D7576" w:rsidP="00A56C28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Тема 3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.6    Основы натюрморта. Рисование с натуры натюрморта: кувшин и яблоко. (4 часа)  </w:t>
      </w:r>
    </w:p>
    <w:p w:rsidR="00A56C28" w:rsidRPr="001D7576" w:rsidRDefault="00E5455A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Передача настроения в творческой работе. Работа над развитием чувства композиции.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Прививать любовь к изобразительному искусству.</w:t>
      </w:r>
    </w:p>
    <w:p w:rsidR="00A56C28" w:rsidRPr="001D7576" w:rsidRDefault="00A56C28" w:rsidP="00E5455A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Практич</w:t>
      </w:r>
      <w:r w:rsidR="00E5455A"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еская </w:t>
      </w:r>
      <w:proofErr w:type="spellStart"/>
      <w:r w:rsidR="00E5455A"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часть.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Рисование</w:t>
      </w:r>
      <w:proofErr w:type="spellEnd"/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с натуры. </w:t>
      </w:r>
    </w:p>
    <w:p w:rsidR="00A56C28" w:rsidRPr="001D7576" w:rsidRDefault="00E5455A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Формы      занятия.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Рассказ с элементами беседы. Теоретические сведения с последующей практической работой.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Белая бумага, карандаш, краски, репродукции.</w:t>
      </w:r>
    </w:p>
    <w:p w:rsidR="00A56C28" w:rsidRPr="001D7576" w:rsidRDefault="001D7576" w:rsidP="00A56C28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Тема 3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.7   Ознакомление с произведениями изобразительного искусства. Рисование фруктов и овощей.   (4 часа)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Обучающий компонент</w:t>
      </w:r>
      <w:r w:rsidR="00E5455A"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Натюрморт как жанр изобразительного искусства. Использование красок (смачивание, разведение, смешение). Изменение цвета в зависимости от освещения.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Прививать любовь к изобразительному искусству.</w:t>
      </w:r>
    </w:p>
    <w:p w:rsidR="00A56C28" w:rsidRPr="001D7576" w:rsidRDefault="00E5455A" w:rsidP="00E5455A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часть.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Рисование с натуры.     </w:t>
      </w:r>
    </w:p>
    <w:p w:rsidR="00A56C28" w:rsidRPr="001D7576" w:rsidRDefault="00E5455A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Формы      занятия.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Рассказ с элементами беседы. Теоретические сведения с последующей практической работой.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Белая бумага, карандаш, краски, репродукции.</w:t>
      </w:r>
    </w:p>
    <w:p w:rsidR="00A56C28" w:rsidRPr="001D7576" w:rsidRDefault="001D7576" w:rsidP="00A56C28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Тема </w:t>
      </w:r>
      <w:proofErr w:type="gramStart"/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3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.8  Натюрморт</w:t>
      </w:r>
      <w:proofErr w:type="gramEnd"/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из геометрических тел.   (4 часа)</w:t>
      </w:r>
    </w:p>
    <w:p w:rsidR="00A56C28" w:rsidRPr="001D7576" w:rsidRDefault="00E5455A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Натюрморт как жанр изобразительного искусства. Конструктивное строение предметов. Передача объема средствами светотени. Элементы линейной перспективы.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Прививать любовь к изобразительному искусству.</w:t>
      </w:r>
    </w:p>
    <w:p w:rsidR="00A56C28" w:rsidRPr="001D7576" w:rsidRDefault="00E5455A" w:rsidP="00E5455A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часть.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Рисование с натуры. </w:t>
      </w:r>
    </w:p>
    <w:p w:rsidR="00A56C28" w:rsidRPr="001D7576" w:rsidRDefault="00E5455A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Формы      занятия.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Рассказ с элементами беседы. Теоретические сведения с последующей практической работой.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Белая бумага, карандаш, краски, репродукции.</w:t>
      </w:r>
    </w:p>
    <w:p w:rsidR="00A56C28" w:rsidRPr="001D7576" w:rsidRDefault="00A56C28" w:rsidP="00A56C2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Раздел </w:t>
      </w:r>
      <w:r w:rsidR="001D7576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4</w:t>
      </w: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 Тематическое рисование (1</w:t>
      </w:r>
      <w:r w:rsidR="00BA769A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0</w:t>
      </w: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часов)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Тема </w:t>
      </w:r>
      <w:proofErr w:type="gramStart"/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4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.1  Красота</w:t>
      </w:r>
      <w:proofErr w:type="gramEnd"/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народного костюма. (2 часа)</w:t>
      </w:r>
    </w:p>
    <w:p w:rsidR="00A56C28" w:rsidRPr="001D7576" w:rsidRDefault="00E5455A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Красота традиционной народной одежды Национальный костюм как символ народа, страны. Украшения в народном костюме.  Виды орнамента. Использование орнамента для украшения народной </w:t>
      </w:r>
      <w:proofErr w:type="gramStart"/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одежды..</w:t>
      </w:r>
      <w:proofErr w:type="gramEnd"/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E5455A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Развитие эстетического восприятия  мира, художественного вкуса.</w:t>
      </w:r>
    </w:p>
    <w:p w:rsidR="00A56C28" w:rsidRPr="001D7576" w:rsidRDefault="00E5455A" w:rsidP="00E5455A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</w:t>
      </w:r>
      <w:proofErr w:type="spellStart"/>
      <w:proofErr w:type="gramStart"/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часть.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Выполнение</w:t>
      </w:r>
      <w:proofErr w:type="spellEnd"/>
      <w:proofErr w:type="gramEnd"/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 эскиза русского национального (народного)  костюма.</w:t>
      </w:r>
    </w:p>
    <w:p w:rsidR="00A56C28" w:rsidRPr="001D7576" w:rsidRDefault="00A56C28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Ф</w:t>
      </w:r>
      <w:r w:rsidR="003C470C"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ормы      </w:t>
      </w:r>
      <w:proofErr w:type="spellStart"/>
      <w:r w:rsidR="003C470C"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занятия.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Рассказ</w:t>
      </w:r>
      <w:proofErr w:type="spellEnd"/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с элементами беседы. 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Краски, гуашь, крупная и тонкая кисти, белая бумага, ножницы, цветная бумага, клей ПВА.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Тема 4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.2 Составление мозаичного панно «Спящая красавица» (2 часа)</w:t>
      </w:r>
    </w:p>
    <w:p w:rsidR="00A56C28" w:rsidRPr="001D7576" w:rsidRDefault="003C470C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Обучение умению простейшими средствами  передавать основные события сказки. Работа над выразительными средствами в рисунке. Передача настроения в творческой работе с помощью  цвета, композиции, объёма.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Развитие  творческой фантазии детей, наблюдательности и внимания, логического мышления. Воспитание любви и интереса к сказочным персонажам.</w:t>
      </w:r>
    </w:p>
    <w:p w:rsidR="00A56C28" w:rsidRPr="001D7576" w:rsidRDefault="003C470C" w:rsidP="003C470C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часть.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Передача настроения в творческой работе с помощью  цвета, композиции, объёма.</w:t>
      </w:r>
    </w:p>
    <w:p w:rsidR="00A56C28" w:rsidRPr="001D7576" w:rsidRDefault="003C470C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lastRenderedPageBreak/>
        <w:t xml:space="preserve">Формы      занятия.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Рассказ с элементами беседы. 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Краски, гуашь, крупная и тонкая кисти, белая бумага, яичная </w:t>
      </w:r>
      <w:proofErr w:type="spellStart"/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шкарлупа</w:t>
      </w:r>
      <w:proofErr w:type="spellEnd"/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, клей ПВА.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Тема </w:t>
      </w:r>
      <w:proofErr w:type="gramStart"/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4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.3  Рисование</w:t>
      </w:r>
      <w:proofErr w:type="gramEnd"/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на тему «Закат солнца» (</w:t>
      </w:r>
      <w:r w:rsidR="00BA769A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2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часа)</w:t>
      </w:r>
    </w:p>
    <w:p w:rsidR="00A56C28" w:rsidRPr="001D7576" w:rsidRDefault="003C470C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Элементарные основы живописи. Основы воздушной перспективы.  Совершенствование навыков рисования в цвете.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Развитие эстетического восприятия  мира, художественного вкуса.</w:t>
      </w:r>
    </w:p>
    <w:p w:rsidR="00A56C28" w:rsidRPr="001D7576" w:rsidRDefault="003C470C" w:rsidP="003C470C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часть.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Рисование на основе наблюдений или по представлению. </w:t>
      </w:r>
    </w:p>
    <w:p w:rsidR="00A56C28" w:rsidRPr="001D7576" w:rsidRDefault="003C470C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Формы      занятия.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Рассказ с элементами беседы. Теоретические сведения с последующей практической работой.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Краски, гуашь, крупная и тонкая кисти, белая бумага.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Тема </w:t>
      </w:r>
      <w:proofErr w:type="gramStart"/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4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.4  Рисование</w:t>
      </w:r>
      <w:proofErr w:type="gramEnd"/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на тему «Пейзаж с радугой» (</w:t>
      </w:r>
      <w:r w:rsidR="00BA769A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2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часа)</w:t>
      </w:r>
    </w:p>
    <w:p w:rsidR="00A56C28" w:rsidRPr="001D7576" w:rsidRDefault="003C470C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Особенности художественного творчества: художник и зритель. Освоение основ рисунка, декоративно-прикладного искусства.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Развитие эстетического восприятия  мира, художественного вкуса.</w:t>
      </w:r>
    </w:p>
    <w:p w:rsidR="00A56C28" w:rsidRPr="001D7576" w:rsidRDefault="003C470C" w:rsidP="003C470C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часть.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Рисование на основе наблюдений или по представлению. </w:t>
      </w:r>
    </w:p>
    <w:p w:rsidR="00A56C28" w:rsidRPr="001D7576" w:rsidRDefault="00A56C28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Формы      занятия</w:t>
      </w:r>
      <w:r w:rsidR="003C470C"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.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Рассказ с элементами беседы. 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Краски, гуашь, крупная и тонкая кисти, белая бумага.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Тема </w:t>
      </w:r>
      <w:proofErr w:type="gramStart"/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4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.5  «</w:t>
      </w:r>
      <w:proofErr w:type="gramEnd"/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В сказочном подводном царстве» (2 часа)</w:t>
      </w:r>
    </w:p>
    <w:p w:rsidR="00A56C28" w:rsidRPr="001D7576" w:rsidRDefault="003C470C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Обучение умению простейшими средствами  передавать основные события сказки. Работа над выразительными средствами в рисунке. Передача настроения в творческой работе с помощью  цвета, композиции, объёма.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Развитие  творческой фантазии детей, наблюдательности и внимания, логического мышления. Воспитание любви и интереса к сказочным персонажам, к сказочному подводному миру.</w:t>
      </w:r>
    </w:p>
    <w:p w:rsidR="00A56C28" w:rsidRPr="001D7576" w:rsidRDefault="003C470C" w:rsidP="003C470C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часть.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Передача настроения в творческой работе с помощью  цвета, композиции, объёма.</w:t>
      </w:r>
    </w:p>
    <w:p w:rsidR="00A56C28" w:rsidRPr="001D7576" w:rsidRDefault="003C470C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Формы      занятия.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Рассказ с элементами беседы. 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Краски, гуашь, крупная и тонкая кисти, белая бумага.</w:t>
      </w:r>
    </w:p>
    <w:p w:rsidR="00A56C28" w:rsidRPr="001D7576" w:rsidRDefault="001D7576" w:rsidP="00A56C2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Раздел 5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 Оформительские, творческие и выставочные работы. (10 часов)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proofErr w:type="gramStart"/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Тема  5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.1</w:t>
      </w:r>
      <w:proofErr w:type="gramEnd"/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Мы – юные дизайнеры. (4 часа)</w:t>
      </w:r>
    </w:p>
    <w:p w:rsidR="00A56C28" w:rsidRPr="001D7576" w:rsidRDefault="003C470C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Дизайн как область искусства предметного мира. Критерии, ценности дизайнерских разработок.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Развитие  творческой фантазии детей, наблюдательности и внимания, логического мышления. Воспитание любви и интереса к сказочным персонажам, к сказочному  миру.</w:t>
      </w:r>
    </w:p>
    <w:p w:rsidR="00A56C28" w:rsidRPr="001D7576" w:rsidRDefault="003C470C" w:rsidP="003C470C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</w:t>
      </w:r>
      <w:proofErr w:type="spellStart"/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часть.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Дизайнерское</w:t>
      </w:r>
      <w:proofErr w:type="spellEnd"/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оформление работ.</w:t>
      </w:r>
    </w:p>
    <w:p w:rsidR="00A56C28" w:rsidRPr="001D7576" w:rsidRDefault="00A56C28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Ф</w:t>
      </w:r>
      <w:r w:rsidR="003C470C"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ормы      занятия.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Рассказ с элементами беседы. 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Краски, гуашь, крупная и тонкая кисти, белая бумага.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proofErr w:type="gramStart"/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Тема  5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.2</w:t>
      </w:r>
      <w:proofErr w:type="gramEnd"/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Искусство оформление книги. (2 часа)</w:t>
      </w:r>
    </w:p>
    <w:p w:rsidR="00A56C28" w:rsidRPr="001D7576" w:rsidRDefault="003C470C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Книга как форма полиграфической продукции. Элементы оформления книги Стилевое единство изображения и текста. Художники - иллюстраторы.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lastRenderedPageBreak/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Развитие  творческой фантазии детей, наблюдательности и внимания, логического мышления. Воспитание любви и интереса к сказочным персонажам, к сказочному  миру.</w:t>
      </w:r>
    </w:p>
    <w:p w:rsidR="00A56C28" w:rsidRPr="001D7576" w:rsidRDefault="003C470C" w:rsidP="003C470C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часть.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Ответы на вопросы. Контроль выполнения практической работы.  Игра. Сообщение «История книги».</w:t>
      </w:r>
    </w:p>
    <w:p w:rsidR="00A56C28" w:rsidRPr="001D7576" w:rsidRDefault="003C470C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Формы      занятия.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Рассказ с элементами беседы. 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Краски, гуашь, крупная и тонкая кисти, белая бумага.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proofErr w:type="gramStart"/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Тема  5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.3</w:t>
      </w:r>
      <w:proofErr w:type="gramEnd"/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Знакомство с различными гарнитурами шрифтов. (2 часа)</w:t>
      </w:r>
    </w:p>
    <w:p w:rsidR="00A56C28" w:rsidRPr="001D7576" w:rsidRDefault="003C470C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Виды письма. Классификация шрифтов. Применение шрифтов. История русского шрифта.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Развитие  творческой фантазии детей, наблюдательности и внимания, логического мышления. Воспитание любви и интереса к письменности.</w:t>
      </w:r>
    </w:p>
    <w:p w:rsidR="00A56C28" w:rsidRPr="001D7576" w:rsidRDefault="003C470C" w:rsidP="003C470C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часть.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Дизайнерское оформление работ.</w:t>
      </w:r>
    </w:p>
    <w:p w:rsidR="00A56C28" w:rsidRPr="001D7576" w:rsidRDefault="003C470C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Формы      занятия.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Рассказ с элементами беседы. 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Краски, гуашь, крупная и тонкая кисти, белая бумага.</w:t>
      </w:r>
    </w:p>
    <w:p w:rsidR="00A56C28" w:rsidRPr="001D7576" w:rsidRDefault="001D7576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proofErr w:type="gramStart"/>
      <w:r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Тема  5</w:t>
      </w:r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.4</w:t>
      </w:r>
      <w:proofErr w:type="gramEnd"/>
      <w:r w:rsidR="00A56C28" w:rsidRPr="001D75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Итоговое занятие(2 часа)</w:t>
      </w:r>
    </w:p>
    <w:p w:rsidR="00A56C28" w:rsidRPr="001D7576" w:rsidRDefault="003C470C" w:rsidP="00A56C2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Обучающий компонент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Обобщение изученного.</w:t>
      </w:r>
    </w:p>
    <w:p w:rsidR="00A56C28" w:rsidRPr="001D7576" w:rsidRDefault="00A56C28" w:rsidP="00A56C2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Воспитывающий компонент</w:t>
      </w:r>
      <w:r w:rsidRPr="001D7576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Воспитание любви к изобразительному искусству.</w:t>
      </w:r>
    </w:p>
    <w:p w:rsidR="00A56C28" w:rsidRPr="001D7576" w:rsidRDefault="003C470C" w:rsidP="003C470C">
      <w:pPr>
        <w:shd w:val="clear" w:color="auto" w:fill="FFFFFF"/>
        <w:spacing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Практическая часть.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>Дизайнерское оформление работ.</w:t>
      </w:r>
    </w:p>
    <w:p w:rsidR="00A56C28" w:rsidRPr="001D7576" w:rsidRDefault="003C470C" w:rsidP="00A56C28">
      <w:pPr>
        <w:shd w:val="clear" w:color="auto" w:fill="FFFFFF"/>
        <w:spacing w:before="5" w:after="0" w:line="307" w:lineRule="exact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Формы      занятия. </w:t>
      </w:r>
      <w:r w:rsidR="00A56C28"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Рассказ с элементами беседы. </w:t>
      </w:r>
    </w:p>
    <w:p w:rsidR="00A56C28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i/>
          <w:spacing w:val="55"/>
          <w:sz w:val="24"/>
          <w:szCs w:val="24"/>
          <w:u w:val="single"/>
          <w:lang w:eastAsia="ru-RU"/>
        </w:rPr>
        <w:t>Методическое</w:t>
      </w:r>
      <w:r w:rsidRPr="001D7576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 xml:space="preserve">     </w:t>
      </w:r>
      <w:r w:rsidRPr="001D7576">
        <w:rPr>
          <w:rFonts w:ascii="Times New Roman" w:eastAsia="Times New Roman" w:hAnsi="Times New Roman"/>
          <w:i/>
          <w:spacing w:val="43"/>
          <w:sz w:val="24"/>
          <w:szCs w:val="24"/>
          <w:u w:val="single"/>
          <w:lang w:eastAsia="ru-RU"/>
        </w:rPr>
        <w:t>обеспечение</w:t>
      </w:r>
      <w:r w:rsidRPr="001D7576">
        <w:rPr>
          <w:rFonts w:ascii="Times New Roman" w:eastAsia="Times New Roman" w:hAnsi="Times New Roman"/>
          <w:spacing w:val="43"/>
          <w:sz w:val="24"/>
          <w:szCs w:val="24"/>
          <w:u w:val="single"/>
          <w:lang w:eastAsia="ru-RU"/>
        </w:rPr>
        <w:t>.</w:t>
      </w:r>
      <w:r w:rsidR="003C470C" w:rsidRPr="001D757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Краски, гуашь, крупная и тонкая кисти, белая бумага.</w:t>
      </w:r>
    </w:p>
    <w:p w:rsidR="004D199A" w:rsidRDefault="004D199A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199A" w:rsidRPr="004D199A" w:rsidRDefault="004D199A" w:rsidP="004D199A">
      <w:pPr>
        <w:pStyle w:val="a8"/>
        <w:shd w:val="clear" w:color="auto" w:fill="FFFFFF"/>
        <w:spacing w:after="0"/>
        <w:jc w:val="center"/>
        <w:rPr>
          <w:b/>
          <w:color w:val="000000"/>
        </w:rPr>
      </w:pPr>
      <w:r w:rsidRPr="004D199A">
        <w:rPr>
          <w:b/>
          <w:color w:val="000000"/>
        </w:rPr>
        <w:t>Кадровые условия</w:t>
      </w:r>
    </w:p>
    <w:p w:rsidR="004D199A" w:rsidRPr="00D574A6" w:rsidRDefault="004D199A" w:rsidP="004D199A">
      <w:pPr>
        <w:pStyle w:val="a8"/>
        <w:shd w:val="clear" w:color="auto" w:fill="FFFFFF"/>
        <w:spacing w:after="0"/>
        <w:rPr>
          <w:color w:val="000000"/>
        </w:rPr>
      </w:pPr>
      <w:r w:rsidRPr="00D574A6">
        <w:rPr>
          <w:color w:val="000000"/>
        </w:rPr>
        <w:t xml:space="preserve">Высшее профессиональное образование или среднее профессиональное образование в области, соответствующей профилю кружка, секции, студии, клубного и иного детского объединения без предъявления требований к стажу работы либо высшее профессиональное </w:t>
      </w:r>
      <w:proofErr w:type="gramStart"/>
      <w:r w:rsidRPr="00D574A6">
        <w:rPr>
          <w:color w:val="000000"/>
        </w:rPr>
        <w:t>образование  или</w:t>
      </w:r>
      <w:proofErr w:type="gramEnd"/>
      <w:r w:rsidRPr="00D574A6">
        <w:rPr>
          <w:color w:val="000000"/>
        </w:rPr>
        <w:t xml:space="preserve"> среднее профессиональное образование и дополнительное профессиональное образование по направлению  «Образование и педагогика» без предъявления требований к стажу работы.</w:t>
      </w:r>
    </w:p>
    <w:p w:rsidR="004D199A" w:rsidRPr="001D7576" w:rsidRDefault="004D199A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CA419D" w:rsidRPr="001D7576" w:rsidRDefault="00EB6FD8" w:rsidP="00CA419D">
      <w:pPr>
        <w:pStyle w:val="aa"/>
        <w:jc w:val="center"/>
        <w:rPr>
          <w:rFonts w:eastAsiaTheme="minorHAnsi"/>
          <w:b/>
          <w:szCs w:val="28"/>
        </w:rPr>
      </w:pPr>
      <w:r w:rsidRPr="001D7576">
        <w:rPr>
          <w:b/>
          <w:sz w:val="22"/>
        </w:rPr>
        <w:t>Материальное обеспечение программы:</w:t>
      </w:r>
    </w:p>
    <w:p w:rsidR="00CA419D" w:rsidRPr="001D7576" w:rsidRDefault="00CA419D" w:rsidP="00CA419D">
      <w:pPr>
        <w:pStyle w:val="aa"/>
        <w:numPr>
          <w:ilvl w:val="0"/>
          <w:numId w:val="21"/>
        </w:numPr>
        <w:rPr>
          <w:rFonts w:eastAsiaTheme="minorHAnsi"/>
          <w:szCs w:val="28"/>
        </w:rPr>
      </w:pPr>
      <w:r w:rsidRPr="001D7576">
        <w:rPr>
          <w:rFonts w:eastAsiaTheme="minorHAnsi"/>
          <w:szCs w:val="28"/>
        </w:rPr>
        <w:t>учебный кабинет, удовлетворяющий требованиям Санитарно-эпидемиологических правил и нормативов (СанПиН 2.4.2 № 178-02);</w:t>
      </w:r>
    </w:p>
    <w:p w:rsidR="00CA419D" w:rsidRPr="001D7576" w:rsidRDefault="00CA419D" w:rsidP="00CA419D">
      <w:pPr>
        <w:pStyle w:val="aa"/>
        <w:rPr>
          <w:rFonts w:eastAsiaTheme="minorHAnsi"/>
          <w:szCs w:val="28"/>
        </w:rPr>
      </w:pPr>
      <w:r w:rsidRPr="001D7576">
        <w:rPr>
          <w:rFonts w:eastAsiaTheme="minorHAnsi"/>
          <w:szCs w:val="28"/>
        </w:rPr>
        <w:t>типовое оборудование, специализированная мебель и средства обучения, достаточные для выполнения требований к освоению данной программы;</w:t>
      </w:r>
    </w:p>
    <w:p w:rsidR="00CA419D" w:rsidRPr="001D7576" w:rsidRDefault="00CA419D" w:rsidP="00CA419D">
      <w:pPr>
        <w:pStyle w:val="aa"/>
        <w:numPr>
          <w:ilvl w:val="0"/>
          <w:numId w:val="21"/>
        </w:numPr>
        <w:rPr>
          <w:rFonts w:eastAsiaTheme="minorHAnsi"/>
          <w:szCs w:val="28"/>
        </w:rPr>
      </w:pPr>
      <w:r w:rsidRPr="001D7576">
        <w:rPr>
          <w:rFonts w:eastAsiaTheme="minorHAnsi"/>
          <w:szCs w:val="28"/>
        </w:rPr>
        <w:t>мультимедийное оборудование, посредством которого участники образовательного процесса могут просматривать визуальную информацию, видеоматериалы, иные документы:</w:t>
      </w:r>
    </w:p>
    <w:p w:rsidR="00CA419D" w:rsidRPr="001D7576" w:rsidRDefault="00CA419D" w:rsidP="00CA419D">
      <w:pPr>
        <w:pStyle w:val="aa"/>
        <w:rPr>
          <w:szCs w:val="28"/>
        </w:rPr>
      </w:pPr>
      <w:r w:rsidRPr="001D7576">
        <w:rPr>
          <w:szCs w:val="28"/>
        </w:rPr>
        <w:t>1.</w:t>
      </w:r>
      <w:r w:rsidRPr="001D7576">
        <w:rPr>
          <w:szCs w:val="28"/>
        </w:rPr>
        <w:tab/>
        <w:t>Компьютер.</w:t>
      </w:r>
    </w:p>
    <w:p w:rsidR="00CA419D" w:rsidRPr="001D7576" w:rsidRDefault="00CA419D" w:rsidP="00CA419D">
      <w:pPr>
        <w:pStyle w:val="aa"/>
        <w:rPr>
          <w:szCs w:val="28"/>
        </w:rPr>
      </w:pPr>
      <w:r w:rsidRPr="001D7576">
        <w:rPr>
          <w:szCs w:val="28"/>
        </w:rPr>
        <w:t>2.</w:t>
      </w:r>
      <w:r w:rsidRPr="001D7576">
        <w:rPr>
          <w:szCs w:val="28"/>
        </w:rPr>
        <w:tab/>
        <w:t>Мультимедийный проектор.</w:t>
      </w:r>
    </w:p>
    <w:p w:rsidR="00A56C28" w:rsidRPr="001D7576" w:rsidRDefault="00A56C28" w:rsidP="00A56C28">
      <w:pPr>
        <w:shd w:val="clear" w:color="auto" w:fill="FFFFFF"/>
        <w:spacing w:after="0" w:line="307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hAnsi="Times New Roman"/>
          <w:bCs/>
          <w:iCs/>
          <w:sz w:val="24"/>
          <w:szCs w:val="24"/>
          <w:lang w:eastAsia="ru-RU"/>
        </w:rPr>
        <w:t>Материалы и инструменты:</w:t>
      </w: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 краски, гуашь, крупная и тонкая кисти, белая бумага, клей ПВА и др.</w:t>
      </w:r>
    </w:p>
    <w:p w:rsidR="00EB6FD8" w:rsidRPr="001D7576" w:rsidRDefault="00EB6FD8" w:rsidP="00B0383B">
      <w:pPr>
        <w:pStyle w:val="a7"/>
        <w:suppressAutoHyphens/>
        <w:spacing w:before="100" w:beforeAutospacing="1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D7576">
        <w:rPr>
          <w:rFonts w:ascii="Times New Roman" w:hAnsi="Times New Roman"/>
          <w:b/>
          <w:sz w:val="24"/>
          <w:szCs w:val="24"/>
          <w:lang w:eastAsia="ru-RU"/>
        </w:rPr>
        <w:lastRenderedPageBreak/>
        <w:t>Учебно-методическое обеспечение.</w:t>
      </w:r>
    </w:p>
    <w:p w:rsidR="00EB6FD8" w:rsidRPr="001D7576" w:rsidRDefault="00EB6FD8" w:rsidP="00B0383B">
      <w:pPr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1D7576">
        <w:rPr>
          <w:rFonts w:ascii="Times New Roman" w:hAnsi="Times New Roman"/>
          <w:sz w:val="24"/>
          <w:szCs w:val="24"/>
          <w:u w:val="single"/>
          <w:lang w:eastAsia="ru-RU"/>
        </w:rPr>
        <w:t>Наглядные пособия:</w:t>
      </w:r>
    </w:p>
    <w:p w:rsidR="00EB6FD8" w:rsidRPr="001D7576" w:rsidRDefault="00EB6FD8" w:rsidP="00B0383B">
      <w:pPr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1D7576">
        <w:rPr>
          <w:rFonts w:ascii="Times New Roman" w:hAnsi="Times New Roman"/>
          <w:sz w:val="24"/>
          <w:szCs w:val="24"/>
          <w:lang w:eastAsia="ru-RU"/>
        </w:rPr>
        <w:t>Комплект таблиц "Декоративно-прикладное искусство", техника безопасности.</w:t>
      </w:r>
    </w:p>
    <w:p w:rsidR="00EB6FD8" w:rsidRPr="001D7576" w:rsidRDefault="00EB6FD8" w:rsidP="00B0383B">
      <w:pPr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1D7576">
        <w:rPr>
          <w:rFonts w:ascii="Times New Roman" w:hAnsi="Times New Roman"/>
          <w:sz w:val="24"/>
          <w:szCs w:val="24"/>
          <w:lang w:val="en-US" w:eastAsia="ru-RU"/>
        </w:rPr>
        <w:t>II</w:t>
      </w:r>
      <w:r w:rsidRPr="001D7576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1D7576">
        <w:rPr>
          <w:rFonts w:ascii="Times New Roman" w:hAnsi="Times New Roman"/>
          <w:sz w:val="24"/>
          <w:szCs w:val="24"/>
          <w:u w:val="single"/>
          <w:lang w:eastAsia="ru-RU"/>
        </w:rPr>
        <w:t>Интернет сайты</w:t>
      </w:r>
      <w:r w:rsidRPr="001D7576">
        <w:rPr>
          <w:rFonts w:ascii="Times New Roman" w:hAnsi="Times New Roman"/>
          <w:sz w:val="24"/>
          <w:szCs w:val="24"/>
          <w:lang w:eastAsia="ru-RU"/>
        </w:rPr>
        <w:t>:</w:t>
      </w:r>
    </w:p>
    <w:p w:rsidR="00D9677A" w:rsidRPr="001D7576" w:rsidRDefault="00D9677A" w:rsidP="00CA419D">
      <w:pPr>
        <w:spacing w:after="0" w:line="240" w:lineRule="auto"/>
        <w:rPr>
          <w:rStyle w:val="a9"/>
          <w:rFonts w:ascii="Times New Roman" w:hAnsi="Times New Roman"/>
          <w:sz w:val="24"/>
          <w:szCs w:val="24"/>
          <w:lang w:eastAsia="ru-RU"/>
        </w:rPr>
      </w:pPr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https</w:t>
      </w:r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://</w:t>
      </w:r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www</w:t>
      </w:r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.</w:t>
      </w:r>
      <w:proofErr w:type="spellStart"/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maam</w:t>
      </w:r>
      <w:proofErr w:type="spellEnd"/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.</w:t>
      </w:r>
      <w:proofErr w:type="spellStart"/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ru</w:t>
      </w:r>
      <w:proofErr w:type="spellEnd"/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/</w:t>
      </w:r>
      <w:proofErr w:type="spellStart"/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detskijsad</w:t>
      </w:r>
      <w:proofErr w:type="spellEnd"/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/-</w:t>
      </w:r>
      <w:proofErr w:type="spellStart"/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dekorativno</w:t>
      </w:r>
      <w:proofErr w:type="spellEnd"/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-</w:t>
      </w:r>
      <w:proofErr w:type="spellStart"/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prikladnoe</w:t>
      </w:r>
      <w:proofErr w:type="spellEnd"/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-</w:t>
      </w:r>
      <w:proofErr w:type="spellStart"/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iskustvo</w:t>
      </w:r>
      <w:proofErr w:type="spellEnd"/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-</w:t>
      </w:r>
      <w:proofErr w:type="spellStart"/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kak</w:t>
      </w:r>
      <w:proofErr w:type="spellEnd"/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-</w:t>
      </w:r>
      <w:proofErr w:type="spellStart"/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sredstvo</w:t>
      </w:r>
      <w:proofErr w:type="spellEnd"/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-</w:t>
      </w:r>
      <w:proofErr w:type="spellStart"/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priobschenija</w:t>
      </w:r>
      <w:proofErr w:type="spellEnd"/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-</w:t>
      </w:r>
      <w:proofErr w:type="spellStart"/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detei</w:t>
      </w:r>
      <w:proofErr w:type="spellEnd"/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-</w:t>
      </w:r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k</w:t>
      </w:r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-</w:t>
      </w:r>
      <w:proofErr w:type="spellStart"/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narodnoi</w:t>
      </w:r>
      <w:proofErr w:type="spellEnd"/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-</w:t>
      </w:r>
      <w:proofErr w:type="spellStart"/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kulture</w:t>
      </w:r>
      <w:proofErr w:type="spellEnd"/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>.</w:t>
      </w:r>
      <w:r w:rsidRPr="001D7576">
        <w:rPr>
          <w:rStyle w:val="a9"/>
          <w:rFonts w:ascii="Times New Roman" w:hAnsi="Times New Roman"/>
          <w:sz w:val="24"/>
          <w:szCs w:val="24"/>
          <w:lang w:val="en-US" w:eastAsia="ru-RU"/>
        </w:rPr>
        <w:t>html</w:t>
      </w:r>
      <w:r w:rsidRPr="001D7576">
        <w:rPr>
          <w:rStyle w:val="a9"/>
          <w:rFonts w:ascii="Times New Roman" w:hAnsi="Times New Roman"/>
          <w:sz w:val="24"/>
          <w:szCs w:val="24"/>
          <w:lang w:eastAsia="ru-RU"/>
        </w:rPr>
        <w:t xml:space="preserve"> </w:t>
      </w:r>
    </w:p>
    <w:p w:rsidR="00CA419D" w:rsidRPr="001D7576" w:rsidRDefault="00CA419D" w:rsidP="00CA419D">
      <w:pPr>
        <w:spacing w:after="0" w:line="240" w:lineRule="auto"/>
        <w:rPr>
          <w:rFonts w:ascii="Times New Roman" w:hAnsi="Times New Roman"/>
          <w:b/>
          <w:i/>
          <w:sz w:val="24"/>
          <w:szCs w:val="28"/>
        </w:rPr>
      </w:pPr>
      <w:r w:rsidRPr="001D7576">
        <w:rPr>
          <w:rFonts w:ascii="Times New Roman" w:hAnsi="Times New Roman"/>
          <w:b/>
          <w:i/>
          <w:sz w:val="24"/>
          <w:szCs w:val="28"/>
        </w:rPr>
        <w:t>Используемые  образовательные технологии:</w:t>
      </w:r>
    </w:p>
    <w:p w:rsidR="00CA419D" w:rsidRPr="001D7576" w:rsidRDefault="00CA419D" w:rsidP="00CA419D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8"/>
        </w:rPr>
      </w:pPr>
      <w:r w:rsidRPr="001D7576">
        <w:rPr>
          <w:rFonts w:ascii="Times New Roman" w:hAnsi="Times New Roman"/>
          <w:sz w:val="24"/>
          <w:szCs w:val="28"/>
        </w:rPr>
        <w:t>информационно-коммуникационная технология;</w:t>
      </w:r>
    </w:p>
    <w:p w:rsidR="00CA419D" w:rsidRPr="001D7576" w:rsidRDefault="00CA419D" w:rsidP="00CA419D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8"/>
        </w:rPr>
      </w:pPr>
      <w:r w:rsidRPr="001D7576">
        <w:rPr>
          <w:rFonts w:ascii="Times New Roman" w:hAnsi="Times New Roman"/>
          <w:sz w:val="24"/>
          <w:szCs w:val="28"/>
        </w:rPr>
        <w:t>технология проблемного обучения;</w:t>
      </w:r>
    </w:p>
    <w:p w:rsidR="00CA419D" w:rsidRPr="001D7576" w:rsidRDefault="00CA419D" w:rsidP="00CA419D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120" w:line="240" w:lineRule="auto"/>
        <w:contextualSpacing/>
        <w:jc w:val="both"/>
        <w:rPr>
          <w:rFonts w:ascii="Times New Roman" w:hAnsi="Times New Roman"/>
          <w:sz w:val="24"/>
          <w:szCs w:val="28"/>
        </w:rPr>
      </w:pPr>
      <w:r w:rsidRPr="001D7576">
        <w:rPr>
          <w:rFonts w:ascii="Times New Roman" w:hAnsi="Times New Roman"/>
          <w:sz w:val="24"/>
          <w:szCs w:val="28"/>
        </w:rPr>
        <w:t>технология личностно ориентированного образования;</w:t>
      </w:r>
    </w:p>
    <w:p w:rsidR="00CA419D" w:rsidRPr="001D7576" w:rsidRDefault="00CA419D" w:rsidP="00CA419D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4"/>
          <w:szCs w:val="28"/>
        </w:rPr>
      </w:pPr>
      <w:r w:rsidRPr="001D7576">
        <w:rPr>
          <w:rFonts w:ascii="Times New Roman" w:hAnsi="Times New Roman"/>
          <w:sz w:val="24"/>
          <w:szCs w:val="28"/>
        </w:rPr>
        <w:t>технология проектного обучения;</w:t>
      </w:r>
    </w:p>
    <w:p w:rsidR="00CA419D" w:rsidRPr="001D7576" w:rsidRDefault="00CA419D" w:rsidP="00CA419D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8"/>
        </w:rPr>
      </w:pPr>
      <w:proofErr w:type="spellStart"/>
      <w:r w:rsidRPr="001D7576">
        <w:rPr>
          <w:rFonts w:ascii="Times New Roman" w:hAnsi="Times New Roman"/>
          <w:sz w:val="24"/>
          <w:szCs w:val="28"/>
        </w:rPr>
        <w:t>здоровьесберегающая</w:t>
      </w:r>
      <w:proofErr w:type="spellEnd"/>
      <w:r w:rsidRPr="001D7576">
        <w:rPr>
          <w:rFonts w:ascii="Times New Roman" w:hAnsi="Times New Roman"/>
          <w:sz w:val="24"/>
          <w:szCs w:val="28"/>
        </w:rPr>
        <w:t xml:space="preserve"> технология.</w:t>
      </w:r>
    </w:p>
    <w:p w:rsidR="00523C26" w:rsidRPr="001D7576" w:rsidRDefault="00523C26" w:rsidP="00523C2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1D7576">
        <w:rPr>
          <w:rFonts w:ascii="Times New Roman" w:hAnsi="Times New Roman"/>
          <w:b/>
          <w:sz w:val="24"/>
          <w:szCs w:val="24"/>
          <w:u w:val="single"/>
        </w:rPr>
        <w:t>Литература</w:t>
      </w:r>
    </w:p>
    <w:p w:rsidR="00523C26" w:rsidRPr="001D7576" w:rsidRDefault="00523C26" w:rsidP="00523C2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1D7576">
        <w:rPr>
          <w:rFonts w:ascii="Times New Roman" w:hAnsi="Times New Roman"/>
          <w:b/>
          <w:sz w:val="24"/>
          <w:szCs w:val="24"/>
          <w:u w:val="single"/>
        </w:rPr>
        <w:t xml:space="preserve">Нормативные документы  </w:t>
      </w:r>
    </w:p>
    <w:p w:rsidR="00523C26" w:rsidRPr="001D7576" w:rsidRDefault="00523C26" w:rsidP="00523C2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23C26" w:rsidRPr="001D7576" w:rsidRDefault="00523C26" w:rsidP="00523C26">
      <w:pPr>
        <w:pStyle w:val="a7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Конвенция о правах ребенка</w:t>
      </w:r>
    </w:p>
    <w:p w:rsidR="00523C26" w:rsidRPr="001D7576" w:rsidRDefault="00523C26" w:rsidP="00523C26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Конституция Российской Федерации (статьи 9,36,42,58,71,72,114)</w:t>
      </w:r>
    </w:p>
    <w:p w:rsidR="00523C26" w:rsidRPr="001D7576" w:rsidRDefault="00523C26" w:rsidP="00523C26">
      <w:pPr>
        <w:pStyle w:val="a7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Федеральный закон «Об образовании в Российской Федерации»</w:t>
      </w:r>
    </w:p>
    <w:p w:rsidR="00523C26" w:rsidRPr="001D7576" w:rsidRDefault="00523C26" w:rsidP="00523C26">
      <w:pPr>
        <w:pStyle w:val="a7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hAnsi="Times New Roman"/>
          <w:bCs/>
          <w:color w:val="000000"/>
          <w:spacing w:val="2"/>
          <w:sz w:val="24"/>
          <w:szCs w:val="24"/>
        </w:rPr>
        <w:t>Санитарно-эпидемиологические правила и нормативы СанПиН 2.4.4.3172-14</w:t>
      </w:r>
    </w:p>
    <w:p w:rsidR="00523C26" w:rsidRPr="001D7576" w:rsidRDefault="00523C26" w:rsidP="00523C26">
      <w:pPr>
        <w:pStyle w:val="a7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Концепция развития дополнительного образования детей (от 04.09.2014)</w:t>
      </w:r>
    </w:p>
    <w:p w:rsidR="00523C26" w:rsidRPr="001D7576" w:rsidRDefault="00523C26" w:rsidP="00523C26">
      <w:pPr>
        <w:pStyle w:val="a7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hAnsi="Times New Roman"/>
          <w:sz w:val="24"/>
          <w:szCs w:val="24"/>
        </w:rPr>
        <w:t>Стратегия развития воспитания в Российской Федерации на период до 2025 года</w:t>
      </w:r>
    </w:p>
    <w:p w:rsidR="00523C26" w:rsidRPr="001D7576" w:rsidRDefault="00523C26" w:rsidP="00523C26">
      <w:pPr>
        <w:pStyle w:val="a7"/>
        <w:numPr>
          <w:ilvl w:val="0"/>
          <w:numId w:val="1"/>
        </w:numPr>
        <w:spacing w:after="122" w:line="288" w:lineRule="atLeast"/>
        <w:outlineLvl w:val="0"/>
        <w:rPr>
          <w:rFonts w:ascii="Times New Roman" w:eastAsia="Times New Roman" w:hAnsi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bCs/>
          <w:color w:val="000000"/>
          <w:spacing w:val="2"/>
          <w:kern w:val="36"/>
          <w:sz w:val="24"/>
          <w:szCs w:val="24"/>
          <w:lang w:eastAsia="ru-RU"/>
        </w:rPr>
        <w:t>Указ Президента Российской Федерации от 29 мая 2017 года № 240 "Об объявлении в Российской Федерации Десятилетия детства"</w:t>
      </w:r>
    </w:p>
    <w:p w:rsidR="00523C26" w:rsidRPr="001D7576" w:rsidRDefault="00523C26" w:rsidP="00523C26">
      <w:pPr>
        <w:pStyle w:val="a7"/>
        <w:numPr>
          <w:ilvl w:val="0"/>
          <w:numId w:val="1"/>
        </w:numPr>
        <w:spacing w:after="122" w:line="288" w:lineRule="atLeast"/>
        <w:outlineLvl w:val="0"/>
        <w:rPr>
          <w:rFonts w:ascii="Times New Roman" w:eastAsia="Times New Roman" w:hAnsi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523C26" w:rsidRPr="001D7576" w:rsidRDefault="00523C26" w:rsidP="00523C26">
      <w:pPr>
        <w:pStyle w:val="a7"/>
        <w:numPr>
          <w:ilvl w:val="0"/>
          <w:numId w:val="1"/>
        </w:numPr>
        <w:spacing w:after="122" w:line="288" w:lineRule="atLeast"/>
        <w:outlineLvl w:val="0"/>
        <w:rPr>
          <w:rFonts w:ascii="Times New Roman" w:eastAsia="Times New Roman" w:hAnsi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 xml:space="preserve">Закон Республики Татарстан № 68-ЗРТ от 22 июля 2013 года «Об образовании» </w:t>
      </w:r>
    </w:p>
    <w:p w:rsidR="00523C26" w:rsidRPr="001D7576" w:rsidRDefault="00523C26" w:rsidP="00523C2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Постановление КБ РТ от 12 октября2011 №846 «О внесении изменений в отдельные постановления КБ РТ»</w:t>
      </w:r>
    </w:p>
    <w:p w:rsidR="00523C26" w:rsidRPr="001D7576" w:rsidRDefault="00523C26" w:rsidP="00523C2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7576">
        <w:rPr>
          <w:rFonts w:ascii="Times New Roman" w:eastAsia="Times New Roman" w:hAnsi="Times New Roman"/>
          <w:sz w:val="24"/>
          <w:szCs w:val="24"/>
          <w:lang w:eastAsia="ru-RU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B0383B" w:rsidRPr="001D7576" w:rsidRDefault="00B0383B" w:rsidP="00583BAD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1D7576">
        <w:rPr>
          <w:rFonts w:ascii="Times New Roman" w:hAnsi="Times New Roman"/>
          <w:b/>
          <w:bCs/>
          <w:sz w:val="24"/>
          <w:szCs w:val="24"/>
        </w:rPr>
        <w:t>Рекомендуемая литература для учащихся:</w:t>
      </w:r>
    </w:p>
    <w:p w:rsidR="007520DA" w:rsidRPr="001D7576" w:rsidRDefault="007520DA" w:rsidP="007520DA">
      <w:pPr>
        <w:pStyle w:val="a7"/>
        <w:numPr>
          <w:ilvl w:val="0"/>
          <w:numId w:val="24"/>
        </w:numPr>
        <w:spacing w:after="0"/>
        <w:rPr>
          <w:rFonts w:ascii="Times New Roman" w:hAnsi="Times New Roman"/>
          <w:sz w:val="24"/>
          <w:szCs w:val="24"/>
        </w:rPr>
      </w:pPr>
      <w:r w:rsidRPr="001D7576">
        <w:rPr>
          <w:rFonts w:ascii="Times New Roman" w:hAnsi="Times New Roman"/>
          <w:sz w:val="24"/>
          <w:szCs w:val="24"/>
        </w:rPr>
        <w:t xml:space="preserve">Изобразительное искусство. 1 класс. Кузин В.С., </w:t>
      </w:r>
      <w:proofErr w:type="spellStart"/>
      <w:r w:rsidRPr="001D7576">
        <w:rPr>
          <w:rFonts w:ascii="Times New Roman" w:hAnsi="Times New Roman"/>
          <w:sz w:val="24"/>
          <w:szCs w:val="24"/>
        </w:rPr>
        <w:t>Кубышкина</w:t>
      </w:r>
      <w:proofErr w:type="spellEnd"/>
      <w:r w:rsidRPr="001D7576">
        <w:rPr>
          <w:rFonts w:ascii="Times New Roman" w:hAnsi="Times New Roman"/>
          <w:sz w:val="24"/>
          <w:szCs w:val="24"/>
        </w:rPr>
        <w:t xml:space="preserve"> Э.И.</w:t>
      </w:r>
      <w:r w:rsidR="00E7466A" w:rsidRPr="001D7576">
        <w:rPr>
          <w:rFonts w:ascii="Times New Roman" w:hAnsi="Times New Roman"/>
          <w:sz w:val="24"/>
          <w:szCs w:val="24"/>
        </w:rPr>
        <w:t xml:space="preserve"> </w:t>
      </w:r>
    </w:p>
    <w:p w:rsidR="00E7466A" w:rsidRPr="001D7576" w:rsidRDefault="007520DA" w:rsidP="007520DA">
      <w:pPr>
        <w:pStyle w:val="a7"/>
        <w:numPr>
          <w:ilvl w:val="0"/>
          <w:numId w:val="24"/>
        </w:numPr>
        <w:spacing w:after="0"/>
        <w:rPr>
          <w:rFonts w:ascii="Times New Roman" w:hAnsi="Times New Roman"/>
          <w:sz w:val="24"/>
          <w:szCs w:val="24"/>
        </w:rPr>
      </w:pPr>
      <w:r w:rsidRPr="001D7576">
        <w:rPr>
          <w:rFonts w:ascii="Times New Roman" w:hAnsi="Times New Roman"/>
          <w:sz w:val="24"/>
          <w:szCs w:val="24"/>
        </w:rPr>
        <w:t xml:space="preserve">Рисовать легко. Марк </w:t>
      </w:r>
      <w:proofErr w:type="spellStart"/>
      <w:r w:rsidRPr="001D7576">
        <w:rPr>
          <w:rFonts w:ascii="Times New Roman" w:hAnsi="Times New Roman"/>
          <w:sz w:val="24"/>
          <w:szCs w:val="24"/>
        </w:rPr>
        <w:t>Линлей</w:t>
      </w:r>
      <w:proofErr w:type="spellEnd"/>
      <w:r w:rsidR="00E7466A" w:rsidRPr="001D7576">
        <w:rPr>
          <w:rFonts w:ascii="Times New Roman" w:hAnsi="Times New Roman"/>
          <w:sz w:val="24"/>
          <w:szCs w:val="24"/>
        </w:rPr>
        <w:t xml:space="preserve">  </w:t>
      </w:r>
    </w:p>
    <w:p w:rsidR="00CA419D" w:rsidRPr="001D7576" w:rsidRDefault="00CA419D" w:rsidP="00583BAD">
      <w:pPr>
        <w:spacing w:after="0"/>
        <w:jc w:val="center"/>
        <w:rPr>
          <w:rFonts w:ascii="Times New Roman" w:hAnsi="Times New Roman"/>
          <w:b/>
          <w:bCs/>
          <w:sz w:val="24"/>
          <w:szCs w:val="28"/>
        </w:rPr>
      </w:pPr>
      <w:r w:rsidRPr="001D7576">
        <w:rPr>
          <w:rFonts w:ascii="Times New Roman" w:hAnsi="Times New Roman"/>
          <w:b/>
          <w:bCs/>
          <w:sz w:val="24"/>
          <w:szCs w:val="28"/>
        </w:rPr>
        <w:t>Рекомендуемая литература для педагога:</w:t>
      </w:r>
    </w:p>
    <w:p w:rsidR="009E0890" w:rsidRPr="001D7576" w:rsidRDefault="009E0890" w:rsidP="00583BAD">
      <w:pPr>
        <w:pStyle w:val="a7"/>
        <w:numPr>
          <w:ilvl w:val="0"/>
          <w:numId w:val="22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1D757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Олейникова</w:t>
      </w:r>
      <w:proofErr w:type="spellEnd"/>
      <w:r w:rsidRPr="001D757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Л. Т. Дополнительное образование детей - потенциал воспитания // Молодой ученый. — 2010. -</w:t>
      </w:r>
      <w:r w:rsidRPr="001D7576">
        <w:rPr>
          <w:rFonts w:ascii="Times New Roman" w:hAnsi="Times New Roman"/>
          <w:color w:val="333333"/>
          <w:sz w:val="24"/>
          <w:szCs w:val="24"/>
        </w:rPr>
        <w:t xml:space="preserve"> </w:t>
      </w:r>
      <w:hyperlink r:id="rId7" w:history="1">
        <w:r w:rsidRPr="001D7576">
          <w:rPr>
            <w:rStyle w:val="a9"/>
            <w:rFonts w:ascii="Times New Roman" w:hAnsi="Times New Roman"/>
            <w:sz w:val="24"/>
            <w:szCs w:val="24"/>
          </w:rPr>
          <w:t>https://moluch.ru/archive/13/1053/</w:t>
        </w:r>
      </w:hyperlink>
      <w:r w:rsidRPr="001D7576">
        <w:rPr>
          <w:rFonts w:ascii="Times New Roman" w:hAnsi="Times New Roman"/>
          <w:color w:val="333333"/>
          <w:sz w:val="24"/>
          <w:szCs w:val="24"/>
        </w:rPr>
        <w:t xml:space="preserve">   </w:t>
      </w:r>
    </w:p>
    <w:p w:rsidR="009E0890" w:rsidRPr="001D7576" w:rsidRDefault="009E0890" w:rsidP="009E0890">
      <w:pPr>
        <w:pStyle w:val="a7"/>
        <w:numPr>
          <w:ilvl w:val="0"/>
          <w:numId w:val="22"/>
        </w:numPr>
        <w:spacing w:after="0"/>
        <w:rPr>
          <w:rFonts w:ascii="Times New Roman" w:hAnsi="Times New Roman"/>
          <w:sz w:val="24"/>
          <w:szCs w:val="24"/>
        </w:rPr>
      </w:pPr>
      <w:r w:rsidRPr="001D7576">
        <w:rPr>
          <w:rFonts w:ascii="Times New Roman" w:hAnsi="Times New Roman"/>
          <w:sz w:val="24"/>
          <w:szCs w:val="24"/>
        </w:rPr>
        <w:lastRenderedPageBreak/>
        <w:t xml:space="preserve">"Педагогические технологии в дополнительном образовании детей" - </w:t>
      </w:r>
      <w:hyperlink r:id="rId8" w:history="1">
        <w:r w:rsidRPr="001D7576">
          <w:rPr>
            <w:rStyle w:val="a9"/>
            <w:rFonts w:ascii="Times New Roman" w:hAnsi="Times New Roman"/>
            <w:sz w:val="24"/>
            <w:szCs w:val="24"/>
          </w:rPr>
          <w:t>https://nsportal.ru/shkola/dopolnitelnoe-obrazovanie/library/2012/03/13/pedagogicheskie-tekhnologii-v-dopolnitelnom</w:t>
        </w:r>
      </w:hyperlink>
      <w:r w:rsidRPr="001D7576">
        <w:rPr>
          <w:rFonts w:ascii="Times New Roman" w:hAnsi="Times New Roman"/>
          <w:sz w:val="24"/>
          <w:szCs w:val="24"/>
        </w:rPr>
        <w:t xml:space="preserve"> </w:t>
      </w:r>
    </w:p>
    <w:p w:rsidR="009203A9" w:rsidRPr="001D7576" w:rsidRDefault="009203A9" w:rsidP="009E0890">
      <w:pPr>
        <w:pStyle w:val="a7"/>
        <w:numPr>
          <w:ilvl w:val="0"/>
          <w:numId w:val="22"/>
        </w:numPr>
        <w:spacing w:after="0"/>
        <w:rPr>
          <w:rFonts w:ascii="Times New Roman" w:hAnsi="Times New Roman"/>
          <w:sz w:val="24"/>
          <w:szCs w:val="24"/>
        </w:rPr>
      </w:pPr>
      <w:r w:rsidRPr="001D7576">
        <w:rPr>
          <w:rFonts w:ascii="Times New Roman" w:hAnsi="Times New Roman"/>
          <w:sz w:val="24"/>
          <w:szCs w:val="24"/>
        </w:rPr>
        <w:t xml:space="preserve">Современные педагогические технологии в дополнительном образовании детей -  </w:t>
      </w:r>
      <w:hyperlink r:id="rId9" w:history="1">
        <w:r w:rsidRPr="001D7576">
          <w:rPr>
            <w:rStyle w:val="a9"/>
            <w:rFonts w:ascii="Times New Roman" w:hAnsi="Times New Roman"/>
            <w:b/>
            <w:bCs/>
            <w:sz w:val="24"/>
            <w:szCs w:val="24"/>
          </w:rPr>
          <w:t>http://gigabaza.ru/doc/87729.html</w:t>
        </w:r>
      </w:hyperlink>
      <w:r w:rsidRPr="001D7576">
        <w:rPr>
          <w:rFonts w:ascii="Times New Roman" w:hAnsi="Times New Roman"/>
          <w:sz w:val="24"/>
          <w:szCs w:val="24"/>
        </w:rPr>
        <w:t xml:space="preserve"> </w:t>
      </w:r>
    </w:p>
    <w:p w:rsidR="007520DA" w:rsidRPr="001D7576" w:rsidRDefault="009E0890" w:rsidP="009E0890">
      <w:pPr>
        <w:pStyle w:val="a7"/>
        <w:numPr>
          <w:ilvl w:val="0"/>
          <w:numId w:val="22"/>
        </w:numPr>
        <w:spacing w:after="0"/>
        <w:rPr>
          <w:rStyle w:val="a9"/>
          <w:rFonts w:ascii="Times New Roman" w:hAnsi="Times New Roman"/>
          <w:color w:val="auto"/>
          <w:sz w:val="24"/>
          <w:szCs w:val="24"/>
          <w:u w:val="none"/>
        </w:rPr>
      </w:pPr>
      <w:r w:rsidRPr="001D7576">
        <w:rPr>
          <w:rFonts w:ascii="Times New Roman" w:hAnsi="Times New Roman"/>
          <w:sz w:val="24"/>
          <w:szCs w:val="24"/>
        </w:rPr>
        <w:t xml:space="preserve">Сущность и содержание воспитания в дополнительном образовании - </w:t>
      </w:r>
      <w:hyperlink r:id="rId10" w:history="1">
        <w:r w:rsidRPr="001D7576">
          <w:rPr>
            <w:rStyle w:val="a9"/>
            <w:rFonts w:ascii="Times New Roman" w:hAnsi="Times New Roman"/>
            <w:sz w:val="24"/>
            <w:szCs w:val="24"/>
          </w:rPr>
          <w:t>https://www.kazedu.kz/referat/102524/2</w:t>
        </w:r>
      </w:hyperlink>
    </w:p>
    <w:p w:rsidR="007520DA" w:rsidRPr="001D7576" w:rsidRDefault="007520DA" w:rsidP="007520DA">
      <w:pPr>
        <w:pStyle w:val="a7"/>
        <w:numPr>
          <w:ilvl w:val="0"/>
          <w:numId w:val="22"/>
        </w:numPr>
        <w:spacing w:after="0"/>
        <w:rPr>
          <w:rFonts w:ascii="Times New Roman" w:hAnsi="Times New Roman"/>
          <w:sz w:val="24"/>
          <w:szCs w:val="24"/>
        </w:rPr>
      </w:pPr>
      <w:r w:rsidRPr="001D7576">
        <w:rPr>
          <w:rFonts w:ascii="Times New Roman" w:hAnsi="Times New Roman"/>
          <w:sz w:val="24"/>
          <w:szCs w:val="24"/>
          <w:lang w:eastAsia="ru-RU"/>
        </w:rPr>
        <w:t xml:space="preserve">Изобразительное искусство. 1 класс. Кузин В.С., </w:t>
      </w:r>
      <w:proofErr w:type="spellStart"/>
      <w:r w:rsidRPr="001D7576">
        <w:rPr>
          <w:rFonts w:ascii="Times New Roman" w:hAnsi="Times New Roman"/>
          <w:sz w:val="24"/>
          <w:szCs w:val="24"/>
          <w:lang w:eastAsia="ru-RU"/>
        </w:rPr>
        <w:t>Кубышкина</w:t>
      </w:r>
      <w:proofErr w:type="spellEnd"/>
      <w:r w:rsidRPr="001D7576">
        <w:rPr>
          <w:rFonts w:ascii="Times New Roman" w:hAnsi="Times New Roman"/>
          <w:sz w:val="24"/>
          <w:szCs w:val="24"/>
          <w:lang w:eastAsia="ru-RU"/>
        </w:rPr>
        <w:t xml:space="preserve"> Э.И.</w:t>
      </w:r>
    </w:p>
    <w:p w:rsidR="007520DA" w:rsidRPr="001D7576" w:rsidRDefault="007520DA" w:rsidP="007520DA">
      <w:pPr>
        <w:pStyle w:val="a7"/>
        <w:numPr>
          <w:ilvl w:val="0"/>
          <w:numId w:val="22"/>
        </w:numPr>
        <w:rPr>
          <w:rFonts w:ascii="Times New Roman" w:hAnsi="Times New Roman"/>
          <w:sz w:val="24"/>
          <w:szCs w:val="24"/>
        </w:rPr>
      </w:pPr>
      <w:r w:rsidRPr="001D7576">
        <w:rPr>
          <w:rFonts w:ascii="Times New Roman" w:hAnsi="Times New Roman"/>
          <w:sz w:val="24"/>
          <w:szCs w:val="24"/>
        </w:rPr>
        <w:t xml:space="preserve">Рисовать легко. Марк </w:t>
      </w:r>
      <w:proofErr w:type="spellStart"/>
      <w:r w:rsidRPr="001D7576">
        <w:rPr>
          <w:rFonts w:ascii="Times New Roman" w:hAnsi="Times New Roman"/>
          <w:sz w:val="24"/>
          <w:szCs w:val="24"/>
        </w:rPr>
        <w:t>Линлей</w:t>
      </w:r>
      <w:proofErr w:type="spellEnd"/>
      <w:r w:rsidRPr="001D7576">
        <w:rPr>
          <w:rFonts w:ascii="Times New Roman" w:hAnsi="Times New Roman"/>
          <w:sz w:val="24"/>
          <w:szCs w:val="24"/>
        </w:rPr>
        <w:t xml:space="preserve">  </w:t>
      </w:r>
    </w:p>
    <w:p w:rsidR="009203A9" w:rsidRPr="001D7576" w:rsidRDefault="009203A9" w:rsidP="00583BAD">
      <w:pPr>
        <w:spacing w:after="0"/>
        <w:jc w:val="center"/>
        <w:rPr>
          <w:rFonts w:ascii="Times New Roman" w:hAnsi="Times New Roman"/>
          <w:b/>
          <w:bCs/>
          <w:sz w:val="24"/>
          <w:szCs w:val="28"/>
        </w:rPr>
      </w:pPr>
      <w:r w:rsidRPr="001D7576">
        <w:rPr>
          <w:rFonts w:ascii="Times New Roman" w:hAnsi="Times New Roman"/>
          <w:b/>
          <w:bCs/>
          <w:sz w:val="24"/>
          <w:szCs w:val="28"/>
        </w:rPr>
        <w:t xml:space="preserve">Рекомендуемая литература для </w:t>
      </w:r>
      <w:r w:rsidR="00583BAD" w:rsidRPr="001D7576">
        <w:rPr>
          <w:rFonts w:ascii="Times New Roman" w:hAnsi="Times New Roman"/>
          <w:b/>
          <w:bCs/>
          <w:sz w:val="24"/>
          <w:szCs w:val="28"/>
        </w:rPr>
        <w:t>родителей</w:t>
      </w:r>
      <w:r w:rsidRPr="001D7576">
        <w:rPr>
          <w:rFonts w:ascii="Times New Roman" w:hAnsi="Times New Roman"/>
          <w:b/>
          <w:bCs/>
          <w:sz w:val="24"/>
          <w:szCs w:val="28"/>
        </w:rPr>
        <w:t>:</w:t>
      </w:r>
    </w:p>
    <w:p w:rsidR="009203A9" w:rsidRPr="001D7576" w:rsidRDefault="00583BAD" w:rsidP="00583BAD">
      <w:pPr>
        <w:pStyle w:val="a7"/>
        <w:numPr>
          <w:ilvl w:val="0"/>
          <w:numId w:val="23"/>
        </w:numPr>
        <w:spacing w:after="0" w:line="240" w:lineRule="auto"/>
        <w:ind w:left="709"/>
        <w:rPr>
          <w:rFonts w:ascii="Times New Roman" w:hAnsi="Times New Roman"/>
          <w:sz w:val="24"/>
          <w:szCs w:val="24"/>
          <w:lang w:eastAsia="ru-RU"/>
        </w:rPr>
      </w:pPr>
      <w:r w:rsidRPr="001D7576">
        <w:rPr>
          <w:rFonts w:ascii="Times New Roman" w:hAnsi="Times New Roman"/>
          <w:sz w:val="24"/>
          <w:szCs w:val="24"/>
          <w:lang w:eastAsia="ru-RU"/>
        </w:rPr>
        <w:t xml:space="preserve">Родителям о дополнительном образовании детей - </w:t>
      </w:r>
      <w:hyperlink r:id="rId11" w:history="1">
        <w:r w:rsidRPr="001D7576">
          <w:rPr>
            <w:rStyle w:val="a9"/>
            <w:rFonts w:ascii="Times New Roman" w:hAnsi="Times New Roman"/>
            <w:sz w:val="24"/>
            <w:szCs w:val="24"/>
            <w:lang w:eastAsia="ru-RU"/>
          </w:rPr>
          <w:t>http://ocpmcc.edu35.ru/toparents/topardop/287-topardop</w:t>
        </w:r>
      </w:hyperlink>
      <w:r w:rsidRPr="001D7576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9203A9" w:rsidRPr="001D7576" w:rsidRDefault="004F1A9F" w:rsidP="00583BAD">
      <w:pPr>
        <w:pStyle w:val="a7"/>
        <w:numPr>
          <w:ilvl w:val="0"/>
          <w:numId w:val="23"/>
        </w:numPr>
        <w:spacing w:after="0" w:line="240" w:lineRule="auto"/>
        <w:ind w:left="709"/>
        <w:rPr>
          <w:rFonts w:ascii="Times New Roman" w:hAnsi="Times New Roman"/>
          <w:sz w:val="24"/>
          <w:szCs w:val="24"/>
          <w:lang w:eastAsia="ru-RU"/>
        </w:rPr>
      </w:pPr>
      <w:hyperlink r:id="rId12" w:history="1">
        <w:r w:rsidR="00583BAD" w:rsidRPr="001D7576">
          <w:rPr>
            <w:rStyle w:val="a9"/>
            <w:rFonts w:ascii="Times New Roman" w:hAnsi="Times New Roman"/>
            <w:sz w:val="24"/>
            <w:szCs w:val="24"/>
            <w:lang w:eastAsia="ru-RU"/>
          </w:rPr>
          <w:t>http://dinskcwr.narod.ru/roditel.html</w:t>
        </w:r>
      </w:hyperlink>
      <w:r w:rsidR="00583BAD" w:rsidRPr="001D7576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583BAD" w:rsidRPr="001D7576" w:rsidRDefault="00583BAD" w:rsidP="00583BAD">
      <w:pPr>
        <w:pStyle w:val="a7"/>
        <w:numPr>
          <w:ilvl w:val="0"/>
          <w:numId w:val="23"/>
        </w:numPr>
        <w:spacing w:after="0" w:line="240" w:lineRule="auto"/>
        <w:ind w:left="709"/>
        <w:rPr>
          <w:rFonts w:ascii="Times New Roman" w:hAnsi="Times New Roman"/>
          <w:sz w:val="24"/>
          <w:szCs w:val="24"/>
          <w:lang w:eastAsia="ru-RU"/>
        </w:rPr>
      </w:pPr>
      <w:r w:rsidRPr="001D7576">
        <w:rPr>
          <w:rFonts w:ascii="Times New Roman" w:hAnsi="Times New Roman"/>
          <w:sz w:val="24"/>
          <w:szCs w:val="24"/>
          <w:lang w:eastAsia="ru-RU"/>
        </w:rPr>
        <w:t xml:space="preserve">Работа с родителями в дополнительном образовании - </w:t>
      </w:r>
      <w:hyperlink r:id="rId13" w:history="1">
        <w:r w:rsidRPr="001D7576">
          <w:rPr>
            <w:rStyle w:val="a9"/>
            <w:rFonts w:ascii="Times New Roman" w:hAnsi="Times New Roman"/>
            <w:sz w:val="24"/>
            <w:szCs w:val="24"/>
            <w:lang w:eastAsia="ru-RU"/>
          </w:rPr>
          <w:t>https://www.prodlenka.org/dopolnitelnoe-obrazovanie/7972-rabota-s-roditeljami-v-dopolnitelnom-obrazov.html</w:t>
        </w:r>
      </w:hyperlink>
      <w:r w:rsidRPr="001D7576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583BAD" w:rsidRPr="001D7576" w:rsidRDefault="00583BAD" w:rsidP="00F47A70">
      <w:pPr>
        <w:tabs>
          <w:tab w:val="left" w:pos="2490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sectPr w:rsidR="00583BAD" w:rsidRPr="001D7576" w:rsidSect="007A4A27">
      <w:pgSz w:w="16838" w:h="11906" w:orient="landscape"/>
      <w:pgMar w:top="737" w:right="680" w:bottom="737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27DA5"/>
    <w:multiLevelType w:val="hybridMultilevel"/>
    <w:tmpl w:val="C79E9F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D68A9"/>
    <w:multiLevelType w:val="multilevel"/>
    <w:tmpl w:val="DFD8E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043456"/>
    <w:multiLevelType w:val="hybridMultilevel"/>
    <w:tmpl w:val="01B24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997E80"/>
    <w:multiLevelType w:val="hybridMultilevel"/>
    <w:tmpl w:val="82EC342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C70A2"/>
    <w:multiLevelType w:val="hybridMultilevel"/>
    <w:tmpl w:val="F83836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1D0168"/>
    <w:multiLevelType w:val="multilevel"/>
    <w:tmpl w:val="3300F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77780C"/>
    <w:multiLevelType w:val="hybridMultilevel"/>
    <w:tmpl w:val="A49A56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9A6EB2"/>
    <w:multiLevelType w:val="hybridMultilevel"/>
    <w:tmpl w:val="D76E450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9F92026"/>
    <w:multiLevelType w:val="hybridMultilevel"/>
    <w:tmpl w:val="1256DC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EB5ECF"/>
    <w:multiLevelType w:val="multilevel"/>
    <w:tmpl w:val="DCAA2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0AB7676"/>
    <w:multiLevelType w:val="hybridMultilevel"/>
    <w:tmpl w:val="E0D285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D65E69"/>
    <w:multiLevelType w:val="multilevel"/>
    <w:tmpl w:val="64D81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666294"/>
    <w:multiLevelType w:val="singleLevel"/>
    <w:tmpl w:val="65BEC6E6"/>
    <w:lvl w:ilvl="0">
      <w:start w:val="1"/>
      <w:numFmt w:val="bullet"/>
      <w:lvlText w:val=""/>
      <w:lvlJc w:val="left"/>
      <w:pPr>
        <w:tabs>
          <w:tab w:val="num" w:pos="927"/>
        </w:tabs>
        <w:ind w:left="907" w:hanging="340"/>
      </w:pPr>
      <w:rPr>
        <w:rFonts w:ascii="Symbol" w:hAnsi="Symbol" w:hint="default"/>
      </w:rPr>
    </w:lvl>
  </w:abstractNum>
  <w:abstractNum w:abstractNumId="13" w15:restartNumberingAfterBreak="0">
    <w:nsid w:val="299F042A"/>
    <w:multiLevelType w:val="hybridMultilevel"/>
    <w:tmpl w:val="DB7E0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2B4CE6"/>
    <w:multiLevelType w:val="multilevel"/>
    <w:tmpl w:val="7A86C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297175"/>
    <w:multiLevelType w:val="multilevel"/>
    <w:tmpl w:val="CC0C8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24C5C73"/>
    <w:multiLevelType w:val="multilevel"/>
    <w:tmpl w:val="F16684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38F29A7"/>
    <w:multiLevelType w:val="multilevel"/>
    <w:tmpl w:val="316A0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A81C15"/>
    <w:multiLevelType w:val="multilevel"/>
    <w:tmpl w:val="EB5A9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B246951"/>
    <w:multiLevelType w:val="multilevel"/>
    <w:tmpl w:val="3C6A4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E1D6DE6"/>
    <w:multiLevelType w:val="hybridMultilevel"/>
    <w:tmpl w:val="6854F8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1144BB"/>
    <w:multiLevelType w:val="multilevel"/>
    <w:tmpl w:val="EC64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1EC139F"/>
    <w:multiLevelType w:val="multilevel"/>
    <w:tmpl w:val="E4D0C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975681"/>
    <w:multiLevelType w:val="hybridMultilevel"/>
    <w:tmpl w:val="A4F6E5C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3B5ACF"/>
    <w:multiLevelType w:val="hybridMultilevel"/>
    <w:tmpl w:val="167E3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99E1399"/>
    <w:multiLevelType w:val="hybridMultilevel"/>
    <w:tmpl w:val="F47E2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240A39"/>
    <w:multiLevelType w:val="multilevel"/>
    <w:tmpl w:val="ACC80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D82E69"/>
    <w:multiLevelType w:val="multilevel"/>
    <w:tmpl w:val="57FCB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31A7FD0"/>
    <w:multiLevelType w:val="hybridMultilevel"/>
    <w:tmpl w:val="4ED0EA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6B2BCD"/>
    <w:multiLevelType w:val="multilevel"/>
    <w:tmpl w:val="3264B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41A5BB1"/>
    <w:multiLevelType w:val="multilevel"/>
    <w:tmpl w:val="ED160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4E371B3"/>
    <w:multiLevelType w:val="multilevel"/>
    <w:tmpl w:val="66AC7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7542BB1"/>
    <w:multiLevelType w:val="multilevel"/>
    <w:tmpl w:val="AF561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14"/>
  </w:num>
  <w:num w:numId="3">
    <w:abstractNumId w:val="27"/>
  </w:num>
  <w:num w:numId="4">
    <w:abstractNumId w:val="11"/>
  </w:num>
  <w:num w:numId="5">
    <w:abstractNumId w:val="32"/>
  </w:num>
  <w:num w:numId="6">
    <w:abstractNumId w:val="18"/>
  </w:num>
  <w:num w:numId="7">
    <w:abstractNumId w:val="22"/>
  </w:num>
  <w:num w:numId="8">
    <w:abstractNumId w:val="30"/>
  </w:num>
  <w:num w:numId="9">
    <w:abstractNumId w:val="3"/>
  </w:num>
  <w:num w:numId="10">
    <w:abstractNumId w:val="0"/>
  </w:num>
  <w:num w:numId="11">
    <w:abstractNumId w:val="29"/>
  </w:num>
  <w:num w:numId="12">
    <w:abstractNumId w:val="10"/>
  </w:num>
  <w:num w:numId="13">
    <w:abstractNumId w:val="23"/>
  </w:num>
  <w:num w:numId="14">
    <w:abstractNumId w:val="9"/>
  </w:num>
  <w:num w:numId="15">
    <w:abstractNumId w:val="16"/>
  </w:num>
  <w:num w:numId="16">
    <w:abstractNumId w:val="19"/>
  </w:num>
  <w:num w:numId="17">
    <w:abstractNumId w:val="31"/>
  </w:num>
  <w:num w:numId="18">
    <w:abstractNumId w:val="6"/>
  </w:num>
  <w:num w:numId="19">
    <w:abstractNumId w:val="4"/>
  </w:num>
  <w:num w:numId="20">
    <w:abstractNumId w:val="2"/>
  </w:num>
  <w:num w:numId="21">
    <w:abstractNumId w:val="8"/>
  </w:num>
  <w:num w:numId="22">
    <w:abstractNumId w:val="13"/>
  </w:num>
  <w:num w:numId="23">
    <w:abstractNumId w:val="7"/>
  </w:num>
  <w:num w:numId="24">
    <w:abstractNumId w:val="24"/>
  </w:num>
  <w:num w:numId="25">
    <w:abstractNumId w:val="26"/>
  </w:num>
  <w:num w:numId="26">
    <w:abstractNumId w:val="20"/>
  </w:num>
  <w:num w:numId="27">
    <w:abstractNumId w:val="33"/>
  </w:num>
  <w:num w:numId="28">
    <w:abstractNumId w:val="1"/>
  </w:num>
  <w:num w:numId="29">
    <w:abstractNumId w:val="5"/>
  </w:num>
  <w:num w:numId="30">
    <w:abstractNumId w:val="28"/>
  </w:num>
  <w:num w:numId="31">
    <w:abstractNumId w:val="17"/>
  </w:num>
  <w:num w:numId="32">
    <w:abstractNumId w:val="15"/>
  </w:num>
  <w:num w:numId="33">
    <w:abstractNumId w:val="21"/>
  </w:num>
  <w:num w:numId="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D9A"/>
    <w:rsid w:val="00034D48"/>
    <w:rsid w:val="00041668"/>
    <w:rsid w:val="00054F68"/>
    <w:rsid w:val="00064852"/>
    <w:rsid w:val="000813CE"/>
    <w:rsid w:val="000A26EC"/>
    <w:rsid w:val="000A3215"/>
    <w:rsid w:val="00164136"/>
    <w:rsid w:val="00197088"/>
    <w:rsid w:val="001C66F9"/>
    <w:rsid w:val="001D7576"/>
    <w:rsid w:val="001F7BD4"/>
    <w:rsid w:val="00264F1F"/>
    <w:rsid w:val="002823F0"/>
    <w:rsid w:val="00286D21"/>
    <w:rsid w:val="002A1AB5"/>
    <w:rsid w:val="002A2E2B"/>
    <w:rsid w:val="002A5DF9"/>
    <w:rsid w:val="002D7EDF"/>
    <w:rsid w:val="00343AF7"/>
    <w:rsid w:val="00392109"/>
    <w:rsid w:val="003A18E3"/>
    <w:rsid w:val="003C396A"/>
    <w:rsid w:val="003C470C"/>
    <w:rsid w:val="003D1B3E"/>
    <w:rsid w:val="003D4E8A"/>
    <w:rsid w:val="003D71C8"/>
    <w:rsid w:val="003E1A3D"/>
    <w:rsid w:val="00403CA0"/>
    <w:rsid w:val="0040421D"/>
    <w:rsid w:val="0042037D"/>
    <w:rsid w:val="00424243"/>
    <w:rsid w:val="00460CA6"/>
    <w:rsid w:val="00484E37"/>
    <w:rsid w:val="004949E1"/>
    <w:rsid w:val="004B409A"/>
    <w:rsid w:val="004D199A"/>
    <w:rsid w:val="004E4E6C"/>
    <w:rsid w:val="004F1A9F"/>
    <w:rsid w:val="00523C26"/>
    <w:rsid w:val="00583BAD"/>
    <w:rsid w:val="00584FC3"/>
    <w:rsid w:val="005A38F5"/>
    <w:rsid w:val="005B6E4A"/>
    <w:rsid w:val="005D1D50"/>
    <w:rsid w:val="00601987"/>
    <w:rsid w:val="006129DB"/>
    <w:rsid w:val="0067375C"/>
    <w:rsid w:val="00675528"/>
    <w:rsid w:val="00675AC4"/>
    <w:rsid w:val="00682F7E"/>
    <w:rsid w:val="006A378C"/>
    <w:rsid w:val="006A3D51"/>
    <w:rsid w:val="006B0815"/>
    <w:rsid w:val="006C72B6"/>
    <w:rsid w:val="006F26FB"/>
    <w:rsid w:val="00727A97"/>
    <w:rsid w:val="007424C6"/>
    <w:rsid w:val="007520DA"/>
    <w:rsid w:val="007734B1"/>
    <w:rsid w:val="007764E8"/>
    <w:rsid w:val="007A4A27"/>
    <w:rsid w:val="007B2B2F"/>
    <w:rsid w:val="007C2038"/>
    <w:rsid w:val="008237ED"/>
    <w:rsid w:val="0084369A"/>
    <w:rsid w:val="0086427E"/>
    <w:rsid w:val="008714E2"/>
    <w:rsid w:val="008C174F"/>
    <w:rsid w:val="008C2DD1"/>
    <w:rsid w:val="009203A9"/>
    <w:rsid w:val="00920D3C"/>
    <w:rsid w:val="009638C8"/>
    <w:rsid w:val="00970078"/>
    <w:rsid w:val="009C14DC"/>
    <w:rsid w:val="009E0890"/>
    <w:rsid w:val="009E7093"/>
    <w:rsid w:val="009F634D"/>
    <w:rsid w:val="00A0445E"/>
    <w:rsid w:val="00A56C28"/>
    <w:rsid w:val="00A56E58"/>
    <w:rsid w:val="00A9284C"/>
    <w:rsid w:val="00AC735D"/>
    <w:rsid w:val="00B0383B"/>
    <w:rsid w:val="00B1042A"/>
    <w:rsid w:val="00B16824"/>
    <w:rsid w:val="00B4186C"/>
    <w:rsid w:val="00B470DB"/>
    <w:rsid w:val="00BA03DC"/>
    <w:rsid w:val="00BA769A"/>
    <w:rsid w:val="00C12EAE"/>
    <w:rsid w:val="00C15661"/>
    <w:rsid w:val="00C83415"/>
    <w:rsid w:val="00CA2179"/>
    <w:rsid w:val="00CA419D"/>
    <w:rsid w:val="00CB5659"/>
    <w:rsid w:val="00D23C71"/>
    <w:rsid w:val="00D40E38"/>
    <w:rsid w:val="00D51318"/>
    <w:rsid w:val="00D56CDC"/>
    <w:rsid w:val="00D57C11"/>
    <w:rsid w:val="00D6761D"/>
    <w:rsid w:val="00D71914"/>
    <w:rsid w:val="00D772C4"/>
    <w:rsid w:val="00D94710"/>
    <w:rsid w:val="00D96678"/>
    <w:rsid w:val="00D9677A"/>
    <w:rsid w:val="00D97566"/>
    <w:rsid w:val="00DB5022"/>
    <w:rsid w:val="00E139DE"/>
    <w:rsid w:val="00E21130"/>
    <w:rsid w:val="00E5455A"/>
    <w:rsid w:val="00E612C2"/>
    <w:rsid w:val="00E648DF"/>
    <w:rsid w:val="00E71D9A"/>
    <w:rsid w:val="00E7466A"/>
    <w:rsid w:val="00E830DD"/>
    <w:rsid w:val="00EB1CAA"/>
    <w:rsid w:val="00EB6FD8"/>
    <w:rsid w:val="00F131E0"/>
    <w:rsid w:val="00F1595B"/>
    <w:rsid w:val="00F47A70"/>
    <w:rsid w:val="00F73C1E"/>
    <w:rsid w:val="00F77EE6"/>
    <w:rsid w:val="00F80723"/>
    <w:rsid w:val="00F816D4"/>
    <w:rsid w:val="00F8715D"/>
    <w:rsid w:val="00FC46BD"/>
    <w:rsid w:val="00FC58F6"/>
    <w:rsid w:val="00FF0B9B"/>
    <w:rsid w:val="00FF4181"/>
    <w:rsid w:val="00FF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0F36A"/>
  <w15:docId w15:val="{2F5AD4D2-B1BB-4C6E-AD47-0297AD69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34B1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AC735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">
    <w:name w:val="c0"/>
    <w:basedOn w:val="a0"/>
    <w:rsid w:val="00E71D9A"/>
  </w:style>
  <w:style w:type="paragraph" w:styleId="a3">
    <w:name w:val="Body Text"/>
    <w:basedOn w:val="a"/>
    <w:link w:val="a4"/>
    <w:unhideWhenUsed/>
    <w:rsid w:val="00E71D9A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E71D9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B104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Стиль"/>
    <w:rsid w:val="00B1042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C66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qFormat/>
    <w:rsid w:val="00D40E38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D23C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D23C71"/>
    <w:rPr>
      <w:color w:val="0563C1" w:themeColor="hyperlink"/>
      <w:u w:val="single"/>
    </w:rPr>
  </w:style>
  <w:style w:type="paragraph" w:styleId="aa">
    <w:name w:val="No Spacing"/>
    <w:uiPriority w:val="1"/>
    <w:qFormat/>
    <w:rsid w:val="005A38F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b">
    <w:name w:val="Strong"/>
    <w:basedOn w:val="a0"/>
    <w:uiPriority w:val="22"/>
    <w:qFormat/>
    <w:rsid w:val="005A38F5"/>
    <w:rPr>
      <w:b/>
      <w:bCs/>
    </w:rPr>
  </w:style>
  <w:style w:type="character" w:customStyle="1" w:styleId="apple-converted-space">
    <w:name w:val="apple-converted-space"/>
    <w:basedOn w:val="a0"/>
    <w:rsid w:val="005A38F5"/>
  </w:style>
  <w:style w:type="character" w:styleId="ac">
    <w:name w:val="FollowedHyperlink"/>
    <w:basedOn w:val="a0"/>
    <w:uiPriority w:val="99"/>
    <w:semiHidden/>
    <w:unhideWhenUsed/>
    <w:rsid w:val="00B0383B"/>
    <w:rPr>
      <w:color w:val="954F72" w:themeColor="followedHyperlink"/>
      <w:u w:val="single"/>
    </w:rPr>
  </w:style>
  <w:style w:type="paragraph" w:styleId="ad">
    <w:name w:val="Body Text Indent"/>
    <w:basedOn w:val="a"/>
    <w:link w:val="ae"/>
    <w:uiPriority w:val="99"/>
    <w:semiHidden/>
    <w:unhideWhenUsed/>
    <w:rsid w:val="0067375C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67375C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uiPriority w:val="99"/>
    <w:semiHidden/>
    <w:unhideWhenUsed/>
    <w:rsid w:val="00C12EA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C12EAE"/>
    <w:rPr>
      <w:rFonts w:ascii="Calibri" w:eastAsia="Calibri" w:hAnsi="Calibri" w:cs="Times New Roman"/>
    </w:rPr>
  </w:style>
  <w:style w:type="numbering" w:customStyle="1" w:styleId="11">
    <w:name w:val="Нет списка1"/>
    <w:next w:val="a2"/>
    <w:uiPriority w:val="99"/>
    <w:semiHidden/>
    <w:unhideWhenUsed/>
    <w:rsid w:val="00A56C28"/>
  </w:style>
  <w:style w:type="character" w:customStyle="1" w:styleId="10">
    <w:name w:val="Заголовок 1 Знак"/>
    <w:basedOn w:val="a0"/>
    <w:link w:val="1"/>
    <w:uiPriority w:val="9"/>
    <w:rsid w:val="00AC735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3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6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hkola/dopolnitelnoe-obrazovanie/library/2012/03/13/pedagogicheskie-tekhnologii-v-dopolnitelnom" TargetMode="External"/><Relationship Id="rId13" Type="http://schemas.openxmlformats.org/officeDocument/2006/relationships/hyperlink" Target="https://www.prodlenka.org/dopolnitelnoe-obrazovanie/7972-rabota-s-roditeljami-v-dopolnitelnom-obrazov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oluch.ru/archive/13/1053/" TargetMode="External"/><Relationship Id="rId12" Type="http://schemas.openxmlformats.org/officeDocument/2006/relationships/hyperlink" Target="http://dinskcwr.narod.ru/roditel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ocpmcc.edu35.ru/toparents/topardop/287-topardop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www.kazedu.kz/referat/102524/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gigabaza.ru/doc/87729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5535</Words>
  <Characters>31554</Characters>
  <Application>Microsoft Office Word</Application>
  <DocSecurity>0</DocSecurity>
  <Lines>262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Айгуль</cp:lastModifiedBy>
  <cp:revision>5</cp:revision>
  <dcterms:created xsi:type="dcterms:W3CDTF">2021-11-03T09:39:00Z</dcterms:created>
  <dcterms:modified xsi:type="dcterms:W3CDTF">2022-03-05T08:51:00Z</dcterms:modified>
</cp:coreProperties>
</file>