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6252" w:rsidRDefault="00BC6252" w:rsidP="00565C99">
      <w:pPr>
        <w:pStyle w:val="Standard"/>
        <w:spacing w:line="276" w:lineRule="auto"/>
        <w:jc w:val="center"/>
        <w:rPr>
          <w:sz w:val="32"/>
          <w:szCs w:val="32"/>
        </w:rPr>
      </w:pPr>
      <w:r w:rsidRPr="00AC397A">
        <w:rPr>
          <w:sz w:val="32"/>
          <w:szCs w:val="32"/>
        </w:rPr>
        <w:t>Краткая аннотация</w:t>
      </w:r>
    </w:p>
    <w:p w:rsidR="00BC6252" w:rsidRDefault="00BC6252" w:rsidP="00565C99">
      <w:pPr>
        <w:pStyle w:val="Standard"/>
        <w:spacing w:line="276" w:lineRule="auto"/>
        <w:jc w:val="center"/>
        <w:rPr>
          <w:sz w:val="32"/>
          <w:szCs w:val="32"/>
        </w:rPr>
      </w:pPr>
      <w:r w:rsidRPr="00AC397A">
        <w:rPr>
          <w:sz w:val="32"/>
          <w:szCs w:val="32"/>
        </w:rPr>
        <w:t>дополнительной общеобразовательной программы</w:t>
      </w:r>
    </w:p>
    <w:p w:rsidR="00BC6252" w:rsidRDefault="00BC6252" w:rsidP="00565C99">
      <w:pPr>
        <w:pStyle w:val="Standard"/>
        <w:spacing w:line="276" w:lineRule="auto"/>
        <w:jc w:val="center"/>
        <w:rPr>
          <w:b/>
          <w:sz w:val="32"/>
          <w:szCs w:val="32"/>
        </w:rPr>
      </w:pPr>
      <w:r w:rsidRPr="00AC397A">
        <w:rPr>
          <w:b/>
          <w:sz w:val="32"/>
          <w:szCs w:val="32"/>
        </w:rPr>
        <w:t>«</w:t>
      </w:r>
      <w:proofErr w:type="spellStart"/>
      <w:r w:rsidRPr="00AC397A">
        <w:rPr>
          <w:b/>
          <w:sz w:val="32"/>
          <w:szCs w:val="32"/>
        </w:rPr>
        <w:t>Заниматика</w:t>
      </w:r>
      <w:proofErr w:type="spellEnd"/>
      <w:r w:rsidRPr="00AC397A">
        <w:rPr>
          <w:b/>
          <w:sz w:val="32"/>
          <w:szCs w:val="32"/>
        </w:rPr>
        <w:t>»</w:t>
      </w:r>
    </w:p>
    <w:p w:rsidR="00565C99" w:rsidRPr="00BC6252" w:rsidRDefault="00565C99" w:rsidP="00565C99">
      <w:pPr>
        <w:pStyle w:val="Standard"/>
        <w:spacing w:line="276" w:lineRule="auto"/>
        <w:jc w:val="center"/>
        <w:rPr>
          <w:b/>
          <w:sz w:val="32"/>
          <w:szCs w:val="32"/>
        </w:rPr>
      </w:pPr>
    </w:p>
    <w:p w:rsidR="00BC6252" w:rsidRDefault="00BC6252" w:rsidP="00BC6252">
      <w:pPr>
        <w:pStyle w:val="Standard"/>
        <w:rPr>
          <w:sz w:val="32"/>
          <w:szCs w:val="32"/>
        </w:rPr>
      </w:pPr>
      <w:r w:rsidRPr="00AC397A">
        <w:rPr>
          <w:sz w:val="32"/>
          <w:szCs w:val="32"/>
        </w:rPr>
        <w:t xml:space="preserve">Педагог дополнительного образования: </w:t>
      </w:r>
      <w:proofErr w:type="spellStart"/>
      <w:r>
        <w:rPr>
          <w:sz w:val="32"/>
          <w:szCs w:val="32"/>
        </w:rPr>
        <w:t>Шарафетдинова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Диляра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Хазиповна</w:t>
      </w:r>
      <w:proofErr w:type="spellEnd"/>
      <w:r w:rsidRPr="00AC397A">
        <w:rPr>
          <w:sz w:val="32"/>
          <w:szCs w:val="32"/>
        </w:rPr>
        <w:t xml:space="preserve"> </w:t>
      </w:r>
    </w:p>
    <w:p w:rsidR="00BC6252" w:rsidRDefault="00BC6252" w:rsidP="00BC6252">
      <w:pPr>
        <w:pStyle w:val="Standard"/>
        <w:spacing w:line="360" w:lineRule="auto"/>
        <w:rPr>
          <w:sz w:val="32"/>
          <w:szCs w:val="32"/>
        </w:rPr>
      </w:pPr>
    </w:p>
    <w:p w:rsidR="00BC6252" w:rsidRDefault="00BC6252" w:rsidP="007C2391">
      <w:pPr>
        <w:pStyle w:val="Standard"/>
        <w:jc w:val="both"/>
        <w:rPr>
          <w:b/>
          <w:sz w:val="32"/>
          <w:szCs w:val="32"/>
        </w:rPr>
      </w:pPr>
      <w:r w:rsidRPr="00AC397A">
        <w:rPr>
          <w:sz w:val="32"/>
          <w:szCs w:val="32"/>
        </w:rPr>
        <w:t>Программа составлена на основе программы  «</w:t>
      </w:r>
      <w:proofErr w:type="spellStart"/>
      <w:r w:rsidRPr="00AC397A">
        <w:rPr>
          <w:sz w:val="32"/>
          <w:szCs w:val="32"/>
        </w:rPr>
        <w:t>Заниматика</w:t>
      </w:r>
      <w:proofErr w:type="spellEnd"/>
      <w:r w:rsidRPr="00AC397A">
        <w:rPr>
          <w:sz w:val="32"/>
          <w:szCs w:val="32"/>
        </w:rPr>
        <w:t>»</w:t>
      </w:r>
      <w:r>
        <w:rPr>
          <w:b/>
          <w:sz w:val="32"/>
          <w:szCs w:val="32"/>
        </w:rPr>
        <w:t xml:space="preserve"> </w:t>
      </w:r>
    </w:p>
    <w:p w:rsidR="00BC6252" w:rsidRPr="00AC397A" w:rsidRDefault="00BC6252" w:rsidP="00BC6252">
      <w:pPr>
        <w:pStyle w:val="Standard"/>
        <w:spacing w:line="360" w:lineRule="auto"/>
        <w:jc w:val="both"/>
        <w:rPr>
          <w:b/>
          <w:sz w:val="32"/>
          <w:szCs w:val="32"/>
        </w:rPr>
      </w:pPr>
      <w:r>
        <w:rPr>
          <w:sz w:val="32"/>
          <w:szCs w:val="32"/>
        </w:rPr>
        <w:t xml:space="preserve">Е.Э. </w:t>
      </w:r>
      <w:proofErr w:type="spellStart"/>
      <w:r w:rsidRPr="00AC397A">
        <w:rPr>
          <w:sz w:val="32"/>
          <w:szCs w:val="32"/>
        </w:rPr>
        <w:t>Кочуровой</w:t>
      </w:r>
      <w:proofErr w:type="spellEnd"/>
      <w:r w:rsidRPr="00AC397A">
        <w:rPr>
          <w:sz w:val="32"/>
          <w:szCs w:val="32"/>
        </w:rPr>
        <w:t xml:space="preserve">. </w:t>
      </w:r>
    </w:p>
    <w:p w:rsidR="00BC6252" w:rsidRDefault="00BC6252" w:rsidP="00BC6252">
      <w:pPr>
        <w:pStyle w:val="Standard"/>
        <w:rPr>
          <w:sz w:val="32"/>
          <w:szCs w:val="32"/>
        </w:rPr>
      </w:pPr>
    </w:p>
    <w:p w:rsidR="00BC6252" w:rsidRDefault="00BC6252" w:rsidP="00BC6252">
      <w:pPr>
        <w:pStyle w:val="Standard"/>
        <w:rPr>
          <w:sz w:val="32"/>
          <w:szCs w:val="32"/>
        </w:rPr>
      </w:pPr>
      <w:r w:rsidRPr="00AC397A">
        <w:rPr>
          <w:sz w:val="32"/>
          <w:szCs w:val="32"/>
        </w:rPr>
        <w:t>Возраст обучающ</w:t>
      </w:r>
      <w:r w:rsidR="00294881">
        <w:rPr>
          <w:sz w:val="32"/>
          <w:szCs w:val="32"/>
        </w:rPr>
        <w:t>ихся: 6</w:t>
      </w:r>
      <w:bookmarkStart w:id="0" w:name="_GoBack"/>
      <w:bookmarkEnd w:id="0"/>
      <w:r w:rsidR="00A410B5">
        <w:rPr>
          <w:sz w:val="32"/>
          <w:szCs w:val="32"/>
        </w:rPr>
        <w:t>-11</w:t>
      </w:r>
      <w:r w:rsidRPr="00AC397A">
        <w:rPr>
          <w:sz w:val="32"/>
          <w:szCs w:val="32"/>
        </w:rPr>
        <w:t xml:space="preserve"> лет. </w:t>
      </w:r>
    </w:p>
    <w:p w:rsidR="00BC6252" w:rsidRDefault="00BC6252" w:rsidP="00BC6252">
      <w:pPr>
        <w:pStyle w:val="Standard"/>
        <w:rPr>
          <w:sz w:val="32"/>
          <w:szCs w:val="32"/>
        </w:rPr>
      </w:pPr>
    </w:p>
    <w:p w:rsidR="00BC6252" w:rsidRDefault="00BC6252" w:rsidP="00BC6252">
      <w:pPr>
        <w:pStyle w:val="Standard"/>
        <w:rPr>
          <w:sz w:val="32"/>
          <w:szCs w:val="32"/>
        </w:rPr>
      </w:pPr>
      <w:r w:rsidRPr="00AC397A">
        <w:rPr>
          <w:sz w:val="32"/>
          <w:szCs w:val="32"/>
        </w:rPr>
        <w:t xml:space="preserve">Вид программы: модифицированная. </w:t>
      </w:r>
    </w:p>
    <w:p w:rsidR="00BC6252" w:rsidRDefault="00BC6252" w:rsidP="00BC6252">
      <w:pPr>
        <w:pStyle w:val="Standard"/>
        <w:rPr>
          <w:sz w:val="32"/>
          <w:szCs w:val="32"/>
        </w:rPr>
      </w:pPr>
    </w:p>
    <w:p w:rsidR="00BC6252" w:rsidRDefault="00BC6252" w:rsidP="00BC6252">
      <w:pPr>
        <w:pStyle w:val="Standard"/>
        <w:rPr>
          <w:sz w:val="32"/>
          <w:szCs w:val="32"/>
        </w:rPr>
      </w:pPr>
      <w:r w:rsidRPr="00AC397A">
        <w:rPr>
          <w:sz w:val="32"/>
          <w:szCs w:val="32"/>
        </w:rPr>
        <w:t xml:space="preserve">Тип программы: общеразвивающая. </w:t>
      </w:r>
    </w:p>
    <w:p w:rsidR="00BC6252" w:rsidRDefault="00BC6252" w:rsidP="00BC6252">
      <w:pPr>
        <w:pStyle w:val="Standard"/>
        <w:rPr>
          <w:sz w:val="32"/>
          <w:szCs w:val="32"/>
        </w:rPr>
      </w:pPr>
    </w:p>
    <w:p w:rsidR="00BC6252" w:rsidRDefault="00BC6252" w:rsidP="00BC6252">
      <w:pPr>
        <w:pStyle w:val="Standard"/>
        <w:rPr>
          <w:sz w:val="32"/>
          <w:szCs w:val="32"/>
        </w:rPr>
      </w:pPr>
      <w:r w:rsidRPr="00AC397A">
        <w:rPr>
          <w:sz w:val="32"/>
          <w:szCs w:val="32"/>
        </w:rPr>
        <w:t>Направленность программы: естественно</w:t>
      </w:r>
      <w:r>
        <w:rPr>
          <w:sz w:val="32"/>
          <w:szCs w:val="32"/>
        </w:rPr>
        <w:t>-</w:t>
      </w:r>
      <w:r w:rsidRPr="00AC397A">
        <w:rPr>
          <w:sz w:val="32"/>
          <w:szCs w:val="32"/>
        </w:rPr>
        <w:t xml:space="preserve">научная. </w:t>
      </w:r>
    </w:p>
    <w:p w:rsidR="00BC6252" w:rsidRDefault="00BC6252" w:rsidP="00BC6252">
      <w:pPr>
        <w:pStyle w:val="Standard"/>
        <w:rPr>
          <w:sz w:val="32"/>
          <w:szCs w:val="32"/>
        </w:rPr>
      </w:pPr>
    </w:p>
    <w:p w:rsidR="00BC6252" w:rsidRDefault="00BC6252" w:rsidP="00BC6252">
      <w:pPr>
        <w:pStyle w:val="Standard"/>
        <w:rPr>
          <w:sz w:val="32"/>
          <w:szCs w:val="32"/>
        </w:rPr>
      </w:pPr>
      <w:r w:rsidRPr="00AC397A">
        <w:rPr>
          <w:sz w:val="32"/>
          <w:szCs w:val="32"/>
        </w:rPr>
        <w:t>Форма реализации программы: групповая.</w:t>
      </w:r>
    </w:p>
    <w:p w:rsidR="00BC6252" w:rsidRDefault="00BC6252" w:rsidP="00BC6252">
      <w:pPr>
        <w:pStyle w:val="Standard"/>
        <w:rPr>
          <w:sz w:val="32"/>
          <w:szCs w:val="32"/>
        </w:rPr>
      </w:pPr>
    </w:p>
    <w:p w:rsidR="00BC6252" w:rsidRDefault="00BC6252" w:rsidP="00BC6252">
      <w:pPr>
        <w:pStyle w:val="Standard"/>
        <w:rPr>
          <w:sz w:val="32"/>
          <w:szCs w:val="32"/>
        </w:rPr>
      </w:pPr>
      <w:r>
        <w:rPr>
          <w:sz w:val="32"/>
          <w:szCs w:val="32"/>
        </w:rPr>
        <w:t>Срок реализации: 4 года.</w:t>
      </w:r>
    </w:p>
    <w:p w:rsidR="00BC6252" w:rsidRDefault="00BC6252" w:rsidP="00BC6252">
      <w:pPr>
        <w:pStyle w:val="Standard"/>
        <w:rPr>
          <w:sz w:val="32"/>
          <w:szCs w:val="32"/>
        </w:rPr>
      </w:pPr>
    </w:p>
    <w:p w:rsidR="00BC6252" w:rsidRDefault="00BC6252" w:rsidP="00BC6252">
      <w:pPr>
        <w:pStyle w:val="Standard"/>
        <w:jc w:val="both"/>
      </w:pPr>
      <w:r w:rsidRPr="00BC6252">
        <w:rPr>
          <w:sz w:val="32"/>
          <w:szCs w:val="32"/>
        </w:rPr>
        <w:t xml:space="preserve">     Дополнительная общеобразовательная общеразвивающая программа </w:t>
      </w:r>
      <w:r>
        <w:rPr>
          <w:sz w:val="32"/>
          <w:szCs w:val="32"/>
        </w:rPr>
        <w:t>«</w:t>
      </w:r>
      <w:proofErr w:type="spellStart"/>
      <w:r>
        <w:rPr>
          <w:sz w:val="32"/>
          <w:szCs w:val="32"/>
        </w:rPr>
        <w:t>Заниматика</w:t>
      </w:r>
      <w:proofErr w:type="spellEnd"/>
      <w:r>
        <w:rPr>
          <w:sz w:val="32"/>
          <w:szCs w:val="32"/>
        </w:rPr>
        <w:t>»</w:t>
      </w:r>
      <w:r w:rsidRPr="00BC6252">
        <w:rPr>
          <w:sz w:val="32"/>
          <w:szCs w:val="32"/>
        </w:rPr>
        <w:t xml:space="preserve"> своей целью ставит создание комфортной среды общения для детей, развитие интеллектуальных способностей, творческого потенциала каждого ребенка и его самореализацию. Программа поддерживает изучение основного курса, направлена на систематизацию, расширение и повторение знаний учащихся.</w:t>
      </w:r>
      <w:r>
        <w:t xml:space="preserve"> </w:t>
      </w:r>
    </w:p>
    <w:p w:rsidR="00BC6252" w:rsidRDefault="00BC6252" w:rsidP="00BC6252">
      <w:pPr>
        <w:pStyle w:val="Standard"/>
        <w:jc w:val="both"/>
        <w:rPr>
          <w:sz w:val="32"/>
          <w:szCs w:val="32"/>
        </w:rPr>
      </w:pPr>
      <w:r>
        <w:t xml:space="preserve">     </w:t>
      </w:r>
      <w:r w:rsidRPr="00AC397A">
        <w:rPr>
          <w:sz w:val="32"/>
          <w:szCs w:val="32"/>
        </w:rPr>
        <w:t xml:space="preserve">Ведущая идея программы заключается в том, что она предусматривает включение задач и заданий, трудность которых определяется не столько математическим </w:t>
      </w:r>
      <w:r>
        <w:rPr>
          <w:sz w:val="32"/>
          <w:szCs w:val="32"/>
        </w:rPr>
        <w:t xml:space="preserve">и грамматическим </w:t>
      </w:r>
      <w:r w:rsidRPr="00AC397A">
        <w:rPr>
          <w:sz w:val="32"/>
          <w:szCs w:val="32"/>
        </w:rPr>
        <w:t xml:space="preserve">содержанием, сколько новизной и необычностью математической ситуации, что способствует появлению у учащихся желания отказаться от образца, проявить самостоятельность, а также формированию умений работать в условиях поиска и развитию сообразительности, любознательности. </w:t>
      </w:r>
    </w:p>
    <w:p w:rsidR="007C2391" w:rsidRPr="00565C99" w:rsidRDefault="00BC6252" w:rsidP="00BC6252">
      <w:pPr>
        <w:pStyle w:val="Standard"/>
        <w:jc w:val="both"/>
        <w:rPr>
          <w:sz w:val="32"/>
          <w:szCs w:val="32"/>
        </w:rPr>
        <w:sectPr w:rsidR="007C2391" w:rsidRPr="00565C99" w:rsidSect="007C2391">
          <w:pgSz w:w="11906" w:h="16838"/>
          <w:pgMar w:top="851" w:right="851" w:bottom="567" w:left="1134" w:header="709" w:footer="709" w:gutter="0"/>
          <w:cols w:space="708"/>
          <w:docGrid w:linePitch="360"/>
        </w:sectPr>
      </w:pPr>
      <w:r>
        <w:rPr>
          <w:sz w:val="32"/>
          <w:szCs w:val="32"/>
        </w:rPr>
        <w:t xml:space="preserve">     </w:t>
      </w:r>
      <w:r w:rsidRPr="00AC397A">
        <w:rPr>
          <w:sz w:val="32"/>
          <w:szCs w:val="32"/>
        </w:rPr>
        <w:t>Данная программа осуществляет учебно-практическое знакомство со многими разделами математики</w:t>
      </w:r>
      <w:r>
        <w:rPr>
          <w:sz w:val="32"/>
          <w:szCs w:val="32"/>
        </w:rPr>
        <w:t xml:space="preserve"> и русского языка</w:t>
      </w:r>
      <w:r w:rsidRPr="00AC397A">
        <w:rPr>
          <w:sz w:val="32"/>
          <w:szCs w:val="32"/>
        </w:rPr>
        <w:t>, удовлетворяет</w:t>
      </w:r>
      <w:r w:rsidR="007C2391">
        <w:rPr>
          <w:sz w:val="32"/>
          <w:szCs w:val="32"/>
        </w:rPr>
        <w:t xml:space="preserve"> </w:t>
      </w:r>
      <w:r w:rsidRPr="00AC397A">
        <w:rPr>
          <w:sz w:val="32"/>
          <w:szCs w:val="32"/>
        </w:rPr>
        <w:t>познавательный интерес школьников к проблемам данн</w:t>
      </w:r>
      <w:r>
        <w:rPr>
          <w:sz w:val="32"/>
          <w:szCs w:val="32"/>
        </w:rPr>
        <w:t>ых наук</w:t>
      </w:r>
      <w:r w:rsidRPr="00AC397A">
        <w:rPr>
          <w:sz w:val="32"/>
          <w:szCs w:val="32"/>
        </w:rPr>
        <w:t>, расширяет кру</w:t>
      </w:r>
      <w:r>
        <w:rPr>
          <w:sz w:val="32"/>
          <w:szCs w:val="32"/>
        </w:rPr>
        <w:t>гозор, углубляет зна</w:t>
      </w:r>
      <w:r w:rsidR="007C2391">
        <w:rPr>
          <w:sz w:val="32"/>
          <w:szCs w:val="32"/>
        </w:rPr>
        <w:t>ния в данных учебных дисциплина.</w:t>
      </w:r>
    </w:p>
    <w:p w:rsidR="00565C99" w:rsidRPr="00565C99" w:rsidRDefault="00565C99" w:rsidP="007C2391">
      <w:pPr>
        <w:pStyle w:val="Standard"/>
      </w:pPr>
    </w:p>
    <w:sectPr w:rsidR="00565C99" w:rsidRPr="00565C99" w:rsidSect="007C2391">
      <w:pgSz w:w="11906" w:h="16838"/>
      <w:pgMar w:top="851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4372"/>
    <w:rsid w:val="00294881"/>
    <w:rsid w:val="00565C99"/>
    <w:rsid w:val="005C0BA1"/>
    <w:rsid w:val="00714372"/>
    <w:rsid w:val="007C2391"/>
    <w:rsid w:val="00A410B5"/>
    <w:rsid w:val="00B21666"/>
    <w:rsid w:val="00BC6252"/>
    <w:rsid w:val="00C21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DAD21B"/>
  <w15:docId w15:val="{590985A1-51FB-4B43-8700-C51DB11D1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uiPriority w:val="99"/>
    <w:rsid w:val="00BC6252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224</Words>
  <Characters>1278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Диляра</dc:creator>
  <cp:keywords/>
  <dc:description/>
  <cp:lastModifiedBy>Гульнара</cp:lastModifiedBy>
  <cp:revision>2</cp:revision>
  <dcterms:created xsi:type="dcterms:W3CDTF">2022-03-05T06:57:00Z</dcterms:created>
  <dcterms:modified xsi:type="dcterms:W3CDTF">2022-03-05T06:57:00Z</dcterms:modified>
</cp:coreProperties>
</file>