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135" w:rsidRPr="00B17106" w:rsidRDefault="002C2135" w:rsidP="009A42C9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17106">
        <w:rPr>
          <w:rFonts w:ascii="Times New Roman" w:hAnsi="Times New Roman" w:cs="Times New Roman"/>
          <w:bCs/>
          <w:sz w:val="24"/>
          <w:szCs w:val="24"/>
        </w:rPr>
        <w:t>МУНИЦИПАЛЬНОЕ БЮДЖЕТНОЕ ОБЩЕОБРАЗОВАТЕЛЬ</w:t>
      </w:r>
      <w:r w:rsidR="005533AC">
        <w:rPr>
          <w:rFonts w:ascii="Times New Roman" w:hAnsi="Times New Roman" w:cs="Times New Roman"/>
          <w:bCs/>
          <w:sz w:val="24"/>
          <w:szCs w:val="24"/>
        </w:rPr>
        <w:t>НОЕ УЧРЕЖДЕНИЕ</w:t>
      </w:r>
      <w:r w:rsidR="005533AC">
        <w:rPr>
          <w:rFonts w:ascii="Times New Roman" w:hAnsi="Times New Roman" w:cs="Times New Roman"/>
          <w:bCs/>
          <w:sz w:val="24"/>
          <w:szCs w:val="24"/>
        </w:rPr>
        <w:br/>
        <w:t xml:space="preserve">«НОВОКАШИРОВСКАЯ </w:t>
      </w:r>
      <w:r w:rsidRPr="00B17106">
        <w:rPr>
          <w:rFonts w:ascii="Times New Roman" w:hAnsi="Times New Roman" w:cs="Times New Roman"/>
          <w:bCs/>
          <w:sz w:val="24"/>
          <w:szCs w:val="24"/>
        </w:rPr>
        <w:t>СРЕДНЯЯ ОБЩЕОБРАЗОВАТЕЛЬНАЯ ШКОЛА»</w:t>
      </w:r>
      <w:r w:rsidRPr="00B17106">
        <w:rPr>
          <w:rFonts w:ascii="Times New Roman" w:hAnsi="Times New Roman" w:cs="Times New Roman"/>
          <w:bCs/>
          <w:sz w:val="24"/>
          <w:szCs w:val="24"/>
        </w:rPr>
        <w:br/>
        <w:t>АЛЬМЕТЬЕВСКОГО МУНИЦИПАЛЬНОГО РАЙОНА РЕСПУБЛИКИ ТАТАРСТАН</w:t>
      </w:r>
    </w:p>
    <w:p w:rsidR="002C2135" w:rsidRPr="00B17106" w:rsidRDefault="002C2135" w:rsidP="009A42C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Принято на педагогическом совете </w:t>
      </w:r>
    </w:p>
    <w:p w:rsidR="002C2135" w:rsidRPr="00B17106" w:rsidRDefault="00C93439" w:rsidP="002C2135">
      <w:pPr>
        <w:spacing w:line="240" w:lineRule="auto"/>
        <w:contextualSpacing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31</w:t>
      </w:r>
      <w:r w:rsidR="003138DA">
        <w:rPr>
          <w:rFonts w:ascii="Times New Roman" w:hAnsi="Times New Roman" w:cs="Times New Roman"/>
          <w:sz w:val="24"/>
          <w:szCs w:val="24"/>
        </w:rPr>
        <w:t xml:space="preserve"> августа 2018</w:t>
      </w:r>
      <w:r w:rsidR="002C2135" w:rsidRPr="00B17106">
        <w:rPr>
          <w:rFonts w:ascii="Times New Roman" w:hAnsi="Times New Roman" w:cs="Times New Roman"/>
          <w:sz w:val="24"/>
          <w:szCs w:val="24"/>
        </w:rPr>
        <w:t xml:space="preserve"> г.№ 1</w:t>
      </w:r>
    </w:p>
    <w:p w:rsidR="002C2135" w:rsidRPr="00B17106" w:rsidRDefault="002C2135" w:rsidP="002C2135">
      <w:pPr>
        <w:tabs>
          <w:tab w:val="left" w:pos="13183"/>
        </w:tabs>
        <w:spacing w:line="240" w:lineRule="auto"/>
        <w:ind w:right="252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Введено приказом </w:t>
      </w:r>
    </w:p>
    <w:p w:rsidR="002C2135" w:rsidRPr="00B17106" w:rsidRDefault="003138DA" w:rsidP="002C2135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31.08.2017 г.№ 79</w:t>
      </w:r>
    </w:p>
    <w:p w:rsidR="002C2135" w:rsidRPr="00B17106" w:rsidRDefault="002C2135" w:rsidP="002C2135">
      <w:pPr>
        <w:spacing w:before="100" w:beforeAutospacing="1" w:after="100" w:afterAutospacing="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r w:rsidR="0001446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17106"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spellStart"/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>МБОУ</w:t>
      </w:r>
      <w:proofErr w:type="gramStart"/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>«Н</w:t>
      </w:r>
      <w:proofErr w:type="gramEnd"/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>овокашировская</w:t>
      </w:r>
      <w:proofErr w:type="spellEnd"/>
      <w:r w:rsidRPr="00B171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СОШ»</w:t>
      </w:r>
    </w:p>
    <w:p w:rsidR="002C2135" w:rsidRPr="00B17106" w:rsidRDefault="0015449C" w:rsidP="002C2135">
      <w:pPr>
        <w:spacing w:before="100" w:beforeAutospacing="1" w:after="100" w:afterAutospacing="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71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           _________</w:t>
      </w:r>
      <w:r w:rsidR="003138DA">
        <w:rPr>
          <w:rFonts w:ascii="Times New Roman" w:eastAsia="Calibri" w:hAnsi="Times New Roman" w:cs="Times New Roman"/>
          <w:sz w:val="24"/>
          <w:szCs w:val="24"/>
          <w:lang w:eastAsia="en-US"/>
        </w:rPr>
        <w:t>____________/</w:t>
      </w:r>
      <w:proofErr w:type="spellStart"/>
      <w:r w:rsidR="003138DA">
        <w:rPr>
          <w:rFonts w:ascii="Times New Roman" w:eastAsia="Calibri" w:hAnsi="Times New Roman" w:cs="Times New Roman"/>
          <w:sz w:val="24"/>
          <w:szCs w:val="24"/>
          <w:lang w:eastAsia="en-US"/>
        </w:rPr>
        <w:t>Ризатдинова</w:t>
      </w:r>
      <w:proofErr w:type="spellEnd"/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3138DA">
        <w:rPr>
          <w:rFonts w:ascii="Times New Roman" w:eastAsia="Calibri" w:hAnsi="Times New Roman" w:cs="Times New Roman"/>
          <w:sz w:val="24"/>
          <w:szCs w:val="24"/>
          <w:lang w:eastAsia="en-US"/>
        </w:rPr>
        <w:t>Л</w:t>
      </w:r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="003138DA">
        <w:rPr>
          <w:rFonts w:ascii="Times New Roman" w:eastAsia="Calibri" w:hAnsi="Times New Roman" w:cs="Times New Roman"/>
          <w:sz w:val="24"/>
          <w:szCs w:val="24"/>
          <w:lang w:eastAsia="en-US"/>
        </w:rPr>
        <w:t>Р</w:t>
      </w:r>
      <w:r w:rsidR="005533AC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="002C2135" w:rsidRPr="00B17106">
        <w:rPr>
          <w:rFonts w:ascii="Times New Roman" w:eastAsia="Calibri" w:hAnsi="Times New Roman" w:cs="Times New Roman"/>
          <w:sz w:val="24"/>
          <w:szCs w:val="24"/>
          <w:lang w:eastAsia="en-US"/>
        </w:rPr>
        <w:t>/</w:t>
      </w:r>
    </w:p>
    <w:p w:rsidR="002C2135" w:rsidRPr="00B17106" w:rsidRDefault="002C2135" w:rsidP="002C2135">
      <w:pPr>
        <w:spacing w:line="240" w:lineRule="auto"/>
        <w:ind w:right="11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7106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2C2135" w:rsidRPr="00B17106" w:rsidRDefault="002C2135" w:rsidP="002C213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по математике   для 3 </w:t>
      </w:r>
      <w:r w:rsidR="00A63328" w:rsidRPr="00B17106">
        <w:rPr>
          <w:rFonts w:ascii="Times New Roman" w:hAnsi="Times New Roman" w:cs="Times New Roman"/>
          <w:sz w:val="24"/>
          <w:szCs w:val="24"/>
        </w:rPr>
        <w:t xml:space="preserve"> </w:t>
      </w:r>
      <w:r w:rsidRPr="00B17106">
        <w:rPr>
          <w:rFonts w:ascii="Times New Roman" w:hAnsi="Times New Roman" w:cs="Times New Roman"/>
          <w:sz w:val="24"/>
          <w:szCs w:val="24"/>
        </w:rPr>
        <w:t>класса</w:t>
      </w:r>
    </w:p>
    <w:p w:rsidR="002C2135" w:rsidRPr="00B17106" w:rsidRDefault="002C2135" w:rsidP="002C213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(количество часов в неделю - 4, в год – </w:t>
      </w:r>
      <w:r w:rsidR="00DE1015" w:rsidRPr="003138DA">
        <w:rPr>
          <w:rFonts w:ascii="Times New Roman" w:hAnsi="Times New Roman" w:cs="Times New Roman"/>
          <w:sz w:val="24"/>
          <w:szCs w:val="24"/>
        </w:rPr>
        <w:t>136)</w:t>
      </w:r>
      <w:r w:rsidR="00DE101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C2135" w:rsidRPr="00B17106" w:rsidRDefault="005533AC" w:rsidP="002C2135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</w:t>
      </w:r>
      <w:r w:rsidR="001523E7">
        <w:rPr>
          <w:rFonts w:ascii="Times New Roman" w:hAnsi="Times New Roman" w:cs="Times New Roman"/>
          <w:sz w:val="24"/>
          <w:szCs w:val="24"/>
        </w:rPr>
        <w:t xml:space="preserve">авитель Султанова </w:t>
      </w:r>
      <w:proofErr w:type="spellStart"/>
      <w:r w:rsidR="001523E7"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 w:rsidR="00FD5D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3E7">
        <w:rPr>
          <w:rFonts w:ascii="Times New Roman" w:hAnsi="Times New Roman" w:cs="Times New Roman"/>
          <w:sz w:val="24"/>
          <w:szCs w:val="24"/>
        </w:rPr>
        <w:t>Атлас</w:t>
      </w:r>
      <w:r>
        <w:rPr>
          <w:rFonts w:ascii="Times New Roman" w:hAnsi="Times New Roman" w:cs="Times New Roman"/>
          <w:sz w:val="24"/>
          <w:szCs w:val="24"/>
        </w:rPr>
        <w:t>овна</w:t>
      </w:r>
      <w:proofErr w:type="spellEnd"/>
    </w:p>
    <w:p w:rsidR="002C2135" w:rsidRPr="00B17106" w:rsidRDefault="002C2135" w:rsidP="002C2135">
      <w:pPr>
        <w:spacing w:line="240" w:lineRule="auto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учитель начальных классов </w:t>
      </w:r>
      <w:r w:rsidR="00A63328" w:rsidRPr="00B17106">
        <w:rPr>
          <w:rFonts w:ascii="Times New Roman" w:hAnsi="Times New Roman" w:cs="Times New Roman"/>
          <w:sz w:val="24"/>
          <w:szCs w:val="24"/>
        </w:rPr>
        <w:t>первой</w:t>
      </w:r>
      <w:r w:rsidRPr="00B17106">
        <w:rPr>
          <w:rFonts w:ascii="Times New Roman" w:hAnsi="Times New Roman" w:cs="Times New Roman"/>
          <w:sz w:val="24"/>
          <w:szCs w:val="24"/>
        </w:rPr>
        <w:t xml:space="preserve"> квалификационной категории</w:t>
      </w:r>
    </w:p>
    <w:p w:rsidR="002C2135" w:rsidRPr="00B17106" w:rsidRDefault="002C2135" w:rsidP="002C21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>СОГЛАСОВАНО</w:t>
      </w:r>
    </w:p>
    <w:p w:rsidR="002C2135" w:rsidRPr="00B17106" w:rsidRDefault="00C93439" w:rsidP="002C213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</w:t>
      </w:r>
      <w:bookmarkStart w:id="0" w:name="_GoBack"/>
      <w:bookmarkEnd w:id="0"/>
      <w:r w:rsidR="002C2135" w:rsidRPr="00B17106">
        <w:rPr>
          <w:rFonts w:ascii="Times New Roman" w:hAnsi="Times New Roman" w:cs="Times New Roman"/>
          <w:sz w:val="24"/>
          <w:szCs w:val="24"/>
        </w:rPr>
        <w:t xml:space="preserve"> августа 201</w:t>
      </w:r>
      <w:r w:rsidR="003138DA">
        <w:rPr>
          <w:rFonts w:ascii="Times New Roman" w:hAnsi="Times New Roman" w:cs="Times New Roman"/>
          <w:sz w:val="24"/>
          <w:szCs w:val="24"/>
        </w:rPr>
        <w:t>8</w:t>
      </w:r>
      <w:r w:rsidR="002C2135" w:rsidRPr="00B1710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C2135" w:rsidRPr="00B17106" w:rsidRDefault="002C2135" w:rsidP="002C213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>Замести</w:t>
      </w:r>
      <w:r w:rsidR="005533AC">
        <w:rPr>
          <w:rFonts w:ascii="Times New Roman" w:hAnsi="Times New Roman" w:cs="Times New Roman"/>
          <w:sz w:val="24"/>
          <w:szCs w:val="24"/>
        </w:rPr>
        <w:t>тель директора ________________</w:t>
      </w:r>
      <w:proofErr w:type="spellStart"/>
      <w:r w:rsidR="005533AC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="005533AC">
        <w:rPr>
          <w:rFonts w:ascii="Times New Roman" w:hAnsi="Times New Roman" w:cs="Times New Roman"/>
          <w:sz w:val="24"/>
          <w:szCs w:val="24"/>
        </w:rPr>
        <w:t xml:space="preserve"> Л.Г.</w:t>
      </w:r>
    </w:p>
    <w:p w:rsidR="002C2135" w:rsidRPr="00B17106" w:rsidRDefault="002C2135" w:rsidP="002C213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>РАССМОТРЕНО</w:t>
      </w:r>
    </w:p>
    <w:p w:rsidR="002C2135" w:rsidRPr="00B17106" w:rsidRDefault="002C2135" w:rsidP="002C213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На заседании МО, протокол № </w:t>
      </w:r>
      <w:r w:rsidRPr="00B17106">
        <w:rPr>
          <w:rFonts w:ascii="Times New Roman" w:hAnsi="Times New Roman" w:cs="Times New Roman"/>
          <w:sz w:val="24"/>
          <w:szCs w:val="24"/>
          <w:u w:val="single"/>
        </w:rPr>
        <w:t xml:space="preserve">1 </w:t>
      </w:r>
      <w:r w:rsidRPr="00B17106">
        <w:rPr>
          <w:rFonts w:ascii="Times New Roman" w:hAnsi="Times New Roman" w:cs="Times New Roman"/>
          <w:sz w:val="24"/>
          <w:szCs w:val="24"/>
        </w:rPr>
        <w:t>от  25 августа   201</w:t>
      </w:r>
      <w:r w:rsidR="003138DA">
        <w:rPr>
          <w:rFonts w:ascii="Times New Roman" w:hAnsi="Times New Roman" w:cs="Times New Roman"/>
          <w:sz w:val="24"/>
          <w:szCs w:val="24"/>
        </w:rPr>
        <w:t>8</w:t>
      </w:r>
      <w:r w:rsidRPr="00B17106">
        <w:rPr>
          <w:rFonts w:ascii="Times New Roman" w:hAnsi="Times New Roman" w:cs="Times New Roman"/>
          <w:sz w:val="24"/>
          <w:szCs w:val="24"/>
        </w:rPr>
        <w:t>г.</w:t>
      </w:r>
    </w:p>
    <w:p w:rsidR="002C2135" w:rsidRDefault="002C2135" w:rsidP="00FD5D5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7106">
        <w:rPr>
          <w:rFonts w:ascii="Times New Roman" w:hAnsi="Times New Roman" w:cs="Times New Roman"/>
          <w:sz w:val="24"/>
          <w:szCs w:val="24"/>
        </w:rPr>
        <w:t xml:space="preserve">Руководитель МО _____________ </w:t>
      </w:r>
      <w:proofErr w:type="spellStart"/>
      <w:r w:rsidR="005533AC">
        <w:rPr>
          <w:rFonts w:ascii="Times New Roman" w:hAnsi="Times New Roman" w:cs="Times New Roman"/>
          <w:sz w:val="24"/>
          <w:szCs w:val="24"/>
        </w:rPr>
        <w:t>Фазлыев</w:t>
      </w:r>
      <w:r w:rsidR="00C0138F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C0138F">
        <w:rPr>
          <w:rFonts w:ascii="Times New Roman" w:hAnsi="Times New Roman" w:cs="Times New Roman"/>
          <w:sz w:val="24"/>
          <w:szCs w:val="24"/>
        </w:rPr>
        <w:t xml:space="preserve"> З.Х.</w:t>
      </w:r>
    </w:p>
    <w:p w:rsidR="00B17106" w:rsidRPr="00B17106" w:rsidRDefault="00B17106" w:rsidP="002C21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135" w:rsidRPr="00B17106" w:rsidRDefault="002C2135" w:rsidP="002C213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2135" w:rsidRDefault="00FD5D50" w:rsidP="002C213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Новое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Каширово</w:t>
      </w:r>
      <w:proofErr w:type="spellEnd"/>
    </w:p>
    <w:p w:rsidR="00FD5D50" w:rsidRPr="00B17106" w:rsidRDefault="003138DA" w:rsidP="002C213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</w:t>
      </w:r>
      <w:r w:rsidR="00FD5D50">
        <w:rPr>
          <w:rFonts w:ascii="Times New Roman" w:hAnsi="Times New Roman" w:cs="Times New Roman"/>
          <w:sz w:val="24"/>
          <w:szCs w:val="24"/>
        </w:rPr>
        <w:t>год</w:t>
      </w:r>
    </w:p>
    <w:p w:rsidR="005567B9" w:rsidRPr="00B17106" w:rsidRDefault="005567B9" w:rsidP="005567B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17106">
        <w:rPr>
          <w:rFonts w:ascii="Times New Roman" w:hAnsi="Times New Roman" w:cs="Times New Roman"/>
          <w:sz w:val="32"/>
          <w:szCs w:val="32"/>
        </w:rPr>
        <w:lastRenderedPageBreak/>
        <w:t xml:space="preserve">Планируемые результаты изучения предмета </w:t>
      </w:r>
    </w:p>
    <w:p w:rsidR="005567B9" w:rsidRPr="00B17106" w:rsidRDefault="005567B9" w:rsidP="005567B9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4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3260"/>
        <w:gridCol w:w="2977"/>
        <w:gridCol w:w="3827"/>
        <w:gridCol w:w="2835"/>
      </w:tblGrid>
      <w:tr w:rsidR="005567B9" w:rsidRPr="00B17106" w:rsidTr="0014498A">
        <w:trPr>
          <w:trHeight w:val="287"/>
        </w:trPr>
        <w:tc>
          <w:tcPr>
            <w:tcW w:w="1844" w:type="dxa"/>
            <w:vMerge w:val="restart"/>
          </w:tcPr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6237" w:type="dxa"/>
            <w:gridSpan w:val="2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Предметные результаты</w:t>
            </w:r>
          </w:p>
        </w:tc>
        <w:tc>
          <w:tcPr>
            <w:tcW w:w="3827" w:type="dxa"/>
            <w:vMerge w:val="restart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proofErr w:type="spellStart"/>
            <w:r w:rsidRPr="00B17106">
              <w:rPr>
                <w:rFonts w:ascii="Times New Roman" w:hAnsi="Times New Roman" w:cs="Times New Roman"/>
              </w:rPr>
              <w:t>Метапредметные</w:t>
            </w:r>
            <w:proofErr w:type="spellEnd"/>
            <w:r w:rsidRPr="00B17106">
              <w:rPr>
                <w:rFonts w:ascii="Times New Roman" w:hAnsi="Times New Roman" w:cs="Times New Roman"/>
              </w:rPr>
              <w:t xml:space="preserve"> результаты</w:t>
            </w:r>
          </w:p>
        </w:tc>
        <w:tc>
          <w:tcPr>
            <w:tcW w:w="2835" w:type="dxa"/>
            <w:vMerge w:val="restart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Личностные результаты</w:t>
            </w: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  <w:vMerge/>
          </w:tcPr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ученик научится</w:t>
            </w:r>
          </w:p>
        </w:tc>
        <w:tc>
          <w:tcPr>
            <w:tcW w:w="2977" w:type="dxa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eastAsia="Times New Roman" w:hAnsi="Times New Roman" w:cs="Times New Roman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827" w:type="dxa"/>
            <w:vMerge/>
          </w:tcPr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vMerge/>
          </w:tcPr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D818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Cs/>
              </w:rPr>
              <w:t xml:space="preserve">Числа и величины </w:t>
            </w:r>
          </w:p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читать, записывать, сравнивать, упорядочивать числа от нуля до миллиона;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pacing w:val="2"/>
                <w:sz w:val="22"/>
                <w:szCs w:val="22"/>
              </w:rPr>
              <w:t xml:space="preserve">группировать числа по заданному или самостоятельно </w:t>
            </w:r>
            <w:r w:rsidRPr="00B17106">
              <w:rPr>
                <w:sz w:val="22"/>
                <w:szCs w:val="22"/>
              </w:rPr>
              <w:t>установленному признаку;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классифицировать числа по одному или нескольким основаниям, объяснять свои действия;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iCs/>
                <w:sz w:val="22"/>
                <w:szCs w:val="22"/>
              </w:rPr>
            </w:pPr>
            <w:proofErr w:type="gramStart"/>
            <w:r w:rsidRPr="00B17106">
              <w:rPr>
                <w:sz w:val="22"/>
                <w:szCs w:val="22"/>
              </w:rPr>
      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</w:t>
            </w:r>
            <w:r w:rsidRPr="00B17106">
              <w:rPr>
                <w:sz w:val="22"/>
                <w:szCs w:val="22"/>
              </w:rPr>
              <w:lastRenderedPageBreak/>
              <w:t>сантиметр, метр — сантиметр, сантиметр — миллиметр).</w:t>
            </w:r>
            <w:proofErr w:type="gramEnd"/>
          </w:p>
        </w:tc>
        <w:tc>
          <w:tcPr>
            <w:tcW w:w="2977" w:type="dxa"/>
          </w:tcPr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spacing w:val="-2"/>
              </w:rPr>
              <w:lastRenderedPageBreak/>
              <w:t>выбирать единицу для измерения данной величины (длины, массы, площади, времени), объяснять свои действия</w:t>
            </w: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i/>
              </w:rPr>
              <w:t xml:space="preserve">-  </w:t>
            </w:r>
            <w:r w:rsidRPr="00B17106">
              <w:rPr>
                <w:rFonts w:ascii="Times New Roman" w:hAnsi="Times New Roman" w:cs="Times New Roman"/>
              </w:rPr>
              <w:t>планировать, контролировать и корректировать ход решения учебной задачи;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и сохранять учебную задачу, соответствующую этапу обучения;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адекватно воспринимать оценку своей работы учителями, товарищами;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установленные правила  в планировании и контроле способа решения;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b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-  анализировать учебную ситуацию с точки зрения математических характеристик;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устанавливать причинно-следственные связи в изучаемом круге явлений;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производить сравнение,   классификацию по заданным критериям.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алгоритм поиска необходимой информации;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/>
              </w:rPr>
              <w:t>К:</w:t>
            </w:r>
            <w:r w:rsidRPr="00B17106">
              <w:rPr>
                <w:rFonts w:ascii="Times New Roman" w:hAnsi="Times New Roman" w:cs="Times New Roman"/>
              </w:rPr>
              <w:t xml:space="preserve"> 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участие в работе парами, группами;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допускать существование различных точек зрения;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передавать партнеру необходимую информацию как ориентир для построения действия</w:t>
            </w:r>
          </w:p>
        </w:tc>
        <w:tc>
          <w:tcPr>
            <w:tcW w:w="2835" w:type="dxa"/>
          </w:tcPr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внутренняя позиция школьника на уровне положитель</w:t>
            </w:r>
            <w:r w:rsidRPr="00B17106">
              <w:rPr>
                <w:rFonts w:ascii="Times New Roman" w:hAnsi="Times New Roman"/>
                <w:color w:val="auto"/>
                <w:spacing w:val="4"/>
                <w:sz w:val="22"/>
                <w:szCs w:val="22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«хорошего ученика»;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способность к оценке своей учебной деятельности;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ориентация в нравственном содержании и </w:t>
            </w:r>
            <w:proofErr w:type="gramStart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смысле</w:t>
            </w:r>
            <w:proofErr w:type="gramEnd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 как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собственных поступков, так и поступков окружающих людей;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знание основных моральных норм и ориентация на их выполнение;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 xml:space="preserve">выраженной устойчивой 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>учебно­познавательной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 xml:space="preserve"> моти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вации учения;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 xml:space="preserve">устойчивого 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>учебно­познавательного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 xml:space="preserve"> интереса к 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>новым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общим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 способам решения задач;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lastRenderedPageBreak/>
              <w:t>Арифметические действия</w:t>
            </w: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B17106">
              <w:rPr>
                <w:sz w:val="22"/>
                <w:szCs w:val="22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      </w:r>
            <w:r w:rsidRPr="00B17106">
              <w:rPr>
                <w:rFonts w:eastAsia="MS Mincho"/>
                <w:sz w:val="22"/>
                <w:szCs w:val="22"/>
              </w:rPr>
              <w:t> </w:t>
            </w:r>
            <w:r w:rsidRPr="00B17106">
              <w:rPr>
                <w:sz w:val="22"/>
                <w:szCs w:val="22"/>
              </w:rPr>
              <w:t>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выделять неизвестный компонент арифметического действия и находить его значение;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B17106">
              <w:rPr>
                <w:sz w:val="22"/>
                <w:szCs w:val="22"/>
              </w:rPr>
              <w:t>вычислять значение числового выражения (содержащего 2—3</w:t>
            </w:r>
            <w:r w:rsidRPr="00B17106">
              <w:rPr>
                <w:sz w:val="22"/>
                <w:szCs w:val="22"/>
              </w:rPr>
              <w:t> </w:t>
            </w:r>
            <w:r w:rsidRPr="00B17106">
              <w:rPr>
                <w:sz w:val="22"/>
                <w:szCs w:val="22"/>
              </w:rPr>
              <w:t>арифметических действия, со скобками и без скобок).</w:t>
            </w:r>
            <w:proofErr w:type="gramEnd"/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выполнять действия с величинами;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использовать свойства арифметических действий для удобства вычислений;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проводить проверку правильности вычислений (с помощью обратного действия, прикидки и оценки результата действия и</w:t>
            </w:r>
            <w:r w:rsidRPr="00B17106">
              <w:rPr>
                <w:sz w:val="22"/>
                <w:szCs w:val="22"/>
              </w:rPr>
              <w:t> </w:t>
            </w:r>
            <w:r w:rsidRPr="00B17106">
              <w:rPr>
                <w:sz w:val="22"/>
                <w:szCs w:val="22"/>
              </w:rPr>
              <w:t>др.).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и сохранять учебную задачу, соответствующую этапу обучения;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выполнять учебные действия в устной речи и во внутреннем плане.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 сотрудничестве с учителем, классом находить несколько вариантов решения учебной задачи;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выполнять учебные действия в письменной форме;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 xml:space="preserve">: </w:t>
            </w:r>
            <w:r w:rsidRPr="00B17106">
              <w:rPr>
                <w:rFonts w:ascii="Times New Roman" w:hAnsi="Times New Roman" w:cs="Times New Roman"/>
              </w:rPr>
              <w:t>осуществлять поиск необходимой информации в учебнике, учебных пособиях;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пользоваться знаками, символами, моделями, схемами, приведенными в учебной литературе;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алгоритм поиска необходимой информации;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ориентироваться на возможное разнообразие способов решения учебных задач;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  <w:r w:rsidRPr="00B17106">
              <w:rPr>
                <w:rFonts w:ascii="Times New Roman" w:hAnsi="Times New Roman" w:cs="Times New Roman"/>
              </w:rPr>
              <w:t>– принимать участие в работе парами, группами;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допускать существование различных точек зрения;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задавать вопросы, адекватные данной ситуации;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широкая мотивационная основа учебной деятельности,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включающая социальные, </w:t>
            </w:r>
            <w:proofErr w:type="spell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учебно­познавательные</w:t>
            </w:r>
            <w:proofErr w:type="spell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и внешние мотивы;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proofErr w:type="spellStart"/>
            <w:r w:rsidRPr="00B17106">
              <w:rPr>
                <w:rFonts w:ascii="Times New Roman" w:hAnsi="Times New Roman" w:cs="Times New Roman"/>
              </w:rPr>
              <w:t>учебно­познавательный</w:t>
            </w:r>
            <w:proofErr w:type="spellEnd"/>
            <w:r w:rsidRPr="00B17106">
              <w:rPr>
                <w:rFonts w:ascii="Times New Roman" w:hAnsi="Times New Roman" w:cs="Times New Roman"/>
              </w:rPr>
              <w:t xml:space="preserve"> интерес к новому учебному материалу и способам решения новой задачи;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адекватного понимания причин успешности/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неуспешности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 учебной деятельности;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>положительной адекватной дифференцированной само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оценки на основе критерия успешности реализации социальной роли «хорошего ученика»;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1449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Решение текстовых задач</w:t>
            </w: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pacing w:val="-2"/>
                <w:sz w:val="22"/>
                <w:szCs w:val="22"/>
              </w:rPr>
              <w:t xml:space="preserve">решать </w:t>
            </w:r>
            <w:r w:rsidRPr="00B17106">
              <w:rPr>
                <w:spacing w:val="-2"/>
                <w:sz w:val="22"/>
                <w:szCs w:val="22"/>
              </w:rPr>
              <w:lastRenderedPageBreak/>
              <w:t>арифметическим способом (в 1—2</w:t>
            </w:r>
            <w:r w:rsidRPr="00B17106">
              <w:rPr>
                <w:iCs/>
                <w:spacing w:val="-2"/>
                <w:sz w:val="22"/>
                <w:szCs w:val="22"/>
              </w:rPr>
              <w:t> </w:t>
            </w:r>
            <w:r w:rsidRPr="00B17106">
              <w:rPr>
                <w:spacing w:val="-2"/>
                <w:sz w:val="22"/>
                <w:szCs w:val="22"/>
              </w:rPr>
              <w:t xml:space="preserve">действия) </w:t>
            </w:r>
            <w:r w:rsidRPr="00B17106">
              <w:rPr>
                <w:sz w:val="22"/>
                <w:szCs w:val="22"/>
              </w:rPr>
              <w:t>учебные задачи и задачи, связанные с повседневной жизнью;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решать задачи на нахождение доли величины и вели</w:t>
            </w:r>
            <w:r w:rsidRPr="00B17106">
              <w:rPr>
                <w:spacing w:val="2"/>
                <w:sz w:val="22"/>
                <w:szCs w:val="22"/>
              </w:rPr>
              <w:t xml:space="preserve">чины по значению ее доли (половина, треть, четверть, </w:t>
            </w:r>
            <w:r w:rsidRPr="00B17106">
              <w:rPr>
                <w:sz w:val="22"/>
                <w:szCs w:val="22"/>
              </w:rPr>
              <w:t>пятая, десятая часть);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оценивать правильность хода решения и реальность ответа на вопрос задачи.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lastRenderedPageBreak/>
              <w:t>решать задачи в 3—4 действия;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находить разные способы решения задачи.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i/>
              </w:rPr>
              <w:t xml:space="preserve">-  </w:t>
            </w:r>
            <w:r w:rsidRPr="00B17106">
              <w:rPr>
                <w:rFonts w:ascii="Times New Roman" w:hAnsi="Times New Roman" w:cs="Times New Roman"/>
              </w:rPr>
              <w:t>планировать, контролировать и корректировать ход решения учебной задачи;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и сохранять учебную задачу, соответствующую этапу обучения;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адекватно воспринимать оценку своей работы учителями, товарищами;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установленные правила  в планировании и контроле способа решения;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b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-  анализировать учебную ситуацию с точки зрения математических характеристик;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устанавливать причинно-следственные связи в изучаемом круге явлений;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производить сравнение,   классификацию по заданным критериям.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алгоритм поиска необходимой информации;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/>
              </w:rPr>
              <w:t>К:</w:t>
            </w:r>
            <w:r w:rsidRPr="00B17106">
              <w:rPr>
                <w:rFonts w:ascii="Times New Roman" w:hAnsi="Times New Roman" w:cs="Times New Roman"/>
              </w:rPr>
              <w:t xml:space="preserve"> 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участие в работе парами, группами;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допускать существование различных точек зрения;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передавать партнеру необходимую информацию как ориентир для построения действия</w:t>
            </w:r>
          </w:p>
        </w:tc>
        <w:tc>
          <w:tcPr>
            <w:tcW w:w="2835" w:type="dxa"/>
          </w:tcPr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pacing w:val="4"/>
                <w:sz w:val="22"/>
                <w:szCs w:val="22"/>
              </w:rPr>
              <w:lastRenderedPageBreak/>
              <w:t>внутренней позиции обучающегося на уровне поло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жительного отношения к образовательной организации, понимания необходимости учения, 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lastRenderedPageBreak/>
              <w:t xml:space="preserve">выраженного в преобладании 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учебно­познавательных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 мотивов и предпочтении социального способа оценки знаний;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ориентация в нравственном содержании и </w:t>
            </w:r>
            <w:proofErr w:type="gramStart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смысле</w:t>
            </w:r>
            <w:proofErr w:type="gramEnd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 как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собственных поступков, так и поступков окружающих людей;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D81861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lastRenderedPageBreak/>
              <w:t>Пространственные отношения</w:t>
            </w:r>
          </w:p>
          <w:p w:rsidR="005567B9" w:rsidRPr="00B17106" w:rsidRDefault="005567B9" w:rsidP="00D81861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t>Геометрические фигуры</w:t>
            </w:r>
          </w:p>
          <w:p w:rsidR="005567B9" w:rsidRPr="00B17106" w:rsidRDefault="005567B9" w:rsidP="001449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описывать взаимное расположение предметов в пространстве и на плоскости;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B17106">
              <w:rPr>
                <w:sz w:val="22"/>
                <w:szCs w:val="22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использовать свойства прямоугольника и квадрата для решения задач;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распознавать и называть геометрические тела (куб, шар);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соотносить реальные объекты с моделями геометрических фигур.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B17106">
              <w:rPr>
                <w:rFonts w:ascii="Times New Roman" w:hAnsi="Times New Roman" w:cs="Times New Roman"/>
              </w:rPr>
              <w:t>научитьсяраспознавать</w:t>
            </w:r>
            <w:proofErr w:type="spellEnd"/>
            <w:r w:rsidRPr="00B17106">
              <w:rPr>
                <w:rFonts w:ascii="Times New Roman" w:hAnsi="Times New Roman" w:cs="Times New Roman"/>
              </w:rPr>
              <w:t>, различать и называть геометрические тела: параллелепипед, пирамиду, цилиндр, конус</w:t>
            </w: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i/>
              </w:rPr>
              <w:t xml:space="preserve">-  </w:t>
            </w:r>
            <w:r w:rsidRPr="00B17106">
              <w:rPr>
                <w:rFonts w:ascii="Times New Roman" w:hAnsi="Times New Roman" w:cs="Times New Roman"/>
              </w:rPr>
              <w:t>планировать, контролировать и корректировать ход решения учебной задачи;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выполнять учебные действия в устной речи и во внутреннем плане.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 сотрудничестве с учителем, классом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роль в учебном сотрудничестве;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понимать выделенные учителем ориентиры действия в новом учебном материале.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-  анализировать учебную ситуацию с точки зрения математических характеристик;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алгоритм поиска необходимой информации;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ориентироваться на возможное разнообразие способов решения учебных задач;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/>
              </w:rPr>
              <w:t>К: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участие в работе парами, группами;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допускать существование различных точек зрения;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понятные для партнера высказывания;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передавать партнеру необходимую информацию как ориентир для построения действия</w:t>
            </w:r>
          </w:p>
        </w:tc>
        <w:tc>
          <w:tcPr>
            <w:tcW w:w="2835" w:type="dxa"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spacing w:val="4"/>
              </w:rPr>
              <w:t xml:space="preserve">ориентация на понимание причин успеха в учебной </w:t>
            </w:r>
            <w:r w:rsidRPr="00B17106">
              <w:rPr>
                <w:rFonts w:ascii="Times New Roman" w:hAnsi="Times New Roman" w:cs="Times New Roman"/>
                <w:spacing w:val="2"/>
              </w:rPr>
              <w:t>деятельности, в том числе на самоанализ и самоконтроль резуль</w:t>
            </w:r>
            <w:r w:rsidRPr="00B17106">
              <w:rPr>
                <w:rFonts w:ascii="Times New Roman" w:hAnsi="Times New Roman" w:cs="Times New Roman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адекватного понимания причин успешности/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неуспешности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 учебной деятельности;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D818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 xml:space="preserve">Работа с информацией </w:t>
            </w:r>
          </w:p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читать несложные готовые таблицы;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заполнять несложные готовые таблицы;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читать несложные готовые столбчатые диаграммы</w:t>
            </w:r>
          </w:p>
        </w:tc>
        <w:tc>
          <w:tcPr>
            <w:tcW w:w="2977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читать несложные готовые круговые диаграммы;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pacing w:val="-4"/>
                <w:sz w:val="22"/>
                <w:szCs w:val="22"/>
              </w:rPr>
            </w:pPr>
            <w:r w:rsidRPr="00B17106">
              <w:rPr>
                <w:spacing w:val="-4"/>
                <w:sz w:val="22"/>
                <w:szCs w:val="22"/>
              </w:rPr>
              <w:t>достраивать несложную готовую столбчатую диаграмму;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 xml:space="preserve">сравнивать и обобщать информацию, </w:t>
            </w:r>
            <w:r w:rsidRPr="00B17106">
              <w:rPr>
                <w:sz w:val="22"/>
                <w:szCs w:val="22"/>
              </w:rPr>
              <w:lastRenderedPageBreak/>
              <w:t>представленную в строках и столбцах несложных таблиц и диаграмм;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B17106">
              <w:rPr>
                <w:sz w:val="22"/>
                <w:szCs w:val="22"/>
              </w:rPr>
              <w:t>понимать простейшие выражения, содержащие логи</w:t>
            </w:r>
            <w:r w:rsidRPr="00B17106">
              <w:rPr>
                <w:spacing w:val="-2"/>
                <w:sz w:val="22"/>
                <w:szCs w:val="22"/>
              </w:rPr>
              <w:t>ческие связки и слова («…и…», «если… то…», «верно/невер</w:t>
            </w:r>
            <w:r w:rsidRPr="00B17106">
              <w:rPr>
                <w:sz w:val="22"/>
                <w:szCs w:val="22"/>
              </w:rPr>
              <w:t>но, что…», «каждый», «все», «некоторые», «не»);</w:t>
            </w:r>
            <w:proofErr w:type="gramEnd"/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pacing w:val="2"/>
                <w:sz w:val="22"/>
                <w:szCs w:val="22"/>
              </w:rPr>
              <w:t xml:space="preserve">составлять, записывать и выполнять инструкцию </w:t>
            </w:r>
            <w:r w:rsidRPr="00B17106">
              <w:rPr>
                <w:sz w:val="22"/>
                <w:szCs w:val="22"/>
              </w:rPr>
              <w:t>(простой алгоритм), план поиска информации;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распознавать одну и ту же информацию, представленную в разной форме (таблицы и диаграммы);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pacing w:val="-2"/>
                <w:sz w:val="22"/>
                <w:szCs w:val="22"/>
              </w:rPr>
            </w:pPr>
            <w:r w:rsidRPr="00B17106">
              <w:rPr>
                <w:spacing w:val="-2"/>
                <w:sz w:val="22"/>
                <w:szCs w:val="22"/>
              </w:rPr>
              <w:t>планировать несложные исследования, собирать и пред</w:t>
            </w:r>
            <w:r w:rsidRPr="00B17106">
              <w:rPr>
                <w:sz w:val="22"/>
                <w:szCs w:val="22"/>
              </w:rPr>
              <w:t xml:space="preserve">ставлять полученную информацию с помощью таблиц и </w:t>
            </w:r>
            <w:r w:rsidRPr="00B17106">
              <w:rPr>
                <w:spacing w:val="-2"/>
                <w:sz w:val="22"/>
                <w:szCs w:val="22"/>
              </w:rPr>
              <w:t>диаграмм;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интерпретировать информацию, полученную при про</w:t>
            </w:r>
            <w:r w:rsidRPr="00B17106">
              <w:rPr>
                <w:spacing w:val="2"/>
                <w:sz w:val="22"/>
                <w:szCs w:val="22"/>
              </w:rPr>
              <w:t xml:space="preserve">ведении несложных исследований (объяснять, </w:t>
            </w:r>
            <w:proofErr w:type="spellStart"/>
            <w:r w:rsidRPr="00B17106">
              <w:rPr>
                <w:spacing w:val="2"/>
                <w:sz w:val="22"/>
                <w:szCs w:val="22"/>
              </w:rPr>
              <w:t>сравнивать</w:t>
            </w:r>
            <w:r w:rsidRPr="00B17106">
              <w:rPr>
                <w:sz w:val="22"/>
                <w:szCs w:val="22"/>
              </w:rPr>
              <w:t>и</w:t>
            </w:r>
            <w:proofErr w:type="spellEnd"/>
            <w:r w:rsidRPr="00B17106">
              <w:rPr>
                <w:sz w:val="22"/>
                <w:szCs w:val="22"/>
              </w:rPr>
              <w:t xml:space="preserve"> обобщать данные, делать выводы и прогнозы).</w:t>
            </w: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lastRenderedPageBreak/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оценивать совместно с учителем или одноклассниками результат своих действий, вносить соответствующие коррективы;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выполнять учебные действия в устной речи и во внутреннем плане.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lastRenderedPageBreak/>
              <w:t>– принимать установленные правила  в планировании и контроле способа решения;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роль в учебном сотрудничестве;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понимать выделенные учителем ориентиры действия в новом учебном материале.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b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  <w:r w:rsidRPr="00B17106">
              <w:rPr>
                <w:rFonts w:ascii="Times New Roman" w:hAnsi="Times New Roman" w:cs="Times New Roman"/>
              </w:rPr>
              <w:t xml:space="preserve"> осуществлять поиск необходимой информации в учебнике, учебных пособиях;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сообщения в устной форме;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устанавливать причинно-следственные связи в изучаемом круге явлений;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производить сравнение,   классификацию по заданным критериям.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проводить аналогии между изучаемым материалом и собственным опытом.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/>
              </w:rPr>
              <w:t>К: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понятные для партнера высказывания;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использовать в общении правила вежливости.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передавать партнеру необходимую информацию как ориентир для построения действия</w:t>
            </w:r>
          </w:p>
        </w:tc>
        <w:tc>
          <w:tcPr>
            <w:tcW w:w="2835" w:type="dxa"/>
          </w:tcPr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lastRenderedPageBreak/>
              <w:t xml:space="preserve">выраженной устойчивой 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>учебно­познавательной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pacing w:val="-2"/>
                <w:sz w:val="22"/>
                <w:szCs w:val="22"/>
              </w:rPr>
              <w:t xml:space="preserve"> моти</w:t>
            </w: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вации учения;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4"/>
              </w:numPr>
              <w:spacing w:line="240" w:lineRule="auto"/>
              <w:ind w:left="0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внутренняя позиция школьника на уровне положитель</w:t>
            </w:r>
            <w:r w:rsidRPr="00B17106">
              <w:rPr>
                <w:rFonts w:ascii="Times New Roman" w:hAnsi="Times New Roman"/>
                <w:color w:val="auto"/>
                <w:spacing w:val="4"/>
                <w:sz w:val="22"/>
                <w:szCs w:val="22"/>
              </w:rPr>
              <w:t xml:space="preserve">ного отношения к школе, </w:t>
            </w:r>
            <w:r w:rsidRPr="00B17106">
              <w:rPr>
                <w:rFonts w:ascii="Times New Roman" w:hAnsi="Times New Roman"/>
                <w:color w:val="auto"/>
                <w:spacing w:val="4"/>
                <w:sz w:val="22"/>
                <w:szCs w:val="22"/>
              </w:rPr>
              <w:lastRenderedPageBreak/>
              <w:t xml:space="preserve">ориентации на содержательные моменты школьной действительности и принятия образца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«хорошего ученика»;</w:t>
            </w:r>
          </w:p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567B9" w:rsidRPr="00B17106" w:rsidTr="0014498A">
        <w:trPr>
          <w:trHeight w:val="862"/>
        </w:trPr>
        <w:tc>
          <w:tcPr>
            <w:tcW w:w="1844" w:type="dxa"/>
          </w:tcPr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lastRenderedPageBreak/>
              <w:t xml:space="preserve">Геометрические величины </w:t>
            </w:r>
          </w:p>
          <w:p w:rsidR="005567B9" w:rsidRPr="00B17106" w:rsidRDefault="005567B9" w:rsidP="0014498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t>измерять длину отрезка;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pacing w:val="-4"/>
                <w:sz w:val="22"/>
                <w:szCs w:val="22"/>
              </w:rPr>
              <w:t>вычислять периметр треугольника, прямоугольника и квад</w:t>
            </w:r>
            <w:r w:rsidRPr="00B17106">
              <w:rPr>
                <w:sz w:val="22"/>
                <w:szCs w:val="22"/>
              </w:rPr>
              <w:t>рата, площадь прямоугольника и квадрата;</w:t>
            </w:r>
          </w:p>
          <w:p w:rsidR="005567B9" w:rsidRPr="00B17106" w:rsidRDefault="005567B9" w:rsidP="00D81861">
            <w:pPr>
              <w:pStyle w:val="21"/>
              <w:spacing w:line="240" w:lineRule="auto"/>
              <w:jc w:val="left"/>
              <w:rPr>
                <w:sz w:val="22"/>
                <w:szCs w:val="22"/>
              </w:rPr>
            </w:pPr>
            <w:r w:rsidRPr="00B17106">
              <w:rPr>
                <w:sz w:val="22"/>
                <w:szCs w:val="22"/>
              </w:rPr>
              <w:lastRenderedPageBreak/>
              <w:t>оценивать размеры геометрических объектов, расстояния приближенно (на глаз).</w:t>
            </w:r>
          </w:p>
        </w:tc>
        <w:tc>
          <w:tcPr>
            <w:tcW w:w="2977" w:type="dxa"/>
          </w:tcPr>
          <w:p w:rsidR="005567B9" w:rsidRPr="00B17106" w:rsidRDefault="005567B9" w:rsidP="00D81861">
            <w:pPr>
              <w:pStyle w:val="ab"/>
              <w:spacing w:line="240" w:lineRule="auto"/>
              <w:ind w:firstLine="454"/>
              <w:jc w:val="left"/>
              <w:rPr>
                <w:rFonts w:ascii="Times New Roman" w:hAnsi="Times New Roman"/>
                <w:i w:val="0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 w:val="0"/>
                <w:color w:val="auto"/>
                <w:sz w:val="22"/>
                <w:szCs w:val="22"/>
              </w:rPr>
              <w:lastRenderedPageBreak/>
              <w:t>вычислять периметр многоугольника, площадь фигуры, составленной из прямоугольников.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  <w:i/>
              </w:rPr>
            </w:pPr>
            <w:proofErr w:type="gramStart"/>
            <w:r w:rsidRPr="00B17106">
              <w:rPr>
                <w:rFonts w:ascii="Times New Roman" w:hAnsi="Times New Roman" w:cs="Times New Roman"/>
                <w:i/>
              </w:rPr>
              <w:t>Р</w:t>
            </w:r>
            <w:proofErr w:type="gramEnd"/>
            <w:r w:rsidRPr="00B17106">
              <w:rPr>
                <w:rFonts w:ascii="Times New Roman" w:hAnsi="Times New Roman" w:cs="Times New Roman"/>
                <w:i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i/>
              </w:rPr>
              <w:t xml:space="preserve">-  </w:t>
            </w:r>
            <w:r w:rsidRPr="00B17106">
              <w:rPr>
                <w:rFonts w:ascii="Times New Roman" w:hAnsi="Times New Roman" w:cs="Times New Roman"/>
              </w:rPr>
              <w:t>планировать, контролировать и корректировать ход решения учебной задачи;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выполнять учебные действия в устной речи и во внутреннем плане.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 xml:space="preserve">– в сотрудничестве с учителем, </w:t>
            </w:r>
            <w:r w:rsidRPr="00B17106">
              <w:rPr>
                <w:rFonts w:ascii="Times New Roman" w:hAnsi="Times New Roman" w:cs="Times New Roman"/>
              </w:rPr>
              <w:lastRenderedPageBreak/>
              <w:t>классом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роль в учебном сотрудничестве;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понимать выделенные учителем ориентиры действия в новом учебном материале.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proofErr w:type="gramStart"/>
            <w:r w:rsidRPr="00B1710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17106">
              <w:rPr>
                <w:rFonts w:ascii="Times New Roman" w:hAnsi="Times New Roman" w:cs="Times New Roman"/>
                <w:b/>
              </w:rPr>
              <w:t>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-  анализировать учебную ситуацию с точки зрения математических характеристик;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алгоритм поиска необходимой информации;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ориентироваться на возможное разнообразие способов решения учебных задач;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b/>
              </w:rPr>
              <w:t>К: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принимать участие в работе парами, группами;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допускать существование различных точек зрения;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строить понятные для партнера высказывания;</w:t>
            </w:r>
          </w:p>
          <w:p w:rsidR="005567B9" w:rsidRPr="00B17106" w:rsidRDefault="005567B9" w:rsidP="00D81861">
            <w:pPr>
              <w:ind w:right="176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– передавать партнеру необходимую информацию как ориентир для построения действия</w:t>
            </w:r>
          </w:p>
        </w:tc>
        <w:tc>
          <w:tcPr>
            <w:tcW w:w="2835" w:type="dxa"/>
          </w:tcPr>
          <w:p w:rsidR="005567B9" w:rsidRPr="00B17106" w:rsidRDefault="005567B9" w:rsidP="00D81861">
            <w:pPr>
              <w:pStyle w:val="ac"/>
              <w:numPr>
                <w:ilvl w:val="0"/>
                <w:numId w:val="5"/>
              </w:numPr>
              <w:spacing w:line="240" w:lineRule="auto"/>
              <w:ind w:left="0"/>
              <w:jc w:val="left"/>
              <w:rPr>
                <w:rFonts w:ascii="Times New Roman" w:hAnsi="Times New Roman"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lastRenderedPageBreak/>
              <w:t>адекватного понимания причин успешности/</w:t>
            </w:r>
            <w:proofErr w:type="spellStart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>неуспешности</w:t>
            </w:r>
            <w:proofErr w:type="spellEnd"/>
            <w:r w:rsidRPr="00B17106">
              <w:rPr>
                <w:rFonts w:ascii="Times New Roman" w:hAnsi="Times New Roman"/>
                <w:iCs/>
                <w:color w:val="auto"/>
                <w:sz w:val="22"/>
                <w:szCs w:val="22"/>
              </w:rPr>
              <w:t xml:space="preserve"> учебной деятельности;</w:t>
            </w:r>
          </w:p>
          <w:p w:rsidR="005567B9" w:rsidRPr="00B17106" w:rsidRDefault="005567B9" w:rsidP="00D81861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567B9" w:rsidRPr="00B17106" w:rsidRDefault="005567B9" w:rsidP="005567B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67B9" w:rsidRPr="00B17106" w:rsidRDefault="005567B9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61B4D" w:rsidRPr="00B17106" w:rsidRDefault="00561B4D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5567B9" w:rsidRPr="00B17106" w:rsidRDefault="005567B9" w:rsidP="005567B9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B17106"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 учебного предмета </w:t>
      </w:r>
    </w:p>
    <w:p w:rsidR="005567B9" w:rsidRPr="00B17106" w:rsidRDefault="005567B9" w:rsidP="005567B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5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260"/>
        <w:gridCol w:w="8926"/>
        <w:gridCol w:w="2409"/>
      </w:tblGrid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jc w:val="center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Краткое 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pStyle w:val="a5"/>
              <w:spacing w:line="240" w:lineRule="auto"/>
              <w:ind w:firstLine="454"/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  <w:t>Числа и величины</w:t>
            </w:r>
          </w:p>
          <w:p w:rsidR="005567B9" w:rsidRPr="00B17106" w:rsidRDefault="00556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Счет предметов. Чтение и запись чисел от нуля до миллиона. Классы и разряды. Представление многозначных </w:t>
            </w:r>
            <w:proofErr w:type="spell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чиселв</w:t>
            </w:r>
            <w:proofErr w:type="spell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виде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суммы разрядных слагаемых. Сравнение и упорядочение чисел, знаки сравнения.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Измерение величин; сравнение и упорядочение величин. 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Соотношения между единицами измерения однородных величин. Сравне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ние и упорядочение однородных величин. Доля величины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(половина, треть, четверть, десятая, сотая, тысячная).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23</w:t>
            </w: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pStyle w:val="a5"/>
              <w:spacing w:line="240" w:lineRule="auto"/>
              <w:ind w:firstLine="454"/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  <w:t>Арифметические действия</w:t>
            </w:r>
          </w:p>
          <w:p w:rsidR="005567B9" w:rsidRPr="00B17106" w:rsidRDefault="005567B9">
            <w:pPr>
              <w:pStyle w:val="a5"/>
              <w:spacing w:line="240" w:lineRule="auto"/>
              <w:ind w:firstLine="454"/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Сложение, вычитание, умножение и деление. Названия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компонентов арифметических действий, знаки действий. Таблица сложения. Таблица умножения. Связь между сложени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ем, вычитанием, умножением и делением. Нахождение неизвестного компонента арифметического действия. Деление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 остатком.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свойств арифметических действий в вычислениях (переста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новка и группировка слагаемых в сумме, множителей в произведении; умножение суммы и разности на число).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Способы проверки правильности вычислений (алгоритм,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обратное действие, оценка достоверности, прикидки результата, вычисление на калькуляторе).</w:t>
            </w:r>
          </w:p>
          <w:p w:rsidR="005567B9" w:rsidRPr="00B17106" w:rsidRDefault="005567B9" w:rsidP="00D81861">
            <w:pPr>
              <w:pStyle w:val="a5"/>
              <w:spacing w:line="240" w:lineRule="auto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50</w:t>
            </w: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Решение текстовых задач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Решение текстовых задач арифметическим способом. Зада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чи, содержащие отношения «больше (меньше) 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на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…», «больше (меньше) в…». 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Зависимости между величинами, характеризу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ющими процессы др.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 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движения, работы, купли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noBreakHyphen/>
              <w:t xml:space="preserve">продажи и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Скорость, время, путь; объем работы, время, производительность труда; количество товара, его цена и др.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 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стоимость и 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Планирование хода решения задачи.</w:t>
            </w:r>
            <w:proofErr w:type="gramEnd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 Представление текста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задачи (схема, таблица, диаграмма и другие модели).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Задачи на нахождение доли целого и целого по его доле.</w:t>
            </w:r>
          </w:p>
          <w:p w:rsidR="005567B9" w:rsidRPr="00B17106" w:rsidRDefault="005567B9" w:rsidP="00D818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>26</w:t>
            </w:r>
          </w:p>
          <w:p w:rsidR="005567B9" w:rsidRPr="00B17106" w:rsidRDefault="005567B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lastRenderedPageBreak/>
              <w:t>Пространственные отношения</w:t>
            </w:r>
          </w:p>
          <w:p w:rsidR="005567B9" w:rsidRPr="00B17106" w:rsidRDefault="005567B9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t>Геометрические фигуры</w:t>
            </w:r>
          </w:p>
          <w:p w:rsidR="005567B9" w:rsidRPr="00B17106" w:rsidRDefault="005567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  <w:spacing w:val="2"/>
              </w:rPr>
              <w:t>Взаимное расположение предметов в пространстве и на плоскости пр.)</w:t>
            </w:r>
            <w:proofErr w:type="gramStart"/>
            <w:r w:rsidRPr="00B17106">
              <w:rPr>
                <w:rFonts w:ascii="Times New Roman" w:hAnsi="Times New Roman" w:cs="Times New Roman"/>
                <w:spacing w:val="2"/>
              </w:rPr>
              <w:t>.</w:t>
            </w:r>
            <w:proofErr w:type="gramEnd"/>
            <w:r w:rsidRPr="00B17106">
              <w:rPr>
                <w:rFonts w:ascii="Times New Roman" w:hAnsi="Times New Roman" w:cs="Times New Roman"/>
                <w:spacing w:val="2"/>
              </w:rPr>
              <w:t> </w:t>
            </w:r>
            <w:r w:rsidRPr="00B17106">
              <w:rPr>
                <w:rFonts w:ascii="Times New Roman" w:hAnsi="Times New Roman" w:cs="Times New Roman"/>
                <w:spacing w:val="2"/>
              </w:rPr>
              <w:t>(</w:t>
            </w:r>
            <w:proofErr w:type="gramStart"/>
            <w:r w:rsidRPr="00B17106">
              <w:rPr>
                <w:rFonts w:ascii="Times New Roman" w:hAnsi="Times New Roman" w:cs="Times New Roman"/>
                <w:spacing w:val="2"/>
              </w:rPr>
              <w:t>в</w:t>
            </w:r>
            <w:proofErr w:type="gramEnd"/>
            <w:r w:rsidRPr="00B17106">
              <w:rPr>
                <w:rFonts w:ascii="Times New Roman" w:hAnsi="Times New Roman" w:cs="Times New Roman"/>
                <w:spacing w:val="2"/>
              </w:rPr>
              <w:t xml:space="preserve">ыше—ниже, слева—справа, сверху—снизу, ближе—дальше, между и Распознавание и </w:t>
            </w:r>
            <w:proofErr w:type="spellStart"/>
            <w:r w:rsidRPr="00B17106">
              <w:rPr>
                <w:rFonts w:ascii="Times New Roman" w:hAnsi="Times New Roman" w:cs="Times New Roman"/>
                <w:spacing w:val="2"/>
              </w:rPr>
              <w:t>изображение</w:t>
            </w:r>
            <w:r w:rsidRPr="00B17106">
              <w:rPr>
                <w:rFonts w:ascii="Times New Roman" w:hAnsi="Times New Roman" w:cs="Times New Roman"/>
              </w:rPr>
              <w:t>геометрических</w:t>
            </w:r>
            <w:proofErr w:type="spellEnd"/>
            <w:r w:rsidRPr="00B17106">
              <w:rPr>
                <w:rFonts w:ascii="Times New Roman" w:hAnsi="Times New Roman" w:cs="Times New Roman"/>
              </w:rPr>
              <w:t xml:space="preserve"> фигур: точка, линия (кривая, прямая), отрезок, ломаная, угол, многоугольник, треугольник, прямоуголь</w:t>
            </w:r>
            <w:r w:rsidRPr="00B17106">
              <w:rPr>
                <w:rFonts w:ascii="Times New Roman" w:hAnsi="Times New Roman" w:cs="Times New Roman"/>
                <w:spacing w:val="2"/>
              </w:rPr>
              <w:t xml:space="preserve">ник, квадрат, окружность, круг. Использование чертежных инструментов для выполнения построений. Геометрические формы в окружающем мире. Распознавание и называние: </w:t>
            </w:r>
            <w:r w:rsidRPr="00B17106">
              <w:rPr>
                <w:rFonts w:ascii="Times New Roman" w:hAnsi="Times New Roman" w:cs="Times New Roman"/>
              </w:rPr>
              <w:t>куб, шар, параллелепипед, пирамида, цилиндр, конус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pStyle w:val="a5"/>
              <w:spacing w:line="240" w:lineRule="auto"/>
              <w:ind w:firstLine="454"/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bCs/>
                <w:iCs/>
                <w:color w:val="auto"/>
                <w:sz w:val="22"/>
                <w:szCs w:val="22"/>
              </w:rPr>
              <w:t>Геометрические величины</w:t>
            </w:r>
          </w:p>
          <w:p w:rsidR="005567B9" w:rsidRPr="00B17106" w:rsidRDefault="00556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Геометрические величины и их измерение. Измерение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длины отрезка. Единицы длины (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мм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, см, дм, м, км). Периметр. Вычисление периметра многоугольника.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Площадь геометрической фигуры. Единицы площади (см</w:t>
            </w:r>
            <w:proofErr w:type="gramStart"/>
            <w:r w:rsidRPr="00B17106">
              <w:rPr>
                <w:rFonts w:ascii="Times New Roman" w:hAnsi="Times New Roman"/>
                <w:color w:val="auto"/>
                <w:sz w:val="22"/>
                <w:szCs w:val="22"/>
                <w:vertAlign w:val="superscript"/>
              </w:rPr>
              <w:t>2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, 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дм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  <w:vertAlign w:val="superscript"/>
              </w:rPr>
              <w:t>2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, м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  <w:vertAlign w:val="superscript"/>
              </w:rPr>
              <w:t>2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). Точное и приближенное измерение площади гео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метрической фигуры. Вычисление площади прямоугольника.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5567B9" w:rsidRPr="00B17106" w:rsidTr="005567B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17106">
              <w:rPr>
                <w:rFonts w:ascii="Times New Roman" w:hAnsi="Times New Roman" w:cs="Times New Roman"/>
              </w:rPr>
              <w:t xml:space="preserve">Работа с информацией </w:t>
            </w:r>
          </w:p>
          <w:p w:rsidR="005567B9" w:rsidRPr="00B17106" w:rsidRDefault="00556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Сбор и представление информации, связанной со счетом 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(пересчетом), измерением величин; фиксирование, анализ 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полученной информации.</w:t>
            </w:r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proofErr w:type="gramStart"/>
            <w:r w:rsidRPr="00B1710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      </w:r>
            <w:proofErr w:type="gramEnd"/>
          </w:p>
          <w:p w:rsidR="005567B9" w:rsidRPr="00B17106" w:rsidRDefault="005567B9" w:rsidP="00D81861">
            <w:pPr>
              <w:pStyle w:val="a5"/>
              <w:spacing w:line="240" w:lineRule="auto"/>
              <w:ind w:firstLine="454"/>
              <w:jc w:val="left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B1710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 xml:space="preserve">Составление конечной последовательности (цепочки) </w:t>
            </w:r>
            <w:proofErr w:type="spellStart"/>
            <w:r w:rsidRPr="00B1710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пред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др</w:t>
            </w:r>
            <w:proofErr w:type="spellEnd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. по</w:t>
            </w:r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 </w:t>
            </w:r>
            <w:proofErr w:type="spellStart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метов</w:t>
            </w:r>
            <w:proofErr w:type="spellEnd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, чисел, геометрических фигур и </w:t>
            </w:r>
            <w:proofErr w:type="spellStart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правилу</w:t>
            </w:r>
            <w:proofErr w:type="gramStart"/>
            <w:r w:rsidRPr="00B1710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.</w:t>
            </w:r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С</w:t>
            </w:r>
            <w:proofErr w:type="gram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оставление</w:t>
            </w:r>
            <w:proofErr w:type="spellEnd"/>
            <w:r w:rsidRPr="00B17106">
              <w:rPr>
                <w:rFonts w:ascii="Times New Roman" w:hAnsi="Times New Roman"/>
                <w:color w:val="auto"/>
                <w:sz w:val="22"/>
                <w:szCs w:val="22"/>
              </w:rPr>
              <w:t>, запись и выполнение простого алгоритма, плана поиска информации.</w:t>
            </w:r>
          </w:p>
          <w:p w:rsidR="005567B9" w:rsidRPr="00B17106" w:rsidRDefault="005567B9" w:rsidP="00D818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7B9" w:rsidRPr="00B17106" w:rsidRDefault="005567B9">
            <w:pPr>
              <w:rPr>
                <w:rFonts w:ascii="Times New Roman" w:eastAsia="Times New Roman" w:hAnsi="Times New Roman" w:cs="Times New Roman"/>
              </w:rPr>
            </w:pPr>
            <w:r w:rsidRPr="00B17106">
              <w:rPr>
                <w:rFonts w:ascii="Times New Roman" w:eastAsia="Times New Roman" w:hAnsi="Times New Roman" w:cs="Times New Roman"/>
              </w:rPr>
              <w:t>10</w:t>
            </w:r>
          </w:p>
        </w:tc>
      </w:tr>
    </w:tbl>
    <w:p w:rsidR="00561B4D" w:rsidRPr="00B17106" w:rsidRDefault="00561B4D" w:rsidP="00613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61B4D" w:rsidRPr="00B17106" w:rsidRDefault="00561B4D" w:rsidP="00613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D5D50" w:rsidRPr="000225BA" w:rsidRDefault="00FD5D50" w:rsidP="00FD5D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0225BA">
        <w:rPr>
          <w:rFonts w:ascii="Times New Roman" w:eastAsia="Calibri" w:hAnsi="Times New Roman" w:cs="Times New Roman"/>
          <w:b/>
          <w:sz w:val="24"/>
          <w:szCs w:val="24"/>
          <w:u w:val="single"/>
        </w:rPr>
        <w:t>Календар</w:t>
      </w:r>
      <w:proofErr w:type="spellEnd"/>
      <w:r w:rsidRPr="000225B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-тематик </w:t>
      </w:r>
      <w:proofErr w:type="spellStart"/>
      <w:r w:rsidRPr="000225BA">
        <w:rPr>
          <w:rFonts w:ascii="Times New Roman" w:eastAsia="Calibri" w:hAnsi="Times New Roman" w:cs="Times New Roman"/>
          <w:b/>
          <w:sz w:val="24"/>
          <w:szCs w:val="24"/>
          <w:u w:val="single"/>
        </w:rPr>
        <w:t>планлаштыру</w:t>
      </w:r>
      <w:proofErr w:type="spellEnd"/>
    </w:p>
    <w:tbl>
      <w:tblPr>
        <w:tblpPr w:leftFromText="180" w:rightFromText="180" w:vertAnchor="text" w:horzAnchor="margin" w:tblpX="-67" w:tblpY="357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48"/>
        <w:gridCol w:w="7796"/>
        <w:gridCol w:w="992"/>
        <w:gridCol w:w="1417"/>
        <w:gridCol w:w="851"/>
      </w:tblGrid>
      <w:tr w:rsidR="00FD5D50" w:rsidRPr="000225BA" w:rsidTr="00107710">
        <w:trPr>
          <w:trHeight w:val="111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ind w:left="-135" w:firstLine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1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Calibri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0225BA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FD5D50" w:rsidRPr="000225BA" w:rsidTr="00107710">
        <w:trPr>
          <w:trHeight w:val="137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100эченд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әге саннарны кушу һәм алуның телдән  исә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Повторение приёмов сложения и вычитания, основанных 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на</w:t>
            </w:r>
            <w:proofErr w:type="gramEnd"/>
          </w:p>
          <w:p w:rsidR="00FD5D50" w:rsidRPr="00A07C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знании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нумерации чисел в пределах 100. Повторение приёмов сложения и вычитания без перехода через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десяток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.П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>овторение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таблицы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умноженияи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соответствующих случаев деления в пределах 20.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04.09</w:t>
            </w:r>
          </w:p>
          <w:p w:rsidR="005F4CA6" w:rsidRPr="000225BA" w:rsidRDefault="005F4CA6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100эченд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әге саннарны кушу һәм алуның язмача   исә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Решение задачи табличным способом. Определение прямого угла с помощью чертёжного угольника. Самост</w:t>
            </w:r>
            <w:r w:rsidR="00107710">
              <w:rPr>
                <w:rFonts w:ascii="Times New Roman" w:eastAsia="Times New Roman" w:hAnsi="Times New Roman" w:cs="Times New Roman"/>
              </w:rPr>
              <w:t xml:space="preserve">оятельная работа по вариантам.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F4CA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05.09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Тапкырлау һәм бүлү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Повторение нумерации и вычислительных приёмов. Решение составных задач.  Упр.7, с.8 имеет целью повторить алгоритм нахождения периметра многоугольника, закрепить умение выполнять измерение длин отрезков и обозначать геометрические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lastRenderedPageBreak/>
              <w:t xml:space="preserve">фигуры </w:t>
            </w:r>
            <w:r w:rsidR="00107710">
              <w:rPr>
                <w:rFonts w:ascii="Times New Roman" w:eastAsia="Times New Roman" w:hAnsi="Times New Roman" w:cs="Times New Roman"/>
              </w:rPr>
              <w:t>буквами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4CA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Икеурынлы саннарны кушу һәм алу.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Составление и решение задач по краткой записи. Математический диктант. Повторения понятия задачи, обратной данной. Повторяют порядок выполнения действий в выражениях без скобок и со скобками.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5F4CA6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4CA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07.09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Икеурынлы саннарны дистәдән чыгып кушу һәм алу.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Выполняют вычисления с устным объяснением. Решают задачу двумя способами. Вычисляют длину ломаной линии в клетках. Решают задание повышенной сложности.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5F4CA6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4CA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FA4567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Кереш 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 «100эченд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әге саннарны кушу һәм алу</w:t>
            </w:r>
            <w:r w:rsidR="005F4CA6"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5F4CA6" w:rsidP="00FA45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Находят периметр многоугольника; значение каждого выражения удобным способом</w:t>
            </w:r>
            <w:r w:rsidR="00FD5D50" w:rsidRPr="000225BA">
              <w:rPr>
                <w:rFonts w:ascii="Times New Roman" w:eastAsia="Times New Roman" w:hAnsi="Times New Roman" w:cs="Times New Roman"/>
              </w:rPr>
              <w:t xml:space="preserve"> задачи.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7E273E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E27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A4567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F4CA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Берничэ кушылучынын суммасы.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F4CA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5F4CA6"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әс</w:t>
            </w:r>
            <w:r w:rsidR="005F4CA6"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="005F4CA6"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A4567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. Составляют и решают задачи, обратные данной.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Находят значение выражений со скобками и без скобок. Чертят ломаную линию заданной длины. Решают составные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7E273E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7E27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5F4CA6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Берничә кушылучының суммасы.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5F4CA6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 помощью рисунка и записей объясняют способы прибавления числа к сумме. Вычисляют удобным способом. Работают с геометрическим материалом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7E273E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E273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14.09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100эчендэ кушу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хэм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алуны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5F4CA6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Решают числовые выражения. Решают задачи изученным способом.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B653C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653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Бәясе. Саны. Кыйммәте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Фронтальная работа над задачей, чтение вывода. Составляют по таблице задачи и решают. Сравнивают условия и решение задач.  Учащиеся выполняют самостоятельно.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B653C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653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19.09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11.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Бәясе, саны, кыйммәтен табуга мәсьәләләр чишү.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B653C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653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20.09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Кушуны тикшерү.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Выполняют сложение и делают проверку двумя способами. Составляют по схеме задачу и решают упражнения. Вычисляют периметр многоугольников, сравнивают.  Вычисляют удобным способом. Решают задачу с опорой на рисунок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67462E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7462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Кушуны тикшерү.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67462E" w:rsidRDefault="0067462E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7462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24</w:t>
            </w:r>
            <w:r w:rsidR="00FD5D50" w:rsidRPr="0067462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Саннарны берничә мәртәбә арттыру һәм киметү.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Чертят отрезок заданной длины и увеличивают его в несколько раз. Выполняют сложение и делают проверку. Сравнивают решения задач, находят сходство и различие.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477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  <w:r w:rsidRPr="00E477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1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Санга сумманы кушу.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Находят значение каждого выражения тремя способами. Прибавляют сумму к числу, делают вывод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Составляют задачи по схеме. Н</w:t>
            </w:r>
            <w:r w:rsidR="00107710">
              <w:rPr>
                <w:rFonts w:ascii="Times New Roman" w:eastAsia="Times New Roman" w:hAnsi="Times New Roman" w:cs="Times New Roman"/>
              </w:rPr>
              <w:t>аходят периметр прямоугольника.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1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Геометрик фигураларның тамгаланышы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07C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Знакомятся с  общепринятым правилом обозначения геометрических фигур.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№1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«0 д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ән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100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гә кадәрге саннар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Кушу һәм алу. Санлы аңлатмалар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 Читают имена фигур. </w:t>
            </w:r>
            <w:r>
              <w:rPr>
                <w:rFonts w:ascii="Times New Roman" w:eastAsia="Times New Roman" w:hAnsi="Times New Roman" w:cs="Times New Roman"/>
              </w:rPr>
              <w:t>Выполнение контрольной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734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734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02.10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D5D50" w:rsidRPr="000225BA" w:rsidTr="00107710">
        <w:trPr>
          <w:trHeight w:val="3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F7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Суммадан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санны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алу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734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734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03.10.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Суммадан санны алу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Находят значение выражений удобными способами. Решение задач. Определение периметра треугольника. Определение закономерности следования чисел.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734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734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04.10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Алуны тикшерү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Знакомятся с алгоритмом проверки вычитания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Решают задачи и делают проверку. Составляют задачи по схемам и решают. Выполняю</w:t>
            </w:r>
            <w:r w:rsidR="00107710">
              <w:rPr>
                <w:rFonts w:ascii="Times New Roman" w:eastAsia="Times New Roman" w:hAnsi="Times New Roman" w:cs="Times New Roman"/>
              </w:rPr>
              <w:t>т задание повышенной сложности.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5F69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697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05.10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Алуны алу юлы белән тикшерү алымы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Выполняют вычитание и делают проверку. Решают задачу с проверкой. Считают разными способами ко</w:t>
            </w:r>
            <w:r w:rsidR="00107710">
              <w:rPr>
                <w:rFonts w:ascii="Times New Roman" w:eastAsia="Times New Roman" w:hAnsi="Times New Roman" w:cs="Times New Roman"/>
              </w:rPr>
              <w:t>личество клеток в каждой фигуре.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5F69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697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Саннан сумманы алу.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Вычисляют значение выражений разными способами. Распределяют данные выражения в два столбика в зависимости от способа вычисления,  решают задачу разными способами. Определяют количество клеток в каждой фигуре.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B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Уңайлы юл белән саннан сумманы алу.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Определение значения выражений удобным способом. Определение закономерности, с помощью которой составлены выражения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Решение задач арифметическим способом. Выбор арифметических действий.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3D7796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D77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  <w:r w:rsidRPr="003D77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1.10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264D7" w:rsidRDefault="00FD5D50" w:rsidP="00107710">
            <w:r w:rsidRPr="00C264D7">
              <w:t>24.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Саннан сумманы алу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D77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Мэсьэлэ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чишу</w:t>
            </w:r>
            <w:proofErr w:type="spellEnd"/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Решают задачи. Расшифровывают слово, заменяя номер соответствующей буквой из алфавита.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3D7796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D77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Кушуда  түгәрәкләү алымы.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Составляют числовые выражения и находят их значение. Вычисляют периметр четырехугольника по данным длинам сторон.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Кушуда  түгәрәкләү алымы. 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Вычисляют удобным способом с объяснением. Используя схему, составляют и решают задачу. 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Составляют задачи, обратные данной.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Вычисляют значение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выражени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. Решение неравенств. Представление числа в виде произведения одинаковых множителей.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Кушуда түгәрәкләү  алымы.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D5D50" w:rsidRPr="000225BA" w:rsidTr="0010771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Алуда  түгәрәкләү алымы.Мәс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Решают задачи. Составляют и решают числовые выражения. Решают задачу с опорой на рисунок.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Тигез фигуралар.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Вырезают фигуры и сравнивают их наложением. Перестраивают данные фигуры в квадрат, сделав только один надрез.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Өч гамәл белән чишелә торган мәсьәләләр.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Решение задачи по вопросам. Составление задачи по рисунку и решение по действиям. Определяют длину третьей стороны по двум известным, находят периметр. Решают ребус.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Өч гамәл белән чишелә торган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Решают задачи. Вычисляют значение выражений. Находят периметр  фигур. Выполняют задание повышенной сложности.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2: «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Кушуда һәм алуда түгә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әкләү алымы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Выполнение контрольной работы № 2 по теме: «Прием округления при сложении и вычитании»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эш.Тапкырлау һәм бүлү.Җөп һәм так саннар.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Составление однозначных и двузначных чисел из цифр 3 и 5. Дополняют данные записи до 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верных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34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Тапкырлау һәм бүлү.Җөп һәм так саннар.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Называют все четные и нечетные числа от 10 до 40. Решают задачи. Выполняют работу с геометрическим материалом.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4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санын тапкырлау. 3кә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Повторение таблицы умножения числа 3 и деления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на 3. Составление задачи по таблице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.У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пр.1, с.75 имеет целью подготовить учащихся к составлению таблицы умножения числа 3.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санын тапкырлау, 3 кә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Повторение таблицы умножения числа 3 и деления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на 3. Решение задач, раб</w:t>
            </w:r>
            <w:r w:rsidR="00107710">
              <w:rPr>
                <w:rFonts w:ascii="Times New Roman" w:eastAsia="Times New Roman" w:hAnsi="Times New Roman" w:cs="Times New Roman"/>
              </w:rPr>
              <w:t>ота с геометрическим материалом.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Сумманы санга тапкырлау 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Знакомятся с таблицей и правилом умножения суммы на число. Находят значение выражений удобным способом. Решают задачу двумя способами. Решают неравенства.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Сумманы санга тапкырлау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Вычисляют значение выражений разными способами.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39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санын тапкырлау. 4кә бүлү таблицасы.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Называют числа, кратные 4; составляют таблицу умножения числа 4 и деления числа 4. Работают с геометрическим материалом.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санын тапкырлау, 4 кә бүлү.Мәсьәләләр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Решают задачи и находят значение выражений на увеличение и уменьшение числа в 4 раза.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Тапкырлауны тикшерү.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Выполняют умножение и делают проверку двумя способами. Решают задачу с проверкой. Выявляют закономерность, по которой составлены выражения.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Икеурынлы санны берурынлы санга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Заменяют данные числа суммой одинаковых слагаемых. Составляют задачи по таблице, решают и делают проверку.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Икеурынлы санны берурынлы санга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Заменяют числа суммой разрядных слагаемых. Работают с геометрическим материалом. Решают задачи, заменяя двузначные числа суммой разрядных слагаемых.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44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Берәмлеккә китерүгә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Знакомятся с новым типом задач. Составляют и решают задачи новым способом.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45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Берәмлеккә китерүгә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әләләр. Ныгыту.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Сравнивают условия и решение задач, выявляют сходство и различие.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Катлаулы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Учатся решать задачи на приведение к единице;</w:t>
            </w:r>
          </w:p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совершенствуют вычислительные навыки, умение решать задачи в 2—3 действия.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санын тапкырлау. 5 кә бүлү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Считают пятерками, выполняют вычисления по образцу, составляют таблицу умножения числа 5 и деления на 5. Решают задачи изученными способами.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4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санын тапкырлау. 5кә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Определяют способ составления выражений. Решают задачи изученными способами.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3: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2,3,4,5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саннарына тапкырлау 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  б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үлү”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lastRenderedPageBreak/>
              <w:t>Выполнение контрольной работы №3 по теме: «Умножение и деление на 2,3,4,5».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50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санын тапкырлау.6 га бүлү.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Использование удобных способов вычисления.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51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санын тапкырлау. 6 га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Счет шестерками, выполнение вычислений по образцу, составление таблицы умножения числа 6 и деления на 6.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52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санын тапкырлау, 6 га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Составление задач по рисункам. Постановка вопроса по заданию. Сравнение условий и решений задач.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Пропорциональ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зурлыклар белән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Выводят правило делимости и неделимости на 2. Решают задачу с пропорциональными величинами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Составляют задачи по схеме, записывают решение. Выполняют задание повышенной сложности.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2,3,4,5,6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саннарын тапкырлау 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  б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үлүне ныгыту.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Из множества чисел выделяют те, которые делятся на 3, на 6, на 4. Представляют числа в виде суммы последовательных чисел. </w:t>
            </w:r>
            <w:r w:rsidRPr="000225BA">
              <w:rPr>
                <w:rFonts w:ascii="Times New Roman" w:eastAsia="Times New Roman" w:hAnsi="Times New Roman" w:cs="Times New Roman"/>
                <w:lang w:val="tt-RU"/>
              </w:rPr>
              <w:t>108-110 бит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55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Бүлүне тикшерү.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Выполняют деление и делают проверку двумя способами. Решают задачу с проверкой. Повторяют признаки деления числа на 2, 4, 5.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56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№4: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2,3,4,5,6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саннарын  тапкырлау 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 б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үлү”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Выполнение контрольной работы по теме: «Умножение и деление на 2,3,4,5,6».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Кабатлы чагыштыруга мәсьәләләр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Использование удобных способов вычисления.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58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Кабатлы  чагыштыруга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әләләр чишү.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Знакомятся с новыми понятиями и терминами. Определяют по иллюстрациям во сколько раз одних фигур больше, чем других. Решают задачи на кратное сравнение.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9.12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59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Кабатлы чагыштыруга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Реша</w:t>
            </w:r>
            <w:r w:rsidR="00107710">
              <w:rPr>
                <w:rFonts w:ascii="Times New Roman" w:eastAsia="Times New Roman" w:hAnsi="Times New Roman" w:cs="Times New Roman"/>
              </w:rPr>
              <w:t>ют задачи на кратное сравнение.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Кабатлы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чагыштыруга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 эшләү.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Сравнивают, не вычисляя, выражения. Решают задачи на кратное сравнение. Работают с геометрическим материалом.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7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Кабатлау һәм үз-үзеңне тикшерү өчен материал.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10771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Повторяют  изученные случаи табличного умножения и деления, способы проверки  деления, умножения суммы на число, приём умножения двузначного числа 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на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однозначное  по материалам учебника.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62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санын тапкырлау. 7 гә бүлү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Математический диктант, числовые ребусы, составление таблицы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умножениячисла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7 и таблицы деления на 7. Самостоятельная работа. </w:t>
            </w:r>
            <w:r w:rsidRPr="000225BA">
              <w:rPr>
                <w:rFonts w:ascii="Times New Roman" w:eastAsia="Times New Roman" w:hAnsi="Times New Roman" w:cs="Times New Roman"/>
                <w:lang w:val="tt-RU"/>
              </w:rPr>
              <w:t>3-4 бит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61B4D" w:rsidRPr="00B17106" w:rsidRDefault="00561B4D" w:rsidP="006135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="-67" w:tblpY="357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48"/>
        <w:gridCol w:w="7796"/>
        <w:gridCol w:w="992"/>
        <w:gridCol w:w="1417"/>
        <w:gridCol w:w="851"/>
      </w:tblGrid>
      <w:tr w:rsidR="00FD5D50" w:rsidRPr="000225BA" w:rsidTr="001077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63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санын тапкырлау.7 гә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Составляют таблицу умножения числа 7 и деления на 7. Работают с геометрическим материалом. Решение задачи на разностное сравнение.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2,3,4,5,6,7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саннарына тапкырлау һәм бүлү.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  чишү.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Вычисляют значение выражений и сравнивают значения выражений. Решают задачи.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 санын тапкырлау. 8 гә бүлү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Составляют таблицу умножения числа 8 и деления на число 8. Определяют, во сколько раз одно число больше другого. Решают неравенство.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 санын тапкырлау. 8 гә бүлү. Ныгыту.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Признаки делимости чисел на 5, 6. Вычисление значений выражений. Решение задач.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Турыпочмаклы параллелепипед.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Выполняют самостоятельную работу по вариантам. Работа</w:t>
            </w:r>
            <w:r w:rsidR="00107710">
              <w:rPr>
                <w:rFonts w:ascii="Times New Roman" w:eastAsia="Times New Roman" w:hAnsi="Times New Roman" w:cs="Times New Roman"/>
              </w:rPr>
              <w:t>ют с геометрическим материалом.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2,3,4,5,6,7,8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саннарын тапкырлау 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 б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үлүне кабатлау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Находят выражения, значения которых делятся на 8. Составляют числовые выражения и вычисляют их значение. Решают задачи на кратное сравнение чисел.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Фигур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аларның мәйданнары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Практическая работа по измерению площади различными мерками. Сравнение полученных результатов, выводы.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Төрле фигураларның мәйданы.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Умеют измерять площади фигуры с помощью мерок разной конфигурации: квадраты, треуг</w:t>
            </w:r>
            <w:r w:rsidR="00107710">
              <w:rPr>
                <w:rFonts w:ascii="Times New Roman" w:eastAsia="Times New Roman" w:hAnsi="Times New Roman" w:cs="Times New Roman"/>
              </w:rPr>
              <w:t xml:space="preserve">ольники, шестиугольники и т.д.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 санын тапкырлау. 9 га бүлү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Определяют закономерность записи выражений на умножение. Составляют таблицу умножения числа 9 и деления на 9. Решают задачи разными способами.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9 санын тапкырлау. 9 га бүлү.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Индивидуальная работа по карточкам. Математический диктант. Признаки деления чисел на 9. Решение задач на кратное сравнение.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эченд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тапкырлау т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аблица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Знакомство с таблицей умножения в пределах 100. Определение значений выражений с помощью таблицы. Равные по площади фигуры. Чертят фигуры заданной площади.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№5: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«100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эченд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тапкырлау т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аблица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Контрольная работа №5 по теме: «Табличные случаи умножения и деления».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эш.Сумманы санга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Использование удобных способов вычисления.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05.02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Сумманы санга бүлү алымнары.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Рассматривают два способа деления суммы на число. Вычисляют значение выражений двумя способами. Решают задачи изученными способами.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Уңайлы юл белән сумманы санга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Заменяют числа суммой разрядных слагаемых. Вычисляют удобным способом. Решают задачи изученными способами.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07.02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48 : 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әвешендәге аңлатмалар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01B3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Замена делимого суммой разрядных слагаемых. Реше</w:t>
            </w:r>
            <w:r>
              <w:rPr>
                <w:rFonts w:ascii="Times New Roman" w:eastAsia="Times New Roman" w:hAnsi="Times New Roman" w:cs="Times New Roman"/>
              </w:rPr>
              <w:t xml:space="preserve">ние задач. Прием деления двузначного числа на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однозначное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вида 48:2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79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48:2 рәвешендәге аңлатмалар.Икеурынлы санны берурынлы санга бүлү алымы.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Решают задачи. Объясняют связь между выражениями. Измеряют площадь с помощью мерок.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80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57 : 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әвешендәге аңлатмалар.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Новый способ деления двузначного числа на 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однозначное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. Вычисляют значения выражений удобным способом. Сравнивают площади фигур с помощью мерок.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81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57 : 3 рәвешендәге аңлатмалар.Икеурынлы санны берурынлы санга бүлү алымы. Мөстәкыйль эш.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Определяют, во сколько раз одно число больше другого. Решают задачу. Выполняют самостоятельную работу.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82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Сайлап алу ысулы. Икеурынлы санны икеурынлы санга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Повторение соотношения единиц длины. Составление и решение взаимно обратных задач. Работа в парах. Знакомство с методом подбора.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 эчендә тапкырлау һәм бүлү темасы буенча кабатлау.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Определяют, во сколько раз одно число больше другого. Решают задачу. Выполняют самостоятельную работу.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D5D50" w:rsidRPr="000225BA" w:rsidTr="00107710">
        <w:trPr>
          <w:trHeight w:val="2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6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“Табли</w:t>
            </w:r>
            <w:proofErr w:type="spell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цадан</w:t>
            </w:r>
            <w:proofErr w:type="spell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тыш бү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л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 очраклары”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Контрольная работа № 6 по теме: «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Внетабличные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случаи умножения и деления».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эш.Йөзләр белән санау.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Использование удобных способов вычисления.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йөзләрнең исемнәре.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Игра-соревнование «Кто быстрее?». Объяснение по рисунку приема сложения сотен. Решение задач. Сравнение разрядных единиц. Определение периметра треугольника.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йөзләрнең исемнәре.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Знакомятся с названием круглых сотен как с принципом образования соответствующих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числительных в русском языке. Решают задачи.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4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88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100 д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ән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1000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гә кадәрге саннарның төзелеше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Составление чисел от 100 до 1000 из стен, десятков и единиц. Выполнение заданий с комментированным ответом с места. Самостоятельная работа по вариантам.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1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Өчурынлы саннар.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Определяют, какие числа называются трехзначными. Объясняют, как </w:t>
            </w:r>
            <w:r w:rsidRPr="000225BA">
              <w:rPr>
                <w:rFonts w:ascii="Times New Roman" w:eastAsia="Times New Roman" w:hAnsi="Times New Roman" w:cs="Times New Roman"/>
              </w:rPr>
              <w:lastRenderedPageBreak/>
              <w:t xml:space="preserve">записываются трехзначные числа. Принцип записи трехзначного числа. Чтение и запись чисел.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90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Өчурынлы саннарны уку һәм язу.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Читают и записывают трехзначные числа. Решают задачу двумя способами.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24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Чагыштыруга мәс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әләләр чишү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Запись трехзначных чисел по заданию. Составление и решение взаимообратных задач.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05.03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520 + 400, 520 + 40, 370 – 200 рәвешендәге  кушу һәм алуны телдән исәпләү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По рисунку объясняют приемы сложения и вычитания трехзначных чисел. Выполняют вычисления с устным объяснением.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 + 50, 140 – 60 рәвешендәге кушу һәм алуны телдән исәпләү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Объяснение способа вычисления с опорой на рисунок. Выполнение вычислений. 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430 + 250, 370 – 14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әвешендәге кушу һәм алуны телдән исәпләү 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Выводят правило сложения трехзначных чисел, вычитания трехзначных чисел. Решают задачи.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430 + 80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Телдән кушу һәм алу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Записывают цифрами числа. Объясняет способ сложения с опорой на рисунок. Решают задачи. Два способа сложения чисел.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Мәйдан берәмлекләре.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01B3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Измерение площади фигур с помощью специальных мерок. Измерение площади фигур в квадратных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сантиметрах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>.в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>ыражений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Мәйдан берәмлекләре, аларның атамалары,үзара бәйлелекләре.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Логические задачи в картинках. Повторение понятий чётного, нечётного, трёхзначного и круглого чисел. Измерение площади в квадратных сантиметрах.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Турыпочмаклыкның мәйданы.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01B3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Измерение площади прямоугольника двумя способами, чтение вывода.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99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эш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7.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100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дән 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1000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гә кадәрге саннар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Контрольная работа № 7 по теме: «Сложение и вычитание в пределах 1000».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эш.Турыпочмаклыкның мәйданы.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Анализируют ошибки, допущенные в контрольной работе. Использование удобных способов вычисления.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9F2E77">
        <w:trPr>
          <w:trHeight w:val="1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Калдыклы бүлү.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Составление выражений на деление с остатком по рисункам. Выполнение деления с остатком. Выбор знака арифметического действия.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9F2E77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Калдыклы бүлү темасына күнегүләр эшләү.</w:t>
            </w:r>
          </w:p>
        </w:tc>
        <w:tc>
          <w:tcPr>
            <w:tcW w:w="7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22.03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9F2E77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Километр.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lastRenderedPageBreak/>
              <w:t>Определение по рисункам, что измеряют в километрах. Решение неравенств. Выполнение деления с остатком.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04.04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104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Километр. 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Озынлык үлчәү берәмлекләре.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Решение задач на определение расстояния. Сравнение именованных чисел. Вычисление значений выражений.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05.04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Язмача  кушу һәм алу алымнары.325+143,468-143тибындагы мисаллар.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07C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Правило записи вычислений в столбик. Сложение и вычитание в столбик. Решение задач. Определение правила составления выражений.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Язмача  кушу һәм алу алымнары.457+26,457+126,764-35,764-235тибындагы мисаллар.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Записывают выражения столбиков и выполняют действия. Решают задачи. Выполняют деление с остатком.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Язмача  кушу һәм алу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Записывают выражения столбиком и определяют их значение.  Делают проверку. Решают задачу. Вычисляют площадь прямоугольника в квадратных сантиметрах.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Кабатлау һәм үз-үзеңне тикшерү өчен күнегүләр эшләү.</w:t>
            </w:r>
          </w:p>
        </w:tc>
        <w:tc>
          <w:tcPr>
            <w:tcW w:w="7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07C73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Подготовка к контрольной работе по материалам упражнений. 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07C73">
              <w:rPr>
                <w:rFonts w:ascii="Times New Roman" w:eastAsia="Times New Roman" w:hAnsi="Times New Roman" w:cs="Times New Roman"/>
              </w:rPr>
              <w:t>Записывают выражения столбиков и выполняют действия. Решают задачи. Выполняют деление с остатком.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3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Кабатлау һәм үз-үзеңне тикшерү өчен күнегүләр эшләү.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  <w:lang w:val="tt-RU"/>
              </w:rPr>
            </w:pPr>
          </w:p>
        </w:tc>
      </w:tr>
      <w:tr w:rsidR="00FD5D50" w:rsidRPr="000225BA" w:rsidTr="0010771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Контроль эш №8: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«1000 эчендә язмача  кушу һәм алу алымнары.».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  <w:lang w:val="tt-RU"/>
              </w:rPr>
              <w:t>Контрольная раб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ота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№8 по теме: «Письменная нумерация в пределах 1000».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FD5D50" w:rsidRPr="000225BA" w:rsidRDefault="00FD5D50" w:rsidP="001077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4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2927" w:rsidRPr="004A2927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4A29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4A2927" w:rsidRPr="004A29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4A29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үгәрәк йөзләрне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Применять изученные способы действий для решения задач в типовых и поисковых ситуациях. Контролировать правильность и полноту выполнения  изученных способов действия.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Знают, что прием умножения круглых сотен, основан на знании разрядного состава трёхзначного числа и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табличномумножении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4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 тапкырлау алымнары.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Знают, что прием умножения круглых сотен, основан на знании разрядного состава трёхзначного числа и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табличномумножении</w:t>
            </w:r>
            <w:proofErr w:type="spellEnd"/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4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Знают, что деление круглых сотен в простейших случаях сводится к делению однозначных чисел. Использование приемов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внетабличного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деления.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4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Түгәрәк йөзләрне бүлү. Ныгыту.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Знают, что деление круглых сотен в простейших случаях сводится к делению однозначных чисел. Использование приемов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внетабличного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деления.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Грамм.</w:t>
            </w:r>
          </w:p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Умеют определять массу мелких предметов. Знают взаимосвязь между единицами массы.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һә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килограмм.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Умеют определять массу мелких предметов. Знают взаимосвязь между единицами массы. 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1000 эчендә түгәрәк 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йөзләрне тапкырлауны кабатлауга күнегүләр эшләү.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lastRenderedPageBreak/>
              <w:t xml:space="preserve">Знают, что прием умножения круглых сотен, основан на знании разрядного </w:t>
            </w:r>
            <w:r w:rsidRPr="000225BA">
              <w:rPr>
                <w:rFonts w:ascii="Times New Roman" w:eastAsia="Times New Roman" w:hAnsi="Times New Roman" w:cs="Times New Roman"/>
              </w:rPr>
              <w:lastRenderedPageBreak/>
              <w:t xml:space="preserve">состава трёхзначного числа и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табличномумножении</w:t>
            </w:r>
            <w:proofErr w:type="spellEnd"/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119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1000 эчендә түгәрәк йөзләрне бүлүне кабатлауга күнегүләр эшләү.Мөстәкыйль эш.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 xml:space="preserve">Знают, что деление круглых сотен в простейших случаях сводится к делению однозначных чисел. Использование приемов </w:t>
            </w:r>
            <w:proofErr w:type="spellStart"/>
            <w:r w:rsidRPr="000225BA">
              <w:rPr>
                <w:rFonts w:ascii="Times New Roman" w:eastAsia="Times New Roman" w:hAnsi="Times New Roman" w:cs="Times New Roman"/>
              </w:rPr>
              <w:t>внетабличного</w:t>
            </w:r>
            <w:proofErr w:type="spellEnd"/>
            <w:r w:rsidRPr="000225BA">
              <w:rPr>
                <w:rFonts w:ascii="Times New Roman" w:eastAsia="Times New Roman" w:hAnsi="Times New Roman" w:cs="Times New Roman"/>
              </w:rPr>
              <w:t xml:space="preserve"> деления.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02.05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423 x 2. Язып 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03.05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 x 3.  Язып  тапкырлау.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07.05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238 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 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Язып  тапкырлау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684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Язып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478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Язып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Язып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3605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836</w:t>
            </w:r>
            <w:proofErr w:type="gramStart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Язып бүлү.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3605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127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Берурынлы санга язып бүлү. Ныгыту.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Выполняют  записи столбиком и вычисляют значение выражений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73605D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FD5D50"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128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Арадаш аттестация эше (контроль эш)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 контрольную работу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73605D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FD5D50"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1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Применять изученные способы действий для решения задач в типовых и поисковых ситуациях. Контролировать правильность и полноту выполнения  изученных способов действия.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Язып тапкырлау һәм бүлү алымнарын кабатлауга күнегүләр эшләү.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Вычисляют значение выражений удобными способами,решают задачи.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F4CE6" w:rsidTr="00107710">
        <w:trPr>
          <w:trHeight w:val="1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F4CE6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Язып тапкырлау һәм бүлү алымнарын кабатлауга күнегүләр эшләү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Повторение соотношения единиц длины. Составление и решение взаимно обратных задач. Работа в парах. Знакомство с методом подбора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F4CE6" w:rsidRDefault="0073605D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FD5D50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F4CE6" w:rsidRDefault="00FD5D50" w:rsidP="00107710">
            <w:pPr>
              <w:spacing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D5D50" w:rsidRPr="000225BA" w:rsidTr="00107710">
        <w:trPr>
          <w:trHeight w:val="1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Кабатлау һәм ү</w:t>
            </w:r>
            <w:r w:rsidR="005331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з-үзеңне тикшерү өчен материалын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эшләү.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</w:rPr>
              <w:t>Выводят правило делимости и неделимости на 2. Решают задачу с пропорциональными величинами</w:t>
            </w:r>
            <w:proofErr w:type="gramStart"/>
            <w:r w:rsidRPr="000225BA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0225BA">
              <w:rPr>
                <w:rFonts w:ascii="Times New Roman" w:eastAsia="Times New Roman" w:hAnsi="Times New Roman" w:cs="Times New Roman"/>
              </w:rPr>
              <w:t xml:space="preserve"> Составляют задачи по схеме, записывают решение. Выполняют задание повышенной сложности.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3605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01B3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Кушу .алуга кунегулэр эшлэу.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C01B30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Составляют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аписываю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решение.</w:t>
            </w:r>
          </w:p>
        </w:tc>
        <w:tc>
          <w:tcPr>
            <w:tcW w:w="992" w:type="dxa"/>
          </w:tcPr>
          <w:p w:rsidR="00FD5D50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73605D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FD5D50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  <w:tr w:rsidR="00FD5D50" w:rsidRPr="000225BA" w:rsidTr="00107710">
        <w:trPr>
          <w:trHeight w:val="2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Йомгаклау дәресе.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5D50" w:rsidRPr="00AB2CBB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 пройденного материала за четверть</w:t>
            </w:r>
          </w:p>
        </w:tc>
        <w:tc>
          <w:tcPr>
            <w:tcW w:w="992" w:type="dxa"/>
          </w:tcPr>
          <w:p w:rsidR="00FD5D50" w:rsidRPr="000225BA" w:rsidRDefault="00FD5D50" w:rsidP="00107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D5D50" w:rsidRPr="000225BA" w:rsidRDefault="00FD5D50" w:rsidP="001077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225B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4.05</w:t>
            </w:r>
          </w:p>
        </w:tc>
        <w:tc>
          <w:tcPr>
            <w:tcW w:w="851" w:type="dxa"/>
            <w:shd w:val="clear" w:color="auto" w:fill="auto"/>
          </w:tcPr>
          <w:p w:rsidR="00FD5D50" w:rsidRPr="000225BA" w:rsidRDefault="00FD5D50" w:rsidP="00107710">
            <w:pPr>
              <w:spacing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FD5D50" w:rsidRDefault="00FD5D50" w:rsidP="00FD5D50"/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p w:rsidR="00E32FDA" w:rsidRPr="00B17106" w:rsidRDefault="00E32FDA" w:rsidP="00E32FDA">
      <w:pPr>
        <w:ind w:left="119" w:firstLine="476"/>
        <w:jc w:val="center"/>
        <w:rPr>
          <w:rFonts w:ascii="Times New Roman" w:hAnsi="Times New Roman" w:cs="Times New Roman"/>
          <w:b/>
        </w:rPr>
      </w:pPr>
    </w:p>
    <w:sectPr w:rsidR="00E32FDA" w:rsidRPr="00B17106" w:rsidSect="007A6B27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39D" w:rsidRDefault="0087739D" w:rsidP="00C75247">
      <w:pPr>
        <w:spacing w:after="0" w:line="240" w:lineRule="auto"/>
      </w:pPr>
      <w:r>
        <w:separator/>
      </w:r>
    </w:p>
  </w:endnote>
  <w:endnote w:type="continuationSeparator" w:id="0">
    <w:p w:rsidR="0087739D" w:rsidRDefault="0087739D" w:rsidP="00C75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39D" w:rsidRDefault="0087739D" w:rsidP="00C75247">
      <w:pPr>
        <w:spacing w:after="0" w:line="240" w:lineRule="auto"/>
      </w:pPr>
      <w:r>
        <w:separator/>
      </w:r>
    </w:p>
  </w:footnote>
  <w:footnote w:type="continuationSeparator" w:id="0">
    <w:p w:rsidR="0087739D" w:rsidRDefault="0087739D" w:rsidP="00C752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5587BE2"/>
    <w:multiLevelType w:val="hybridMultilevel"/>
    <w:tmpl w:val="D1648E0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51A5674B"/>
    <w:multiLevelType w:val="hybridMultilevel"/>
    <w:tmpl w:val="FC3C24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FD2"/>
    <w:rsid w:val="0000115A"/>
    <w:rsid w:val="00010AFF"/>
    <w:rsid w:val="00014468"/>
    <w:rsid w:val="00035EFB"/>
    <w:rsid w:val="00042C0B"/>
    <w:rsid w:val="00051927"/>
    <w:rsid w:val="0006434A"/>
    <w:rsid w:val="00081CB0"/>
    <w:rsid w:val="000E08D6"/>
    <w:rsid w:val="00107710"/>
    <w:rsid w:val="0011309F"/>
    <w:rsid w:val="001251E4"/>
    <w:rsid w:val="0013655C"/>
    <w:rsid w:val="0014498A"/>
    <w:rsid w:val="001523E7"/>
    <w:rsid w:val="0015449C"/>
    <w:rsid w:val="00156F07"/>
    <w:rsid w:val="00165C57"/>
    <w:rsid w:val="00166A88"/>
    <w:rsid w:val="001B7D8C"/>
    <w:rsid w:val="002046E6"/>
    <w:rsid w:val="00213BD7"/>
    <w:rsid w:val="002140FA"/>
    <w:rsid w:val="00264221"/>
    <w:rsid w:val="002C2135"/>
    <w:rsid w:val="003138DA"/>
    <w:rsid w:val="0033354E"/>
    <w:rsid w:val="003336AA"/>
    <w:rsid w:val="00360A56"/>
    <w:rsid w:val="0038593B"/>
    <w:rsid w:val="003B35DC"/>
    <w:rsid w:val="003C6AE8"/>
    <w:rsid w:val="003D7796"/>
    <w:rsid w:val="003E30DC"/>
    <w:rsid w:val="00437BC7"/>
    <w:rsid w:val="0045048A"/>
    <w:rsid w:val="00454D83"/>
    <w:rsid w:val="004968FC"/>
    <w:rsid w:val="004A2927"/>
    <w:rsid w:val="004A770C"/>
    <w:rsid w:val="004B1053"/>
    <w:rsid w:val="004E7092"/>
    <w:rsid w:val="004F70A0"/>
    <w:rsid w:val="004F7C2D"/>
    <w:rsid w:val="00502D49"/>
    <w:rsid w:val="0052523C"/>
    <w:rsid w:val="00533177"/>
    <w:rsid w:val="005410F7"/>
    <w:rsid w:val="005533AC"/>
    <w:rsid w:val="005567B9"/>
    <w:rsid w:val="00561B4D"/>
    <w:rsid w:val="00565EB0"/>
    <w:rsid w:val="00572AD8"/>
    <w:rsid w:val="005B32D7"/>
    <w:rsid w:val="005E5010"/>
    <w:rsid w:val="005F4CA6"/>
    <w:rsid w:val="005F6973"/>
    <w:rsid w:val="00603026"/>
    <w:rsid w:val="0061353D"/>
    <w:rsid w:val="00626A4B"/>
    <w:rsid w:val="0063652E"/>
    <w:rsid w:val="006601AE"/>
    <w:rsid w:val="00661CDE"/>
    <w:rsid w:val="006634D2"/>
    <w:rsid w:val="0067462E"/>
    <w:rsid w:val="00682CF5"/>
    <w:rsid w:val="00696948"/>
    <w:rsid w:val="006D432B"/>
    <w:rsid w:val="006D498B"/>
    <w:rsid w:val="006F0C7E"/>
    <w:rsid w:val="0071133E"/>
    <w:rsid w:val="0073605D"/>
    <w:rsid w:val="007565C7"/>
    <w:rsid w:val="007705DE"/>
    <w:rsid w:val="007A6B27"/>
    <w:rsid w:val="007D232C"/>
    <w:rsid w:val="007D78CC"/>
    <w:rsid w:val="007E273E"/>
    <w:rsid w:val="008347C1"/>
    <w:rsid w:val="00842132"/>
    <w:rsid w:val="008606BC"/>
    <w:rsid w:val="00866E68"/>
    <w:rsid w:val="0087739D"/>
    <w:rsid w:val="00880EF6"/>
    <w:rsid w:val="0089685C"/>
    <w:rsid w:val="00897ED2"/>
    <w:rsid w:val="008B39D7"/>
    <w:rsid w:val="008E1B69"/>
    <w:rsid w:val="008E5695"/>
    <w:rsid w:val="00907987"/>
    <w:rsid w:val="00924FD2"/>
    <w:rsid w:val="00933CCC"/>
    <w:rsid w:val="00943F20"/>
    <w:rsid w:val="00954FE3"/>
    <w:rsid w:val="009607EF"/>
    <w:rsid w:val="00963E37"/>
    <w:rsid w:val="009858E9"/>
    <w:rsid w:val="009A42C9"/>
    <w:rsid w:val="009A466F"/>
    <w:rsid w:val="009B098C"/>
    <w:rsid w:val="009B31AF"/>
    <w:rsid w:val="009F2E77"/>
    <w:rsid w:val="00A0122E"/>
    <w:rsid w:val="00A4600A"/>
    <w:rsid w:val="00A506F3"/>
    <w:rsid w:val="00A62BFD"/>
    <w:rsid w:val="00A63328"/>
    <w:rsid w:val="00A676AB"/>
    <w:rsid w:val="00A734BA"/>
    <w:rsid w:val="00A73F75"/>
    <w:rsid w:val="00A80534"/>
    <w:rsid w:val="00A967DE"/>
    <w:rsid w:val="00AB653C"/>
    <w:rsid w:val="00AC007E"/>
    <w:rsid w:val="00AD52D8"/>
    <w:rsid w:val="00AD6533"/>
    <w:rsid w:val="00AE5CD0"/>
    <w:rsid w:val="00B00D84"/>
    <w:rsid w:val="00B019AB"/>
    <w:rsid w:val="00B02C6C"/>
    <w:rsid w:val="00B17106"/>
    <w:rsid w:val="00B30369"/>
    <w:rsid w:val="00B36693"/>
    <w:rsid w:val="00B42E3C"/>
    <w:rsid w:val="00B60BBB"/>
    <w:rsid w:val="00BA091F"/>
    <w:rsid w:val="00C0138F"/>
    <w:rsid w:val="00C24E82"/>
    <w:rsid w:val="00C33A0D"/>
    <w:rsid w:val="00C409B9"/>
    <w:rsid w:val="00C75247"/>
    <w:rsid w:val="00C92CD1"/>
    <w:rsid w:val="00C93439"/>
    <w:rsid w:val="00CB2F94"/>
    <w:rsid w:val="00CB6E5A"/>
    <w:rsid w:val="00CC4C10"/>
    <w:rsid w:val="00CC7A65"/>
    <w:rsid w:val="00CE3E24"/>
    <w:rsid w:val="00CF33FD"/>
    <w:rsid w:val="00CF6137"/>
    <w:rsid w:val="00D2244F"/>
    <w:rsid w:val="00D30D9C"/>
    <w:rsid w:val="00D31FD1"/>
    <w:rsid w:val="00D44E07"/>
    <w:rsid w:val="00D607DC"/>
    <w:rsid w:val="00D71139"/>
    <w:rsid w:val="00D724CE"/>
    <w:rsid w:val="00D81861"/>
    <w:rsid w:val="00D96AA3"/>
    <w:rsid w:val="00DA0034"/>
    <w:rsid w:val="00DA5370"/>
    <w:rsid w:val="00DC10E2"/>
    <w:rsid w:val="00DD35FF"/>
    <w:rsid w:val="00DE09ED"/>
    <w:rsid w:val="00DE1015"/>
    <w:rsid w:val="00DF28EE"/>
    <w:rsid w:val="00E32FDA"/>
    <w:rsid w:val="00E3599C"/>
    <w:rsid w:val="00E41BB5"/>
    <w:rsid w:val="00E47769"/>
    <w:rsid w:val="00E57852"/>
    <w:rsid w:val="00E57FA9"/>
    <w:rsid w:val="00E76816"/>
    <w:rsid w:val="00EA0F11"/>
    <w:rsid w:val="00EB7977"/>
    <w:rsid w:val="00EC5181"/>
    <w:rsid w:val="00ED0643"/>
    <w:rsid w:val="00ED5738"/>
    <w:rsid w:val="00F23BB1"/>
    <w:rsid w:val="00F33168"/>
    <w:rsid w:val="00F6335F"/>
    <w:rsid w:val="00F83C69"/>
    <w:rsid w:val="00F918CB"/>
    <w:rsid w:val="00F94F66"/>
    <w:rsid w:val="00FA4567"/>
    <w:rsid w:val="00FB6C3C"/>
    <w:rsid w:val="00FC6E11"/>
    <w:rsid w:val="00FC712F"/>
    <w:rsid w:val="00FD5D50"/>
    <w:rsid w:val="00FE6A05"/>
    <w:rsid w:val="00FF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4FD2"/>
    <w:pPr>
      <w:ind w:left="720"/>
      <w:contextualSpacing/>
    </w:pPr>
  </w:style>
  <w:style w:type="table" w:styleId="a4">
    <w:name w:val="Table Grid"/>
    <w:basedOn w:val="a1"/>
    <w:uiPriority w:val="59"/>
    <w:rsid w:val="00933CC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Заг 4"/>
    <w:basedOn w:val="a"/>
    <w:rsid w:val="00933CCC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5">
    <w:name w:val="Основной"/>
    <w:basedOn w:val="a"/>
    <w:link w:val="a6"/>
    <w:rsid w:val="00933CC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933CC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header"/>
    <w:basedOn w:val="a"/>
    <w:link w:val="a8"/>
    <w:uiPriority w:val="99"/>
    <w:semiHidden/>
    <w:unhideWhenUsed/>
    <w:rsid w:val="00C75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75247"/>
  </w:style>
  <w:style w:type="paragraph" w:styleId="a9">
    <w:name w:val="footer"/>
    <w:basedOn w:val="a"/>
    <w:link w:val="aa"/>
    <w:uiPriority w:val="99"/>
    <w:semiHidden/>
    <w:unhideWhenUsed/>
    <w:rsid w:val="00C75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75247"/>
  </w:style>
  <w:style w:type="paragraph" w:customStyle="1" w:styleId="21">
    <w:name w:val="Средняя сетка 21"/>
    <w:basedOn w:val="a"/>
    <w:uiPriority w:val="1"/>
    <w:qFormat/>
    <w:rsid w:val="005567B9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b">
    <w:name w:val="Курсив"/>
    <w:basedOn w:val="a"/>
    <w:rsid w:val="005567B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customStyle="1" w:styleId="ac">
    <w:name w:val="Буллит"/>
    <w:basedOn w:val="a"/>
    <w:link w:val="ad"/>
    <w:rsid w:val="005567B9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Знак"/>
    <w:basedOn w:val="a0"/>
    <w:link w:val="ac"/>
    <w:rsid w:val="005567B9"/>
    <w:rPr>
      <w:rFonts w:ascii="NewtonCSanPin" w:eastAsia="Times New Roman" w:hAnsi="NewtonCSanPin" w:cs="Times New Roman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4FD2"/>
    <w:pPr>
      <w:ind w:left="720"/>
      <w:contextualSpacing/>
    </w:pPr>
  </w:style>
  <w:style w:type="table" w:styleId="a4">
    <w:name w:val="Table Grid"/>
    <w:basedOn w:val="a1"/>
    <w:uiPriority w:val="59"/>
    <w:rsid w:val="00933CC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Заг 4"/>
    <w:basedOn w:val="a"/>
    <w:rsid w:val="00933CCC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5">
    <w:name w:val="Основной"/>
    <w:basedOn w:val="a"/>
    <w:link w:val="a6"/>
    <w:rsid w:val="00933CC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933CC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header"/>
    <w:basedOn w:val="a"/>
    <w:link w:val="a8"/>
    <w:uiPriority w:val="99"/>
    <w:semiHidden/>
    <w:unhideWhenUsed/>
    <w:rsid w:val="00C75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75247"/>
  </w:style>
  <w:style w:type="paragraph" w:styleId="a9">
    <w:name w:val="footer"/>
    <w:basedOn w:val="a"/>
    <w:link w:val="aa"/>
    <w:uiPriority w:val="99"/>
    <w:semiHidden/>
    <w:unhideWhenUsed/>
    <w:rsid w:val="00C75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75247"/>
  </w:style>
  <w:style w:type="paragraph" w:customStyle="1" w:styleId="21">
    <w:name w:val="Средняя сетка 21"/>
    <w:basedOn w:val="a"/>
    <w:uiPriority w:val="1"/>
    <w:qFormat/>
    <w:rsid w:val="005567B9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b">
    <w:name w:val="Курсив"/>
    <w:basedOn w:val="a"/>
    <w:rsid w:val="005567B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customStyle="1" w:styleId="ac">
    <w:name w:val="Буллит"/>
    <w:basedOn w:val="a"/>
    <w:link w:val="ad"/>
    <w:rsid w:val="005567B9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Знак"/>
    <w:basedOn w:val="a0"/>
    <w:link w:val="ac"/>
    <w:rsid w:val="005567B9"/>
    <w:rPr>
      <w:rFonts w:ascii="NewtonCSanPin" w:eastAsia="Times New Roman" w:hAnsi="NewtonCSanPin" w:cs="Times New Roma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0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E9102-C1BC-436F-A4D2-77FBF8318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</Pages>
  <Words>5643</Words>
  <Characters>32170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</dc:creator>
  <cp:lastModifiedBy>1</cp:lastModifiedBy>
  <cp:revision>66</cp:revision>
  <cp:lastPrinted>2016-09-16T11:39:00Z</cp:lastPrinted>
  <dcterms:created xsi:type="dcterms:W3CDTF">2017-09-06T16:11:00Z</dcterms:created>
  <dcterms:modified xsi:type="dcterms:W3CDTF">2018-10-12T09:47:00Z</dcterms:modified>
</cp:coreProperties>
</file>