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D2F" w:rsidRDefault="00730D2F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1A0775" w:rsidRDefault="005213BA" w:rsidP="005E0BD3">
      <w:pPr>
        <w:spacing w:line="276" w:lineRule="auto"/>
      </w:pPr>
      <w:r>
        <w:rPr>
          <w:noProof/>
        </w:rPr>
        <w:drawing>
          <wp:inline distT="0" distB="0" distL="0" distR="0" wp14:anchorId="68F3C436" wp14:editId="6ABB3890">
            <wp:extent cx="6120765" cy="8421370"/>
            <wp:effectExtent l="0" t="0" r="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2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775" w:rsidRDefault="001A0775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1A0775" w:rsidRDefault="001A0775" w:rsidP="005E0BD3">
      <w:pPr>
        <w:spacing w:line="276" w:lineRule="auto"/>
      </w:pPr>
    </w:p>
    <w:p w:rsidR="005213BA" w:rsidRPr="005213BA" w:rsidRDefault="005213BA" w:rsidP="005213BA">
      <w:pPr>
        <w:rPr>
          <w:rFonts w:ascii="Cambria" w:hAnsi="Cambria"/>
          <w:b/>
          <w:bCs/>
          <w:iCs/>
          <w:sz w:val="28"/>
          <w:szCs w:val="28"/>
        </w:rPr>
      </w:pPr>
    </w:p>
    <w:p w:rsidR="00730D2F" w:rsidRPr="005E0BD3" w:rsidRDefault="00730D2F" w:rsidP="00730D2F">
      <w:pPr>
        <w:jc w:val="center"/>
        <w:rPr>
          <w:rFonts w:ascii="Cambria" w:hAnsi="Cambria"/>
          <w:b/>
          <w:sz w:val="24"/>
          <w:szCs w:val="24"/>
        </w:rPr>
      </w:pPr>
    </w:p>
    <w:p w:rsidR="00730D2F" w:rsidRPr="005E0BD3" w:rsidRDefault="00730D2F" w:rsidP="00730D2F">
      <w:pPr>
        <w:shd w:val="clear" w:color="auto" w:fill="FFFFFF"/>
        <w:rPr>
          <w:b/>
          <w:bCs/>
          <w:i/>
          <w:spacing w:val="-4"/>
          <w:sz w:val="24"/>
          <w:szCs w:val="24"/>
        </w:rPr>
      </w:pPr>
    </w:p>
    <w:p w:rsidR="00730D2F" w:rsidRPr="005E0BD3" w:rsidRDefault="00D924D8" w:rsidP="005E0BD3">
      <w:pPr>
        <w:pStyle w:val="ac"/>
        <w:ind w:left="142" w:right="141" w:firstLine="566"/>
        <w:jc w:val="both"/>
        <w:rPr>
          <w:b/>
          <w:spacing w:val="-4"/>
          <w:sz w:val="24"/>
          <w:szCs w:val="24"/>
        </w:rPr>
      </w:pPr>
      <w:r w:rsidRPr="005E0BD3">
        <w:rPr>
          <w:sz w:val="28"/>
          <w:szCs w:val="28"/>
        </w:rPr>
        <w:t xml:space="preserve">Стороны договорились внести следующие изменения и дополнения в Соглашение, заключенное между </w:t>
      </w:r>
      <w:r w:rsidR="005E0BD3" w:rsidRPr="005E0BD3">
        <w:rPr>
          <w:sz w:val="28"/>
          <w:szCs w:val="28"/>
          <w:u w:val="single"/>
        </w:rPr>
        <w:t>МБДОУ «Детский сад №172 компенсирующего вида» Авиастроительного района города Казани</w:t>
      </w:r>
    </w:p>
    <w:p w:rsidR="00730D2F" w:rsidRPr="005E0BD3" w:rsidRDefault="00730D2F" w:rsidP="00D924D8">
      <w:pPr>
        <w:shd w:val="clear" w:color="auto" w:fill="FFFFFF"/>
        <w:spacing w:line="360" w:lineRule="auto"/>
        <w:ind w:right="154"/>
        <w:jc w:val="center"/>
        <w:rPr>
          <w:i/>
          <w:spacing w:val="-4"/>
        </w:rPr>
      </w:pPr>
      <w:r w:rsidRPr="005E0BD3">
        <w:rPr>
          <w:i/>
          <w:spacing w:val="-4"/>
        </w:rPr>
        <w:t>(полное наименование образовательной  организации)</w:t>
      </w:r>
    </w:p>
    <w:p w:rsidR="00730D2F" w:rsidRPr="005E0BD3" w:rsidRDefault="00730D2F" w:rsidP="005E0BD3">
      <w:pPr>
        <w:shd w:val="clear" w:color="auto" w:fill="FFFFFF"/>
        <w:ind w:right="154"/>
        <w:jc w:val="both"/>
        <w:rPr>
          <w:sz w:val="28"/>
          <w:szCs w:val="28"/>
          <w:u w:val="single"/>
        </w:rPr>
      </w:pPr>
      <w:r w:rsidRPr="005E0BD3">
        <w:rPr>
          <w:spacing w:val="-4"/>
          <w:sz w:val="28"/>
          <w:szCs w:val="28"/>
        </w:rPr>
        <w:t>и Первичной профсоюзной организацией</w:t>
      </w:r>
      <w:r w:rsidRPr="005E0BD3">
        <w:rPr>
          <w:b/>
          <w:i/>
          <w:spacing w:val="-4"/>
          <w:sz w:val="24"/>
          <w:szCs w:val="24"/>
        </w:rPr>
        <w:t xml:space="preserve"> </w:t>
      </w:r>
      <w:r w:rsidR="005E0BD3" w:rsidRPr="005E0BD3">
        <w:rPr>
          <w:sz w:val="28"/>
          <w:szCs w:val="28"/>
          <w:u w:val="single"/>
        </w:rPr>
        <w:t>МБДОУ «Детский сад №172 Компенсирующего вида» Авиастроительного района города Казани</w:t>
      </w:r>
    </w:p>
    <w:p w:rsidR="00730D2F" w:rsidRPr="005E0BD3" w:rsidRDefault="00730D2F" w:rsidP="00D924D8">
      <w:pPr>
        <w:shd w:val="clear" w:color="auto" w:fill="FFFFFF"/>
        <w:spacing w:line="360" w:lineRule="auto"/>
        <w:ind w:right="154"/>
        <w:jc w:val="center"/>
        <w:rPr>
          <w:i/>
          <w:spacing w:val="-4"/>
        </w:rPr>
      </w:pPr>
      <w:r w:rsidRPr="005E0BD3">
        <w:rPr>
          <w:i/>
          <w:spacing w:val="-4"/>
        </w:rPr>
        <w:t>(полное наименование  организации)</w:t>
      </w:r>
    </w:p>
    <w:p w:rsidR="00515319" w:rsidRPr="005E0BD3" w:rsidRDefault="00515319" w:rsidP="00057384">
      <w:pPr>
        <w:jc w:val="center"/>
        <w:rPr>
          <w:b/>
          <w:spacing w:val="-3"/>
          <w:sz w:val="28"/>
          <w:szCs w:val="28"/>
        </w:rPr>
      </w:pPr>
      <w:r w:rsidRPr="005E0BD3">
        <w:rPr>
          <w:b/>
          <w:spacing w:val="-3"/>
          <w:sz w:val="28"/>
          <w:szCs w:val="28"/>
        </w:rPr>
        <w:t xml:space="preserve">Раздел </w:t>
      </w:r>
      <w:r w:rsidRPr="005E0BD3">
        <w:rPr>
          <w:b/>
          <w:spacing w:val="-3"/>
          <w:sz w:val="28"/>
          <w:szCs w:val="28"/>
          <w:lang w:val="en-US"/>
        </w:rPr>
        <w:t>I</w:t>
      </w:r>
      <w:r w:rsidRPr="005E0BD3">
        <w:rPr>
          <w:b/>
          <w:spacing w:val="-3"/>
          <w:sz w:val="28"/>
          <w:szCs w:val="28"/>
        </w:rPr>
        <w:t>. Общие положения</w:t>
      </w:r>
    </w:p>
    <w:p w:rsidR="00515319" w:rsidRPr="005E0BD3" w:rsidRDefault="005E0BD3" w:rsidP="00057384">
      <w:pPr>
        <w:ind w:firstLine="708"/>
        <w:jc w:val="both"/>
        <w:rPr>
          <w:b/>
          <w:spacing w:val="-3"/>
          <w:sz w:val="28"/>
          <w:szCs w:val="28"/>
        </w:rPr>
      </w:pPr>
      <w:r w:rsidRPr="005E0BD3">
        <w:rPr>
          <w:b/>
          <w:spacing w:val="-3"/>
          <w:sz w:val="28"/>
          <w:szCs w:val="28"/>
        </w:rPr>
        <w:t>Пункт 1.1</w:t>
      </w:r>
      <w:r w:rsidR="008D626A" w:rsidRPr="005E0BD3">
        <w:rPr>
          <w:b/>
          <w:spacing w:val="-3"/>
          <w:sz w:val="28"/>
          <w:szCs w:val="28"/>
        </w:rPr>
        <w:t xml:space="preserve"> изложить в следующей редакции:</w:t>
      </w:r>
    </w:p>
    <w:p w:rsidR="008D626A" w:rsidRPr="005E0BD3" w:rsidRDefault="008D626A" w:rsidP="008D626A">
      <w:pPr>
        <w:ind w:firstLine="709"/>
        <w:contextualSpacing/>
        <w:jc w:val="both"/>
        <w:rPr>
          <w:sz w:val="28"/>
          <w:szCs w:val="28"/>
        </w:rPr>
      </w:pPr>
      <w:r w:rsidRPr="005E0BD3">
        <w:rPr>
          <w:sz w:val="28"/>
          <w:szCs w:val="28"/>
        </w:rPr>
        <w:t xml:space="preserve">Настоящее Соглашение  заключено в соответствии с Конституцией Российской Федерации (принята всенародным голосованием 12.12.1993 с изменениями, одобренными в ходе общероссийского голосования 01.07.2020), статьями 45 - 51 Трудового кодекса Российской Федерации от 30 декабря  </w:t>
      </w:r>
      <w:smartTag w:uri="urn:schemas-microsoft-com:office:smarttags" w:element="metricconverter">
        <w:smartTagPr>
          <w:attr w:name="ProductID" w:val="2001 г"/>
        </w:smartTagPr>
        <w:r w:rsidRPr="005E0BD3">
          <w:rPr>
            <w:sz w:val="28"/>
            <w:szCs w:val="28"/>
          </w:rPr>
          <w:t>2001 г</w:t>
        </w:r>
      </w:smartTag>
      <w:r w:rsidRPr="005E0BD3">
        <w:rPr>
          <w:sz w:val="28"/>
          <w:szCs w:val="28"/>
        </w:rPr>
        <w:t xml:space="preserve">. № 197-ФЗ (ред. от 29.12.2020), статьей 13 Федерального закона от 12 января </w:t>
      </w:r>
      <w:smartTag w:uri="urn:schemas-microsoft-com:office:smarttags" w:element="metricconverter">
        <w:smartTagPr>
          <w:attr w:name="ProductID" w:val="1996 г"/>
        </w:smartTagPr>
        <w:r w:rsidRPr="005E0BD3">
          <w:rPr>
            <w:sz w:val="28"/>
            <w:szCs w:val="28"/>
          </w:rPr>
          <w:t>1996 г</w:t>
        </w:r>
      </w:smartTag>
      <w:r w:rsidRPr="005E0BD3">
        <w:rPr>
          <w:sz w:val="28"/>
          <w:szCs w:val="28"/>
        </w:rPr>
        <w:t>. № 10-ФЗ (с изменениями и дополнениями) «О профессиональных союзах, их правах и гарантиях деятельности»,  пунктами 1.6, 1.8, 4.6.2 Указа Президента Республики Татарстан от 17 ноября 2015 года № УП-1105 «О развитии социального партнерства в сфере труда в Республике Татарстан»;</w:t>
      </w:r>
      <w:r w:rsidRPr="005E0BD3">
        <w:rPr>
          <w:b/>
          <w:sz w:val="28"/>
          <w:szCs w:val="28"/>
        </w:rPr>
        <w:t xml:space="preserve"> </w:t>
      </w:r>
      <w:r w:rsidRPr="005E0BD3">
        <w:rPr>
          <w:sz w:val="28"/>
          <w:szCs w:val="28"/>
        </w:rPr>
        <w:t xml:space="preserve">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социально-экономической политики и развитии социального партнерства на 2021-2022 годы; пунктом  1.7.9. Отраслевого соглашения между Министерством образования и науки Республики Татарстан и </w:t>
      </w:r>
      <w:r w:rsidRPr="005E0BD3">
        <w:rPr>
          <w:sz w:val="28"/>
          <w:szCs w:val="28"/>
          <w:u w:val="single"/>
        </w:rPr>
        <w:t>Татарстанской республиканской организацией Общероссийского Профсоюза образования</w:t>
      </w:r>
      <w:r w:rsidRPr="005E0BD3">
        <w:rPr>
          <w:sz w:val="28"/>
          <w:szCs w:val="28"/>
        </w:rPr>
        <w:t xml:space="preserve"> на 2021-2023 гг.;  пунктом  1.6.9. Отраслевого соглашения между Управлением образования ИКМО г. Казани и </w:t>
      </w:r>
      <w:r w:rsidRPr="005E0BD3">
        <w:rPr>
          <w:sz w:val="28"/>
          <w:szCs w:val="28"/>
          <w:u w:val="single"/>
        </w:rPr>
        <w:t>Татарстанской республиканской организацией Общероссийского Профсоюза образования</w:t>
      </w:r>
      <w:r w:rsidRPr="005E0BD3">
        <w:rPr>
          <w:sz w:val="28"/>
          <w:szCs w:val="28"/>
        </w:rPr>
        <w:t xml:space="preserve"> на 2021-2023 гг.</w:t>
      </w:r>
      <w:r w:rsidRPr="005E0BD3">
        <w:t>»</w:t>
      </w:r>
    </w:p>
    <w:p w:rsidR="008D626A" w:rsidRPr="005E0BD3" w:rsidRDefault="008D626A" w:rsidP="008D626A">
      <w:pPr>
        <w:jc w:val="both"/>
        <w:rPr>
          <w:b/>
          <w:spacing w:val="-3"/>
          <w:sz w:val="28"/>
          <w:szCs w:val="28"/>
        </w:rPr>
      </w:pPr>
    </w:p>
    <w:p w:rsidR="00515319" w:rsidRPr="005E0BD3" w:rsidRDefault="006C133D" w:rsidP="00057384">
      <w:pPr>
        <w:ind w:firstLine="708"/>
        <w:jc w:val="both"/>
        <w:rPr>
          <w:b/>
          <w:sz w:val="28"/>
          <w:szCs w:val="28"/>
        </w:rPr>
      </w:pPr>
      <w:r w:rsidRPr="005E0BD3">
        <w:rPr>
          <w:b/>
          <w:bCs/>
          <w:sz w:val="28"/>
          <w:szCs w:val="28"/>
        </w:rPr>
        <w:t>Дополнить п</w:t>
      </w:r>
      <w:r w:rsidR="00515319" w:rsidRPr="005E0BD3">
        <w:rPr>
          <w:b/>
          <w:bCs/>
          <w:sz w:val="28"/>
          <w:szCs w:val="28"/>
        </w:rPr>
        <w:t>ункт</w:t>
      </w:r>
      <w:r w:rsidRPr="005E0BD3">
        <w:rPr>
          <w:b/>
          <w:bCs/>
          <w:sz w:val="28"/>
          <w:szCs w:val="28"/>
        </w:rPr>
        <w:t>ом</w:t>
      </w:r>
      <w:r w:rsidR="00515319" w:rsidRPr="005E0BD3">
        <w:rPr>
          <w:b/>
          <w:bCs/>
          <w:sz w:val="28"/>
          <w:szCs w:val="28"/>
        </w:rPr>
        <w:t xml:space="preserve"> </w:t>
      </w:r>
      <w:r w:rsidR="001370C8" w:rsidRPr="005E0BD3">
        <w:rPr>
          <w:b/>
          <w:bCs/>
          <w:sz w:val="28"/>
          <w:szCs w:val="28"/>
        </w:rPr>
        <w:t>2.1.</w:t>
      </w:r>
      <w:r w:rsidR="005E0BD3" w:rsidRPr="005E0BD3">
        <w:rPr>
          <w:b/>
          <w:bCs/>
          <w:sz w:val="28"/>
          <w:szCs w:val="28"/>
        </w:rPr>
        <w:t xml:space="preserve">11 </w:t>
      </w:r>
      <w:r w:rsidR="00515319" w:rsidRPr="005E0BD3">
        <w:rPr>
          <w:b/>
          <w:sz w:val="28"/>
          <w:szCs w:val="28"/>
        </w:rPr>
        <w:t>следующего содержания:</w:t>
      </w:r>
    </w:p>
    <w:p w:rsidR="001370C8" w:rsidRPr="005E0BD3" w:rsidRDefault="005E0BD3" w:rsidP="00000FBD">
      <w:pPr>
        <w:ind w:firstLine="708"/>
        <w:jc w:val="both"/>
        <w:rPr>
          <w:sz w:val="28"/>
          <w:szCs w:val="28"/>
        </w:rPr>
      </w:pPr>
      <w:bookmarkStart w:id="0" w:name="_Hlk90631002"/>
      <w:r w:rsidRPr="005E0BD3">
        <w:rPr>
          <w:sz w:val="28"/>
          <w:szCs w:val="28"/>
        </w:rPr>
        <w:t xml:space="preserve"> </w:t>
      </w:r>
      <w:r w:rsidR="00515319" w:rsidRPr="005E0BD3">
        <w:rPr>
          <w:sz w:val="28"/>
          <w:szCs w:val="28"/>
        </w:rPr>
        <w:t>«</w:t>
      </w:r>
      <w:r w:rsidR="001370C8" w:rsidRPr="005E0BD3">
        <w:rPr>
          <w:sz w:val="28"/>
          <w:szCs w:val="28"/>
        </w:rPr>
        <w:t>Предоставлять работникам образования оплачиваемые свободные дни по следующей причине:</w:t>
      </w:r>
    </w:p>
    <w:p w:rsidR="00E93901" w:rsidRPr="005E0BD3" w:rsidRDefault="001370C8" w:rsidP="00E93901">
      <w:pPr>
        <w:jc w:val="both"/>
        <w:rPr>
          <w:sz w:val="28"/>
          <w:szCs w:val="28"/>
        </w:rPr>
      </w:pPr>
      <w:r w:rsidRPr="005E0BD3">
        <w:rPr>
          <w:sz w:val="28"/>
          <w:szCs w:val="28"/>
        </w:rPr>
        <w:t xml:space="preserve">- </w:t>
      </w:r>
      <w:r w:rsidR="00515319" w:rsidRPr="005E0BD3">
        <w:rPr>
          <w:sz w:val="28"/>
          <w:szCs w:val="28"/>
        </w:rPr>
        <w:t xml:space="preserve">вакцинация работника против </w:t>
      </w:r>
      <w:proofErr w:type="spellStart"/>
      <w:r w:rsidR="00515319" w:rsidRPr="005E0BD3">
        <w:rPr>
          <w:sz w:val="28"/>
          <w:szCs w:val="28"/>
        </w:rPr>
        <w:t>короновирусной</w:t>
      </w:r>
      <w:proofErr w:type="spellEnd"/>
      <w:r w:rsidR="00515319" w:rsidRPr="005E0BD3">
        <w:rPr>
          <w:sz w:val="28"/>
          <w:szCs w:val="28"/>
        </w:rPr>
        <w:t xml:space="preserve"> инфекции (</w:t>
      </w:r>
      <w:r w:rsidR="00515319" w:rsidRPr="005E0BD3">
        <w:rPr>
          <w:sz w:val="28"/>
          <w:szCs w:val="28"/>
          <w:lang w:val="en-US"/>
        </w:rPr>
        <w:t>COVID</w:t>
      </w:r>
      <w:r w:rsidR="00515319" w:rsidRPr="005E0BD3">
        <w:rPr>
          <w:sz w:val="28"/>
          <w:szCs w:val="28"/>
        </w:rPr>
        <w:t xml:space="preserve"> – 19) -</w:t>
      </w:r>
      <w:r w:rsidR="001B14BF" w:rsidRPr="005E0BD3">
        <w:rPr>
          <w:sz w:val="28"/>
          <w:szCs w:val="28"/>
        </w:rPr>
        <w:t xml:space="preserve"> </w:t>
      </w:r>
      <w:r w:rsidR="00E93901" w:rsidRPr="005E0BD3">
        <w:rPr>
          <w:sz w:val="28"/>
          <w:szCs w:val="28"/>
        </w:rPr>
        <w:t>два рабочих дня.</w:t>
      </w:r>
      <w:r w:rsidR="00515319" w:rsidRPr="005E0BD3">
        <w:rPr>
          <w:sz w:val="28"/>
          <w:szCs w:val="28"/>
        </w:rPr>
        <w:t xml:space="preserve"> </w:t>
      </w:r>
      <w:bookmarkEnd w:id="0"/>
    </w:p>
    <w:p w:rsidR="00224E0D" w:rsidRPr="005E0BD3" w:rsidRDefault="00D83218" w:rsidP="00000FBD">
      <w:pPr>
        <w:ind w:firstLine="708"/>
        <w:jc w:val="both"/>
        <w:rPr>
          <w:spacing w:val="-3"/>
          <w:sz w:val="28"/>
          <w:szCs w:val="28"/>
        </w:rPr>
      </w:pPr>
      <w:r w:rsidRPr="005E0BD3">
        <w:rPr>
          <w:spacing w:val="-3"/>
          <w:sz w:val="28"/>
          <w:szCs w:val="28"/>
        </w:rPr>
        <w:t xml:space="preserve">Содействовать </w:t>
      </w:r>
      <w:r w:rsidR="00524C52" w:rsidRPr="005E0BD3">
        <w:rPr>
          <w:spacing w:val="-3"/>
          <w:sz w:val="28"/>
          <w:szCs w:val="28"/>
        </w:rPr>
        <w:t xml:space="preserve">в реализации проекта Республиканского комитета Общероссийского Профсоюза образования для членов профсоюза </w:t>
      </w:r>
      <w:r w:rsidR="00CF2853" w:rsidRPr="005E0BD3">
        <w:rPr>
          <w:spacing w:val="-3"/>
          <w:sz w:val="28"/>
          <w:szCs w:val="28"/>
        </w:rPr>
        <w:t>«П</w:t>
      </w:r>
      <w:r w:rsidR="00515319" w:rsidRPr="005E0BD3">
        <w:rPr>
          <w:spacing w:val="-3"/>
          <w:sz w:val="28"/>
          <w:szCs w:val="28"/>
        </w:rPr>
        <w:t>рофсоюзный бонус к пенсии (негосударственное пенсионное обеспечение членов-профсоюза-работников бюджетной сферы обр</w:t>
      </w:r>
      <w:r w:rsidR="00AD1758" w:rsidRPr="005E0BD3">
        <w:rPr>
          <w:spacing w:val="-3"/>
          <w:sz w:val="28"/>
          <w:szCs w:val="28"/>
        </w:rPr>
        <w:t>азования Республики Татарстан)».</w:t>
      </w:r>
    </w:p>
    <w:p w:rsidR="00CC337B" w:rsidRPr="005E0BD3" w:rsidRDefault="00CC337B" w:rsidP="00000FBD">
      <w:pPr>
        <w:ind w:firstLine="708"/>
        <w:jc w:val="both"/>
        <w:rPr>
          <w:spacing w:val="-3"/>
          <w:sz w:val="28"/>
          <w:szCs w:val="28"/>
        </w:rPr>
      </w:pPr>
    </w:p>
    <w:p w:rsidR="00CC337B" w:rsidRPr="005E0BD3" w:rsidRDefault="00CC337B" w:rsidP="004E4229">
      <w:pPr>
        <w:pStyle w:val="3"/>
        <w:ind w:firstLine="709"/>
        <w:contextualSpacing/>
        <w:rPr>
          <w:b/>
          <w:spacing w:val="-3"/>
        </w:rPr>
      </w:pPr>
      <w:r w:rsidRPr="005E0BD3">
        <w:rPr>
          <w:b/>
          <w:spacing w:val="-4"/>
        </w:rPr>
        <w:t xml:space="preserve">Пункт 2.2.5. </w:t>
      </w:r>
      <w:r w:rsidRPr="005E0BD3">
        <w:rPr>
          <w:b/>
          <w:iCs/>
        </w:rPr>
        <w:t>изложить в следующей редакции:</w:t>
      </w:r>
    </w:p>
    <w:p w:rsidR="00CC337B" w:rsidRPr="005E0BD3" w:rsidRDefault="00CC337B" w:rsidP="00CC337B">
      <w:pPr>
        <w:ind w:firstLine="708"/>
        <w:jc w:val="both"/>
        <w:rPr>
          <w:sz w:val="28"/>
          <w:szCs w:val="28"/>
        </w:rPr>
      </w:pPr>
      <w:r w:rsidRPr="005E0BD3">
        <w:rPr>
          <w:sz w:val="28"/>
          <w:szCs w:val="28"/>
        </w:rPr>
        <w:t>Организовывать санаторно-курортное оздоровление работников - членов Профсоюза: финансируемое полностью или частично за счет средств профсоюзного бюджета:</w:t>
      </w:r>
    </w:p>
    <w:p w:rsidR="00CC337B" w:rsidRPr="005E0BD3" w:rsidRDefault="00CC337B" w:rsidP="00CC337B">
      <w:pPr>
        <w:tabs>
          <w:tab w:val="left" w:pos="900"/>
        </w:tabs>
        <w:jc w:val="both"/>
        <w:rPr>
          <w:sz w:val="28"/>
          <w:szCs w:val="28"/>
        </w:rPr>
      </w:pPr>
    </w:p>
    <w:p w:rsidR="005213BA" w:rsidRDefault="005213BA" w:rsidP="00CC337B">
      <w:pPr>
        <w:tabs>
          <w:tab w:val="left" w:pos="900"/>
        </w:tabs>
        <w:jc w:val="both"/>
        <w:rPr>
          <w:sz w:val="28"/>
          <w:szCs w:val="28"/>
        </w:rPr>
      </w:pPr>
    </w:p>
    <w:p w:rsidR="005213BA" w:rsidRDefault="005213BA" w:rsidP="00CC337B">
      <w:pPr>
        <w:tabs>
          <w:tab w:val="left" w:pos="900"/>
        </w:tabs>
        <w:jc w:val="both"/>
        <w:rPr>
          <w:sz w:val="28"/>
          <w:szCs w:val="28"/>
        </w:rPr>
      </w:pPr>
    </w:p>
    <w:p w:rsidR="00730D2F" w:rsidRDefault="005213BA" w:rsidP="00730D2F">
      <w:pPr>
        <w:shd w:val="clear" w:color="auto" w:fill="FFFFFF"/>
        <w:tabs>
          <w:tab w:val="left" w:pos="0"/>
        </w:tabs>
        <w:jc w:val="both"/>
      </w:pPr>
      <w:r>
        <w:rPr>
          <w:sz w:val="28"/>
          <w:szCs w:val="28"/>
        </w:rPr>
        <w:lastRenderedPageBreak/>
        <w:t xml:space="preserve"> </w:t>
      </w:r>
    </w:p>
    <w:p w:rsidR="00E3789E" w:rsidRDefault="005213BA">
      <w:bookmarkStart w:id="1" w:name="_GoBack"/>
      <w:r w:rsidRPr="005213BA">
        <w:rPr>
          <w:noProof/>
          <w:sz w:val="22"/>
          <w:szCs w:val="22"/>
        </w:rPr>
        <w:drawing>
          <wp:anchor distT="0" distB="0" distL="0" distR="0" simplePos="0" relativeHeight="251659264" behindDoc="1" locked="0" layoutInCell="1" allowOverlap="1" wp14:anchorId="21CC930B" wp14:editId="4031D886">
            <wp:simplePos x="0" y="0"/>
            <wp:positionH relativeFrom="page">
              <wp:posOffset>810260</wp:posOffset>
            </wp:positionH>
            <wp:positionV relativeFrom="page">
              <wp:posOffset>235585</wp:posOffset>
            </wp:positionV>
            <wp:extent cx="7772400" cy="1069340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sectPr w:rsidR="00E3789E" w:rsidSect="005213BA">
      <w:footerReference w:type="default" r:id="rId11"/>
      <w:footerReference w:type="first" r:id="rId12"/>
      <w:pgSz w:w="11906" w:h="16838" w:code="9"/>
      <w:pgMar w:top="142" w:right="991" w:bottom="0" w:left="1276" w:header="454" w:footer="45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33A" w:rsidRDefault="0077133A" w:rsidP="00872B24">
      <w:r>
        <w:separator/>
      </w:r>
    </w:p>
  </w:endnote>
  <w:endnote w:type="continuationSeparator" w:id="0">
    <w:p w:rsidR="0077133A" w:rsidRDefault="0077133A" w:rsidP="00872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C1C" w:rsidRDefault="00E96104">
    <w:pPr>
      <w:pStyle w:val="a4"/>
      <w:jc w:val="center"/>
    </w:pPr>
    <w:r>
      <w:fldChar w:fldCharType="begin"/>
    </w:r>
    <w:r w:rsidR="00A44C2B">
      <w:instrText xml:space="preserve"> PAGE   \* MERGEFORMAT </w:instrText>
    </w:r>
    <w:r>
      <w:fldChar w:fldCharType="separate"/>
    </w:r>
    <w:r w:rsidR="00916700">
      <w:rPr>
        <w:noProof/>
      </w:rPr>
      <w:t>3</w:t>
    </w:r>
    <w:r>
      <w:fldChar w:fldCharType="end"/>
    </w:r>
  </w:p>
  <w:p w:rsidR="0012144B" w:rsidRDefault="0077133A" w:rsidP="00C636E9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176A" w:rsidRDefault="0077133A">
    <w:pPr>
      <w:pStyle w:val="a4"/>
      <w:jc w:val="center"/>
    </w:pPr>
  </w:p>
  <w:p w:rsidR="00C636E9" w:rsidRDefault="0077133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33A" w:rsidRDefault="0077133A" w:rsidP="00872B24">
      <w:r>
        <w:separator/>
      </w:r>
    </w:p>
  </w:footnote>
  <w:footnote w:type="continuationSeparator" w:id="0">
    <w:p w:rsidR="0077133A" w:rsidRDefault="0077133A" w:rsidP="00872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4622E"/>
    <w:multiLevelType w:val="hybridMultilevel"/>
    <w:tmpl w:val="AE94D76E"/>
    <w:lvl w:ilvl="0" w:tplc="49942998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367265"/>
    <w:multiLevelType w:val="hybridMultilevel"/>
    <w:tmpl w:val="AE94D76E"/>
    <w:lvl w:ilvl="0" w:tplc="49942998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63F13D6"/>
    <w:multiLevelType w:val="hybridMultilevel"/>
    <w:tmpl w:val="67BAB072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37755033"/>
    <w:multiLevelType w:val="hybridMultilevel"/>
    <w:tmpl w:val="63B81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C649C0"/>
    <w:multiLevelType w:val="multilevel"/>
    <w:tmpl w:val="3B36F9D6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D7A2176"/>
    <w:multiLevelType w:val="hybridMultilevel"/>
    <w:tmpl w:val="AE94D76E"/>
    <w:lvl w:ilvl="0" w:tplc="49942998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7E10B8E"/>
    <w:multiLevelType w:val="hybridMultilevel"/>
    <w:tmpl w:val="EF80BC32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71461534">
      <w:start w:val="2018"/>
      <w:numFmt w:val="bullet"/>
      <w:lvlText w:val="-"/>
      <w:lvlJc w:val="left"/>
      <w:pPr>
        <w:tabs>
          <w:tab w:val="num" w:pos="2145"/>
        </w:tabs>
        <w:ind w:left="214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594D224A"/>
    <w:multiLevelType w:val="hybridMultilevel"/>
    <w:tmpl w:val="AE94D76E"/>
    <w:lvl w:ilvl="0" w:tplc="49942998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E902DAD"/>
    <w:multiLevelType w:val="hybridMultilevel"/>
    <w:tmpl w:val="67E8BA26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2"/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0D2F"/>
    <w:rsid w:val="00000FBD"/>
    <w:rsid w:val="00057384"/>
    <w:rsid w:val="000B374D"/>
    <w:rsid w:val="000C7C7C"/>
    <w:rsid w:val="001370C8"/>
    <w:rsid w:val="001621C7"/>
    <w:rsid w:val="00181907"/>
    <w:rsid w:val="001829F0"/>
    <w:rsid w:val="001A0775"/>
    <w:rsid w:val="001B14BF"/>
    <w:rsid w:val="001C30F2"/>
    <w:rsid w:val="00224E0D"/>
    <w:rsid w:val="00241A88"/>
    <w:rsid w:val="00284DD7"/>
    <w:rsid w:val="002C11F0"/>
    <w:rsid w:val="002C6FF2"/>
    <w:rsid w:val="002D2D1B"/>
    <w:rsid w:val="002D459D"/>
    <w:rsid w:val="002E7C4F"/>
    <w:rsid w:val="002F661F"/>
    <w:rsid w:val="003321DD"/>
    <w:rsid w:val="003859B7"/>
    <w:rsid w:val="00387EE1"/>
    <w:rsid w:val="003C08A2"/>
    <w:rsid w:val="004047A4"/>
    <w:rsid w:val="00441FEA"/>
    <w:rsid w:val="0044746B"/>
    <w:rsid w:val="0047278D"/>
    <w:rsid w:val="00482F43"/>
    <w:rsid w:val="00495DA1"/>
    <w:rsid w:val="004B39B2"/>
    <w:rsid w:val="004C1017"/>
    <w:rsid w:val="004E4229"/>
    <w:rsid w:val="00515319"/>
    <w:rsid w:val="005213BA"/>
    <w:rsid w:val="00523606"/>
    <w:rsid w:val="00524C52"/>
    <w:rsid w:val="00561770"/>
    <w:rsid w:val="005A1177"/>
    <w:rsid w:val="005B1EC8"/>
    <w:rsid w:val="005C605E"/>
    <w:rsid w:val="005E0BD3"/>
    <w:rsid w:val="005F538A"/>
    <w:rsid w:val="005F5CB6"/>
    <w:rsid w:val="00644B7F"/>
    <w:rsid w:val="006C133D"/>
    <w:rsid w:val="006E77EE"/>
    <w:rsid w:val="00730D2F"/>
    <w:rsid w:val="0075409F"/>
    <w:rsid w:val="00763427"/>
    <w:rsid w:val="0077133A"/>
    <w:rsid w:val="00832B55"/>
    <w:rsid w:val="00860B71"/>
    <w:rsid w:val="00872B24"/>
    <w:rsid w:val="00890C0D"/>
    <w:rsid w:val="008D626A"/>
    <w:rsid w:val="00916700"/>
    <w:rsid w:val="009554F2"/>
    <w:rsid w:val="0096173B"/>
    <w:rsid w:val="0099435F"/>
    <w:rsid w:val="009A5150"/>
    <w:rsid w:val="009B35B9"/>
    <w:rsid w:val="009E0A60"/>
    <w:rsid w:val="00A44C2B"/>
    <w:rsid w:val="00AB1D76"/>
    <w:rsid w:val="00AB30E7"/>
    <w:rsid w:val="00AD1758"/>
    <w:rsid w:val="00B43B41"/>
    <w:rsid w:val="00B64AE9"/>
    <w:rsid w:val="00BA3A3E"/>
    <w:rsid w:val="00BA6C2C"/>
    <w:rsid w:val="00BF3811"/>
    <w:rsid w:val="00C163A0"/>
    <w:rsid w:val="00C16429"/>
    <w:rsid w:val="00C370D9"/>
    <w:rsid w:val="00C61D81"/>
    <w:rsid w:val="00C6241D"/>
    <w:rsid w:val="00CC337B"/>
    <w:rsid w:val="00CC78BE"/>
    <w:rsid w:val="00CF2853"/>
    <w:rsid w:val="00D05E02"/>
    <w:rsid w:val="00D132CA"/>
    <w:rsid w:val="00D46BC2"/>
    <w:rsid w:val="00D83218"/>
    <w:rsid w:val="00D924D8"/>
    <w:rsid w:val="00D9560E"/>
    <w:rsid w:val="00DD6653"/>
    <w:rsid w:val="00DE3642"/>
    <w:rsid w:val="00E210AF"/>
    <w:rsid w:val="00E26C13"/>
    <w:rsid w:val="00E3789E"/>
    <w:rsid w:val="00E56AC3"/>
    <w:rsid w:val="00E93901"/>
    <w:rsid w:val="00E9498A"/>
    <w:rsid w:val="00E96104"/>
    <w:rsid w:val="00E9684A"/>
    <w:rsid w:val="00EC540B"/>
    <w:rsid w:val="00EE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9F0DE938-E8BC-41FE-8D83-414FCC24F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D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30D2F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0D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730D2F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paragraph" w:customStyle="1" w:styleId="21">
    <w:name w:val="Основной текст с отступом 21"/>
    <w:basedOn w:val="a"/>
    <w:rsid w:val="00730D2F"/>
    <w:pPr>
      <w:widowControl/>
      <w:suppressAutoHyphens/>
      <w:autoSpaceDE/>
      <w:autoSpaceDN/>
      <w:adjustRightInd/>
      <w:ind w:right="-1050" w:firstLine="851"/>
      <w:jc w:val="both"/>
    </w:pPr>
    <w:rPr>
      <w:b/>
      <w:sz w:val="28"/>
    </w:rPr>
  </w:style>
  <w:style w:type="paragraph" w:styleId="a4">
    <w:name w:val="footer"/>
    <w:basedOn w:val="a"/>
    <w:link w:val="a5"/>
    <w:uiPriority w:val="99"/>
    <w:rsid w:val="00730D2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730D2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Intense Emphasis"/>
    <w:basedOn w:val="a0"/>
    <w:uiPriority w:val="21"/>
    <w:qFormat/>
    <w:rsid w:val="00730D2F"/>
    <w:rPr>
      <w:b/>
      <w:bCs/>
      <w:i/>
      <w:iCs/>
      <w:color w:val="4F81BD"/>
    </w:rPr>
  </w:style>
  <w:style w:type="paragraph" w:styleId="3">
    <w:name w:val="Body Text 3"/>
    <w:basedOn w:val="a"/>
    <w:link w:val="30"/>
    <w:rsid w:val="00730D2F"/>
    <w:pPr>
      <w:widowControl/>
      <w:autoSpaceDE/>
      <w:autoSpaceDN/>
      <w:adjustRightInd/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730D2F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ody Text Indent"/>
    <w:basedOn w:val="a"/>
    <w:link w:val="a8"/>
    <w:unhideWhenUsed/>
    <w:rsid w:val="00730D2F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730D2F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Гипертекстовая ссылка"/>
    <w:basedOn w:val="a0"/>
    <w:uiPriority w:val="99"/>
    <w:rsid w:val="00730D2F"/>
    <w:rPr>
      <w:b/>
      <w:bCs/>
      <w:color w:val="008000"/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96173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6173B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No Spacing"/>
    <w:uiPriority w:val="1"/>
    <w:qFormat/>
    <w:rsid w:val="00890C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D22685-3502-4059-A136-4478CB96C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2019-03-04T11:20:00Z</cp:lastPrinted>
  <dcterms:created xsi:type="dcterms:W3CDTF">2022-04-12T11:59:00Z</dcterms:created>
  <dcterms:modified xsi:type="dcterms:W3CDTF">2022-12-13T06:02:00Z</dcterms:modified>
</cp:coreProperties>
</file>