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4816" w:rsidRPr="000A4816" w:rsidRDefault="000A4816" w:rsidP="000A4816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0A4816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Материально-техническое обеспечение образовательной деятельности</w:t>
      </w:r>
    </w:p>
    <w:p w:rsidR="000A4816" w:rsidRPr="000A4816" w:rsidRDefault="000A4816" w:rsidP="000A481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A481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 дошкольном учреждении созданы необходимые условия, позволяющие в полной мере эффективно осуществлять образовательный процесс, решать задачи воспитания и развития детей с учетом основных направлений деятельности учреждения. Работа всего персонала направлена на создание комфорта, уюта, положительного эмоционального климата воспитанников.</w:t>
      </w:r>
    </w:p>
    <w:p w:rsidR="000A4816" w:rsidRPr="000A4816" w:rsidRDefault="000A4816" w:rsidP="000A481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A481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 соответствии с основной общеобразовательной программой дошкольного образования, с адаптированной основной общеобразовательной программой дошкольного образования, дополнительных общеразвивающих программ, с целью их реализации, с учетом возрастных особенностей детей создана материально-техническая база.</w:t>
      </w:r>
    </w:p>
    <w:p w:rsidR="000A4816" w:rsidRPr="000A4816" w:rsidRDefault="000A4816" w:rsidP="000A481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A481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Материально – техническое обеспечение, оснащение образовательного процесса и развивающая среда детского сада находится на достаточном уровне и в соответствии с ФГОС ДО и соответствует всем требованиям СанПиН.</w:t>
      </w:r>
    </w:p>
    <w:p w:rsidR="000A4816" w:rsidRPr="000A4816" w:rsidRDefault="000A4816" w:rsidP="000A481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A481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Здание де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тского сада типовое, двухэтажное</w:t>
      </w:r>
      <w:r w:rsidRPr="000A481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, оборудованное центральным отоплением, водопроводом, канализацией, сантехническое оборудование в удовлетворительном состоянии. Групповые помещения состоят из игровой, спальной и раздевальной комнат.</w:t>
      </w:r>
    </w:p>
    <w:p w:rsidR="000A4816" w:rsidRPr="000A4816" w:rsidRDefault="000A4816" w:rsidP="000A481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A481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Кухня-пищеблок расположена на первом этаже), обеспечен необходимыми наборами оборудования, инвентаря и соответствует требованиям СП.</w:t>
      </w:r>
    </w:p>
    <w:p w:rsidR="000A4816" w:rsidRPr="000A4816" w:rsidRDefault="000A4816" w:rsidP="000A481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A481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Медицинский блок оборудован в соответствии с требованиями и имеет лицензию на медицинскую деятельность и медицинский массаж.</w:t>
      </w:r>
    </w:p>
    <w:p w:rsidR="000A4816" w:rsidRPr="000A4816" w:rsidRDefault="000A4816" w:rsidP="000A481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A481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Территория детского сада имеет ограждение согласно требованиям. Для каждой группы есть отдельный участок, на котором размещены игровые постройки, имеются прогулочные веранды.</w:t>
      </w:r>
      <w:r w:rsidRPr="000A481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  <w:r w:rsidRPr="000A481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Площадь на одного воспитанника соответствует нормативу.</w:t>
      </w:r>
    </w:p>
    <w:p w:rsidR="000A4816" w:rsidRPr="000A4816" w:rsidRDefault="000A4816" w:rsidP="000A481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Имеется  физкультурная площадка</w:t>
      </w:r>
      <w:r w:rsidRPr="000A481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.</w:t>
      </w:r>
    </w:p>
    <w:p w:rsidR="000A4816" w:rsidRPr="000A4816" w:rsidRDefault="000A4816" w:rsidP="000A481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A481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 ДОУ выполняются требования, определяемые в соответствии с санитарно-эпидемиологическими правилами и нормативами СП и правилами пожарной безопасности. Организацию данной работы, а также регулярный контроль осуществляют заведующий ДО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У, завхоз</w:t>
      </w:r>
      <w:r w:rsidRPr="000A481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, старший воспитатель.</w:t>
      </w:r>
    </w:p>
    <w:p w:rsidR="000A4816" w:rsidRPr="001C4E49" w:rsidRDefault="000A4816" w:rsidP="000A481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C4E4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Разработана и внедрена система мер обеспечения безопасности жизни и деятельности ребенка в здании и на территории ДОУ: имеется ночная охрана, автоматическая пожарная </w:t>
      </w:r>
      <w:proofErr w:type="gramStart"/>
      <w:r w:rsidRPr="001C4E4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сигнализация  объектовая</w:t>
      </w:r>
      <w:proofErr w:type="gramEnd"/>
      <w:r w:rsidRPr="001C4E4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станция системы пожарного мониторинга, средств тревожной сигнализации с выводом сигнала на часть пожарной охраны; установлены кнопки тревожной сигнализации с вывод</w:t>
      </w:r>
      <w:r w:rsidR="003F3E92" w:rsidRPr="001C4E4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ом на ПЦО №  9</w:t>
      </w:r>
      <w:r w:rsidRPr="001C4E4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  УВО по городу Казани - филиала ФГКУ УВО ВНГ России по Республики Татарстан.  </w:t>
      </w:r>
      <w:proofErr w:type="spellStart"/>
      <w:r w:rsidRPr="001C4E4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Радиобрелоки</w:t>
      </w:r>
      <w:proofErr w:type="spellEnd"/>
      <w:r w:rsidRPr="001C4E4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КТС – один у сотрудника охраны, второй – у заведующей детским садом. Стационарная кнопка тревожной </w:t>
      </w:r>
      <w:r w:rsidR="003F3E92" w:rsidRPr="001C4E4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связи находится в коридоре </w:t>
      </w:r>
      <w:proofErr w:type="gramStart"/>
      <w:r w:rsidR="003F3E92" w:rsidRPr="001C4E4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садика </w:t>
      </w:r>
      <w:r w:rsidRPr="001C4E4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.</w:t>
      </w:r>
      <w:proofErr w:type="gramEnd"/>
    </w:p>
    <w:p w:rsidR="000A4816" w:rsidRPr="001C4E49" w:rsidRDefault="003F3E92" w:rsidP="000A481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C4E4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Наличие автоматической пожарной сигнализации</w:t>
      </w:r>
      <w:r w:rsidR="000A4816" w:rsidRPr="001C4E4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:</w:t>
      </w:r>
    </w:p>
    <w:p w:rsidR="000A4816" w:rsidRPr="001C4E49" w:rsidRDefault="003F3E92" w:rsidP="000A481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u w:val="single"/>
          <w:bdr w:val="none" w:sz="0" w:space="0" w:color="auto" w:frame="1"/>
          <w:lang w:eastAsia="ru-RU"/>
        </w:rPr>
      </w:pPr>
      <w:r w:rsidRPr="001C4E49">
        <w:rPr>
          <w:rFonts w:ascii="Arial" w:eastAsia="Times New Roman" w:hAnsi="Arial" w:cs="Arial"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А</w:t>
      </w:r>
      <w:r w:rsidR="000A4816" w:rsidRPr="001C4E49">
        <w:rPr>
          <w:rFonts w:ascii="Arial" w:eastAsia="Times New Roman" w:hAnsi="Arial" w:cs="Arial"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втом</w:t>
      </w:r>
      <w:r w:rsidRPr="001C4E49">
        <w:rPr>
          <w:rFonts w:ascii="Arial" w:eastAsia="Times New Roman" w:hAnsi="Arial" w:cs="Arial"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атическая пожарная сигнализация</w:t>
      </w:r>
    </w:p>
    <w:p w:rsidR="003F3E92" w:rsidRPr="001C4E49" w:rsidRDefault="003F3E92" w:rsidP="000A481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</w:pPr>
      <w:r w:rsidRPr="001C4E4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- Контрольно пусковой блок </w:t>
      </w:r>
      <w:proofErr w:type="gramStart"/>
      <w:r w:rsidRPr="001C4E4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« С</w:t>
      </w:r>
      <w:proofErr w:type="gramEnd"/>
      <w:r w:rsidRPr="001C4E4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-2000-КПБ»- 1 </w:t>
      </w:r>
      <w:proofErr w:type="spellStart"/>
      <w:r w:rsidRPr="001C4E4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шт</w:t>
      </w:r>
      <w:proofErr w:type="spellEnd"/>
      <w:r w:rsidRPr="001C4E4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; пульт контроля и управления охранно-пожарный С 2000М -1шт; Прибор приемно-контрольный охранно пожарный сигнал 20 П 1шт; </w:t>
      </w:r>
      <w:proofErr w:type="spellStart"/>
      <w:r w:rsidRPr="001C4E4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динмик</w:t>
      </w:r>
      <w:proofErr w:type="spellEnd"/>
      <w:r w:rsidRPr="001C4E4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речевого оповещения 30 </w:t>
      </w:r>
      <w:proofErr w:type="spellStart"/>
      <w:r w:rsidRPr="001C4E4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шт</w:t>
      </w:r>
      <w:proofErr w:type="spellEnd"/>
      <w:r w:rsidRPr="001C4E4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; </w:t>
      </w:r>
      <w:proofErr w:type="spellStart"/>
      <w:r w:rsidRPr="001C4E4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Извещатели</w:t>
      </w:r>
      <w:proofErr w:type="spellEnd"/>
      <w:r w:rsidRPr="001C4E4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пожарные дымовые адресно-аналоговые ИП 212-45  138 </w:t>
      </w:r>
      <w:proofErr w:type="spellStart"/>
      <w:r w:rsidRPr="001C4E4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шт</w:t>
      </w:r>
      <w:proofErr w:type="spellEnd"/>
      <w:r w:rsidRPr="001C4E4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; ИПР 3- СУ-17шт; </w:t>
      </w:r>
      <w:proofErr w:type="spellStart"/>
      <w:r w:rsidRPr="001C4E4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Ссточник</w:t>
      </w:r>
      <w:proofErr w:type="spellEnd"/>
      <w:r w:rsidRPr="001C4E4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вторичного электропитания резервированный ИВЭПР 12/2 – 1шт; аккумулятор для охранных и пожарных сигнализаций АКБ 12/7А – 2 </w:t>
      </w:r>
      <w:proofErr w:type="spellStart"/>
      <w:r w:rsidRPr="001C4E4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шт</w:t>
      </w:r>
      <w:proofErr w:type="spellEnd"/>
      <w:r w:rsidRPr="001C4E4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; табло </w:t>
      </w:r>
    </w:p>
    <w:p w:rsidR="003F3E92" w:rsidRPr="001C4E49" w:rsidRDefault="003F3E92" w:rsidP="000A481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</w:pPr>
      <w:proofErr w:type="gramStart"/>
      <w:r w:rsidRPr="001C4E4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« ВЫХОД</w:t>
      </w:r>
      <w:proofErr w:type="gramEnd"/>
      <w:r w:rsidRPr="001C4E4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»</w:t>
      </w:r>
      <w:r w:rsidR="00F31B52" w:rsidRPr="001C4E4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12В – 22шт.</w:t>
      </w:r>
    </w:p>
    <w:p w:rsidR="00F31B52" w:rsidRPr="001C4E49" w:rsidRDefault="00F31B52" w:rsidP="000A481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</w:pPr>
      <w:proofErr w:type="gramStart"/>
      <w:r w:rsidRPr="001C4E4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« Стрелец</w:t>
      </w:r>
      <w:proofErr w:type="gramEnd"/>
      <w:r w:rsidRPr="001C4E4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</w:t>
      </w:r>
      <w:proofErr w:type="spellStart"/>
      <w:r w:rsidRPr="001C4E4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Мониториг</w:t>
      </w:r>
      <w:proofErr w:type="spellEnd"/>
      <w:r w:rsidRPr="001C4E4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»</w:t>
      </w:r>
    </w:p>
    <w:p w:rsidR="00F31B52" w:rsidRPr="001C4E49" w:rsidRDefault="00F31B52" w:rsidP="00F31B52">
      <w:pPr>
        <w:pStyle w:val="a3"/>
        <w:numPr>
          <w:ilvl w:val="0"/>
          <w:numId w:val="2"/>
        </w:num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</w:pPr>
      <w:r w:rsidRPr="001C4E4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Станция объектовая РСПИ </w:t>
      </w:r>
      <w:proofErr w:type="gramStart"/>
      <w:r w:rsidRPr="001C4E4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« Стрелец</w:t>
      </w:r>
      <w:proofErr w:type="gramEnd"/>
      <w:r w:rsidRPr="001C4E4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-Мониторинг исп. 2-470( МВК- </w:t>
      </w:r>
      <w:r w:rsidRPr="001C4E4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 w:eastAsia="ru-RU"/>
        </w:rPr>
        <w:t>RS</w:t>
      </w:r>
      <w:r w:rsidRPr="001C4E4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,МУ-01)</w:t>
      </w:r>
    </w:p>
    <w:p w:rsidR="00F31B52" w:rsidRPr="001C4E49" w:rsidRDefault="00F31B52" w:rsidP="00F31B52">
      <w:pPr>
        <w:pStyle w:val="a3"/>
        <w:numPr>
          <w:ilvl w:val="0"/>
          <w:numId w:val="2"/>
        </w:num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C4E4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Устройство оконечное объектовое УОО-АВ исп.1</w:t>
      </w:r>
    </w:p>
    <w:p w:rsidR="00F31B52" w:rsidRPr="001C4E49" w:rsidRDefault="00F31B52" w:rsidP="00F31B52">
      <w:pPr>
        <w:shd w:val="clear" w:color="auto" w:fill="F6F6F6"/>
        <w:spacing w:after="0" w:line="270" w:lineRule="atLeast"/>
        <w:ind w:left="360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C4E4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Наличие системы внутреннего против</w:t>
      </w:r>
      <w:r w:rsidR="007D1048" w:rsidRPr="001C4E4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опожарного водопровода.</w:t>
      </w:r>
    </w:p>
    <w:p w:rsidR="007D1048" w:rsidRPr="001C4E49" w:rsidRDefault="007D1048" w:rsidP="00F31B52">
      <w:pPr>
        <w:shd w:val="clear" w:color="auto" w:fill="F6F6F6"/>
        <w:spacing w:after="0" w:line="270" w:lineRule="atLeast"/>
        <w:ind w:left="360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C4E4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Объект имеет пожарный кран в количестве 6 </w:t>
      </w:r>
      <w:proofErr w:type="spellStart"/>
      <w:r w:rsidRPr="001C4E4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шт</w:t>
      </w:r>
      <w:proofErr w:type="spellEnd"/>
      <w:r w:rsidRPr="001C4E4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; рукавов 6 </w:t>
      </w:r>
      <w:proofErr w:type="spellStart"/>
      <w:r w:rsidRPr="001C4E4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шт</w:t>
      </w:r>
      <w:proofErr w:type="spellEnd"/>
      <w:r w:rsidRPr="001C4E4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; стволов 6 шт.</w:t>
      </w:r>
    </w:p>
    <w:p w:rsidR="007D1048" w:rsidRPr="001C4E49" w:rsidRDefault="007D1048" w:rsidP="00F31B52">
      <w:pPr>
        <w:shd w:val="clear" w:color="auto" w:fill="F6F6F6"/>
        <w:spacing w:after="0" w:line="270" w:lineRule="atLeast"/>
        <w:ind w:left="360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C4E4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Наличие</w:t>
      </w:r>
      <w:r w:rsidR="00A35FB6" w:rsidRPr="001C4E4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автоматической системы пожаротушения</w:t>
      </w:r>
      <w:r w:rsidR="008E7DE8" w:rsidRPr="001C4E4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gramStart"/>
      <w:r w:rsidR="008E7DE8" w:rsidRPr="001C4E4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« Болид</w:t>
      </w:r>
      <w:proofErr w:type="gramEnd"/>
      <w:r w:rsidR="008E7DE8" w:rsidRPr="001C4E4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»</w:t>
      </w:r>
    </w:p>
    <w:p w:rsidR="008E7DE8" w:rsidRPr="001C4E49" w:rsidRDefault="008E7DE8" w:rsidP="00F31B52">
      <w:pPr>
        <w:shd w:val="clear" w:color="auto" w:fill="F6F6F6"/>
        <w:spacing w:after="0" w:line="270" w:lineRule="atLeast"/>
        <w:ind w:left="360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C4E4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Наличие системы оповещения и управления эвакуацией при пожаре: Система оповещения и управления эвакуации людей при пожаре 3-го типа(речевая) Октава 80.</w:t>
      </w:r>
    </w:p>
    <w:p w:rsidR="000A4816" w:rsidRPr="001C4E49" w:rsidRDefault="008E7DE8" w:rsidP="008E7DE8">
      <w:pPr>
        <w:shd w:val="clear" w:color="auto" w:fill="F6F6F6"/>
        <w:spacing w:after="0" w:line="270" w:lineRule="atLeast"/>
        <w:ind w:left="360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C4E4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Наличие первичных средств пожаротушения(огнетушителей): огнетушители ОП-4 в количестве 14 шт.</w:t>
      </w:r>
    </w:p>
    <w:p w:rsidR="000A4816" w:rsidRPr="001C4E49" w:rsidRDefault="000A4816" w:rsidP="000A481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C4E4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 - установлены противопожарные </w:t>
      </w:r>
      <w:proofErr w:type="gramStart"/>
      <w:r w:rsidRPr="001C4E4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двери:</w:t>
      </w:r>
      <w:r w:rsidR="008E7DE8" w:rsidRPr="001C4E4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r w:rsidRPr="001C4E4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1C4E4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электрощитовая</w:t>
      </w:r>
      <w:proofErr w:type="spellEnd"/>
      <w:proofErr w:type="gramEnd"/>
      <w:r w:rsidRPr="001C4E4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, </w:t>
      </w:r>
      <w:r w:rsidR="008E7DE8" w:rsidRPr="001C4E4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прачечная.</w:t>
      </w:r>
    </w:p>
    <w:p w:rsidR="000A4816" w:rsidRPr="001C4E49" w:rsidRDefault="000A4816" w:rsidP="000A481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C4E4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lastRenderedPageBreak/>
        <w:t>Средства пожарной сигнализации работают в автономном режиме.</w:t>
      </w:r>
    </w:p>
    <w:p w:rsidR="000A4816" w:rsidRPr="001C4E49" w:rsidRDefault="000A4816" w:rsidP="000A481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C4E4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Установлено видеонаблюдение: Всего-</w:t>
      </w:r>
      <w:r w:rsidR="008E7DE8" w:rsidRPr="001C4E4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11 камер, из них </w:t>
      </w:r>
      <w:r w:rsidRPr="001C4E4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5 внутренних и </w:t>
      </w:r>
      <w:r w:rsidR="008E7DE8" w:rsidRPr="001C4E4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6</w:t>
      </w:r>
      <w:r w:rsidRPr="001C4E4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наружных. </w:t>
      </w:r>
      <w:r w:rsidR="008E7DE8" w:rsidRPr="001C4E4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Монитор для видеонаблюдения установлены в</w:t>
      </w:r>
      <w:r w:rsidRPr="001C4E4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r w:rsidR="008E7DE8" w:rsidRPr="001C4E4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коридоре</w:t>
      </w:r>
      <w:r w:rsidRPr="001C4E4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r w:rsidR="008E7DE8" w:rsidRPr="001C4E4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садика</w:t>
      </w:r>
      <w:r w:rsidRPr="001C4E4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, срок записи не менее 30 суток.</w:t>
      </w:r>
    </w:p>
    <w:p w:rsidR="000A4816" w:rsidRPr="001C4E49" w:rsidRDefault="000A4816" w:rsidP="000A481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C4E4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Основным ориентиром педагогической деятельности является создание условий для личностного становления ребенка, развития его самосознания. Это достигается через создание предметно – пространственной среды и предоставление ребенку возможностей для саморазвития.  Развивающая предметно-пространственная среда, созданная в ДОУ, обеспечивает максимальную реализацию образовательного потенциала </w:t>
      </w:r>
      <w:proofErr w:type="gramStart"/>
      <w:r w:rsidRPr="001C4E4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пространства  ДОУ</w:t>
      </w:r>
      <w:proofErr w:type="gramEnd"/>
      <w:r w:rsidRPr="001C4E4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, группы, а также территории, прилегающей к ДОУ, материалов, оборудования и инвентаря для развития детей дошкольного возраста в соответствии с особенностями каждого возрастного этапа, охраны и укрепления их здоровья, учета особенностей и коррекции недостатков их развития.</w:t>
      </w:r>
    </w:p>
    <w:p w:rsidR="000A4816" w:rsidRPr="001C4E49" w:rsidRDefault="000A4816" w:rsidP="000A481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C4E4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Материально-техническая база позволяет вести работу на современном уровне:</w:t>
      </w:r>
    </w:p>
    <w:p w:rsidR="000A4816" w:rsidRPr="001C4E49" w:rsidRDefault="000A4816" w:rsidP="000A481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C4E4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Функционирование информационной образовательной среды в ДОУ для организации процесса управления, методической и педагогической деятельности обеспечивается техническими и аппаратными средствами, сетевыми и коммуникационными устройствами:</w:t>
      </w:r>
    </w:p>
    <w:p w:rsidR="000A4816" w:rsidRPr="000A4816" w:rsidRDefault="000A4816" w:rsidP="000A481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bookmarkStart w:id="0" w:name="_GoBack"/>
      <w:bookmarkEnd w:id="0"/>
      <w:r w:rsidRPr="000A481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На всех ПК установлена операционная система «</w:t>
      </w:r>
      <w:proofErr w:type="spellStart"/>
      <w:r w:rsidRPr="000A481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Windows</w:t>
      </w:r>
      <w:proofErr w:type="spellEnd"/>
      <w:r w:rsidRPr="000A481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» и разнообразное программное обеспечение, позволяющее в электронной форме:</w:t>
      </w:r>
    </w:p>
    <w:p w:rsidR="000A4816" w:rsidRPr="000A4816" w:rsidRDefault="000A4816" w:rsidP="000A481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A481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1) управлять образовательным процессом: оформлять документы (приказы, отчёты и т.д.), при этом используются офисные программы (</w:t>
      </w:r>
      <w:proofErr w:type="spellStart"/>
      <w:r w:rsidRPr="000A481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MicrosoftWord</w:t>
      </w:r>
      <w:proofErr w:type="spellEnd"/>
      <w:r w:rsidRPr="000A481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, </w:t>
      </w:r>
      <w:proofErr w:type="spellStart"/>
      <w:r w:rsidRPr="000A481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Excel</w:t>
      </w:r>
      <w:proofErr w:type="spellEnd"/>
      <w:r w:rsidRPr="000A481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, </w:t>
      </w:r>
      <w:proofErr w:type="spellStart"/>
      <w:r w:rsidRPr="000A481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PowerPoint</w:t>
      </w:r>
      <w:proofErr w:type="spellEnd"/>
      <w:r w:rsidRPr="000A481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), осуществлять электронный документооборот, сопровождать переписки с внешними организациями, физическими лицами, хранить различную информацию;</w:t>
      </w:r>
    </w:p>
    <w:p w:rsidR="000A4816" w:rsidRPr="000A4816" w:rsidRDefault="000A4816" w:rsidP="000A481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A481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2) вести учёт труда и заработной платы, формировать и передавать электронные отчеты во все контролирующие органы;</w:t>
      </w:r>
    </w:p>
    <w:p w:rsidR="000A4816" w:rsidRPr="000A4816" w:rsidRDefault="000A4816" w:rsidP="000A481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A481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3) создавать и редактировать электронные таблицы, тексты и презентации;</w:t>
      </w:r>
    </w:p>
    <w:p w:rsidR="000A4816" w:rsidRPr="000A4816" w:rsidRDefault="000A4816" w:rsidP="000A481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A481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4) использовать интерактивные дидактические материалы, образовательные ресурсы;</w:t>
      </w:r>
    </w:p>
    <w:p w:rsidR="000A4816" w:rsidRPr="000A4816" w:rsidRDefault="000A4816" w:rsidP="000A481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A481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5) осуществлять взаимодействие между участниками образовательного процесса, у ДОУ имеется 2 адреса электронной почты и официальный сайт.</w:t>
      </w:r>
    </w:p>
    <w:p w:rsidR="000A4816" w:rsidRPr="000A4816" w:rsidRDefault="000A4816" w:rsidP="000A481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A481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Информационное обеспечение образовательного процесса требует наличие квалифицированных кадров: все педагогические и руководящие работники ДОУ владеют информационно – коммуникационными технологиями.</w:t>
      </w:r>
    </w:p>
    <w:p w:rsidR="000A4816" w:rsidRPr="000A4816" w:rsidRDefault="000A4816" w:rsidP="000A481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 9</w:t>
      </w:r>
      <w:r w:rsidRPr="000A481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группах создана предметно-пространственная среда - центры развивающей активности по всем направлениям ФГОС ДО: сенсорное, математическое развитие; творческая мастерская; игровая; физкультурный уголок; театрализованная деятельность, литература; уголок экспериментирования, уголок природы, конструирование. Наполняемость центров соответствует возрастным возможностям детей и содержанию ООП</w:t>
      </w:r>
    </w:p>
    <w:p w:rsidR="000A4816" w:rsidRPr="000A4816" w:rsidRDefault="000A4816" w:rsidP="000A481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 МА</w:t>
      </w:r>
      <w:r w:rsidRPr="000A481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ДОУ функционируют:</w:t>
      </w:r>
    </w:p>
    <w:tbl>
      <w:tblPr>
        <w:tblW w:w="9355" w:type="dxa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98"/>
        <w:gridCol w:w="7357"/>
      </w:tblGrid>
      <w:tr w:rsidR="000A4816" w:rsidRPr="000A4816" w:rsidTr="000A481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A4816" w:rsidRPr="000A4816" w:rsidRDefault="000A4816" w:rsidP="000A481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A4816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Помещения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A4816" w:rsidRPr="000A4816" w:rsidRDefault="000A4816" w:rsidP="000A4816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A4816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Функция</w:t>
            </w:r>
          </w:p>
        </w:tc>
      </w:tr>
      <w:tr w:rsidR="000A4816" w:rsidRPr="000A4816" w:rsidTr="000A481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A4816" w:rsidRPr="000A4816" w:rsidRDefault="000A4816" w:rsidP="000A4816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A4816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Музыкальный зал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A4816" w:rsidRPr="000A4816" w:rsidRDefault="000A4816" w:rsidP="000A4816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A4816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Проведение ОД по музыкальному развитию, совместной деятельности детей и взрослых по организации праздников, развлечений, утренней гимнастики, индивидуальной работы с детьми, консультаций для воспитателей и родителей</w:t>
            </w:r>
          </w:p>
        </w:tc>
      </w:tr>
      <w:tr w:rsidR="000A4816" w:rsidRPr="000A4816" w:rsidTr="000A481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A4816" w:rsidRPr="000A4816" w:rsidRDefault="000A4816" w:rsidP="000A4816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A4816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Физкультурный зал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A4816" w:rsidRPr="000A4816" w:rsidRDefault="000A4816" w:rsidP="000A4816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A4816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Проведение ОД по физическому развитию, утренней гимнастики, совместной деятельности детей и взрослых по организации спортивных досугов, развлечений, праздников.</w:t>
            </w:r>
          </w:p>
        </w:tc>
      </w:tr>
      <w:tr w:rsidR="000A4816" w:rsidRPr="000A4816" w:rsidTr="000A481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A4816" w:rsidRPr="000A4816" w:rsidRDefault="000A4816" w:rsidP="000A4816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A4816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Кабинет педагога-психолога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A4816" w:rsidRPr="000A4816" w:rsidRDefault="000A4816" w:rsidP="000A4816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A4816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Организация психологического сопровождения образовательного процесса</w:t>
            </w:r>
          </w:p>
        </w:tc>
      </w:tr>
      <w:tr w:rsidR="000A4816" w:rsidRPr="000A4816" w:rsidTr="000A481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A4816" w:rsidRPr="000A4816" w:rsidRDefault="000A4816" w:rsidP="000A4816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A4816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lastRenderedPageBreak/>
              <w:t>Кабинет татарского языка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A4816" w:rsidRPr="000A4816" w:rsidRDefault="000A4816" w:rsidP="000A4816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A4816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Проведение ОД и совместной деятельности детей и взрослых по  обучению детей татарскому языку, ознакомление с историей, традициями, культурой и бытом татарского народа, татарскими поэтами и писателями, и др.</w:t>
            </w:r>
          </w:p>
        </w:tc>
      </w:tr>
      <w:tr w:rsidR="000A4816" w:rsidRPr="000A4816" w:rsidTr="000A481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A4816" w:rsidRPr="000A4816" w:rsidRDefault="000A4816" w:rsidP="000A4816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Логопедический кабинет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A4816" w:rsidRPr="000A4816" w:rsidRDefault="000A4816" w:rsidP="000A4816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A4816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Оказание коррекционной помощи детям, проведение ОД и совместной деятельности детей и взрослых по развитию речи. </w:t>
            </w:r>
          </w:p>
        </w:tc>
      </w:tr>
      <w:tr w:rsidR="000A4816" w:rsidRPr="000A4816" w:rsidTr="000A481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A4816" w:rsidRPr="000A4816" w:rsidRDefault="000A4816" w:rsidP="000A4816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A4816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Методический кабинет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A4816" w:rsidRPr="000A4816" w:rsidRDefault="000A4816" w:rsidP="000A4816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A4816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Консультативная работа с педагогами, методическое обеспечение учебно-воспитательного процесса</w:t>
            </w:r>
          </w:p>
        </w:tc>
      </w:tr>
      <w:tr w:rsidR="000A4816" w:rsidRPr="000A4816" w:rsidTr="000A481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A4816" w:rsidRPr="000A4816" w:rsidRDefault="000A4816" w:rsidP="000A4816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A4816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Медицинский блок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A4816" w:rsidRPr="000A4816" w:rsidRDefault="000A4816" w:rsidP="000A4816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A4816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Обеспечение медицинского сопровождения образовательного процесса</w:t>
            </w:r>
          </w:p>
        </w:tc>
      </w:tr>
    </w:tbl>
    <w:p w:rsidR="000A4816" w:rsidRPr="000A4816" w:rsidRDefault="000A4816" w:rsidP="000A4816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A481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0A4816" w:rsidRPr="000A4816" w:rsidRDefault="000A4816" w:rsidP="000A481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A481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Развивающая среда соответствует санитарно-гигиеническим требованиям и обеспечивает, реализацию основных направлений ФГОС ДО:</w:t>
      </w:r>
    </w:p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88"/>
        <w:gridCol w:w="7103"/>
      </w:tblGrid>
      <w:tr w:rsidR="000A4816" w:rsidRPr="000A4816" w:rsidTr="000A481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A4816" w:rsidRPr="000A4816" w:rsidRDefault="000A4816" w:rsidP="000A4816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A4816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Направление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A4816" w:rsidRPr="000A4816" w:rsidRDefault="000A4816" w:rsidP="000A4816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A4816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Вид деятельности</w:t>
            </w:r>
          </w:p>
        </w:tc>
      </w:tr>
      <w:tr w:rsidR="000A4816" w:rsidRPr="000A4816" w:rsidTr="000A481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A4816" w:rsidRPr="000A4816" w:rsidRDefault="000A4816" w:rsidP="000A4816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A4816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Социально-коммуникативное развитие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A4816" w:rsidRPr="000A4816" w:rsidRDefault="000A4816" w:rsidP="000A4816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A4816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Нравственное воспитание, игра, совместная деятельность со сверстниками; общение со взрослыми и сверстниками, труд, творчество, ОБЖ</w:t>
            </w:r>
          </w:p>
        </w:tc>
      </w:tr>
      <w:tr w:rsidR="000A4816" w:rsidRPr="000A4816" w:rsidTr="000A481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A4816" w:rsidRPr="000A4816" w:rsidRDefault="000A4816" w:rsidP="000A4816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A4816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Познавательное развитие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A4816" w:rsidRPr="000A4816" w:rsidRDefault="000A4816" w:rsidP="000A4816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A4816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Творчество, окружающий мир, математика, конструктивно-исследовательская деятельность, музыка.</w:t>
            </w:r>
          </w:p>
        </w:tc>
      </w:tr>
      <w:tr w:rsidR="000A4816" w:rsidRPr="000A4816" w:rsidTr="000A481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A4816" w:rsidRPr="000A4816" w:rsidRDefault="000A4816" w:rsidP="000A4816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A4816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Речевое развитие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A4816" w:rsidRPr="000A4816" w:rsidRDefault="000A4816" w:rsidP="000A4816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A4816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Обучение связной речи, грамоте, знакомство с книжной культурой, детской литературой, обогащение словаря.</w:t>
            </w:r>
          </w:p>
        </w:tc>
      </w:tr>
      <w:tr w:rsidR="000A4816" w:rsidRPr="000A4816" w:rsidTr="000A481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A4816" w:rsidRPr="000A4816" w:rsidRDefault="000A4816" w:rsidP="000A4816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A4816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Художественно-эстетическое развитие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A4816" w:rsidRPr="000A4816" w:rsidRDefault="000A4816" w:rsidP="000A4816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A4816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Продуктивные виды деятельности: рисование, лепка, аппликация, конструирование, ручной труд, театрализация, музыка, словесное творчество и фольклор.</w:t>
            </w:r>
          </w:p>
        </w:tc>
      </w:tr>
      <w:tr w:rsidR="000A4816" w:rsidRPr="000A4816" w:rsidTr="000A481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A4816" w:rsidRPr="000A4816" w:rsidRDefault="000A4816" w:rsidP="000A4816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A4816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Физическое развитие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A4816" w:rsidRPr="000A4816" w:rsidRDefault="000A4816" w:rsidP="000A4816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A4816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Подвижные и спортивные игры, зарядка, все возможные виды гимнастики, основные движения, </w:t>
            </w:r>
            <w:proofErr w:type="spellStart"/>
            <w:r w:rsidRPr="000A4816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здоровьесбережение</w:t>
            </w:r>
            <w:proofErr w:type="spellEnd"/>
            <w:r w:rsidRPr="000A4816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, гигиена, правильное питание</w:t>
            </w:r>
            <w:r w:rsidRPr="000A4816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</w:t>
            </w:r>
          </w:p>
        </w:tc>
      </w:tr>
    </w:tbl>
    <w:p w:rsidR="009F4ED9" w:rsidRDefault="001C4E49"/>
    <w:sectPr w:rsidR="009F4E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300023"/>
    <w:multiLevelType w:val="multilevel"/>
    <w:tmpl w:val="B90A34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7DB4F2C"/>
    <w:multiLevelType w:val="hybridMultilevel"/>
    <w:tmpl w:val="5DC84B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4816"/>
    <w:rsid w:val="000A4816"/>
    <w:rsid w:val="00155200"/>
    <w:rsid w:val="00160CF4"/>
    <w:rsid w:val="001C4E49"/>
    <w:rsid w:val="003F3E92"/>
    <w:rsid w:val="007D1048"/>
    <w:rsid w:val="008E7DE8"/>
    <w:rsid w:val="00931453"/>
    <w:rsid w:val="009C195D"/>
    <w:rsid w:val="00A35FB6"/>
    <w:rsid w:val="00AC506A"/>
    <w:rsid w:val="00B005FD"/>
    <w:rsid w:val="00F31B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281465B-3B01-429A-9788-5DDCC84B68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31B5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0340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3</Pages>
  <Words>1251</Words>
  <Characters>7134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7</cp:revision>
  <dcterms:created xsi:type="dcterms:W3CDTF">2021-10-07T07:26:00Z</dcterms:created>
  <dcterms:modified xsi:type="dcterms:W3CDTF">2021-10-07T12:07:00Z</dcterms:modified>
</cp:coreProperties>
</file>