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7F6" w:rsidRPr="00120F26" w:rsidRDefault="0098089B" w:rsidP="00120F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0F26">
        <w:rPr>
          <w:rFonts w:ascii="Times New Roman" w:hAnsi="Times New Roman" w:cs="Times New Roman"/>
          <w:b/>
          <w:sz w:val="28"/>
          <w:szCs w:val="28"/>
        </w:rPr>
        <w:t>Анализ реализации программы воспитания в ДОУ за 2021-2022 учебный год</w:t>
      </w:r>
    </w:p>
    <w:p w:rsidR="00A5016E" w:rsidRPr="00AA39E7" w:rsidRDefault="00120F26" w:rsidP="00AA39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A39E7">
        <w:rPr>
          <w:rFonts w:ascii="Times New Roman" w:hAnsi="Times New Roman" w:cs="Times New Roman"/>
          <w:sz w:val="24"/>
          <w:szCs w:val="24"/>
        </w:rPr>
        <w:t>Рабочая программа воспитания МА</w:t>
      </w:r>
      <w:r w:rsidR="0098089B" w:rsidRPr="00AA39E7">
        <w:rPr>
          <w:rFonts w:ascii="Times New Roman" w:hAnsi="Times New Roman" w:cs="Times New Roman"/>
          <w:sz w:val="24"/>
          <w:szCs w:val="24"/>
        </w:rPr>
        <w:t xml:space="preserve">ДОУ «Детский сад № </w:t>
      </w:r>
      <w:r w:rsidRPr="00AA39E7">
        <w:rPr>
          <w:rFonts w:ascii="Times New Roman" w:hAnsi="Times New Roman" w:cs="Times New Roman"/>
          <w:sz w:val="24"/>
          <w:szCs w:val="24"/>
        </w:rPr>
        <w:t>326 комбинированного вида</w:t>
      </w:r>
      <w:r w:rsidR="0098089B" w:rsidRPr="00AA39E7">
        <w:rPr>
          <w:rFonts w:ascii="Times New Roman" w:hAnsi="Times New Roman" w:cs="Times New Roman"/>
          <w:sz w:val="24"/>
          <w:szCs w:val="24"/>
        </w:rPr>
        <w:t xml:space="preserve">» реализуется в рамках основной образовательной программы дошкольного образования с </w:t>
      </w:r>
      <w:r w:rsidRPr="00AA39E7">
        <w:rPr>
          <w:rFonts w:ascii="Times New Roman" w:hAnsi="Times New Roman" w:cs="Times New Roman"/>
          <w:sz w:val="24"/>
          <w:szCs w:val="24"/>
        </w:rPr>
        <w:t xml:space="preserve">сентября </w:t>
      </w:r>
      <w:r w:rsidR="0098089B" w:rsidRPr="00AA39E7">
        <w:rPr>
          <w:rFonts w:ascii="Times New Roman" w:hAnsi="Times New Roman" w:cs="Times New Roman"/>
          <w:sz w:val="24"/>
          <w:szCs w:val="24"/>
        </w:rPr>
        <w:t xml:space="preserve">2021 г. </w:t>
      </w:r>
    </w:p>
    <w:p w:rsidR="00120F26" w:rsidRPr="00AA39E7" w:rsidRDefault="00120F26" w:rsidP="00AA39E7">
      <w:pPr>
        <w:pStyle w:val="20"/>
        <w:shd w:val="clear" w:color="auto" w:fill="auto"/>
        <w:spacing w:line="240" w:lineRule="auto"/>
        <w:ind w:firstLine="708"/>
        <w:jc w:val="both"/>
        <w:rPr>
          <w:sz w:val="24"/>
          <w:szCs w:val="24"/>
        </w:rPr>
      </w:pPr>
      <w:proofErr w:type="gramStart"/>
      <w:r w:rsidRPr="00AA39E7">
        <w:rPr>
          <w:color w:val="000000"/>
          <w:sz w:val="24"/>
          <w:szCs w:val="24"/>
          <w:lang w:bidi="ru-RU"/>
        </w:rPr>
        <w:t>Детский сад осуществляет образовательный процесс на основе требований Федеральной) Закона № 304-ФЗ от 31.07.2020 «О внесении изменений в Федеральный закон «Об образовании в Российской Федерации» по вопросам воспитания обучающихся».</w:t>
      </w:r>
      <w:proofErr w:type="gramEnd"/>
    </w:p>
    <w:p w:rsidR="00120F26" w:rsidRPr="00AA39E7" w:rsidRDefault="00120F26" w:rsidP="00AA39E7">
      <w:pPr>
        <w:pStyle w:val="20"/>
        <w:shd w:val="clear" w:color="auto" w:fill="auto"/>
        <w:spacing w:line="240" w:lineRule="auto"/>
        <w:ind w:firstLine="820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Целью деятельности МАДОУ «Детский сад №326» является - обеспечение полноценного и радостного проживания детьми периода детства, как уникального периода развития и формирования личности ребенка, через поддержку естественных процессов развития, воспитания и обучения.</w:t>
      </w:r>
    </w:p>
    <w:p w:rsidR="00120F26" w:rsidRPr="00AA39E7" w:rsidRDefault="00120F26" w:rsidP="00AA39E7">
      <w:pPr>
        <w:pStyle w:val="20"/>
        <w:shd w:val="clear" w:color="auto" w:fill="auto"/>
        <w:spacing w:line="240" w:lineRule="auto"/>
        <w:ind w:firstLine="520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 xml:space="preserve">Основываясь на базовых для нашего общества ценностях, формируется общая цель воспитания в МАДОУ «Детский сад №326» - создание условий для самоопределения и социализации детей дошкольного возраста на основе </w:t>
      </w:r>
      <w:proofErr w:type="spellStart"/>
      <w:r w:rsidRPr="00AA39E7">
        <w:rPr>
          <w:color w:val="000000"/>
          <w:sz w:val="24"/>
          <w:szCs w:val="24"/>
          <w:lang w:bidi="ru-RU"/>
        </w:rPr>
        <w:t>социокультурных</w:t>
      </w:r>
      <w:proofErr w:type="spellEnd"/>
      <w:r w:rsidRPr="00AA39E7">
        <w:rPr>
          <w:color w:val="000000"/>
          <w:sz w:val="24"/>
          <w:szCs w:val="24"/>
          <w:lang w:bidi="ru-RU"/>
        </w:rPr>
        <w:t xml:space="preserve">, духовно- нравственных ценностей и принятых в Российском обществе правил и норм поведения в интересах человека, семьи, общества и государства </w:t>
      </w:r>
      <w:proofErr w:type="gramStart"/>
      <w:r w:rsidRPr="00AA39E7">
        <w:rPr>
          <w:color w:val="000000"/>
          <w:sz w:val="24"/>
          <w:szCs w:val="24"/>
          <w:lang w:bidi="ru-RU"/>
        </w:rPr>
        <w:t>через</w:t>
      </w:r>
      <w:proofErr w:type="gramEnd"/>
      <w:r w:rsidRPr="00AA39E7">
        <w:rPr>
          <w:color w:val="000000"/>
          <w:sz w:val="24"/>
          <w:szCs w:val="24"/>
          <w:lang w:bidi="ru-RU"/>
        </w:rPr>
        <w:t>:</w:t>
      </w:r>
    </w:p>
    <w:p w:rsidR="00120F26" w:rsidRPr="00AA39E7" w:rsidRDefault="00120F26" w:rsidP="00AA39E7">
      <w:pPr>
        <w:pStyle w:val="20"/>
        <w:shd w:val="clear" w:color="auto" w:fill="auto"/>
        <w:spacing w:line="240" w:lineRule="auto"/>
        <w:jc w:val="left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 xml:space="preserve">-формирование ценностного отношения к окружающему миру, другим людям, себе, </w:t>
      </w:r>
      <w:proofErr w:type="gramStart"/>
      <w:r w:rsidRPr="00AA39E7">
        <w:rPr>
          <w:color w:val="000000"/>
          <w:sz w:val="24"/>
          <w:szCs w:val="24"/>
          <w:lang w:bidi="ru-RU"/>
        </w:rPr>
        <w:t>-о</w:t>
      </w:r>
      <w:proofErr w:type="gramEnd"/>
      <w:r w:rsidRPr="00AA39E7">
        <w:rPr>
          <w:color w:val="000000"/>
          <w:sz w:val="24"/>
          <w:szCs w:val="24"/>
          <w:lang w:bidi="ru-RU"/>
        </w:rPr>
        <w:t>владение первичными представлениями о базовых ценностях, а также  выработанных обществом нормах и правилах поведения;</w:t>
      </w:r>
    </w:p>
    <w:p w:rsidR="00120F26" w:rsidRPr="00AA39E7" w:rsidRDefault="00120F26" w:rsidP="00AA39E7">
      <w:pPr>
        <w:pStyle w:val="20"/>
        <w:shd w:val="clear" w:color="auto" w:fill="auto"/>
        <w:spacing w:line="240" w:lineRule="auto"/>
        <w:jc w:val="both"/>
        <w:rPr>
          <w:color w:val="000000"/>
          <w:sz w:val="24"/>
          <w:szCs w:val="24"/>
          <w:lang w:bidi="ru-RU"/>
        </w:rPr>
      </w:pPr>
      <w:r w:rsidRPr="00AA39E7">
        <w:rPr>
          <w:color w:val="000000"/>
          <w:sz w:val="24"/>
          <w:szCs w:val="24"/>
          <w:lang w:bidi="ru-RU"/>
        </w:rPr>
        <w:t>-приобретение первичного опыта деятельности и поведения в соответствии с базовыми национальными ценностями, нормами и правилами, принятыми в обществе.</w:t>
      </w:r>
    </w:p>
    <w:p w:rsidR="00120F26" w:rsidRPr="00AA39E7" w:rsidRDefault="00120F26" w:rsidP="00AA39E7">
      <w:pPr>
        <w:pStyle w:val="20"/>
        <w:shd w:val="clear" w:color="auto" w:fill="auto"/>
        <w:spacing w:line="240" w:lineRule="auto"/>
        <w:ind w:firstLine="520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ab/>
        <w:t>МАДОУ «Детский сад №326» в части, формируемой участниками образовательных отношений, дополняет приоритетные направления воспитания с учетом реализуемой основной образовательной программы, региональной и муниципальной специфики реализации Стратегий развития воспитания в Российской Федерации на период до 2025 года.</w:t>
      </w:r>
    </w:p>
    <w:p w:rsidR="00120F26" w:rsidRPr="00AA39E7" w:rsidRDefault="00120F26" w:rsidP="00AA39E7">
      <w:pPr>
        <w:pStyle w:val="20"/>
        <w:shd w:val="clear" w:color="auto" w:fill="auto"/>
        <w:spacing w:line="240" w:lineRule="auto"/>
        <w:ind w:firstLine="520"/>
        <w:jc w:val="both"/>
        <w:rPr>
          <w:sz w:val="24"/>
          <w:szCs w:val="24"/>
        </w:rPr>
      </w:pPr>
      <w:proofErr w:type="gramStart"/>
      <w:r w:rsidRPr="00AA39E7">
        <w:rPr>
          <w:color w:val="000000"/>
          <w:sz w:val="24"/>
          <w:szCs w:val="24"/>
          <w:lang w:bidi="ru-RU"/>
        </w:rPr>
        <w:t>Воспитательные задачи, согласно федеральному государственному образовательному стандарту дошкольного образования (далее - ФГОС ДО, реализуются в рамках образовательных областей:</w:t>
      </w:r>
      <w:proofErr w:type="gramEnd"/>
    </w:p>
    <w:p w:rsidR="00120F26" w:rsidRPr="00AA39E7" w:rsidRDefault="00120F26" w:rsidP="00AA39E7">
      <w:pPr>
        <w:pStyle w:val="20"/>
        <w:numPr>
          <w:ilvl w:val="0"/>
          <w:numId w:val="1"/>
        </w:numPr>
        <w:shd w:val="clear" w:color="auto" w:fill="auto"/>
        <w:tabs>
          <w:tab w:val="left" w:pos="198"/>
        </w:tabs>
        <w:spacing w:line="240" w:lineRule="auto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социально коммуникативного развития;</w:t>
      </w:r>
    </w:p>
    <w:p w:rsidR="00120F26" w:rsidRPr="00AA39E7" w:rsidRDefault="00120F26" w:rsidP="00AA39E7">
      <w:pPr>
        <w:pStyle w:val="20"/>
        <w:numPr>
          <w:ilvl w:val="0"/>
          <w:numId w:val="1"/>
        </w:numPr>
        <w:shd w:val="clear" w:color="auto" w:fill="auto"/>
        <w:tabs>
          <w:tab w:val="left" w:pos="198"/>
        </w:tabs>
        <w:spacing w:line="240" w:lineRule="auto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познавательного развития;</w:t>
      </w:r>
    </w:p>
    <w:p w:rsidR="00120F26" w:rsidRPr="00AA39E7" w:rsidRDefault="00120F26" w:rsidP="00AA39E7">
      <w:pPr>
        <w:pStyle w:val="20"/>
        <w:numPr>
          <w:ilvl w:val="0"/>
          <w:numId w:val="1"/>
        </w:numPr>
        <w:shd w:val="clear" w:color="auto" w:fill="auto"/>
        <w:tabs>
          <w:tab w:val="left" w:pos="198"/>
        </w:tabs>
        <w:spacing w:line="240" w:lineRule="auto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речевого развития;</w:t>
      </w:r>
    </w:p>
    <w:p w:rsidR="00120F26" w:rsidRPr="00AA39E7" w:rsidRDefault="00120F26" w:rsidP="00AA39E7">
      <w:pPr>
        <w:pStyle w:val="20"/>
        <w:numPr>
          <w:ilvl w:val="0"/>
          <w:numId w:val="1"/>
        </w:numPr>
        <w:shd w:val="clear" w:color="auto" w:fill="auto"/>
        <w:tabs>
          <w:tab w:val="left" w:pos="198"/>
        </w:tabs>
        <w:spacing w:line="240" w:lineRule="auto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художественно-эстетического развития;</w:t>
      </w:r>
    </w:p>
    <w:p w:rsidR="00120F26" w:rsidRPr="00AA39E7" w:rsidRDefault="00120F26" w:rsidP="00AA39E7">
      <w:pPr>
        <w:pStyle w:val="20"/>
        <w:numPr>
          <w:ilvl w:val="0"/>
          <w:numId w:val="1"/>
        </w:numPr>
        <w:shd w:val="clear" w:color="auto" w:fill="auto"/>
        <w:tabs>
          <w:tab w:val="left" w:pos="198"/>
        </w:tabs>
        <w:spacing w:line="240" w:lineRule="auto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физического развития.</w:t>
      </w:r>
    </w:p>
    <w:p w:rsidR="00120F26" w:rsidRPr="00AA39E7" w:rsidRDefault="00120F26" w:rsidP="00AA39E7">
      <w:pPr>
        <w:pStyle w:val="20"/>
        <w:shd w:val="clear" w:color="auto" w:fill="auto"/>
        <w:spacing w:line="240" w:lineRule="auto"/>
        <w:ind w:firstLine="600"/>
        <w:jc w:val="left"/>
        <w:rPr>
          <w:color w:val="000000"/>
          <w:sz w:val="24"/>
          <w:szCs w:val="24"/>
          <w:lang w:bidi="ru-RU"/>
        </w:rPr>
      </w:pPr>
      <w:r w:rsidRPr="00AA39E7">
        <w:rPr>
          <w:color w:val="000000"/>
          <w:sz w:val="24"/>
          <w:szCs w:val="24"/>
          <w:lang w:bidi="ru-RU"/>
        </w:rPr>
        <w:t>Задачи воспитания соответствуют основным направлениям воспитательной работы. При реализации данных задач воспитатели МАДОУ «Детский сад №31 Ь сосредотачивают свое внимание на нескольких направлениях воспитательной работы.</w:t>
      </w:r>
    </w:p>
    <w:p w:rsidR="00120F26" w:rsidRPr="00AA39E7" w:rsidRDefault="00120F26" w:rsidP="00AA39E7">
      <w:pPr>
        <w:pStyle w:val="20"/>
        <w:shd w:val="clear" w:color="auto" w:fill="auto"/>
        <w:spacing w:line="240" w:lineRule="auto"/>
        <w:ind w:firstLine="600"/>
        <w:jc w:val="left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 xml:space="preserve"> Задачи: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 xml:space="preserve">Поддержка традиций дошкольного учреждения в проведении </w:t>
      </w:r>
      <w:proofErr w:type="spellStart"/>
      <w:r w:rsidRPr="00AA39E7">
        <w:rPr>
          <w:color w:val="000000"/>
          <w:sz w:val="24"/>
          <w:szCs w:val="24"/>
          <w:lang w:bidi="ru-RU"/>
        </w:rPr>
        <w:t>социальнозначимых</w:t>
      </w:r>
      <w:proofErr w:type="spellEnd"/>
      <w:r w:rsidRPr="00AA39E7">
        <w:rPr>
          <w:color w:val="000000"/>
          <w:sz w:val="24"/>
          <w:szCs w:val="24"/>
          <w:lang w:bidi="ru-RU"/>
        </w:rPr>
        <w:t xml:space="preserve"> образовательных и </w:t>
      </w:r>
      <w:proofErr w:type="spellStart"/>
      <w:r w:rsidRPr="00AA39E7">
        <w:rPr>
          <w:color w:val="000000"/>
          <w:sz w:val="24"/>
          <w:szCs w:val="24"/>
          <w:lang w:bidi="ru-RU"/>
        </w:rPr>
        <w:t>досуговых</w:t>
      </w:r>
      <w:proofErr w:type="spellEnd"/>
      <w:r w:rsidRPr="00AA39E7">
        <w:rPr>
          <w:color w:val="000000"/>
          <w:sz w:val="24"/>
          <w:szCs w:val="24"/>
          <w:lang w:bidi="ru-RU"/>
        </w:rPr>
        <w:t xml:space="preserve"> мероприятий.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Развитие способностей и творческого потенциала каждого ребенка, социальных, нравственных, физических, интеллектуальных, эстетических качеств.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left="284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 xml:space="preserve">Создание благоприятных условий для гармоничного развития каждого ребенка в соответствии с его возрастными, </w:t>
      </w:r>
      <w:proofErr w:type="spellStart"/>
      <w:r w:rsidRPr="00AA39E7">
        <w:rPr>
          <w:color w:val="000000"/>
          <w:sz w:val="24"/>
          <w:szCs w:val="24"/>
          <w:lang w:bidi="ru-RU"/>
        </w:rPr>
        <w:t>гендерными</w:t>
      </w:r>
      <w:proofErr w:type="spellEnd"/>
      <w:r w:rsidRPr="00AA39E7">
        <w:rPr>
          <w:color w:val="000000"/>
          <w:sz w:val="24"/>
          <w:szCs w:val="24"/>
          <w:lang w:bidi="ru-RU"/>
        </w:rPr>
        <w:t>, индивидуальными особенностями и склонностями.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spacing w:line="240" w:lineRule="auto"/>
        <w:ind w:left="284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Формирование общей культуры личности ребенка, в том числе ценностей порового и</w:t>
      </w:r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устойчивого образа жизни, инициативности, самостоятельности и ответственности</w:t>
      </w:r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активной жизненной позиции.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spacing w:line="240" w:lineRule="auto"/>
        <w:ind w:left="284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5.Организация содержательного взаимодействия ребенка с другими детьми, взрослыми и</w:t>
      </w:r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 xml:space="preserve">окружающим миром на основе гуманистических ценностей и идеалов, прав </w:t>
      </w:r>
      <w:proofErr w:type="gramStart"/>
      <w:r w:rsidRPr="00AA39E7">
        <w:rPr>
          <w:color w:val="000000"/>
          <w:sz w:val="24"/>
          <w:szCs w:val="24"/>
          <w:lang w:bidi="ru-RU"/>
        </w:rPr>
        <w:t>свободною</w:t>
      </w:r>
      <w:proofErr w:type="gramEnd"/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человека.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tabs>
          <w:tab w:val="left" w:pos="291"/>
        </w:tabs>
        <w:spacing w:line="240" w:lineRule="auto"/>
        <w:ind w:left="284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Воспитание у ребенка чувства собственного достоинст</w:t>
      </w:r>
      <w:r w:rsidR="00657D2A" w:rsidRPr="00AA39E7">
        <w:rPr>
          <w:color w:val="000000"/>
          <w:sz w:val="24"/>
          <w:szCs w:val="24"/>
          <w:lang w:bidi="ru-RU"/>
        </w:rPr>
        <w:t xml:space="preserve">ва, патриотических чувств, любви </w:t>
      </w:r>
      <w:r w:rsidRPr="00AA39E7">
        <w:rPr>
          <w:color w:val="000000"/>
          <w:sz w:val="24"/>
          <w:szCs w:val="24"/>
          <w:lang w:bidi="ru-RU"/>
        </w:rPr>
        <w:t>к Родине, гордости за ее достижения на основе</w:t>
      </w:r>
      <w:r w:rsidR="00657D2A" w:rsidRPr="00AA39E7">
        <w:rPr>
          <w:color w:val="000000"/>
          <w:sz w:val="24"/>
          <w:szCs w:val="24"/>
          <w:lang w:bidi="ru-RU"/>
        </w:rPr>
        <w:t xml:space="preserve"> духовно-нравственных и </w:t>
      </w:r>
      <w:proofErr w:type="spellStart"/>
      <w:r w:rsidR="00657D2A" w:rsidRPr="00AA39E7">
        <w:rPr>
          <w:color w:val="000000"/>
          <w:sz w:val="24"/>
          <w:szCs w:val="24"/>
          <w:lang w:bidi="ru-RU"/>
        </w:rPr>
        <w:t>социокульту</w:t>
      </w:r>
      <w:r w:rsidRPr="00AA39E7">
        <w:rPr>
          <w:color w:val="000000"/>
          <w:sz w:val="24"/>
          <w:szCs w:val="24"/>
          <w:lang w:bidi="ru-RU"/>
        </w:rPr>
        <w:t>рных</w:t>
      </w:r>
      <w:proofErr w:type="spellEnd"/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 xml:space="preserve">ценностей и принятых в обществе правил, </w:t>
      </w:r>
      <w:proofErr w:type="spellStart"/>
      <w:proofErr w:type="gramStart"/>
      <w:r w:rsidRPr="00AA39E7">
        <w:rPr>
          <w:color w:val="000000"/>
          <w:sz w:val="24"/>
          <w:szCs w:val="24"/>
          <w:lang w:bidi="ru-RU"/>
        </w:rPr>
        <w:t>п</w:t>
      </w:r>
      <w:proofErr w:type="spellEnd"/>
      <w:proofErr w:type="gramEnd"/>
      <w:r w:rsidRPr="00AA39E7">
        <w:rPr>
          <w:color w:val="000000"/>
          <w:sz w:val="24"/>
          <w:szCs w:val="24"/>
          <w:lang w:bidi="ru-RU"/>
        </w:rPr>
        <w:t xml:space="preserve"> норм поведения в интересах человека, семьи,</w:t>
      </w:r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общества.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tabs>
          <w:tab w:val="left" w:pos="296"/>
        </w:tabs>
        <w:spacing w:line="240" w:lineRule="auto"/>
        <w:ind w:left="284" w:right="163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lastRenderedPageBreak/>
        <w:t>Использование воспитательного ресурса развивающей пространственной среды ДОУ.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spacing w:line="240" w:lineRule="auto"/>
        <w:ind w:left="284" w:right="220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 xml:space="preserve">Объединение воспитательных ресурсов семьи и детского сада на основе </w:t>
      </w:r>
      <w:r w:rsidR="00657D2A" w:rsidRPr="00AA39E7">
        <w:rPr>
          <w:color w:val="000000"/>
          <w:sz w:val="24"/>
          <w:szCs w:val="24"/>
          <w:lang w:bidi="ru-RU"/>
        </w:rPr>
        <w:t>традици</w:t>
      </w:r>
      <w:r w:rsidRPr="00AA39E7">
        <w:rPr>
          <w:color w:val="000000"/>
          <w:sz w:val="24"/>
          <w:szCs w:val="24"/>
          <w:lang w:bidi="ru-RU"/>
        </w:rPr>
        <w:t>онных</w:t>
      </w:r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духовно-нравственных ценностей семьи и общества.</w:t>
      </w:r>
    </w:p>
    <w:p w:rsidR="00120F26" w:rsidRPr="00AA39E7" w:rsidRDefault="00120F26" w:rsidP="00AA39E7">
      <w:pPr>
        <w:pStyle w:val="20"/>
        <w:numPr>
          <w:ilvl w:val="0"/>
          <w:numId w:val="5"/>
        </w:numPr>
        <w:shd w:val="clear" w:color="auto" w:fill="auto"/>
        <w:spacing w:line="240" w:lineRule="auto"/>
        <w:ind w:left="284" w:right="220" w:hanging="284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 xml:space="preserve">Установление партнерских взаимоотношений МАДОУ «Детский сад </w:t>
      </w:r>
      <w:r w:rsidR="00657D2A" w:rsidRPr="00AA39E7">
        <w:rPr>
          <w:color w:val="000000"/>
          <w:sz w:val="24"/>
          <w:szCs w:val="24"/>
          <w:lang w:bidi="ru-RU"/>
        </w:rPr>
        <w:t xml:space="preserve">№326 </w:t>
      </w:r>
      <w:r w:rsidRPr="00AA39E7">
        <w:rPr>
          <w:color w:val="000000"/>
          <w:sz w:val="24"/>
          <w:szCs w:val="24"/>
          <w:lang w:bidi="ru-RU"/>
        </w:rPr>
        <w:t>комбинированного вида» с семьей, оказание ей психолого-педаго</w:t>
      </w:r>
      <w:r w:rsidR="00657D2A" w:rsidRPr="00AA39E7">
        <w:rPr>
          <w:rStyle w:val="2SegoeUI6pt"/>
          <w:rFonts w:ascii="Times New Roman" w:hAnsi="Times New Roman" w:cs="Times New Roman"/>
          <w:sz w:val="24"/>
          <w:szCs w:val="24"/>
        </w:rPr>
        <w:t>г</w:t>
      </w:r>
      <w:r w:rsidR="00AA39E7">
        <w:rPr>
          <w:color w:val="000000"/>
          <w:sz w:val="24"/>
          <w:szCs w:val="24"/>
          <w:lang w:bidi="ru-RU"/>
        </w:rPr>
        <w:t>ической</w:t>
      </w:r>
      <w:r w:rsidRPr="00AA39E7">
        <w:rPr>
          <w:color w:val="000000"/>
          <w:sz w:val="24"/>
          <w:szCs w:val="24"/>
          <w:lang w:bidi="ru-RU"/>
        </w:rPr>
        <w:t xml:space="preserve"> </w:t>
      </w:r>
      <w:r w:rsidR="00657D2A" w:rsidRPr="00AA39E7">
        <w:rPr>
          <w:color w:val="000000"/>
          <w:sz w:val="24"/>
          <w:szCs w:val="24"/>
          <w:lang w:bidi="ru-RU"/>
        </w:rPr>
        <w:t>поддержки</w:t>
      </w:r>
      <w:proofErr w:type="gramStart"/>
      <w:r w:rsidRPr="00AA39E7">
        <w:rPr>
          <w:color w:val="000000"/>
          <w:sz w:val="24"/>
          <w:szCs w:val="24"/>
          <w:lang w:bidi="ru-RU"/>
        </w:rPr>
        <w:t>.</w:t>
      </w:r>
      <w:proofErr w:type="gramEnd"/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proofErr w:type="gramStart"/>
      <w:r w:rsidRPr="00AA39E7">
        <w:rPr>
          <w:color w:val="000000"/>
          <w:sz w:val="24"/>
          <w:szCs w:val="24"/>
          <w:lang w:bidi="ru-RU"/>
        </w:rPr>
        <w:t>п</w:t>
      </w:r>
      <w:proofErr w:type="gramEnd"/>
      <w:r w:rsidRPr="00AA39E7">
        <w:rPr>
          <w:color w:val="000000"/>
          <w:sz w:val="24"/>
          <w:szCs w:val="24"/>
          <w:lang w:bidi="ru-RU"/>
        </w:rPr>
        <w:t>овышение компетентности родителей (законных представителей) воспитанников в</w:t>
      </w:r>
      <w:r w:rsidR="00657D2A" w:rsidRP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вопросах воспитания, развития и образования детей.</w:t>
      </w:r>
    </w:p>
    <w:p w:rsidR="00A921A4" w:rsidRPr="00AA39E7" w:rsidRDefault="00A921A4" w:rsidP="00AA39E7">
      <w:pPr>
        <w:pStyle w:val="20"/>
        <w:shd w:val="clear" w:color="auto" w:fill="auto"/>
        <w:spacing w:line="240" w:lineRule="auto"/>
        <w:ind w:left="420"/>
        <w:jc w:val="left"/>
        <w:rPr>
          <w:color w:val="000000"/>
          <w:sz w:val="24"/>
          <w:szCs w:val="24"/>
          <w:lang w:bidi="ru-RU"/>
        </w:rPr>
      </w:pPr>
    </w:p>
    <w:p w:rsidR="00120F26" w:rsidRPr="00AA39E7" w:rsidRDefault="00120F26" w:rsidP="00AA39E7">
      <w:pPr>
        <w:pStyle w:val="20"/>
        <w:shd w:val="clear" w:color="auto" w:fill="auto"/>
        <w:spacing w:line="240" w:lineRule="auto"/>
        <w:ind w:left="420"/>
        <w:jc w:val="left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Направления программы воспитания:</w:t>
      </w:r>
    </w:p>
    <w:p w:rsidR="00120F26" w:rsidRPr="00AA39E7" w:rsidRDefault="00120F26" w:rsidP="00AA39E7">
      <w:pPr>
        <w:pStyle w:val="20"/>
        <w:numPr>
          <w:ilvl w:val="0"/>
          <w:numId w:val="4"/>
        </w:numPr>
        <w:shd w:val="clear" w:color="auto" w:fill="auto"/>
        <w:spacing w:line="240" w:lineRule="auto"/>
        <w:ind w:right="163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Патриотическое;</w:t>
      </w:r>
    </w:p>
    <w:p w:rsidR="00120F26" w:rsidRPr="00AA39E7" w:rsidRDefault="00120F26" w:rsidP="00AA39E7">
      <w:pPr>
        <w:pStyle w:val="20"/>
        <w:numPr>
          <w:ilvl w:val="0"/>
          <w:numId w:val="4"/>
        </w:numPr>
        <w:shd w:val="clear" w:color="auto" w:fill="auto"/>
        <w:spacing w:line="240" w:lineRule="auto"/>
        <w:ind w:right="163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Социальное;</w:t>
      </w:r>
    </w:p>
    <w:p w:rsidR="00120F26" w:rsidRPr="00AA39E7" w:rsidRDefault="00120F26" w:rsidP="00AA39E7">
      <w:pPr>
        <w:pStyle w:val="20"/>
        <w:numPr>
          <w:ilvl w:val="0"/>
          <w:numId w:val="4"/>
        </w:numPr>
        <w:shd w:val="clear" w:color="auto" w:fill="auto"/>
        <w:spacing w:line="240" w:lineRule="auto"/>
        <w:ind w:right="163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Познавательное;</w:t>
      </w:r>
    </w:p>
    <w:p w:rsidR="00120F26" w:rsidRPr="00AA39E7" w:rsidRDefault="00120F26" w:rsidP="00AA39E7">
      <w:pPr>
        <w:pStyle w:val="20"/>
        <w:numPr>
          <w:ilvl w:val="0"/>
          <w:numId w:val="4"/>
        </w:numPr>
        <w:shd w:val="clear" w:color="auto" w:fill="auto"/>
        <w:spacing w:line="240" w:lineRule="auto"/>
        <w:ind w:right="163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Физическое и оздоровительное;</w:t>
      </w:r>
    </w:p>
    <w:p w:rsidR="00120F26" w:rsidRPr="00AA39E7" w:rsidRDefault="00120F26" w:rsidP="00AA39E7">
      <w:pPr>
        <w:pStyle w:val="20"/>
        <w:numPr>
          <w:ilvl w:val="0"/>
          <w:numId w:val="4"/>
        </w:numPr>
        <w:shd w:val="clear" w:color="auto" w:fill="auto"/>
        <w:spacing w:line="240" w:lineRule="auto"/>
        <w:jc w:val="left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Трудовое;</w:t>
      </w:r>
    </w:p>
    <w:p w:rsidR="00120F26" w:rsidRPr="00AA39E7" w:rsidRDefault="00120F26" w:rsidP="00AA39E7">
      <w:pPr>
        <w:pStyle w:val="20"/>
        <w:numPr>
          <w:ilvl w:val="0"/>
          <w:numId w:val="4"/>
        </w:numPr>
        <w:shd w:val="clear" w:color="auto" w:fill="auto"/>
        <w:spacing w:line="240" w:lineRule="auto"/>
        <w:ind w:right="163"/>
        <w:jc w:val="both"/>
        <w:rPr>
          <w:sz w:val="24"/>
          <w:szCs w:val="24"/>
        </w:rPr>
      </w:pPr>
      <w:proofErr w:type="spellStart"/>
      <w:r w:rsidRPr="00AA39E7">
        <w:rPr>
          <w:color w:val="000000"/>
          <w:sz w:val="24"/>
          <w:szCs w:val="24"/>
          <w:lang w:bidi="ru-RU"/>
        </w:rPr>
        <w:t>Этико</w:t>
      </w:r>
      <w:proofErr w:type="spellEnd"/>
      <w:r w:rsidRPr="00AA39E7">
        <w:rPr>
          <w:color w:val="000000"/>
          <w:sz w:val="24"/>
          <w:szCs w:val="24"/>
          <w:lang w:bidi="ru-RU"/>
        </w:rPr>
        <w:t xml:space="preserve"> - эстетическое.</w:t>
      </w:r>
    </w:p>
    <w:p w:rsidR="00A921A4" w:rsidRPr="00AA39E7" w:rsidRDefault="00A921A4" w:rsidP="00AA39E7">
      <w:pPr>
        <w:spacing w:after="0" w:line="240" w:lineRule="auto"/>
        <w:ind w:left="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921A4" w:rsidRPr="00AA39E7" w:rsidRDefault="00A921A4" w:rsidP="00AA39E7">
      <w:pPr>
        <w:spacing w:after="0" w:line="240" w:lineRule="auto"/>
        <w:ind w:left="9"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A39E7">
        <w:rPr>
          <w:rFonts w:ascii="Times New Roman" w:hAnsi="Times New Roman" w:cs="Times New Roman"/>
          <w:bCs/>
          <w:sz w:val="24"/>
          <w:szCs w:val="24"/>
        </w:rPr>
        <w:t xml:space="preserve">Показателем результативности образовательного процесса является уровень освоения детьми программного материала. </w:t>
      </w:r>
    </w:p>
    <w:p w:rsidR="00A921A4" w:rsidRPr="00AA39E7" w:rsidRDefault="00A921A4" w:rsidP="00AA39E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A39E7">
        <w:rPr>
          <w:rFonts w:ascii="Times New Roman" w:hAnsi="Times New Roman" w:cs="Times New Roman"/>
          <w:b/>
          <w:bCs/>
          <w:sz w:val="24"/>
          <w:szCs w:val="24"/>
        </w:rPr>
        <w:t>Результаты освоения образовательных областей программы за 2021 – 2022 учебный год</w:t>
      </w:r>
    </w:p>
    <w:tbl>
      <w:tblPr>
        <w:tblStyle w:val="a3"/>
        <w:tblW w:w="10031" w:type="dxa"/>
        <w:tblLayout w:type="fixed"/>
        <w:tblLook w:val="04A0"/>
      </w:tblPr>
      <w:tblGrid>
        <w:gridCol w:w="3576"/>
        <w:gridCol w:w="1137"/>
        <w:gridCol w:w="1065"/>
        <w:gridCol w:w="1134"/>
        <w:gridCol w:w="1134"/>
        <w:gridCol w:w="993"/>
        <w:gridCol w:w="992"/>
      </w:tblGrid>
      <w:tr w:rsidR="00A921A4" w:rsidRPr="00AA39E7" w:rsidTr="00A921A4">
        <w:tc>
          <w:tcPr>
            <w:tcW w:w="3576" w:type="dxa"/>
            <w:vMerge w:val="restart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Показатели индивидуального развития ребенка</w:t>
            </w:r>
          </w:p>
        </w:tc>
        <w:tc>
          <w:tcPr>
            <w:tcW w:w="2202" w:type="dxa"/>
            <w:gridSpan w:val="2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Высокий уровень</w:t>
            </w:r>
          </w:p>
        </w:tc>
        <w:tc>
          <w:tcPr>
            <w:tcW w:w="2268" w:type="dxa"/>
            <w:gridSpan w:val="2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Средний уровень</w:t>
            </w:r>
          </w:p>
        </w:tc>
        <w:tc>
          <w:tcPr>
            <w:tcW w:w="1985" w:type="dxa"/>
            <w:gridSpan w:val="2"/>
          </w:tcPr>
          <w:p w:rsidR="00A921A4" w:rsidRPr="00AA39E7" w:rsidRDefault="00A921A4" w:rsidP="00AA39E7">
            <w:pPr>
              <w:pStyle w:val="Default"/>
              <w:jc w:val="center"/>
              <w:rPr>
                <w:color w:val="auto"/>
              </w:rPr>
            </w:pPr>
            <w:r w:rsidRPr="00AA39E7">
              <w:rPr>
                <w:color w:val="auto"/>
              </w:rPr>
              <w:t>Низкий</w:t>
            </w:r>
          </w:p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 xml:space="preserve"> уровень</w:t>
            </w:r>
          </w:p>
        </w:tc>
      </w:tr>
      <w:tr w:rsidR="00A921A4" w:rsidRPr="00AA39E7" w:rsidTr="00A921A4">
        <w:tc>
          <w:tcPr>
            <w:tcW w:w="3576" w:type="dxa"/>
            <w:vMerge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137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 xml:space="preserve">начало года </w:t>
            </w:r>
          </w:p>
        </w:tc>
        <w:tc>
          <w:tcPr>
            <w:tcW w:w="1065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конец года</w:t>
            </w:r>
          </w:p>
        </w:tc>
        <w:tc>
          <w:tcPr>
            <w:tcW w:w="1134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 xml:space="preserve">начало года </w:t>
            </w:r>
          </w:p>
        </w:tc>
        <w:tc>
          <w:tcPr>
            <w:tcW w:w="1134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конец года</w:t>
            </w:r>
          </w:p>
        </w:tc>
        <w:tc>
          <w:tcPr>
            <w:tcW w:w="993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 xml:space="preserve">начало года </w:t>
            </w:r>
          </w:p>
        </w:tc>
        <w:tc>
          <w:tcPr>
            <w:tcW w:w="992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конец года</w:t>
            </w:r>
          </w:p>
        </w:tc>
      </w:tr>
      <w:tr w:rsidR="00A921A4" w:rsidRPr="00AA39E7" w:rsidTr="00A921A4">
        <w:tc>
          <w:tcPr>
            <w:tcW w:w="3576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Социально-коммуникативное развитие</w:t>
            </w:r>
          </w:p>
        </w:tc>
        <w:tc>
          <w:tcPr>
            <w:tcW w:w="1137" w:type="dxa"/>
            <w:vAlign w:val="center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15%</w:t>
            </w:r>
          </w:p>
        </w:tc>
        <w:tc>
          <w:tcPr>
            <w:tcW w:w="1065" w:type="dxa"/>
            <w:shd w:val="clear" w:color="auto" w:fill="D9D9D9" w:themeFill="background1" w:themeFillShade="D9"/>
            <w:vAlign w:val="center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51%</w:t>
            </w:r>
          </w:p>
        </w:tc>
        <w:tc>
          <w:tcPr>
            <w:tcW w:w="1134" w:type="dxa"/>
            <w:vAlign w:val="center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47%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32%</w:t>
            </w:r>
          </w:p>
        </w:tc>
        <w:tc>
          <w:tcPr>
            <w:tcW w:w="993" w:type="dxa"/>
            <w:vAlign w:val="center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38%</w:t>
            </w:r>
          </w:p>
        </w:tc>
        <w:tc>
          <w:tcPr>
            <w:tcW w:w="992" w:type="dxa"/>
            <w:shd w:val="clear" w:color="auto" w:fill="D9D9D9" w:themeFill="background1" w:themeFillShade="D9"/>
            <w:vAlign w:val="center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11%</w:t>
            </w:r>
          </w:p>
        </w:tc>
      </w:tr>
      <w:tr w:rsidR="00A921A4" w:rsidRPr="00AA39E7" w:rsidTr="00A921A4">
        <w:tc>
          <w:tcPr>
            <w:tcW w:w="3576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Познавательное развитие</w:t>
            </w:r>
          </w:p>
        </w:tc>
        <w:tc>
          <w:tcPr>
            <w:tcW w:w="1137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9%</w:t>
            </w:r>
          </w:p>
        </w:tc>
        <w:tc>
          <w:tcPr>
            <w:tcW w:w="1065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51%</w:t>
            </w:r>
          </w:p>
        </w:tc>
        <w:tc>
          <w:tcPr>
            <w:tcW w:w="1134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47%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35%</w:t>
            </w:r>
          </w:p>
        </w:tc>
        <w:tc>
          <w:tcPr>
            <w:tcW w:w="993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44%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14%</w:t>
            </w:r>
          </w:p>
        </w:tc>
      </w:tr>
      <w:tr w:rsidR="00A921A4" w:rsidRPr="00AA39E7" w:rsidTr="00A921A4">
        <w:tc>
          <w:tcPr>
            <w:tcW w:w="3576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Речевое развитие</w:t>
            </w:r>
          </w:p>
        </w:tc>
        <w:tc>
          <w:tcPr>
            <w:tcW w:w="1137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19%</w:t>
            </w:r>
          </w:p>
        </w:tc>
        <w:tc>
          <w:tcPr>
            <w:tcW w:w="1065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38%</w:t>
            </w:r>
          </w:p>
        </w:tc>
        <w:tc>
          <w:tcPr>
            <w:tcW w:w="1134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48%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49%</w:t>
            </w:r>
          </w:p>
        </w:tc>
        <w:tc>
          <w:tcPr>
            <w:tcW w:w="993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32%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13%</w:t>
            </w:r>
          </w:p>
        </w:tc>
      </w:tr>
      <w:tr w:rsidR="00A921A4" w:rsidRPr="00AA39E7" w:rsidTr="00A921A4">
        <w:tc>
          <w:tcPr>
            <w:tcW w:w="3576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Художественно-эстетическое развитие</w:t>
            </w:r>
          </w:p>
        </w:tc>
        <w:tc>
          <w:tcPr>
            <w:tcW w:w="1137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13%</w:t>
            </w:r>
          </w:p>
        </w:tc>
        <w:tc>
          <w:tcPr>
            <w:tcW w:w="1065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50%</w:t>
            </w:r>
          </w:p>
        </w:tc>
        <w:tc>
          <w:tcPr>
            <w:tcW w:w="1134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50%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38%</w:t>
            </w:r>
          </w:p>
        </w:tc>
        <w:tc>
          <w:tcPr>
            <w:tcW w:w="993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37%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12%</w:t>
            </w:r>
          </w:p>
        </w:tc>
      </w:tr>
      <w:tr w:rsidR="00A921A4" w:rsidRPr="00AA39E7" w:rsidTr="00A921A4">
        <w:tc>
          <w:tcPr>
            <w:tcW w:w="3576" w:type="dxa"/>
          </w:tcPr>
          <w:p w:rsidR="00A921A4" w:rsidRPr="00AA39E7" w:rsidRDefault="00A921A4" w:rsidP="00AA39E7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AA39E7">
              <w:rPr>
                <w:color w:val="auto"/>
              </w:rPr>
              <w:t>Физическое развитие</w:t>
            </w:r>
          </w:p>
        </w:tc>
        <w:tc>
          <w:tcPr>
            <w:tcW w:w="1137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21%</w:t>
            </w:r>
          </w:p>
        </w:tc>
        <w:tc>
          <w:tcPr>
            <w:tcW w:w="1065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53%</w:t>
            </w:r>
          </w:p>
        </w:tc>
        <w:tc>
          <w:tcPr>
            <w:tcW w:w="1134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49%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37%</w:t>
            </w:r>
          </w:p>
        </w:tc>
        <w:tc>
          <w:tcPr>
            <w:tcW w:w="993" w:type="dxa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30%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:rsidR="00A921A4" w:rsidRPr="00AA39E7" w:rsidRDefault="00A921A4" w:rsidP="00AA39E7">
            <w:pPr>
              <w:pStyle w:val="Default"/>
              <w:jc w:val="center"/>
              <w:rPr>
                <w:bCs/>
                <w:color w:val="auto"/>
              </w:rPr>
            </w:pPr>
            <w:r w:rsidRPr="00AA39E7">
              <w:rPr>
                <w:bCs/>
                <w:color w:val="auto"/>
              </w:rPr>
              <w:t>11%</w:t>
            </w:r>
          </w:p>
        </w:tc>
      </w:tr>
    </w:tbl>
    <w:p w:rsidR="001E3876" w:rsidRPr="00AA39E7" w:rsidRDefault="001E3876" w:rsidP="00AA39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E3876" w:rsidRPr="00AA39E7" w:rsidRDefault="001E3876" w:rsidP="00AA39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9E7">
        <w:rPr>
          <w:rFonts w:ascii="Times New Roman" w:hAnsi="Times New Roman" w:cs="Times New Roman"/>
          <w:sz w:val="24"/>
          <w:szCs w:val="24"/>
        </w:rPr>
        <w:t xml:space="preserve">В результате работы у детей также   наблюдается положительная динамика в освоении основных направлений воспитания детей. Наблюдается достижение детьми личностных результатов: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 взрослыми и сверстниками, участвует в совместных играх. Ребенок способен договариваться, учитывать интересы и чувства других. Может следовать социальным нормам поведения и правилам в разных видах деятельности, обладают начальными знаниями о себе, о природном и социальном мире, в котором он живет; обладает элементарными представлениями из области живой природы, и т. п. </w:t>
      </w:r>
    </w:p>
    <w:p w:rsidR="001E3876" w:rsidRPr="00AA39E7" w:rsidRDefault="001E3876" w:rsidP="00AA39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9E7">
        <w:rPr>
          <w:rFonts w:ascii="Times New Roman" w:hAnsi="Times New Roman" w:cs="Times New Roman"/>
          <w:sz w:val="24"/>
          <w:szCs w:val="24"/>
        </w:rPr>
        <w:t xml:space="preserve">Таким образом, можно сделать следующий вывод, что опыт работы по социализации детей показал, что главным критерием социализации ребенка, должна выступать степень развития самостоятельности, инициативности и творчества личности. </w:t>
      </w:r>
    </w:p>
    <w:p w:rsidR="001E3876" w:rsidRPr="00AA39E7" w:rsidRDefault="001E3876" w:rsidP="00AA39E7">
      <w:pPr>
        <w:pStyle w:val="a5"/>
        <w:ind w:firstLine="708"/>
        <w:rPr>
          <w:sz w:val="24"/>
          <w:szCs w:val="24"/>
        </w:rPr>
      </w:pPr>
    </w:p>
    <w:p w:rsidR="00A921A4" w:rsidRPr="00AA39E7" w:rsidRDefault="00A921A4" w:rsidP="00AA39E7">
      <w:pPr>
        <w:pStyle w:val="a5"/>
        <w:ind w:firstLine="708"/>
        <w:rPr>
          <w:sz w:val="24"/>
          <w:szCs w:val="24"/>
        </w:rPr>
      </w:pPr>
      <w:r w:rsidRPr="00AA39E7">
        <w:rPr>
          <w:sz w:val="24"/>
          <w:szCs w:val="24"/>
        </w:rPr>
        <w:t xml:space="preserve">В ДОУ ведется работа по коррекции речи детей. Функционирует две логопедические группы, работают специалисты с высшим логопедическим образованием. Вся работа ведется систематически, целенаправленно, с использованием разнообразных методов и приемов, используются динамические игровые упражнения, пальчиковая гимнастика, релаксационные упражнения. Проводятся занятия </w:t>
      </w:r>
      <w:proofErr w:type="spellStart"/>
      <w:r w:rsidRPr="00AA39E7">
        <w:rPr>
          <w:sz w:val="24"/>
          <w:szCs w:val="24"/>
        </w:rPr>
        <w:t>логоритмикой</w:t>
      </w:r>
      <w:proofErr w:type="spellEnd"/>
      <w:r w:rsidRPr="00AA39E7">
        <w:rPr>
          <w:sz w:val="24"/>
          <w:szCs w:val="24"/>
        </w:rPr>
        <w:t>, которые способствуют развитию чувства ритма, темпа, учатся ориентировке в пространстве.</w:t>
      </w:r>
    </w:p>
    <w:p w:rsidR="00A921A4" w:rsidRPr="00AA39E7" w:rsidRDefault="00A921A4" w:rsidP="00AA39E7">
      <w:pPr>
        <w:pStyle w:val="c37"/>
        <w:shd w:val="clear" w:color="auto" w:fill="FFFFFF"/>
        <w:spacing w:before="0" w:beforeAutospacing="0" w:after="0" w:afterAutospacing="0"/>
        <w:ind w:firstLine="568"/>
        <w:jc w:val="both"/>
        <w:rPr>
          <w:color w:val="000000"/>
        </w:rPr>
      </w:pPr>
      <w:r w:rsidRPr="00AA39E7">
        <w:rPr>
          <w:rStyle w:val="c10"/>
          <w:color w:val="000000"/>
        </w:rPr>
        <w:t>Значимым направлением  логопедической  работы  на  </w:t>
      </w:r>
      <w:proofErr w:type="spellStart"/>
      <w:r w:rsidRPr="00AA39E7">
        <w:rPr>
          <w:rStyle w:val="c10"/>
          <w:color w:val="000000"/>
        </w:rPr>
        <w:t>логопункте</w:t>
      </w:r>
      <w:proofErr w:type="spellEnd"/>
      <w:r w:rsidRPr="00AA39E7">
        <w:rPr>
          <w:rStyle w:val="c10"/>
          <w:color w:val="000000"/>
        </w:rPr>
        <w:t xml:space="preserve">  ДОУ</w:t>
      </w:r>
      <w:r w:rsidRPr="00AA39E7">
        <w:rPr>
          <w:color w:val="000000"/>
        </w:rPr>
        <w:t xml:space="preserve"> </w:t>
      </w:r>
      <w:r w:rsidRPr="00AA39E7">
        <w:rPr>
          <w:rStyle w:val="c10"/>
          <w:color w:val="000000"/>
        </w:rPr>
        <w:t xml:space="preserve">является консультативная работа с родителями, их включение в совместную с образовательным учреждением коррекционную  работу  с  речевым ребёнком.  Взаимосвязь  с   родителями осуществлялась через тетради с домашним заданием, индивидуальные беседы и консультации </w:t>
      </w:r>
      <w:r w:rsidRPr="00AA39E7">
        <w:rPr>
          <w:rStyle w:val="c10"/>
          <w:color w:val="000000"/>
        </w:rPr>
        <w:lastRenderedPageBreak/>
        <w:t xml:space="preserve">(по запросу и запланированные). </w:t>
      </w:r>
      <w:r w:rsidRPr="00AA39E7">
        <w:t xml:space="preserve">В течение всего обучения у детей развиваются мышление, память, слуховое внимание, зрительное восприятие, общая и мелкая моторика. </w:t>
      </w:r>
    </w:p>
    <w:p w:rsidR="00A921A4" w:rsidRPr="00AA39E7" w:rsidRDefault="00A921A4" w:rsidP="00AA39E7">
      <w:pPr>
        <w:pStyle w:val="c37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</w:rPr>
      </w:pPr>
      <w:r w:rsidRPr="00AA39E7">
        <w:t>На основании решения ПМПК в 2022 году было выпущено 14 человек. По результатам работа по коррекции речи оценена положительно.</w:t>
      </w:r>
    </w:p>
    <w:p w:rsidR="001E3876" w:rsidRPr="00AA39E7" w:rsidRDefault="001E3876" w:rsidP="00AA39E7">
      <w:pPr>
        <w:pStyle w:val="a7"/>
        <w:ind w:firstLine="709"/>
        <w:jc w:val="both"/>
        <w:rPr>
          <w:rFonts w:ascii="Times New Roman" w:hAnsi="Times New Roman"/>
          <w:i w:val="0"/>
          <w:sz w:val="24"/>
          <w:szCs w:val="24"/>
          <w:lang w:val="ru-RU"/>
        </w:rPr>
      </w:pPr>
      <w:r w:rsidRPr="00AA39E7">
        <w:rPr>
          <w:rFonts w:ascii="Times New Roman" w:hAnsi="Times New Roman"/>
          <w:i w:val="0"/>
          <w:sz w:val="24"/>
          <w:szCs w:val="24"/>
          <w:lang w:val="ru-RU"/>
        </w:rPr>
        <w:t xml:space="preserve">Учитывая требования Стандарта </w:t>
      </w:r>
      <w:proofErr w:type="gramStart"/>
      <w:r w:rsidRPr="00AA39E7">
        <w:rPr>
          <w:rFonts w:ascii="Times New Roman" w:hAnsi="Times New Roman"/>
          <w:i w:val="0"/>
          <w:sz w:val="24"/>
          <w:szCs w:val="24"/>
          <w:lang w:val="ru-RU"/>
        </w:rPr>
        <w:t>ДО</w:t>
      </w:r>
      <w:proofErr w:type="gramEnd"/>
      <w:r w:rsidRPr="00AA39E7">
        <w:rPr>
          <w:rFonts w:ascii="Times New Roman" w:hAnsi="Times New Roman"/>
          <w:i w:val="0"/>
          <w:sz w:val="24"/>
          <w:szCs w:val="24"/>
          <w:lang w:val="ru-RU"/>
        </w:rPr>
        <w:t xml:space="preserve"> к ОО «</w:t>
      </w:r>
      <w:proofErr w:type="gramStart"/>
      <w:r w:rsidRPr="00AA39E7">
        <w:rPr>
          <w:rFonts w:ascii="Times New Roman" w:hAnsi="Times New Roman"/>
          <w:i w:val="0"/>
          <w:sz w:val="24"/>
          <w:szCs w:val="24"/>
          <w:lang w:val="ru-RU"/>
        </w:rPr>
        <w:t>Речевое</w:t>
      </w:r>
      <w:proofErr w:type="gramEnd"/>
      <w:r w:rsidRPr="00AA39E7">
        <w:rPr>
          <w:rFonts w:ascii="Times New Roman" w:hAnsi="Times New Roman"/>
          <w:i w:val="0"/>
          <w:sz w:val="24"/>
          <w:szCs w:val="24"/>
          <w:lang w:val="ru-RU"/>
        </w:rPr>
        <w:t xml:space="preserve"> развитие» работа по речевому развитию и коррекции нарушений речи остаётся актуальной на предстоящий учебный год. Учителям-логопедам, педагогу-психологу на итоговом педсовете рекомендовано усилить координацию взаимодействия помощи детям, имеющим   речевые   нарушения   с   учётом   их   психофизического   развития   и  индивидуальных возможностей.</w:t>
      </w:r>
    </w:p>
    <w:p w:rsidR="001E3876" w:rsidRPr="00AA39E7" w:rsidRDefault="0098089B" w:rsidP="00AA39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9E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3876" w:rsidRPr="00AA39E7" w:rsidRDefault="001E3876" w:rsidP="00AA39E7">
      <w:pPr>
        <w:pStyle w:val="20"/>
        <w:shd w:val="clear" w:color="auto" w:fill="auto"/>
        <w:spacing w:line="240" w:lineRule="auto"/>
        <w:ind w:left="38" w:firstLine="500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В результате анализа реализации программы воспитания можно сделать вывод, что у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детей наблюдается положительная динамика личностных результатов, указанных в ФГОС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ДО: воспитанники обладают установкой положительного отношения к миру, к разным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видам труда, другим людям и самому себе, обладают чувством собственного достоинства: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 xml:space="preserve">активно взаимодействуют </w:t>
      </w:r>
      <w:proofErr w:type="gramStart"/>
      <w:r w:rsidRPr="00AA39E7">
        <w:rPr>
          <w:color w:val="000000"/>
          <w:sz w:val="24"/>
          <w:szCs w:val="24"/>
          <w:lang w:bidi="ru-RU"/>
        </w:rPr>
        <w:t>со</w:t>
      </w:r>
      <w:proofErr w:type="gramEnd"/>
      <w:r w:rsidRPr="00AA39E7">
        <w:rPr>
          <w:color w:val="000000"/>
          <w:sz w:val="24"/>
          <w:szCs w:val="24"/>
          <w:lang w:bidi="ru-RU"/>
        </w:rPr>
        <w:t xml:space="preserve"> взрослыми и сверстниками, участвуют в совместных играх.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Дети способны договариваться, учитывать интересы и чувства других. Могли следовать,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социальным нормам поведения и правилам в разных видах деятельности, обдают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начальными знаниями о себе, о природном и социальном мире, в котором они живут;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обладают элементарными представлениями из области живой природы, и т.п.</w:t>
      </w:r>
    </w:p>
    <w:p w:rsidR="001E3876" w:rsidRPr="00AA39E7" w:rsidRDefault="001E3876" w:rsidP="00AA39E7">
      <w:pPr>
        <w:pStyle w:val="20"/>
        <w:shd w:val="clear" w:color="auto" w:fill="auto"/>
        <w:spacing w:line="240" w:lineRule="auto"/>
        <w:ind w:left="38" w:firstLine="500"/>
        <w:jc w:val="both"/>
        <w:rPr>
          <w:sz w:val="24"/>
          <w:szCs w:val="24"/>
        </w:rPr>
      </w:pPr>
      <w:r w:rsidRPr="00AA39E7">
        <w:rPr>
          <w:color w:val="000000"/>
          <w:sz w:val="24"/>
          <w:szCs w:val="24"/>
          <w:lang w:bidi="ru-RU"/>
        </w:rPr>
        <w:t>Воспитательный процесс в ДОУ осуществляется е соблюдением ряда педагогических</w:t>
      </w:r>
      <w:r w:rsidR="00AA39E7">
        <w:rPr>
          <w:color w:val="000000"/>
          <w:sz w:val="24"/>
          <w:szCs w:val="24"/>
          <w:lang w:bidi="ru-RU"/>
        </w:rPr>
        <w:t xml:space="preserve"> </w:t>
      </w:r>
      <w:r w:rsidRPr="00AA39E7">
        <w:rPr>
          <w:color w:val="000000"/>
          <w:sz w:val="24"/>
          <w:szCs w:val="24"/>
          <w:lang w:bidi="ru-RU"/>
        </w:rPr>
        <w:t>условий: личностно ориентированное взаимодействие взрослых с детьми: предоставление каждому ребенку возможности выбора деятельности, партнера, средств и пр.; создание предметно - развивающей образовательной среды, способствующей эмоциональн</w:t>
      </w:r>
      <w:proofErr w:type="gramStart"/>
      <w:r w:rsidRPr="00AA39E7">
        <w:rPr>
          <w:color w:val="000000"/>
          <w:sz w:val="24"/>
          <w:szCs w:val="24"/>
          <w:lang w:bidi="ru-RU"/>
        </w:rPr>
        <w:t>о-</w:t>
      </w:r>
      <w:proofErr w:type="gramEnd"/>
      <w:r w:rsidRPr="00AA39E7">
        <w:rPr>
          <w:color w:val="000000"/>
          <w:sz w:val="24"/>
          <w:szCs w:val="24"/>
          <w:lang w:bidi="ru-RU"/>
        </w:rPr>
        <w:t xml:space="preserve"> ценностному, социальн</w:t>
      </w:r>
      <w:r w:rsidR="00AA39E7">
        <w:rPr>
          <w:color w:val="000000"/>
          <w:sz w:val="24"/>
          <w:szCs w:val="24"/>
          <w:lang w:bidi="ru-RU"/>
        </w:rPr>
        <w:t xml:space="preserve">о-личностному. познавательному, </w:t>
      </w:r>
      <w:r w:rsidRPr="00AA39E7">
        <w:rPr>
          <w:color w:val="000000"/>
          <w:sz w:val="24"/>
          <w:szCs w:val="24"/>
          <w:lang w:bidi="ru-RU"/>
        </w:rPr>
        <w:t xml:space="preserve"> эстетическому</w:t>
      </w:r>
      <w:r w:rsidRPr="00AA39E7">
        <w:rPr>
          <w:color w:val="000000"/>
          <w:sz w:val="24"/>
          <w:szCs w:val="24"/>
          <w:lang w:bidi="ru-RU"/>
        </w:rPr>
        <w:tab/>
        <w:t>развитию ребенка и сохранению его индивидуальности</w:t>
      </w:r>
    </w:p>
    <w:p w:rsidR="001E3876" w:rsidRPr="00AA39E7" w:rsidRDefault="001E3876" w:rsidP="00AA39E7">
      <w:pPr>
        <w:pStyle w:val="40"/>
        <w:shd w:val="clear" w:color="auto" w:fill="auto"/>
        <w:spacing w:after="0" w:line="240" w:lineRule="auto"/>
        <w:ind w:firstLine="567"/>
        <w:jc w:val="left"/>
        <w:rPr>
          <w:b w:val="0"/>
          <w:sz w:val="24"/>
          <w:szCs w:val="24"/>
        </w:rPr>
      </w:pPr>
      <w:r w:rsidRPr="00AA39E7">
        <w:rPr>
          <w:b w:val="0"/>
          <w:color w:val="000000"/>
          <w:sz w:val="24"/>
          <w:szCs w:val="24"/>
          <w:lang w:bidi="ru-RU"/>
        </w:rPr>
        <w:t>В условиях развивающей среды ребенок реализует свое право на свободу выбора деятельности.</w:t>
      </w:r>
    </w:p>
    <w:p w:rsidR="001E3876" w:rsidRPr="00AA39E7" w:rsidRDefault="001E3876" w:rsidP="00AA39E7">
      <w:pPr>
        <w:pStyle w:val="40"/>
        <w:shd w:val="clear" w:color="auto" w:fill="auto"/>
        <w:spacing w:after="0" w:line="240" w:lineRule="auto"/>
        <w:ind w:firstLine="567"/>
        <w:jc w:val="both"/>
        <w:rPr>
          <w:b w:val="0"/>
          <w:sz w:val="24"/>
          <w:szCs w:val="24"/>
        </w:rPr>
      </w:pPr>
      <w:r w:rsidRPr="00AA39E7">
        <w:rPr>
          <w:b w:val="0"/>
          <w:color w:val="000000"/>
          <w:sz w:val="24"/>
          <w:szCs w:val="24"/>
          <w:lang w:bidi="ru-RU"/>
        </w:rPr>
        <w:t>Средством воспитания выступают разнообразные виды детской деятельности: коммуникативная, трудовая, познавательно-исследовательская, продуктивная, музыкально-художественная при ведущей роли игры. Она органично вплетается в ткань всей жизни ребенка, в его жизненное пространство.</w:t>
      </w:r>
    </w:p>
    <w:p w:rsidR="001E3876" w:rsidRPr="00AA39E7" w:rsidRDefault="001E3876" w:rsidP="00AA39E7">
      <w:pPr>
        <w:pStyle w:val="40"/>
        <w:shd w:val="clear" w:color="auto" w:fill="auto"/>
        <w:spacing w:after="0" w:line="240" w:lineRule="auto"/>
        <w:ind w:firstLine="567"/>
        <w:jc w:val="both"/>
        <w:rPr>
          <w:b w:val="0"/>
          <w:sz w:val="24"/>
          <w:szCs w:val="24"/>
        </w:rPr>
      </w:pPr>
      <w:r w:rsidRPr="00AA39E7">
        <w:rPr>
          <w:b w:val="0"/>
          <w:color w:val="000000"/>
          <w:sz w:val="24"/>
          <w:szCs w:val="24"/>
          <w:lang w:bidi="ru-RU"/>
        </w:rPr>
        <w:t xml:space="preserve">Воспитательный процесс в ДОУ охватывает важнейшие сферы </w:t>
      </w:r>
      <w:r w:rsidR="00AA39E7" w:rsidRPr="00AA39E7">
        <w:rPr>
          <w:b w:val="0"/>
          <w:color w:val="000000"/>
          <w:sz w:val="24"/>
          <w:szCs w:val="24"/>
          <w:lang w:bidi="ru-RU"/>
        </w:rPr>
        <w:t>физического,</w:t>
      </w:r>
      <w:r w:rsidRPr="00AA39E7">
        <w:rPr>
          <w:b w:val="0"/>
          <w:color w:val="000000"/>
          <w:sz w:val="24"/>
          <w:szCs w:val="24"/>
          <w:lang w:bidi="ru-RU"/>
        </w:rPr>
        <w:t xml:space="preserve"> психического и личностного развития дошкольника и предусматривает обеспечение полноценного физического развития, охрану и укрепление физического и психическою здоровья ребенка, разностороннее развитие познавательных, коммуникативных, художественных способностей, социально-ценностных представлений</w:t>
      </w:r>
      <w:proofErr w:type="gramStart"/>
      <w:r w:rsidRPr="00AA39E7">
        <w:rPr>
          <w:b w:val="0"/>
          <w:color w:val="000000"/>
          <w:sz w:val="24"/>
          <w:szCs w:val="24"/>
          <w:lang w:bidi="ru-RU"/>
        </w:rPr>
        <w:t>.</w:t>
      </w:r>
      <w:proofErr w:type="gramEnd"/>
      <w:r w:rsidRPr="00AA39E7">
        <w:rPr>
          <w:b w:val="0"/>
          <w:color w:val="000000"/>
          <w:sz w:val="24"/>
          <w:szCs w:val="24"/>
          <w:lang w:bidi="ru-RU"/>
        </w:rPr>
        <w:t xml:space="preserve"> </w:t>
      </w:r>
      <w:proofErr w:type="gramStart"/>
      <w:r w:rsidRPr="00AA39E7">
        <w:rPr>
          <w:b w:val="0"/>
          <w:color w:val="000000"/>
          <w:sz w:val="24"/>
          <w:szCs w:val="24"/>
          <w:lang w:bidi="ru-RU"/>
        </w:rPr>
        <w:t>о</w:t>
      </w:r>
      <w:proofErr w:type="gramEnd"/>
      <w:r w:rsidRPr="00AA39E7">
        <w:rPr>
          <w:b w:val="0"/>
          <w:color w:val="000000"/>
          <w:sz w:val="24"/>
          <w:szCs w:val="24"/>
          <w:lang w:bidi="ru-RU"/>
        </w:rPr>
        <w:t>пыта нравственного поведения и культуры общения.</w:t>
      </w:r>
    </w:p>
    <w:p w:rsidR="001E3876" w:rsidRPr="00AA39E7" w:rsidRDefault="001E3876" w:rsidP="00AA39E7">
      <w:pPr>
        <w:pStyle w:val="40"/>
        <w:shd w:val="clear" w:color="auto" w:fill="auto"/>
        <w:spacing w:after="0" w:line="240" w:lineRule="auto"/>
        <w:ind w:firstLine="567"/>
        <w:jc w:val="both"/>
        <w:rPr>
          <w:b w:val="0"/>
          <w:sz w:val="24"/>
          <w:szCs w:val="24"/>
        </w:rPr>
      </w:pPr>
      <w:r w:rsidRPr="00AA39E7">
        <w:rPr>
          <w:b w:val="0"/>
          <w:color w:val="000000"/>
          <w:sz w:val="24"/>
          <w:szCs w:val="24"/>
          <w:lang w:bidi="ru-RU"/>
        </w:rPr>
        <w:t xml:space="preserve">Но всё же в 2021 - 2022 учебном году, программа воспитания реализовывалась в условиях ограничений по </w:t>
      </w:r>
      <w:r w:rsidRPr="00AA39E7">
        <w:rPr>
          <w:b w:val="0"/>
          <w:color w:val="000000"/>
          <w:sz w:val="24"/>
          <w:szCs w:val="24"/>
          <w:lang w:val="en-US" w:bidi="en-US"/>
        </w:rPr>
        <w:t>COVID</w:t>
      </w:r>
      <w:r w:rsidRPr="00AA39E7">
        <w:rPr>
          <w:b w:val="0"/>
          <w:color w:val="000000"/>
          <w:sz w:val="24"/>
          <w:szCs w:val="24"/>
          <w:lang w:bidi="en-US"/>
        </w:rPr>
        <w:t xml:space="preserve">19, </w:t>
      </w:r>
      <w:r w:rsidRPr="00AA39E7">
        <w:rPr>
          <w:b w:val="0"/>
          <w:color w:val="000000"/>
          <w:sz w:val="24"/>
          <w:szCs w:val="24"/>
          <w:lang w:bidi="ru-RU"/>
        </w:rPr>
        <w:t xml:space="preserve">поэтому нс все направления были охвачены полноценно. </w:t>
      </w:r>
      <w:proofErr w:type="gramStart"/>
      <w:r w:rsidRPr="00AA39E7">
        <w:rPr>
          <w:b w:val="0"/>
          <w:color w:val="000000"/>
          <w:sz w:val="24"/>
          <w:szCs w:val="24"/>
          <w:lang w:bidi="ru-RU"/>
        </w:rPr>
        <w:t>Исходя из этого в следующем учебном году нужно уделить</w:t>
      </w:r>
      <w:proofErr w:type="gramEnd"/>
      <w:r w:rsidRPr="00AA39E7">
        <w:rPr>
          <w:b w:val="0"/>
          <w:color w:val="000000"/>
          <w:sz w:val="24"/>
          <w:szCs w:val="24"/>
          <w:lang w:bidi="ru-RU"/>
        </w:rPr>
        <w:t xml:space="preserve"> особое внимание созданию условий для личностного развития дошкольников и их </w:t>
      </w:r>
      <w:r w:rsidR="00AA39E7" w:rsidRPr="00AA39E7">
        <w:rPr>
          <w:rStyle w:val="4SegoeUI75pt"/>
          <w:rFonts w:ascii="Times New Roman" w:hAnsi="Times New Roman" w:cs="Times New Roman"/>
          <w:b w:val="0"/>
          <w:bCs w:val="0"/>
          <w:sz w:val="24"/>
          <w:szCs w:val="24"/>
        </w:rPr>
        <w:t>позити</w:t>
      </w:r>
      <w:r w:rsidRPr="00AA39E7">
        <w:rPr>
          <w:rStyle w:val="4SegoeUI75pt"/>
          <w:rFonts w:ascii="Times New Roman" w:hAnsi="Times New Roman" w:cs="Times New Roman"/>
          <w:b w:val="0"/>
          <w:bCs w:val="0"/>
          <w:sz w:val="24"/>
          <w:szCs w:val="24"/>
        </w:rPr>
        <w:t xml:space="preserve">вной </w:t>
      </w:r>
      <w:r w:rsidRPr="00AA39E7">
        <w:rPr>
          <w:b w:val="0"/>
          <w:color w:val="000000"/>
          <w:sz w:val="24"/>
          <w:szCs w:val="24"/>
          <w:lang w:bidi="ru-RU"/>
        </w:rPr>
        <w:t>социализации на основе базовых ценностей российского человека. А именно: приобщать детей к здоровому образу жизни; формировать у дошкольников граждански патриотические чувства; воспитывать у детей дошкольного возраста осознанное и положительное отношение к труду.</w:t>
      </w:r>
    </w:p>
    <w:sectPr w:rsidR="001E3876" w:rsidRPr="00AA39E7" w:rsidSect="00A5016E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87E96"/>
    <w:multiLevelType w:val="multilevel"/>
    <w:tmpl w:val="24AC3DD2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1933AD"/>
    <w:multiLevelType w:val="multilevel"/>
    <w:tmpl w:val="BD38BF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AAF12A4"/>
    <w:multiLevelType w:val="multilevel"/>
    <w:tmpl w:val="B4304B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2B30B21"/>
    <w:multiLevelType w:val="hybridMultilevel"/>
    <w:tmpl w:val="6562EA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E27D5F"/>
    <w:multiLevelType w:val="hybridMultilevel"/>
    <w:tmpl w:val="A918B0F4"/>
    <w:lvl w:ilvl="0" w:tplc="18E2D714">
      <w:start w:val="1"/>
      <w:numFmt w:val="bullet"/>
      <w:lvlText w:val=""/>
      <w:lvlJc w:val="left"/>
      <w:pPr>
        <w:ind w:left="7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8089B"/>
    <w:rsid w:val="00120F26"/>
    <w:rsid w:val="001E3876"/>
    <w:rsid w:val="002927D7"/>
    <w:rsid w:val="00507E11"/>
    <w:rsid w:val="00657D2A"/>
    <w:rsid w:val="00780225"/>
    <w:rsid w:val="0098089B"/>
    <w:rsid w:val="00A5016E"/>
    <w:rsid w:val="00A921A4"/>
    <w:rsid w:val="00AA39E7"/>
    <w:rsid w:val="00CF17F6"/>
    <w:rsid w:val="00E67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120F2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20F26"/>
    <w:pPr>
      <w:widowControl w:val="0"/>
      <w:shd w:val="clear" w:color="auto" w:fill="FFFFFF"/>
      <w:spacing w:after="0" w:line="221" w:lineRule="exact"/>
      <w:jc w:val="righ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8pt1pt">
    <w:name w:val="Основной текст (2) + 8 pt;Малые прописные;Интервал 1 pt"/>
    <w:basedOn w:val="2"/>
    <w:rsid w:val="00120F26"/>
    <w:rPr>
      <w:b w:val="0"/>
      <w:bCs w:val="0"/>
      <w:i w:val="0"/>
      <w:iCs w:val="0"/>
      <w:smallCaps/>
      <w:strike w:val="0"/>
      <w:color w:val="000000"/>
      <w:spacing w:val="30"/>
      <w:w w:val="100"/>
      <w:position w:val="0"/>
      <w:sz w:val="16"/>
      <w:szCs w:val="16"/>
      <w:u w:val="none"/>
      <w:lang w:val="en-US" w:eastAsia="en-US" w:bidi="en-US"/>
    </w:rPr>
  </w:style>
  <w:style w:type="character" w:customStyle="1" w:styleId="2SegoeUI6pt">
    <w:name w:val="Основной текст (2) + Segoe UI;6 pt"/>
    <w:basedOn w:val="2"/>
    <w:rsid w:val="00120F26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paragraph" w:customStyle="1" w:styleId="Default">
    <w:name w:val="Default"/>
    <w:rsid w:val="00A921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A921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21A4"/>
    <w:pPr>
      <w:ind w:left="720"/>
      <w:contextualSpacing/>
    </w:pPr>
  </w:style>
  <w:style w:type="paragraph" w:styleId="a5">
    <w:name w:val="Body Text"/>
    <w:basedOn w:val="a"/>
    <w:link w:val="a6"/>
    <w:rsid w:val="00A921A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A921A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c10">
    <w:name w:val="c10"/>
    <w:basedOn w:val="a0"/>
    <w:rsid w:val="00A921A4"/>
  </w:style>
  <w:style w:type="paragraph" w:customStyle="1" w:styleId="c37">
    <w:name w:val="c37"/>
    <w:basedOn w:val="a"/>
    <w:rsid w:val="00A92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basedOn w:val="a"/>
    <w:link w:val="a8"/>
    <w:uiPriority w:val="1"/>
    <w:qFormat/>
    <w:rsid w:val="001E3876"/>
    <w:pPr>
      <w:spacing w:after="0" w:line="240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customStyle="1" w:styleId="a8">
    <w:name w:val="Без интервала Знак"/>
    <w:link w:val="a7"/>
    <w:uiPriority w:val="1"/>
    <w:locked/>
    <w:rsid w:val="001E3876"/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customStyle="1" w:styleId="4">
    <w:name w:val="Основной текст (4)_"/>
    <w:basedOn w:val="a0"/>
    <w:link w:val="40"/>
    <w:rsid w:val="001E3876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character" w:customStyle="1" w:styleId="4Georgia4pt0pt">
    <w:name w:val="Основной текст (4) + Georgia;4 pt;Не полужирный;Интервал 0 pt"/>
    <w:basedOn w:val="4"/>
    <w:rsid w:val="001E3876"/>
    <w:rPr>
      <w:rFonts w:ascii="Georgia" w:eastAsia="Georgia" w:hAnsi="Georgia" w:cs="Georgia"/>
      <w:color w:val="000000"/>
      <w:spacing w:val="10"/>
      <w:w w:val="100"/>
      <w:position w:val="0"/>
      <w:sz w:val="8"/>
      <w:szCs w:val="8"/>
      <w:lang w:val="ru-RU" w:eastAsia="ru-RU" w:bidi="ru-RU"/>
    </w:rPr>
  </w:style>
  <w:style w:type="character" w:customStyle="1" w:styleId="4SegoeUI75pt">
    <w:name w:val="Основной текст (4) + Segoe UI;7;5 pt;Не полужирный"/>
    <w:basedOn w:val="4"/>
    <w:rsid w:val="001E3876"/>
    <w:rPr>
      <w:rFonts w:ascii="Segoe UI" w:eastAsia="Segoe UI" w:hAnsi="Segoe UI" w:cs="Segoe UI"/>
      <w:color w:val="000000"/>
      <w:spacing w:val="0"/>
      <w:w w:val="100"/>
      <w:position w:val="0"/>
      <w:sz w:val="15"/>
      <w:szCs w:val="15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1E3876"/>
    <w:pPr>
      <w:widowControl w:val="0"/>
      <w:shd w:val="clear" w:color="auto" w:fill="FFFFFF"/>
      <w:spacing w:after="420" w:line="221" w:lineRule="exact"/>
      <w:jc w:val="right"/>
    </w:pPr>
    <w:rPr>
      <w:rFonts w:ascii="Times New Roman" w:eastAsia="Times New Roman" w:hAnsi="Times New Roman" w:cs="Times New Roman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3</Pages>
  <Words>1428</Words>
  <Characters>8143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5</cp:revision>
  <dcterms:created xsi:type="dcterms:W3CDTF">2022-11-23T08:48:00Z</dcterms:created>
  <dcterms:modified xsi:type="dcterms:W3CDTF">2022-11-23T19:22:00Z</dcterms:modified>
</cp:coreProperties>
</file>