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7D2" w:rsidRPr="00F337D2" w:rsidRDefault="00F337D2" w:rsidP="00F337D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F337D2">
        <w:rPr>
          <w:sz w:val="28"/>
          <w:szCs w:val="28"/>
        </w:rPr>
        <w:t> соответствии </w:t>
      </w:r>
      <w:r>
        <w:rPr>
          <w:sz w:val="28"/>
          <w:szCs w:val="28"/>
        </w:rPr>
        <w:t xml:space="preserve">с </w:t>
      </w:r>
      <w:r w:rsidRPr="00F337D2">
        <w:rPr>
          <w:sz w:val="28"/>
          <w:szCs w:val="28"/>
        </w:rPr>
        <w:t>федеральным законодательством</w:t>
      </w:r>
      <w:r>
        <w:rPr>
          <w:sz w:val="28"/>
          <w:szCs w:val="28"/>
        </w:rPr>
        <w:t xml:space="preserve"> </w:t>
      </w:r>
      <w:r w:rsidRPr="00F337D2">
        <w:rPr>
          <w:sz w:val="28"/>
          <w:szCs w:val="28"/>
        </w:rPr>
        <w:t>от родительской платы освобождаются на 100 %</w:t>
      </w:r>
      <w:r>
        <w:rPr>
          <w:sz w:val="28"/>
          <w:szCs w:val="28"/>
        </w:rPr>
        <w:t xml:space="preserve"> дети-инвалиды, дети с туберкулёзной интоксикацией, дети-</w:t>
      </w:r>
      <w:r w:rsidRPr="00F337D2">
        <w:rPr>
          <w:sz w:val="28"/>
          <w:szCs w:val="28"/>
        </w:rPr>
        <w:t>сироты и дети, оставшиеся без попечения родителей.  </w:t>
      </w:r>
    </w:p>
    <w:p w:rsidR="00F337D2" w:rsidRPr="00F337D2" w:rsidRDefault="00F337D2" w:rsidP="00F337D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337D2">
        <w:rPr>
          <w:sz w:val="28"/>
          <w:szCs w:val="28"/>
        </w:rPr>
        <w:t>​В Республике Татарстан на 50 % снижена родительская плата для многодетных семей.</w:t>
      </w:r>
    </w:p>
    <w:p w:rsidR="00F337D2" w:rsidRPr="00F337D2" w:rsidRDefault="00F337D2" w:rsidP="00F337D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337D2">
        <w:rPr>
          <w:sz w:val="28"/>
          <w:szCs w:val="28"/>
        </w:rPr>
        <w:t>​Кроме того, родители имеют право на компенсацию части ро</w:t>
      </w:r>
      <w:r>
        <w:rPr>
          <w:sz w:val="28"/>
          <w:szCs w:val="28"/>
        </w:rPr>
        <w:t>дительской платы на первого ребё</w:t>
      </w:r>
      <w:r w:rsidRPr="00F337D2">
        <w:rPr>
          <w:sz w:val="28"/>
          <w:szCs w:val="28"/>
        </w:rPr>
        <w:t>нка – в размере 20 % от среднего размера род</w:t>
      </w:r>
      <w:r>
        <w:rPr>
          <w:sz w:val="28"/>
          <w:szCs w:val="28"/>
        </w:rPr>
        <w:t xml:space="preserve">ительской </w:t>
      </w:r>
      <w:r w:rsidRPr="00F337D2">
        <w:rPr>
          <w:sz w:val="28"/>
          <w:szCs w:val="28"/>
        </w:rPr>
        <w:t>платы в государственных и муниципальных детских садах; на второго реб</w:t>
      </w:r>
      <w:r>
        <w:rPr>
          <w:sz w:val="28"/>
          <w:szCs w:val="28"/>
        </w:rPr>
        <w:t>ё</w:t>
      </w:r>
      <w:r w:rsidRPr="00F337D2">
        <w:rPr>
          <w:sz w:val="28"/>
          <w:szCs w:val="28"/>
        </w:rPr>
        <w:t>нка в размере 50 %, на третьего и последующих детей – в размере 70%.</w:t>
      </w:r>
    </w:p>
    <w:p w:rsidR="00F337D2" w:rsidRPr="00F337D2" w:rsidRDefault="00F337D2" w:rsidP="00F337D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337D2">
        <w:rPr>
          <w:sz w:val="28"/>
          <w:szCs w:val="28"/>
        </w:rPr>
        <w:t>​В Республике Татарстан на уровне муниципальных образований с 1 января 2014 года установлена дополнительная компенсация части родительской платы, которая зависит от дохода семьи. На не</w:t>
      </w:r>
      <w:r>
        <w:rPr>
          <w:sz w:val="28"/>
          <w:szCs w:val="28"/>
        </w:rPr>
        <w:t>ё</w:t>
      </w:r>
      <w:bookmarkStart w:id="0" w:name="_GoBack"/>
      <w:bookmarkEnd w:id="0"/>
      <w:r w:rsidRPr="00F337D2">
        <w:rPr>
          <w:sz w:val="28"/>
          <w:szCs w:val="28"/>
        </w:rPr>
        <w:t xml:space="preserve"> имеют право все семьи, у кого доход на одного члена семьи составляет менее 20 000 рублей. Чем меньше доход, тем больше компенсация. Компенсация назначается при предоставлении справки о доходах.</w:t>
      </w:r>
    </w:p>
    <w:p w:rsidR="00F337D2" w:rsidRPr="00F337D2" w:rsidRDefault="00F337D2" w:rsidP="00F337D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337D2">
        <w:rPr>
          <w:sz w:val="28"/>
          <w:szCs w:val="28"/>
        </w:rPr>
        <w:t>​С 1 января 2020 года для многодетных семей, уровень доходов которых не превышает прожиточного минимума на человека, расходы на родительскую плату компенсируются на 100 %.  </w:t>
      </w:r>
    </w:p>
    <w:p w:rsidR="00F337D2" w:rsidRPr="00F337D2" w:rsidRDefault="00F337D2" w:rsidP="00F337D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337D2">
        <w:rPr>
          <w:sz w:val="28"/>
          <w:szCs w:val="28"/>
        </w:rPr>
        <w:t>​Также бесплатно посещают детский сад дети, чьи родители принимают участие в СВО. </w:t>
      </w:r>
    </w:p>
    <w:p w:rsidR="00372616" w:rsidRPr="00F337D2" w:rsidRDefault="00372616" w:rsidP="00F337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72616" w:rsidRPr="00F33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E84"/>
    <w:rsid w:val="00010E84"/>
    <w:rsid w:val="00372616"/>
    <w:rsid w:val="00F33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B9E3E"/>
  <w15:chartTrackingRefBased/>
  <w15:docId w15:val="{9C2E6FFC-D13C-4AC8-994D-6289E750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75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Сад</cp:lastModifiedBy>
  <cp:revision>3</cp:revision>
  <dcterms:created xsi:type="dcterms:W3CDTF">2023-11-07T14:14:00Z</dcterms:created>
  <dcterms:modified xsi:type="dcterms:W3CDTF">2023-11-07T14:16:00Z</dcterms:modified>
</cp:coreProperties>
</file>