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8A3" w:rsidRDefault="002538A3" w:rsidP="000451E1">
      <w:pPr>
        <w:pStyle w:val="Default"/>
      </w:pPr>
    </w:p>
    <w:p w:rsidR="000451E1" w:rsidRDefault="000451E1" w:rsidP="00BD04E1">
      <w:pPr>
        <w:pStyle w:val="Default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Информация об условиях охраны здоровья обучающихся</w:t>
      </w:r>
    </w:p>
    <w:p w:rsidR="002538A3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Одним из приоритетных направлений ДОУ является создание условий для охраны и укрепления здоровья детского населения. Основные усилия коллектива дошкольной образовательной организации направлены на то, чтобы сохранить здоровье воспитанников.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ДОУ стремится работать в русле педагогики здоровья, формируя здоровье сберегающее пространство. </w:t>
      </w:r>
    </w:p>
    <w:p w:rsidR="002538A3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Целью правильно организованного режима дня является укрепление здоровья детей, сохранения высокого уровня их работоспособности в течение длительного времени бодрствования, при обязательно ровном настроении им интерес к играм, развлечениям и творческой деятельности.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В основу рационального режима должны быть положены следующие моменты: </w:t>
      </w:r>
    </w:p>
    <w:p w:rsidR="000451E1" w:rsidRDefault="000451E1" w:rsidP="000451E1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Соответствие режима возрасту, состоянию здоровья и психологическим особенностям ребенка; </w:t>
      </w:r>
    </w:p>
    <w:p w:rsidR="000451E1" w:rsidRDefault="000451E1" w:rsidP="000451E1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Определение продолжительности различных видов деятельности, их рациональное чередование; </w:t>
      </w:r>
    </w:p>
    <w:p w:rsidR="000451E1" w:rsidRDefault="000451E1" w:rsidP="000451E1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Достаточный отдых с максимальным пребыванием детей на открытом воздухе при соответствующей двигательной активности; </w:t>
      </w:r>
    </w:p>
    <w:p w:rsidR="000451E1" w:rsidRDefault="000451E1" w:rsidP="000451E1">
      <w:pPr>
        <w:pStyle w:val="Default"/>
        <w:spacing w:after="24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Достаточный по продолжительности полноценный сон;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Регулярное сбалансированное питание. </w:t>
      </w:r>
    </w:p>
    <w:p w:rsidR="000451E1" w:rsidRDefault="000451E1" w:rsidP="000451E1">
      <w:pPr>
        <w:pStyle w:val="Default"/>
        <w:rPr>
          <w:sz w:val="28"/>
          <w:szCs w:val="28"/>
        </w:rPr>
      </w:pP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Организация учебной деятельности. </w:t>
      </w:r>
    </w:p>
    <w:p w:rsidR="002538A3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 целях уменьшения утомляемости в младших группах детского сада одно занятие проводится в утренние часы, а другое – в вечерние.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 группах среднего – старшего дошкольного возраста – занятия проводятся в утренние часы. В детском саду занятия проводятся ежедневно, их продолжительность и сложность с возрастом детей постепенно увеличивается. Такая система подготовки детей призвана ослабить их стрессовое состояние при поступлении в школу, а также обеспечить быстрое и легкое течение процесса адаптации к новым условиям.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Организация прогулки – учитываются погодные условия, длительность прогулки, организация двигательной активности детей чередуется со спокойными играми.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Сон – четкое соблюдение алгоритма сна при открытых окнах. При распределении спальных мест учитывается физическое развитие ребенка, частота заболеваний.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Организация закаливающих процедур – учитываются индивидуальные особенности каждого ребенка, обращается внимание на эмоциональное состояние детей, соблюдается система, усложняется методика закаливающих процедур с возрастом детей.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>Одна из основных задач детского сада – охрана и укрепление здоровья воспитанников</w:t>
      </w:r>
      <w:proofErr w:type="gramStart"/>
      <w:r>
        <w:rPr>
          <w:sz w:val="28"/>
          <w:szCs w:val="28"/>
        </w:rPr>
        <w:t xml:space="preserve"> </w:t>
      </w:r>
      <w:r w:rsidR="002538A3">
        <w:rPr>
          <w:sz w:val="28"/>
          <w:szCs w:val="28"/>
        </w:rPr>
        <w:t>.</w:t>
      </w:r>
      <w:proofErr w:type="gramEnd"/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Планирование и проведение работы по охране здоровья воспитанников осуществляется в двух направлениях: педагогическом и медицинском. </w:t>
      </w:r>
    </w:p>
    <w:p w:rsidR="002538A3" w:rsidRDefault="000451E1" w:rsidP="002538A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Согласно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 от 2.4.1.3049-13 разрабатывается: </w:t>
      </w:r>
    </w:p>
    <w:p w:rsidR="000451E1" w:rsidRDefault="000451E1" w:rsidP="002538A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режим дня детей в ДОУ, с обязательным учетом возраста детей. В режиме обязательно отражается время приема пищи, прогулок, дневного сна,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составляется расписание занятий для каждой группы детей, ведется суммарный учет времени занятий в каждой группе.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 период летних каникул проводятся экскурсии, развлечения.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Расписание занятий и режим дня определяются уставом ДОУ на основе рекомендаций медицинских специалистов.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Укрепление здоровья осуществляется через совершенствование физического развития детей на физкультурных занятиях.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Во время проведения непосредственной образовательной деятельности в обязательном порядке включаются динамические паузы - физкультминутки.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 детском саду проводятся: закаливание, утренняя гимнастика, подвижные и малоподвижные игры, гимнастика после сна, гигиенические процедуры.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Прогулка - обязательный элемент режима дня ребенка в ДОУ. На прогулке обеспечивается возможность для двигательной активности детей, виды игр варьируются в зависимости от сезона.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 детском саду проводятся спортивные и музыкальные развлечения, праздники (традиционные, фольклорные). </w:t>
      </w:r>
    </w:p>
    <w:p w:rsidR="002538A3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детском саду для обеспечения медицинского обслуживания имеется медицинский блок, состоящий из 3-х помещений: медицинского кабинета, процедурно</w:t>
      </w:r>
      <w:r w:rsidR="002538A3">
        <w:rPr>
          <w:sz w:val="28"/>
          <w:szCs w:val="28"/>
        </w:rPr>
        <w:t>го кабинета, изоляторная комната</w:t>
      </w:r>
      <w:r>
        <w:rPr>
          <w:sz w:val="28"/>
          <w:szCs w:val="28"/>
        </w:rPr>
        <w:t>, сануз</w:t>
      </w:r>
      <w:r w:rsidR="002538A3">
        <w:rPr>
          <w:sz w:val="28"/>
          <w:szCs w:val="28"/>
        </w:rPr>
        <w:t>е</w:t>
      </w:r>
      <w:r>
        <w:rPr>
          <w:sz w:val="28"/>
          <w:szCs w:val="28"/>
        </w:rPr>
        <w:t xml:space="preserve">л и коридор. Медицинский кабинет оснащен необходимым оборудованием.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Медицинское обслуживание осуществляется в соответствии с договором между образовательным учрежд</w:t>
      </w:r>
      <w:r w:rsidR="002538A3">
        <w:rPr>
          <w:sz w:val="28"/>
          <w:szCs w:val="28"/>
        </w:rPr>
        <w:t xml:space="preserve">ением и ГАУЗ городской детской поликлиникой № 7 </w:t>
      </w:r>
      <w:r>
        <w:rPr>
          <w:sz w:val="28"/>
          <w:szCs w:val="28"/>
        </w:rPr>
        <w:t xml:space="preserve"> «Об организации медицинского обслуживания».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Согласно данному договору в образовательном учреждении предоставляются следующие медицинские услуги: </w:t>
      </w:r>
    </w:p>
    <w:p w:rsidR="000451E1" w:rsidRDefault="000451E1" w:rsidP="000451E1">
      <w:pPr>
        <w:pStyle w:val="Default"/>
        <w:spacing w:after="14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проведение лечебно-профилактических и оздоровительных мероприятий: </w:t>
      </w:r>
    </w:p>
    <w:p w:rsidR="000451E1" w:rsidRDefault="000451E1" w:rsidP="000451E1">
      <w:pPr>
        <w:pStyle w:val="Default"/>
        <w:spacing w:after="14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проведение иммунопрофилактики: осмотр перед прививкой, вакцинация,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состоянием ребенка после прививки (осуществляется только с письменного согласия родителей) </w:t>
      </w:r>
    </w:p>
    <w:p w:rsidR="000451E1" w:rsidRDefault="000451E1" w:rsidP="000451E1">
      <w:pPr>
        <w:pStyle w:val="Default"/>
        <w:spacing w:after="14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мероприятия по обеспечению адаптации в образовательном учреждении </w:t>
      </w:r>
    </w:p>
    <w:p w:rsidR="000451E1" w:rsidRDefault="000451E1" w:rsidP="000451E1">
      <w:pPr>
        <w:pStyle w:val="Default"/>
        <w:spacing w:after="14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контроль за течение адаптации и проведение медико-педагогической коррекции; </w:t>
      </w:r>
    </w:p>
    <w:p w:rsidR="000451E1" w:rsidRDefault="000451E1" w:rsidP="000451E1">
      <w:pPr>
        <w:pStyle w:val="Default"/>
        <w:spacing w:after="14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проведение медико-педагогических мероприятий по формированию функциональной готовности к обучению </w:t>
      </w:r>
    </w:p>
    <w:p w:rsidR="000451E1" w:rsidRDefault="000451E1" w:rsidP="000451E1">
      <w:pPr>
        <w:pStyle w:val="Default"/>
        <w:spacing w:after="14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проведение диспансеризации воспитанников: </w:t>
      </w:r>
    </w:p>
    <w:p w:rsidR="000451E1" w:rsidRDefault="000451E1" w:rsidP="000451E1">
      <w:pPr>
        <w:pStyle w:val="Default"/>
        <w:spacing w:after="14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проведение профилактических осмотров; </w:t>
      </w:r>
    </w:p>
    <w:p w:rsidR="000451E1" w:rsidRDefault="000451E1" w:rsidP="000451E1">
      <w:pPr>
        <w:pStyle w:val="Default"/>
        <w:spacing w:after="14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lastRenderedPageBreak/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проведение (совместно с педагогами) скрининг – тестов по выявлению отклонений в состоянии здоровья; </w:t>
      </w:r>
    </w:p>
    <w:p w:rsidR="000451E1" w:rsidRDefault="000451E1" w:rsidP="000451E1">
      <w:pPr>
        <w:pStyle w:val="Default"/>
        <w:spacing w:after="14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рекомендации по коррекции отклонений в состоянии здоровья; </w:t>
      </w:r>
    </w:p>
    <w:p w:rsidR="000451E1" w:rsidRDefault="000451E1" w:rsidP="000451E1">
      <w:pPr>
        <w:pStyle w:val="Default"/>
        <w:spacing w:after="14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проведение назначенных оздоровительных мероприятий и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их выполнением </w:t>
      </w:r>
    </w:p>
    <w:p w:rsidR="000451E1" w:rsidRDefault="000451E1" w:rsidP="000451E1">
      <w:pPr>
        <w:pStyle w:val="Default"/>
        <w:spacing w:after="14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осуществление систематического медицинского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физическим развитием воспитанников и уровнем их заболеваемости;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обеспечение контроля за санитарно-гигиеническим состоянием образовательного учреждения; </w:t>
      </w:r>
    </w:p>
    <w:p w:rsidR="000451E1" w:rsidRDefault="000451E1" w:rsidP="000451E1">
      <w:pPr>
        <w:pStyle w:val="Default"/>
        <w:spacing w:after="2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>осуществление контроля за физическим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 xml:space="preserve">игиеническим воспитанием детей, проведением закаливающих мероприятий; </w:t>
      </w:r>
    </w:p>
    <w:p w:rsidR="000451E1" w:rsidRDefault="000451E1" w:rsidP="000451E1">
      <w:pPr>
        <w:pStyle w:val="Default"/>
        <w:spacing w:after="2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осуществление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выполнением санитарных норм и правил; </w:t>
      </w:r>
    </w:p>
    <w:p w:rsidR="000451E1" w:rsidRDefault="000451E1" w:rsidP="000451E1">
      <w:pPr>
        <w:pStyle w:val="Default"/>
        <w:spacing w:after="2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осуществление за своевременным прохождением обязательных медицинских осмотров сотрудников ДОУ; </w:t>
      </w:r>
    </w:p>
    <w:p w:rsidR="000451E1" w:rsidRDefault="000451E1" w:rsidP="000451E1">
      <w:pPr>
        <w:pStyle w:val="Default"/>
        <w:spacing w:after="2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организация качественного питания в ДОУ (составление меню,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качеством приготовления пищи на пищеблоке ДОУ, за качеством получаемой продукции, обеспечение витаминизации третьего блюда);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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организация и проведение консультационной работы с родителями (законными представителями), работниками образовательного учреждения. </w:t>
      </w:r>
    </w:p>
    <w:p w:rsidR="002538A3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Без понимания и поддержки родителей все усилия сотрудников ДОУ, направленные на охрану и укрепление здоровья ребенка не будут результативны.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Родители и детский сад в этом вопросе - сотрудники. </w:t>
      </w:r>
      <w:proofErr w:type="gramStart"/>
      <w:r>
        <w:rPr>
          <w:sz w:val="28"/>
          <w:szCs w:val="28"/>
        </w:rPr>
        <w:t xml:space="preserve">Мы используем следующие формы взаимодействия с родителями: родительские собрания, консультации, индивидуальные беседы, наглядность (стенные газеты, брошюры, памятки), совместные мероприятия (праздники, конкурсы рисунков, экскурсии). </w:t>
      </w:r>
      <w:proofErr w:type="gramEnd"/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Сбор информации, регулирование и контроль о состоянии охраны здоровья воспитанников осуществляется в соответствие с системой внутреннего контроля качества дошкольного образования.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Медицинский раздел решает задачу профилактики заболеваний и оздоровления детей. Он состоит из следующих направлений: профилактические осмотры медицинских специалистов, вакцинация, витаминизация блюд. </w:t>
      </w:r>
    </w:p>
    <w:p w:rsidR="000451E1" w:rsidRDefault="000451E1" w:rsidP="000451E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="002538A3">
        <w:rPr>
          <w:sz w:val="28"/>
          <w:szCs w:val="28"/>
        </w:rPr>
        <w:t>успешного осуществ</w:t>
      </w:r>
      <w:r w:rsidR="00905DB5">
        <w:rPr>
          <w:sz w:val="28"/>
          <w:szCs w:val="28"/>
        </w:rPr>
        <w:t>ления здоровье-</w:t>
      </w:r>
      <w:r>
        <w:rPr>
          <w:sz w:val="28"/>
          <w:szCs w:val="28"/>
        </w:rPr>
        <w:t xml:space="preserve">сберегающего процесса организовано здоровое питание воспитанников в ДОУ - сбалансированное, разнообразное, достаточное. </w:t>
      </w:r>
    </w:p>
    <w:p w:rsidR="006B7D06" w:rsidRPr="002538A3" w:rsidRDefault="000451E1" w:rsidP="000451E1">
      <w:pPr>
        <w:rPr>
          <w:rFonts w:ascii="Times New Roman" w:hAnsi="Times New Roman" w:cs="Times New Roman"/>
        </w:rPr>
      </w:pPr>
      <w:r w:rsidRPr="002538A3">
        <w:rPr>
          <w:rFonts w:ascii="Times New Roman" w:hAnsi="Times New Roman" w:cs="Times New Roman"/>
          <w:sz w:val="28"/>
          <w:szCs w:val="28"/>
        </w:rPr>
        <w:t xml:space="preserve">Результатами лечебно-оздоровительной работы в ДОУ можно считать улучшение состояния здоровья детей, низкий уровень заболеваемости (в сравнении со средними показателями по городу) в период эпидемий гриппа, а также создание устойчивой </w:t>
      </w:r>
      <w:proofErr w:type="spellStart"/>
      <w:r w:rsidRPr="002538A3">
        <w:rPr>
          <w:rFonts w:ascii="Times New Roman" w:hAnsi="Times New Roman" w:cs="Times New Roman"/>
          <w:sz w:val="28"/>
          <w:szCs w:val="28"/>
        </w:rPr>
        <w:t>здоровье</w:t>
      </w:r>
      <w:r w:rsidR="002538A3">
        <w:rPr>
          <w:rFonts w:ascii="Times New Roman" w:hAnsi="Times New Roman" w:cs="Times New Roman"/>
          <w:sz w:val="28"/>
          <w:szCs w:val="28"/>
        </w:rPr>
        <w:t>-</w:t>
      </w:r>
      <w:r w:rsidRPr="002538A3">
        <w:rPr>
          <w:rFonts w:ascii="Times New Roman" w:hAnsi="Times New Roman" w:cs="Times New Roman"/>
          <w:sz w:val="28"/>
          <w:szCs w:val="28"/>
        </w:rPr>
        <w:t>сберегающей</w:t>
      </w:r>
      <w:proofErr w:type="spellEnd"/>
      <w:r w:rsidRPr="002538A3">
        <w:rPr>
          <w:rFonts w:ascii="Times New Roman" w:hAnsi="Times New Roman" w:cs="Times New Roman"/>
          <w:sz w:val="28"/>
          <w:szCs w:val="28"/>
        </w:rPr>
        <w:t xml:space="preserve"> системы.</w:t>
      </w:r>
    </w:p>
    <w:sectPr w:rsidR="006B7D06" w:rsidRPr="002538A3" w:rsidSect="00E425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E1541"/>
    <w:multiLevelType w:val="hybridMultilevel"/>
    <w:tmpl w:val="CEA617D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5EF54EC"/>
    <w:multiLevelType w:val="hybridMultilevel"/>
    <w:tmpl w:val="86556F7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7184AF9"/>
    <w:multiLevelType w:val="hybridMultilevel"/>
    <w:tmpl w:val="3FED03D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0451E1"/>
    <w:rsid w:val="000451E1"/>
    <w:rsid w:val="002538A3"/>
    <w:rsid w:val="006B7D06"/>
    <w:rsid w:val="00905DB5"/>
    <w:rsid w:val="00BD04E1"/>
    <w:rsid w:val="00D3431B"/>
    <w:rsid w:val="00E425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5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451E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1045</Words>
  <Characters>5963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2016-03-10T10:06:00Z</dcterms:created>
  <dcterms:modified xsi:type="dcterms:W3CDTF">2016-03-10T11:51:00Z</dcterms:modified>
</cp:coreProperties>
</file>