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32AA" w:rsidRPr="00386E23" w:rsidRDefault="006032AA" w:rsidP="00386E23">
      <w:pPr>
        <w:jc w:val="center"/>
        <w:rPr>
          <w:b/>
          <w:sz w:val="28"/>
          <w:szCs w:val="28"/>
          <w:lang w:val="ru-RU"/>
        </w:rPr>
      </w:pPr>
      <w:r w:rsidRPr="00386E23">
        <w:rPr>
          <w:b/>
          <w:sz w:val="32"/>
          <w:szCs w:val="32"/>
          <w:lang w:val="ru-RU"/>
        </w:rPr>
        <w:t>Пл</w:t>
      </w:r>
      <w:r w:rsidRPr="00386E23">
        <w:rPr>
          <w:b/>
          <w:sz w:val="28"/>
          <w:szCs w:val="28"/>
          <w:lang w:val="ru-RU"/>
        </w:rPr>
        <w:t>ан работы профсоюзной организации МАДОУ «Детский сад №170</w:t>
      </w:r>
      <w:r w:rsidR="00DC00CB">
        <w:rPr>
          <w:b/>
          <w:sz w:val="28"/>
          <w:szCs w:val="28"/>
          <w:lang w:val="ru-RU"/>
        </w:rPr>
        <w:t xml:space="preserve"> комбинированного вида с татарским языком воспитания и обучения</w:t>
      </w:r>
      <w:r w:rsidRPr="00386E23">
        <w:rPr>
          <w:b/>
          <w:sz w:val="28"/>
          <w:szCs w:val="28"/>
          <w:lang w:val="ru-RU"/>
        </w:rPr>
        <w:t>»</w:t>
      </w:r>
    </w:p>
    <w:p w:rsidR="00E424E2" w:rsidRPr="00386E23" w:rsidRDefault="006032AA" w:rsidP="00386E23">
      <w:pPr>
        <w:jc w:val="center"/>
        <w:rPr>
          <w:b/>
          <w:sz w:val="28"/>
          <w:szCs w:val="28"/>
          <w:lang w:val="ru-RU"/>
        </w:rPr>
      </w:pPr>
      <w:r w:rsidRPr="00386E23">
        <w:rPr>
          <w:b/>
          <w:sz w:val="28"/>
          <w:szCs w:val="28"/>
          <w:lang w:val="ru-RU"/>
        </w:rPr>
        <w:t>Ново – Савиновского района г.Казани на 20</w:t>
      </w:r>
      <w:r w:rsidR="00DC00CB">
        <w:rPr>
          <w:b/>
          <w:sz w:val="28"/>
          <w:szCs w:val="28"/>
          <w:lang w:val="ru-RU"/>
        </w:rPr>
        <w:t>22</w:t>
      </w:r>
      <w:r w:rsidRPr="00386E23">
        <w:rPr>
          <w:b/>
          <w:sz w:val="28"/>
          <w:szCs w:val="28"/>
          <w:lang w:val="ru-RU"/>
        </w:rPr>
        <w:t xml:space="preserve"> – 202</w:t>
      </w:r>
      <w:r w:rsidR="00DC00CB">
        <w:rPr>
          <w:b/>
          <w:sz w:val="28"/>
          <w:szCs w:val="28"/>
          <w:lang w:val="ru-RU"/>
        </w:rPr>
        <w:t>3</w:t>
      </w:r>
      <w:r w:rsidRPr="00386E23">
        <w:rPr>
          <w:b/>
          <w:sz w:val="28"/>
          <w:szCs w:val="28"/>
          <w:lang w:val="ru-RU"/>
        </w:rPr>
        <w:t xml:space="preserve"> г</w:t>
      </w:r>
      <w:r w:rsidR="00DC00CB">
        <w:rPr>
          <w:b/>
          <w:sz w:val="28"/>
          <w:szCs w:val="28"/>
          <w:lang w:val="ru-RU"/>
        </w:rPr>
        <w:t>г</w:t>
      </w:r>
      <w:r w:rsidRPr="00386E23">
        <w:rPr>
          <w:b/>
          <w:sz w:val="28"/>
          <w:szCs w:val="28"/>
          <w:lang w:val="ru-RU"/>
        </w:rPr>
        <w:t>.</w:t>
      </w:r>
    </w:p>
    <w:p w:rsidR="006032AA" w:rsidRDefault="006032AA" w:rsidP="006032AA">
      <w:pPr>
        <w:rPr>
          <w:sz w:val="24"/>
          <w:szCs w:val="24"/>
          <w:lang w:val="ru-RU"/>
        </w:rPr>
      </w:pP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1842"/>
        <w:gridCol w:w="2659"/>
      </w:tblGrid>
      <w:tr w:rsidR="006032AA" w:rsidTr="006032AA">
        <w:tc>
          <w:tcPr>
            <w:tcW w:w="817" w:type="dxa"/>
          </w:tcPr>
          <w:p w:rsidR="006032AA" w:rsidRPr="006032AA" w:rsidRDefault="006032AA" w:rsidP="006032AA">
            <w:pPr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6032AA">
              <w:rPr>
                <w:i/>
                <w:sz w:val="24"/>
                <w:szCs w:val="24"/>
                <w:lang w:val="ru-RU"/>
              </w:rPr>
              <w:t>№</w:t>
            </w:r>
          </w:p>
        </w:tc>
        <w:tc>
          <w:tcPr>
            <w:tcW w:w="4253" w:type="dxa"/>
          </w:tcPr>
          <w:p w:rsidR="006032AA" w:rsidRPr="006032AA" w:rsidRDefault="006032AA" w:rsidP="006032AA">
            <w:pPr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6032AA">
              <w:rPr>
                <w:i/>
                <w:sz w:val="24"/>
                <w:szCs w:val="24"/>
                <w:lang w:val="ru-RU"/>
              </w:rPr>
              <w:t>Меропр</w:t>
            </w:r>
            <w:r w:rsidR="00FB1845">
              <w:rPr>
                <w:i/>
                <w:sz w:val="24"/>
                <w:szCs w:val="24"/>
                <w:lang w:val="ru-RU"/>
              </w:rPr>
              <w:t>и</w:t>
            </w:r>
            <w:r w:rsidRPr="006032AA">
              <w:rPr>
                <w:i/>
                <w:sz w:val="24"/>
                <w:szCs w:val="24"/>
                <w:lang w:val="ru-RU"/>
              </w:rPr>
              <w:t>ятия</w:t>
            </w:r>
          </w:p>
        </w:tc>
        <w:tc>
          <w:tcPr>
            <w:tcW w:w="1842" w:type="dxa"/>
          </w:tcPr>
          <w:p w:rsidR="006032AA" w:rsidRPr="006032AA" w:rsidRDefault="006032AA" w:rsidP="006032AA">
            <w:pPr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6032AA">
              <w:rPr>
                <w:i/>
                <w:sz w:val="24"/>
                <w:szCs w:val="24"/>
                <w:lang w:val="ru-RU"/>
              </w:rPr>
              <w:t>Срок</w:t>
            </w:r>
          </w:p>
        </w:tc>
        <w:tc>
          <w:tcPr>
            <w:tcW w:w="2659" w:type="dxa"/>
          </w:tcPr>
          <w:p w:rsidR="006032AA" w:rsidRPr="006032AA" w:rsidRDefault="006032AA" w:rsidP="006032AA">
            <w:pPr>
              <w:ind w:firstLine="0"/>
              <w:jc w:val="center"/>
              <w:rPr>
                <w:i/>
                <w:sz w:val="24"/>
                <w:szCs w:val="24"/>
                <w:lang w:val="ru-RU"/>
              </w:rPr>
            </w:pPr>
            <w:r w:rsidRPr="006032AA">
              <w:rPr>
                <w:i/>
                <w:sz w:val="24"/>
                <w:szCs w:val="24"/>
                <w:lang w:val="ru-RU"/>
              </w:rPr>
              <w:t>Ответственный</w:t>
            </w:r>
          </w:p>
        </w:tc>
      </w:tr>
      <w:tr w:rsidR="006032AA" w:rsidRPr="00E84359" w:rsidTr="006032AA">
        <w:tc>
          <w:tcPr>
            <w:tcW w:w="817" w:type="dxa"/>
          </w:tcPr>
          <w:p w:rsidR="006032AA" w:rsidRDefault="006032A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</w:p>
        </w:tc>
        <w:tc>
          <w:tcPr>
            <w:tcW w:w="4253" w:type="dxa"/>
          </w:tcPr>
          <w:p w:rsidR="006032AA" w:rsidRPr="00BD3C54" w:rsidRDefault="006032AA" w:rsidP="00BD3C54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r w:rsidRPr="00BD3C54">
              <w:rPr>
                <w:b/>
                <w:sz w:val="24"/>
                <w:szCs w:val="24"/>
                <w:lang w:val="ru-RU"/>
              </w:rPr>
              <w:t>Проф</w:t>
            </w:r>
            <w:r w:rsidR="0031708B" w:rsidRPr="00BD3C54">
              <w:rPr>
                <w:b/>
                <w:sz w:val="24"/>
                <w:szCs w:val="24"/>
                <w:lang w:val="ru-RU"/>
              </w:rPr>
              <w:t>с</w:t>
            </w:r>
            <w:r w:rsidRPr="00BD3C54">
              <w:rPr>
                <w:b/>
                <w:sz w:val="24"/>
                <w:szCs w:val="24"/>
                <w:lang w:val="ru-RU"/>
              </w:rPr>
              <w:t>оюзные собрания.</w:t>
            </w:r>
          </w:p>
          <w:p w:rsidR="0031708B" w:rsidRDefault="006032AA" w:rsidP="009D4D7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</w:t>
            </w:r>
            <w:r w:rsidR="009D4D7E">
              <w:rPr>
                <w:sz w:val="24"/>
                <w:szCs w:val="24"/>
                <w:lang w:val="ru-RU"/>
              </w:rPr>
              <w:t xml:space="preserve"> Отчетное собрание</w:t>
            </w:r>
          </w:p>
          <w:p w:rsidR="0031708B" w:rsidRDefault="009D4D7E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 Отчетно-выборное</w:t>
            </w:r>
            <w:r w:rsidR="0031708B">
              <w:rPr>
                <w:sz w:val="24"/>
                <w:szCs w:val="24"/>
                <w:lang w:val="ru-RU"/>
              </w:rPr>
              <w:t xml:space="preserve"> собрание.</w:t>
            </w: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6032AA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Сентябрь</w:t>
            </w: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Май.</w:t>
            </w:r>
          </w:p>
        </w:tc>
        <w:tc>
          <w:tcPr>
            <w:tcW w:w="2659" w:type="dxa"/>
          </w:tcPr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Пред. профкома </w:t>
            </w:r>
            <w:proofErr w:type="spellStart"/>
            <w:r>
              <w:rPr>
                <w:sz w:val="24"/>
                <w:szCs w:val="24"/>
                <w:lang w:val="ru-RU"/>
              </w:rPr>
              <w:t>Хуснутдинова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Н.С.</w:t>
            </w: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 профкома</w:t>
            </w: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Заведующ</w:t>
            </w:r>
            <w:r w:rsidR="002F0054">
              <w:rPr>
                <w:sz w:val="24"/>
                <w:szCs w:val="24"/>
                <w:lang w:val="ru-RU"/>
              </w:rPr>
              <w:t>ий</w:t>
            </w:r>
            <w:r w:rsidR="00EE119E">
              <w:rPr>
                <w:sz w:val="24"/>
                <w:szCs w:val="24"/>
                <w:lang w:val="ru-RU"/>
              </w:rPr>
              <w:t xml:space="preserve"> д/с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31708B" w:rsidRDefault="0031708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Краснова Г.Ш.</w:t>
            </w:r>
          </w:p>
        </w:tc>
      </w:tr>
      <w:tr w:rsidR="006032AA" w:rsidRPr="00E84359" w:rsidTr="006032AA">
        <w:tc>
          <w:tcPr>
            <w:tcW w:w="817" w:type="dxa"/>
          </w:tcPr>
          <w:p w:rsidR="006032AA" w:rsidRDefault="00BD3C54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</w:t>
            </w:r>
          </w:p>
        </w:tc>
        <w:tc>
          <w:tcPr>
            <w:tcW w:w="4253" w:type="dxa"/>
          </w:tcPr>
          <w:p w:rsidR="006032AA" w:rsidRDefault="00BD3C54" w:rsidP="006032AA">
            <w:pPr>
              <w:ind w:firstLine="0"/>
              <w:rPr>
                <w:b/>
                <w:sz w:val="24"/>
                <w:szCs w:val="24"/>
                <w:lang w:val="ru-RU"/>
              </w:rPr>
            </w:pPr>
            <w:r w:rsidRPr="00BD3C54">
              <w:rPr>
                <w:b/>
                <w:sz w:val="24"/>
                <w:szCs w:val="24"/>
                <w:lang w:val="ru-RU"/>
              </w:rPr>
              <w:t>Собрания трудового коллектива.</w:t>
            </w:r>
          </w:p>
          <w:p w:rsidR="00BD3C54" w:rsidRDefault="00BD3C54" w:rsidP="006032AA">
            <w:pPr>
              <w:ind w:firstLine="0"/>
              <w:rPr>
                <w:sz w:val="24"/>
                <w:szCs w:val="24"/>
                <w:lang w:val="ru-RU"/>
              </w:rPr>
            </w:pPr>
            <w:r w:rsidRPr="00BD3C54">
              <w:rPr>
                <w:sz w:val="24"/>
                <w:szCs w:val="24"/>
                <w:lang w:val="ru-RU"/>
              </w:rPr>
              <w:t>1. Итоги</w:t>
            </w:r>
            <w:r>
              <w:rPr>
                <w:sz w:val="24"/>
                <w:szCs w:val="24"/>
                <w:lang w:val="ru-RU"/>
              </w:rPr>
              <w:t xml:space="preserve"> работы по подготовке учреждения к новому учебному году. Утверждение Положения о материальном стимулировании работников.</w:t>
            </w:r>
          </w:p>
          <w:p w:rsidR="000E119A" w:rsidRPr="00BD3C54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 Утверждение трудового соглашения между администрацией и трудовым коллективом.</w:t>
            </w:r>
          </w:p>
        </w:tc>
        <w:tc>
          <w:tcPr>
            <w:tcW w:w="1842" w:type="dxa"/>
          </w:tcPr>
          <w:p w:rsidR="006032AA" w:rsidRDefault="006032A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BD3C54" w:rsidRDefault="00BD3C54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</w:tc>
        <w:tc>
          <w:tcPr>
            <w:tcW w:w="2659" w:type="dxa"/>
          </w:tcPr>
          <w:p w:rsidR="00386E23" w:rsidRDefault="00386E23" w:rsidP="00386E23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Хуснутдинова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Н.С.</w:t>
            </w:r>
          </w:p>
          <w:p w:rsidR="00386E23" w:rsidRDefault="00386E23" w:rsidP="00386E23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Краснова Г.Ш</w:t>
            </w:r>
          </w:p>
          <w:p w:rsidR="006032AA" w:rsidRDefault="00FB1845" w:rsidP="00386E23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Ст. воспитатель: </w:t>
            </w:r>
            <w:r w:rsidR="00DC00CB">
              <w:rPr>
                <w:sz w:val="24"/>
                <w:szCs w:val="24"/>
                <w:lang w:val="ru-RU"/>
              </w:rPr>
              <w:t>Гафарова Д.В.</w:t>
            </w:r>
          </w:p>
        </w:tc>
      </w:tr>
      <w:tr w:rsidR="006032AA" w:rsidRPr="00E84359" w:rsidTr="006032AA">
        <w:tc>
          <w:tcPr>
            <w:tcW w:w="817" w:type="dxa"/>
          </w:tcPr>
          <w:p w:rsidR="006032A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</w:t>
            </w:r>
          </w:p>
        </w:tc>
        <w:tc>
          <w:tcPr>
            <w:tcW w:w="4253" w:type="dxa"/>
          </w:tcPr>
          <w:p w:rsidR="006032AA" w:rsidRDefault="000E119A" w:rsidP="006032AA">
            <w:pPr>
              <w:ind w:firstLine="0"/>
              <w:rPr>
                <w:b/>
                <w:sz w:val="24"/>
                <w:szCs w:val="24"/>
                <w:lang w:val="ru-RU"/>
              </w:rPr>
            </w:pPr>
            <w:r w:rsidRPr="000E119A">
              <w:rPr>
                <w:b/>
                <w:sz w:val="24"/>
                <w:szCs w:val="24"/>
                <w:lang w:val="ru-RU"/>
              </w:rPr>
              <w:t>Заседания профсоюзного комитета</w:t>
            </w:r>
            <w:r>
              <w:rPr>
                <w:b/>
                <w:sz w:val="24"/>
                <w:szCs w:val="24"/>
                <w:lang w:val="ru-RU"/>
              </w:rPr>
              <w:t>.</w:t>
            </w: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 w:rsidRPr="000E119A"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  <w:lang w:val="ru-RU"/>
              </w:rPr>
              <w:t>.</w:t>
            </w:r>
            <w:r w:rsidR="00FA07E9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Pr="000E119A">
              <w:rPr>
                <w:sz w:val="24"/>
                <w:szCs w:val="24"/>
                <w:lang w:val="ru-RU"/>
              </w:rPr>
              <w:t>Итоги</w:t>
            </w:r>
            <w:r>
              <w:rPr>
                <w:sz w:val="24"/>
                <w:szCs w:val="24"/>
                <w:lang w:val="ru-RU"/>
              </w:rPr>
              <w:t xml:space="preserve"> организации смотра конкурса развивающих зон, родительских уголков.</w:t>
            </w:r>
          </w:p>
          <w:p w:rsidR="000E119A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0E119A">
              <w:rPr>
                <w:sz w:val="24"/>
                <w:szCs w:val="24"/>
                <w:lang w:val="ru-RU"/>
              </w:rPr>
              <w:t xml:space="preserve">. Выполнение членами профсоюза Правил внутреннего трудового распорядка. </w:t>
            </w:r>
          </w:p>
          <w:p w:rsidR="000E119A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0E119A">
              <w:rPr>
                <w:sz w:val="24"/>
                <w:szCs w:val="24"/>
                <w:lang w:val="ru-RU"/>
              </w:rPr>
              <w:t xml:space="preserve">.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0E119A">
              <w:rPr>
                <w:sz w:val="24"/>
                <w:szCs w:val="24"/>
                <w:lang w:val="ru-RU"/>
              </w:rPr>
              <w:t>Подготовка к осеннее – зимнему сезону.</w:t>
            </w:r>
          </w:p>
          <w:p w:rsidR="000E119A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0E119A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0E119A">
              <w:rPr>
                <w:sz w:val="24"/>
                <w:szCs w:val="24"/>
                <w:lang w:val="ru-RU"/>
              </w:rPr>
              <w:t xml:space="preserve"> Роль аттестации в повышении профессионального мастерства педагогов. </w:t>
            </w:r>
          </w:p>
          <w:p w:rsidR="00EE6C91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2. </w:t>
            </w:r>
            <w:r w:rsidR="00EE6C91">
              <w:rPr>
                <w:sz w:val="24"/>
                <w:szCs w:val="24"/>
                <w:lang w:val="ru-RU"/>
              </w:rPr>
              <w:t>Подготовка к новому году.</w:t>
            </w: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Работа администрации, и профкома о выполнении обязательств коллективного договора.</w:t>
            </w:r>
          </w:p>
          <w:p w:rsidR="008979AF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8979AF">
              <w:rPr>
                <w:sz w:val="24"/>
                <w:szCs w:val="24"/>
                <w:lang w:val="ru-RU"/>
              </w:rPr>
              <w:t>. Качество приготовления пищи, условия хранения продуктов на пищеблоке.</w:t>
            </w:r>
          </w:p>
          <w:p w:rsidR="00EE6C91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2. </w:t>
            </w:r>
            <w:r w:rsidR="00EE6C91">
              <w:rPr>
                <w:sz w:val="24"/>
                <w:szCs w:val="24"/>
                <w:lang w:val="ru-RU"/>
              </w:rPr>
              <w:t>Сохранность имущества  в детском саду (по итогам рейда группы контроля)</w:t>
            </w:r>
          </w:p>
          <w:p w:rsidR="008979AF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8979AF">
              <w:rPr>
                <w:sz w:val="24"/>
                <w:szCs w:val="24"/>
                <w:lang w:val="ru-RU"/>
              </w:rPr>
              <w:t>. Работа администрации по созданию условий для творческой работы педагога.</w:t>
            </w:r>
          </w:p>
          <w:p w:rsidR="008979AF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8979AF">
              <w:rPr>
                <w:sz w:val="24"/>
                <w:szCs w:val="24"/>
                <w:lang w:val="ru-RU"/>
              </w:rPr>
              <w:t>. Утверждение графика отпусков.</w:t>
            </w:r>
          </w:p>
          <w:p w:rsidR="00141EAC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141EAC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 w:rsidR="00141EAC">
              <w:rPr>
                <w:sz w:val="24"/>
                <w:szCs w:val="24"/>
                <w:lang w:val="ru-RU"/>
              </w:rPr>
              <w:t xml:space="preserve"> Подготовка к празднику 8 Марта.</w:t>
            </w:r>
          </w:p>
          <w:p w:rsidR="00141EAC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141EAC">
              <w:rPr>
                <w:sz w:val="24"/>
                <w:szCs w:val="24"/>
                <w:lang w:val="ru-RU"/>
              </w:rPr>
              <w:t xml:space="preserve">. О повышении ответственности младшего обслуживающего персонала </w:t>
            </w:r>
            <w:r w:rsidR="00141EAC">
              <w:rPr>
                <w:sz w:val="24"/>
                <w:szCs w:val="24"/>
                <w:lang w:val="ru-RU"/>
              </w:rPr>
              <w:lastRenderedPageBreak/>
              <w:t>по выполнению санитарно – гигиенического режима в детском саду.</w:t>
            </w:r>
          </w:p>
          <w:p w:rsidR="00141EAC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</w:t>
            </w:r>
            <w:r w:rsidR="00141EAC">
              <w:rPr>
                <w:sz w:val="24"/>
                <w:szCs w:val="24"/>
                <w:lang w:val="ru-RU"/>
              </w:rPr>
              <w:t>. Подготовка к праздн</w:t>
            </w:r>
            <w:r w:rsidR="005B132D">
              <w:rPr>
                <w:sz w:val="24"/>
                <w:szCs w:val="24"/>
                <w:lang w:val="ru-RU"/>
              </w:rPr>
              <w:t>ованию 7</w:t>
            </w:r>
            <w:r w:rsidR="00FC68DB">
              <w:rPr>
                <w:sz w:val="24"/>
                <w:szCs w:val="24"/>
                <w:lang w:val="ru-RU"/>
              </w:rPr>
              <w:t>8</w:t>
            </w:r>
            <w:r w:rsidR="005B132D">
              <w:rPr>
                <w:sz w:val="24"/>
                <w:szCs w:val="24"/>
                <w:lang w:val="ru-RU"/>
              </w:rPr>
              <w:t xml:space="preserve">- </w:t>
            </w:r>
            <w:proofErr w:type="spellStart"/>
            <w:r w:rsidR="005B132D">
              <w:rPr>
                <w:sz w:val="24"/>
                <w:szCs w:val="24"/>
                <w:lang w:val="ru-RU"/>
              </w:rPr>
              <w:t>лети</w:t>
            </w:r>
            <w:r w:rsidR="00FC68DB">
              <w:rPr>
                <w:sz w:val="24"/>
                <w:szCs w:val="24"/>
                <w:lang w:val="ru-RU"/>
              </w:rPr>
              <w:t>ю</w:t>
            </w:r>
            <w:proofErr w:type="spellEnd"/>
            <w:r w:rsidR="00141EAC">
              <w:rPr>
                <w:sz w:val="24"/>
                <w:szCs w:val="24"/>
                <w:lang w:val="ru-RU"/>
              </w:rPr>
              <w:t xml:space="preserve">  День Победы.</w:t>
            </w:r>
          </w:p>
          <w:p w:rsidR="00141EAC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141EAC">
              <w:rPr>
                <w:sz w:val="24"/>
                <w:szCs w:val="24"/>
                <w:lang w:val="ru-RU"/>
              </w:rPr>
              <w:t xml:space="preserve">. </w:t>
            </w:r>
            <w:r w:rsidR="00EE6C91">
              <w:rPr>
                <w:sz w:val="24"/>
                <w:szCs w:val="24"/>
                <w:lang w:val="ru-RU"/>
              </w:rPr>
              <w:t xml:space="preserve">Отчет председателя ревизионной комиссии о, расходами профсоюзных средств и состоянии документации в профсоюзной организации. Утверждение плана работы в </w:t>
            </w:r>
            <w:r w:rsidR="005B132D">
              <w:rPr>
                <w:sz w:val="24"/>
                <w:szCs w:val="24"/>
                <w:lang w:val="ru-RU"/>
              </w:rPr>
              <w:t>летний</w:t>
            </w:r>
            <w:r w:rsidR="00EE6C91">
              <w:rPr>
                <w:sz w:val="24"/>
                <w:szCs w:val="24"/>
                <w:lang w:val="ru-RU"/>
              </w:rPr>
              <w:t xml:space="preserve"> – оздоровительный период.</w:t>
            </w:r>
          </w:p>
          <w:p w:rsidR="00EE6C91" w:rsidRDefault="00EE6C91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Подготовка к субботнику.</w:t>
            </w:r>
          </w:p>
          <w:p w:rsidR="00EE6C91" w:rsidRPr="000E119A" w:rsidRDefault="00EE6C91" w:rsidP="00EE6C91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 Подготовка к отчетно</w:t>
            </w:r>
            <w:r w:rsidR="005B132D">
              <w:rPr>
                <w:sz w:val="24"/>
                <w:szCs w:val="24"/>
                <w:lang w:val="ru-RU"/>
              </w:rPr>
              <w:t>е</w:t>
            </w:r>
            <w:r>
              <w:rPr>
                <w:sz w:val="24"/>
                <w:szCs w:val="24"/>
                <w:lang w:val="ru-RU"/>
              </w:rPr>
              <w:t xml:space="preserve"> -выборному собранию.</w:t>
            </w:r>
          </w:p>
        </w:tc>
        <w:tc>
          <w:tcPr>
            <w:tcW w:w="1842" w:type="dxa"/>
          </w:tcPr>
          <w:p w:rsidR="006032A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Сентябрь</w:t>
            </w: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Октябрь</w:t>
            </w: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Ноябрь</w:t>
            </w: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0E119A" w:rsidRDefault="000E119A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Декабрь</w:t>
            </w: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Январь</w:t>
            </w: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FA07E9" w:rsidRDefault="00FA07E9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Февраль</w:t>
            </w: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5B132D" w:rsidRDefault="005B132D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8979AF" w:rsidRDefault="008979AF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Март</w:t>
            </w: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Апрель</w:t>
            </w: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6C91" w:rsidRDefault="00EE6C91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6C91" w:rsidRDefault="00EE6C91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Май.</w:t>
            </w:r>
          </w:p>
          <w:p w:rsidR="00141EAC" w:rsidRDefault="00141EAC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659" w:type="dxa"/>
          </w:tcPr>
          <w:p w:rsidR="006032AA" w:rsidRDefault="009D4D7E" w:rsidP="006032AA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lastRenderedPageBreak/>
              <w:t>Хуснутдинова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Н.С.</w:t>
            </w:r>
          </w:p>
          <w:p w:rsidR="009D4D7E" w:rsidRDefault="009D4D7E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Краснова Г.Ш</w:t>
            </w:r>
          </w:p>
          <w:p w:rsidR="00EE119E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Гафарова Д.В. </w:t>
            </w:r>
            <w:r w:rsidR="00EE119E">
              <w:rPr>
                <w:sz w:val="24"/>
                <w:szCs w:val="24"/>
                <w:lang w:val="ru-RU"/>
              </w:rPr>
              <w:t>Уполномоченный по охране труда:</w:t>
            </w:r>
          </w:p>
          <w:p w:rsidR="00EE119E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Тухватуллина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С.М.</w:t>
            </w: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FC68DB" w:rsidRDefault="00FC68D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FC68DB" w:rsidRDefault="00FC68DB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6032AA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>
              <w:rPr>
                <w:sz w:val="24"/>
                <w:szCs w:val="24"/>
                <w:lang w:val="ru-RU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  <w:lang w:val="ru-RU"/>
              </w:rPr>
              <w:t xml:space="preserve"> д/с</w:t>
            </w:r>
          </w:p>
          <w:p w:rsidR="002F0054" w:rsidRDefault="002F0054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Кладовщик </w:t>
            </w: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Плешакова Е.П. </w:t>
            </w:r>
          </w:p>
          <w:p w:rsidR="002F0054" w:rsidRDefault="002F0054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DC00CB" w:rsidRDefault="00DC00CB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Завхоз </w:t>
            </w:r>
            <w:proofErr w:type="spellStart"/>
            <w:r w:rsidR="00FC68DB">
              <w:rPr>
                <w:sz w:val="24"/>
                <w:szCs w:val="24"/>
                <w:lang w:val="ru-RU"/>
              </w:rPr>
              <w:t>Вафина</w:t>
            </w:r>
            <w:proofErr w:type="spellEnd"/>
            <w:r w:rsidR="00FC68DB">
              <w:rPr>
                <w:sz w:val="24"/>
                <w:szCs w:val="24"/>
                <w:lang w:val="ru-RU"/>
              </w:rPr>
              <w:t xml:space="preserve"> Л.Р.</w:t>
            </w:r>
          </w:p>
        </w:tc>
      </w:tr>
      <w:tr w:rsidR="006032AA" w:rsidRPr="00E84359" w:rsidTr="006032AA">
        <w:tc>
          <w:tcPr>
            <w:tcW w:w="817" w:type="dxa"/>
          </w:tcPr>
          <w:p w:rsidR="006032AA" w:rsidRDefault="0036203C" w:rsidP="006032AA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lastRenderedPageBreak/>
              <w:t>4.</w:t>
            </w:r>
          </w:p>
        </w:tc>
        <w:tc>
          <w:tcPr>
            <w:tcW w:w="4253" w:type="dxa"/>
          </w:tcPr>
          <w:p w:rsidR="00FA07E9" w:rsidRPr="00FA07E9" w:rsidRDefault="00FA07E9" w:rsidP="00FA07E9">
            <w:pPr>
              <w:ind w:firstLine="0"/>
              <w:jc w:val="center"/>
              <w:rPr>
                <w:b/>
                <w:sz w:val="24"/>
                <w:szCs w:val="24"/>
                <w:lang w:val="ru-RU"/>
              </w:rPr>
            </w:pPr>
            <w:r w:rsidRPr="00FA07E9">
              <w:rPr>
                <w:b/>
                <w:sz w:val="24"/>
                <w:szCs w:val="24"/>
                <w:lang w:val="ru-RU"/>
              </w:rPr>
              <w:t>Текущие дела.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1. Принимать участие в тарификации работников детского сада.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2. Организация средников, субботников по уборке территории детского сада.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3. Проанализировать заболеваемость среди сотрудников. Профилактика простудных заболеваний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4. Проверить правильность выплат надбавок и премий в соответствии с Положением о стимуляции педагогического труда.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5. Принять участие в работе аттестационной комиссии.</w:t>
            </w:r>
          </w:p>
          <w:p w:rsidR="0064060B" w:rsidRDefault="0064060B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6. Организовать поздравление с наступающим праздником сотрудников, находящихся на заслуженном отдыхе</w:t>
            </w:r>
          </w:p>
          <w:p w:rsidR="0064060B" w:rsidRDefault="0064060B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7. Организовать и провести вечера отдыха, посвященные Дню Учителя, Новому году, 8 Марта, Дню Победы.</w:t>
            </w:r>
          </w:p>
          <w:p w:rsidR="0064060B" w:rsidRDefault="0064060B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8. Принять участие в спортивных мероприятиях.</w:t>
            </w:r>
          </w:p>
          <w:p w:rsidR="0064060B" w:rsidRDefault="0064060B" w:rsidP="00FA07E9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9. Организовать посещение театров, музеев.</w:t>
            </w:r>
          </w:p>
          <w:p w:rsidR="00FA07E9" w:rsidRDefault="00FA07E9" w:rsidP="00FA07E9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FA07E9" w:rsidRPr="0036203C" w:rsidRDefault="00FA07E9" w:rsidP="00FA07E9">
            <w:pPr>
              <w:ind w:firstLine="0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</w:tcPr>
          <w:p w:rsidR="006032AA" w:rsidRDefault="006032AA" w:rsidP="006032AA">
            <w:pPr>
              <w:ind w:firstLine="0"/>
              <w:rPr>
                <w:sz w:val="24"/>
                <w:szCs w:val="24"/>
                <w:lang w:val="ru-RU"/>
              </w:rPr>
            </w:pPr>
          </w:p>
        </w:tc>
        <w:tc>
          <w:tcPr>
            <w:tcW w:w="2659" w:type="dxa"/>
          </w:tcPr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Пред. профкома </w:t>
            </w:r>
            <w:proofErr w:type="spellStart"/>
            <w:r>
              <w:rPr>
                <w:sz w:val="24"/>
                <w:szCs w:val="24"/>
                <w:lang w:val="ru-RU"/>
              </w:rPr>
              <w:t>Хуснутдинова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Н.С.</w:t>
            </w:r>
          </w:p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Состав профкома.</w:t>
            </w:r>
          </w:p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Заведую</w:t>
            </w:r>
            <w:r w:rsidR="000543CA">
              <w:rPr>
                <w:sz w:val="24"/>
                <w:szCs w:val="24"/>
                <w:lang w:val="ru-RU"/>
              </w:rPr>
              <w:t>щий</w:t>
            </w:r>
            <w:r>
              <w:rPr>
                <w:sz w:val="24"/>
                <w:szCs w:val="24"/>
                <w:lang w:val="ru-RU"/>
              </w:rPr>
              <w:t xml:space="preserve"> д/</w:t>
            </w:r>
            <w:proofErr w:type="gramStart"/>
            <w:r>
              <w:rPr>
                <w:sz w:val="24"/>
                <w:szCs w:val="24"/>
                <w:lang w:val="ru-RU"/>
              </w:rPr>
              <w:t>с :</w:t>
            </w:r>
            <w:proofErr w:type="gramEnd"/>
          </w:p>
          <w:p w:rsidR="006032AA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Краснова Г.Ш.</w:t>
            </w:r>
          </w:p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Ст. воспитатель: </w:t>
            </w:r>
          </w:p>
          <w:p w:rsidR="00E84359" w:rsidRDefault="00E84359" w:rsidP="00EE119E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Замалиева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Г.Ф.</w:t>
            </w:r>
            <w:bookmarkStart w:id="0" w:name="_GoBack"/>
            <w:bookmarkEnd w:id="0"/>
          </w:p>
          <w:p w:rsidR="000543CA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Уполномоченный по охране труда:</w:t>
            </w:r>
          </w:p>
          <w:p w:rsidR="00EE119E" w:rsidRDefault="000543CA" w:rsidP="00EE119E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Тухватуллина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С.М.</w:t>
            </w:r>
          </w:p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EE119E" w:rsidRDefault="00EE119E" w:rsidP="00EE119E">
            <w:pPr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proofErr w:type="gramStart"/>
            <w:r>
              <w:rPr>
                <w:sz w:val="24"/>
                <w:szCs w:val="24"/>
                <w:lang w:val="ru-RU"/>
              </w:rPr>
              <w:t>Ст.медсестра</w:t>
            </w:r>
            <w:proofErr w:type="spellEnd"/>
            <w:proofErr w:type="gramEnd"/>
            <w:r>
              <w:rPr>
                <w:sz w:val="24"/>
                <w:szCs w:val="24"/>
                <w:lang w:val="ru-RU"/>
              </w:rPr>
              <w:t xml:space="preserve"> д/с:</w:t>
            </w:r>
          </w:p>
          <w:p w:rsidR="00FB1845" w:rsidRDefault="00FB1845" w:rsidP="00EE119E">
            <w:pPr>
              <w:ind w:firstLine="0"/>
              <w:rPr>
                <w:sz w:val="24"/>
                <w:szCs w:val="24"/>
                <w:lang w:val="ru-RU"/>
              </w:rPr>
            </w:pPr>
          </w:p>
          <w:p w:rsidR="00FB1845" w:rsidRDefault="00FB1845" w:rsidP="00FB1845">
            <w:pPr>
              <w:ind w:firstLine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Завхоз</w:t>
            </w:r>
            <w:r w:rsidR="000543CA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543CA">
              <w:rPr>
                <w:sz w:val="24"/>
                <w:szCs w:val="24"/>
                <w:lang w:val="ru-RU"/>
              </w:rPr>
              <w:t>Вафина</w:t>
            </w:r>
            <w:proofErr w:type="spellEnd"/>
            <w:r w:rsidR="000543CA">
              <w:rPr>
                <w:sz w:val="24"/>
                <w:szCs w:val="24"/>
                <w:lang w:val="ru-RU"/>
              </w:rPr>
              <w:t xml:space="preserve"> Л.Р.</w:t>
            </w:r>
            <w:r>
              <w:rPr>
                <w:sz w:val="24"/>
                <w:szCs w:val="24"/>
                <w:lang w:val="ru-RU"/>
              </w:rPr>
              <w:t xml:space="preserve"> </w:t>
            </w:r>
          </w:p>
          <w:p w:rsidR="00FB1845" w:rsidRDefault="00FB1845" w:rsidP="000543CA">
            <w:pPr>
              <w:ind w:firstLine="0"/>
              <w:rPr>
                <w:sz w:val="24"/>
                <w:szCs w:val="24"/>
                <w:lang w:val="ru-RU"/>
              </w:rPr>
            </w:pPr>
          </w:p>
        </w:tc>
      </w:tr>
    </w:tbl>
    <w:p w:rsidR="006032AA" w:rsidRDefault="006032AA" w:rsidP="006032AA">
      <w:pPr>
        <w:rPr>
          <w:sz w:val="24"/>
          <w:szCs w:val="24"/>
          <w:lang w:val="ru-RU"/>
        </w:rPr>
      </w:pPr>
    </w:p>
    <w:p w:rsidR="0064060B" w:rsidRPr="00437B4F" w:rsidRDefault="0064060B" w:rsidP="006032AA">
      <w:pPr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Председатель профкома: </w:t>
      </w:r>
      <w:proofErr w:type="spellStart"/>
      <w:r>
        <w:rPr>
          <w:sz w:val="24"/>
          <w:szCs w:val="24"/>
          <w:lang w:val="ru-RU"/>
        </w:rPr>
        <w:t>Хуснутдинова</w:t>
      </w:r>
      <w:proofErr w:type="spellEnd"/>
      <w:r>
        <w:rPr>
          <w:sz w:val="24"/>
          <w:szCs w:val="24"/>
          <w:lang w:val="ru-RU"/>
        </w:rPr>
        <w:t xml:space="preserve"> Н.С./</w:t>
      </w:r>
    </w:p>
    <w:sectPr w:rsidR="0064060B" w:rsidRPr="00437B4F" w:rsidSect="00E424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7B4F"/>
    <w:rsid w:val="000543CA"/>
    <w:rsid w:val="00057700"/>
    <w:rsid w:val="000E119A"/>
    <w:rsid w:val="00141EAC"/>
    <w:rsid w:val="002E714C"/>
    <w:rsid w:val="002F0054"/>
    <w:rsid w:val="0031020D"/>
    <w:rsid w:val="0031708B"/>
    <w:rsid w:val="0036203C"/>
    <w:rsid w:val="00386E23"/>
    <w:rsid w:val="00437B4F"/>
    <w:rsid w:val="00504C61"/>
    <w:rsid w:val="005B132D"/>
    <w:rsid w:val="006032AA"/>
    <w:rsid w:val="0064060B"/>
    <w:rsid w:val="007E7E4B"/>
    <w:rsid w:val="008979AF"/>
    <w:rsid w:val="009D4D7E"/>
    <w:rsid w:val="00BD3C54"/>
    <w:rsid w:val="00C016C7"/>
    <w:rsid w:val="00D33B7A"/>
    <w:rsid w:val="00DC00CB"/>
    <w:rsid w:val="00E15127"/>
    <w:rsid w:val="00E424E2"/>
    <w:rsid w:val="00E84359"/>
    <w:rsid w:val="00EE119E"/>
    <w:rsid w:val="00EE6C91"/>
    <w:rsid w:val="00FA07E9"/>
    <w:rsid w:val="00FB1845"/>
    <w:rsid w:val="00FC6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89508"/>
  <w15:docId w15:val="{E0724EB2-18BB-4AB2-BE73-963FED7C2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ind w:firstLine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16C7"/>
  </w:style>
  <w:style w:type="paragraph" w:styleId="1">
    <w:name w:val="heading 1"/>
    <w:basedOn w:val="a"/>
    <w:next w:val="a"/>
    <w:link w:val="10"/>
    <w:uiPriority w:val="9"/>
    <w:qFormat/>
    <w:rsid w:val="00C016C7"/>
    <w:pPr>
      <w:pBdr>
        <w:bottom w:val="single" w:sz="12" w:space="1" w:color="365F91" w:themeColor="accent1" w:themeShade="BF"/>
      </w:pBdr>
      <w:spacing w:before="600" w:after="80"/>
      <w:ind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C016C7"/>
    <w:pPr>
      <w:pBdr>
        <w:bottom w:val="single" w:sz="8" w:space="1" w:color="4F81BD" w:themeColor="accent1"/>
      </w:pBdr>
      <w:spacing w:before="200" w:after="80"/>
      <w:ind w:firstLine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paragraph" w:styleId="3">
    <w:name w:val="heading 3"/>
    <w:basedOn w:val="a"/>
    <w:next w:val="a"/>
    <w:link w:val="30"/>
    <w:uiPriority w:val="9"/>
    <w:unhideWhenUsed/>
    <w:qFormat/>
    <w:rsid w:val="00C016C7"/>
    <w:pPr>
      <w:pBdr>
        <w:bottom w:val="single" w:sz="4" w:space="1" w:color="95B3D7" w:themeColor="accent1" w:themeTint="99"/>
      </w:pBdr>
      <w:spacing w:before="200" w:after="80"/>
      <w:ind w:firstLine="0"/>
      <w:outlineLvl w:val="2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C016C7"/>
    <w:pPr>
      <w:pBdr>
        <w:bottom w:val="single" w:sz="4" w:space="2" w:color="B8CCE4" w:themeColor="accent1" w:themeTint="66"/>
      </w:pBdr>
      <w:spacing w:before="200" w:after="80"/>
      <w:ind w:firstLine="0"/>
      <w:outlineLvl w:val="3"/>
    </w:pPr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paragraph" w:styleId="5">
    <w:name w:val="heading 5"/>
    <w:basedOn w:val="a"/>
    <w:next w:val="a"/>
    <w:link w:val="50"/>
    <w:uiPriority w:val="9"/>
    <w:unhideWhenUsed/>
    <w:qFormat/>
    <w:rsid w:val="00C016C7"/>
    <w:pPr>
      <w:spacing w:before="200" w:after="80"/>
      <w:ind w:firstLine="0"/>
      <w:outlineLvl w:val="4"/>
    </w:pPr>
    <w:rPr>
      <w:rFonts w:asciiTheme="majorHAnsi" w:eastAsiaTheme="majorEastAsia" w:hAnsiTheme="majorHAnsi" w:cstheme="majorBidi"/>
      <w:color w:val="4F81BD" w:themeColor="accen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016C7"/>
    <w:pPr>
      <w:spacing w:before="280" w:after="100"/>
      <w:ind w:firstLine="0"/>
      <w:outlineLvl w:val="5"/>
    </w:pPr>
    <w:rPr>
      <w:rFonts w:asciiTheme="majorHAnsi" w:eastAsiaTheme="majorEastAsia" w:hAnsiTheme="majorHAnsi" w:cstheme="majorBidi"/>
      <w:i/>
      <w:iCs/>
      <w:color w:val="4F81BD" w:themeColor="accen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016C7"/>
    <w:pPr>
      <w:spacing w:before="320" w:after="100"/>
      <w:ind w:firstLine="0"/>
      <w:outlineLvl w:val="6"/>
    </w:pPr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016C7"/>
    <w:pPr>
      <w:spacing w:before="320" w:after="100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016C7"/>
    <w:pPr>
      <w:spacing w:before="320" w:after="100"/>
      <w:ind w:firstLine="0"/>
      <w:outlineLvl w:val="8"/>
    </w:pPr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016C7"/>
    <w:rPr>
      <w:rFonts w:asciiTheme="majorHAnsi" w:eastAsiaTheme="majorEastAsia" w:hAnsiTheme="majorHAnsi" w:cstheme="majorBidi"/>
      <w:b/>
      <w:bCs/>
      <w:color w:val="365F91" w:themeColor="accent1" w:themeShade="BF"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rsid w:val="00C016C7"/>
    <w:rPr>
      <w:rFonts w:asciiTheme="majorHAnsi" w:eastAsiaTheme="majorEastAsia" w:hAnsiTheme="majorHAnsi" w:cstheme="majorBidi"/>
      <w:color w:val="365F91" w:themeColor="accent1" w:themeShade="BF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C016C7"/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rsid w:val="00C016C7"/>
    <w:rPr>
      <w:rFonts w:asciiTheme="majorHAnsi" w:eastAsiaTheme="majorEastAsia" w:hAnsiTheme="majorHAnsi" w:cstheme="majorBidi"/>
      <w:i/>
      <w:iCs/>
      <w:color w:val="4F81BD" w:themeColor="accent1"/>
      <w:sz w:val="24"/>
      <w:szCs w:val="24"/>
    </w:rPr>
  </w:style>
  <w:style w:type="character" w:customStyle="1" w:styleId="50">
    <w:name w:val="Заголовок 5 Знак"/>
    <w:basedOn w:val="a0"/>
    <w:link w:val="5"/>
    <w:uiPriority w:val="9"/>
    <w:rsid w:val="00C016C7"/>
    <w:rPr>
      <w:rFonts w:asciiTheme="majorHAnsi" w:eastAsiaTheme="majorEastAsia" w:hAnsiTheme="majorHAnsi" w:cstheme="majorBidi"/>
      <w:color w:val="4F81BD" w:themeColor="accent1"/>
    </w:rPr>
  </w:style>
  <w:style w:type="character" w:customStyle="1" w:styleId="60">
    <w:name w:val="Заголовок 6 Знак"/>
    <w:basedOn w:val="a0"/>
    <w:link w:val="6"/>
    <w:uiPriority w:val="9"/>
    <w:semiHidden/>
    <w:rsid w:val="00C016C7"/>
    <w:rPr>
      <w:rFonts w:asciiTheme="majorHAnsi" w:eastAsiaTheme="majorEastAsia" w:hAnsiTheme="majorHAnsi" w:cstheme="majorBidi"/>
      <w:i/>
      <w:i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C016C7"/>
    <w:rPr>
      <w:rFonts w:asciiTheme="majorHAnsi" w:eastAsiaTheme="majorEastAsia" w:hAnsiTheme="majorHAnsi" w:cstheme="majorBidi"/>
      <w:b/>
      <w:bCs/>
      <w:color w:val="9BBB59" w:themeColor="accent3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C016C7"/>
    <w:rPr>
      <w:rFonts w:asciiTheme="majorHAnsi" w:eastAsiaTheme="majorEastAsia" w:hAnsiTheme="majorHAnsi" w:cstheme="majorBidi"/>
      <w:b/>
      <w:bCs/>
      <w:i/>
      <w:iCs/>
      <w:color w:val="9BBB59" w:themeColor="accent3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C016C7"/>
    <w:rPr>
      <w:rFonts w:asciiTheme="majorHAnsi" w:eastAsiaTheme="majorEastAsia" w:hAnsiTheme="majorHAnsi" w:cstheme="majorBidi"/>
      <w:i/>
      <w:iCs/>
      <w:color w:val="9BBB59" w:themeColor="accent3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016C7"/>
    <w:rPr>
      <w:b/>
      <w:bCs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C016C7"/>
    <w:pPr>
      <w:pBdr>
        <w:top w:val="single" w:sz="8" w:space="10" w:color="A7BFDE" w:themeColor="accent1" w:themeTint="7F"/>
        <w:bottom w:val="single" w:sz="24" w:space="15" w:color="9BBB59" w:themeColor="accent3"/>
      </w:pBdr>
      <w:ind w:firstLine="0"/>
      <w:jc w:val="center"/>
    </w:pPr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character" w:customStyle="1" w:styleId="a5">
    <w:name w:val="Заголовок Знак"/>
    <w:basedOn w:val="a0"/>
    <w:link w:val="a4"/>
    <w:uiPriority w:val="10"/>
    <w:rsid w:val="00C016C7"/>
    <w:rPr>
      <w:rFonts w:asciiTheme="majorHAnsi" w:eastAsiaTheme="majorEastAsia" w:hAnsiTheme="majorHAnsi" w:cstheme="majorBidi"/>
      <w:i/>
      <w:iCs/>
      <w:color w:val="243F60" w:themeColor="accent1" w:themeShade="7F"/>
      <w:sz w:val="60"/>
      <w:szCs w:val="60"/>
    </w:rPr>
  </w:style>
  <w:style w:type="paragraph" w:styleId="a6">
    <w:name w:val="Subtitle"/>
    <w:basedOn w:val="a"/>
    <w:next w:val="a"/>
    <w:link w:val="a7"/>
    <w:uiPriority w:val="11"/>
    <w:qFormat/>
    <w:rsid w:val="00C016C7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C016C7"/>
    <w:rPr>
      <w:rFonts w:asciiTheme="minorHAnsi"/>
      <w:i/>
      <w:iCs/>
      <w:sz w:val="24"/>
      <w:szCs w:val="24"/>
    </w:rPr>
  </w:style>
  <w:style w:type="character" w:styleId="a8">
    <w:name w:val="Strong"/>
    <w:basedOn w:val="a0"/>
    <w:uiPriority w:val="22"/>
    <w:qFormat/>
    <w:rsid w:val="00C016C7"/>
    <w:rPr>
      <w:b/>
      <w:bCs/>
      <w:spacing w:val="0"/>
    </w:rPr>
  </w:style>
  <w:style w:type="character" w:styleId="a9">
    <w:name w:val="Emphasis"/>
    <w:uiPriority w:val="20"/>
    <w:qFormat/>
    <w:rsid w:val="00C016C7"/>
    <w:rPr>
      <w:b/>
      <w:bCs/>
      <w:i/>
      <w:iCs/>
      <w:color w:val="5A5A5A" w:themeColor="text1" w:themeTint="A5"/>
    </w:rPr>
  </w:style>
  <w:style w:type="paragraph" w:styleId="aa">
    <w:name w:val="No Spacing"/>
    <w:basedOn w:val="a"/>
    <w:link w:val="ab"/>
    <w:uiPriority w:val="1"/>
    <w:qFormat/>
    <w:rsid w:val="00C016C7"/>
    <w:pPr>
      <w:ind w:firstLine="0"/>
    </w:pPr>
  </w:style>
  <w:style w:type="character" w:customStyle="1" w:styleId="ab">
    <w:name w:val="Без интервала Знак"/>
    <w:basedOn w:val="a0"/>
    <w:link w:val="aa"/>
    <w:uiPriority w:val="1"/>
    <w:rsid w:val="00C016C7"/>
  </w:style>
  <w:style w:type="paragraph" w:styleId="ac">
    <w:name w:val="List Paragraph"/>
    <w:basedOn w:val="a"/>
    <w:uiPriority w:val="34"/>
    <w:qFormat/>
    <w:rsid w:val="00C016C7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016C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character" w:customStyle="1" w:styleId="22">
    <w:name w:val="Цитата 2 Знак"/>
    <w:basedOn w:val="a0"/>
    <w:link w:val="21"/>
    <w:uiPriority w:val="29"/>
    <w:rsid w:val="00C016C7"/>
    <w:rPr>
      <w:rFonts w:asciiTheme="majorHAnsi" w:eastAsiaTheme="majorEastAsia" w:hAnsiTheme="majorHAnsi" w:cstheme="majorBidi"/>
      <w:i/>
      <w:iCs/>
      <w:color w:val="5A5A5A" w:themeColor="text1" w:themeTint="A5"/>
    </w:rPr>
  </w:style>
  <w:style w:type="paragraph" w:styleId="ad">
    <w:name w:val="Intense Quote"/>
    <w:basedOn w:val="a"/>
    <w:next w:val="a"/>
    <w:link w:val="ae"/>
    <w:uiPriority w:val="30"/>
    <w:qFormat/>
    <w:rsid w:val="00C016C7"/>
    <w:pPr>
      <w:pBdr>
        <w:top w:val="single" w:sz="12" w:space="10" w:color="B8CCE4" w:themeColor="accent1" w:themeTint="66"/>
        <w:left w:val="single" w:sz="36" w:space="4" w:color="4F81BD" w:themeColor="accent1"/>
        <w:bottom w:val="single" w:sz="24" w:space="10" w:color="9BBB59" w:themeColor="accent3"/>
        <w:right w:val="single" w:sz="36" w:space="4" w:color="4F81BD" w:themeColor="accent1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</w:rPr>
  </w:style>
  <w:style w:type="character" w:customStyle="1" w:styleId="ae">
    <w:name w:val="Выделенная цитата Знак"/>
    <w:basedOn w:val="a0"/>
    <w:link w:val="ad"/>
    <w:uiPriority w:val="30"/>
    <w:rsid w:val="00C016C7"/>
    <w:rPr>
      <w:rFonts w:asciiTheme="majorHAnsi" w:eastAsiaTheme="majorEastAsia" w:hAnsiTheme="majorHAnsi" w:cstheme="majorBidi"/>
      <w:i/>
      <w:iCs/>
      <w:color w:val="FFFFFF" w:themeColor="background1"/>
      <w:sz w:val="24"/>
      <w:szCs w:val="24"/>
      <w:shd w:val="clear" w:color="auto" w:fill="4F81BD" w:themeFill="accent1"/>
    </w:rPr>
  </w:style>
  <w:style w:type="character" w:styleId="af">
    <w:name w:val="Subtle Emphasis"/>
    <w:uiPriority w:val="19"/>
    <w:qFormat/>
    <w:rsid w:val="00C016C7"/>
    <w:rPr>
      <w:i/>
      <w:iCs/>
      <w:color w:val="5A5A5A" w:themeColor="text1" w:themeTint="A5"/>
    </w:rPr>
  </w:style>
  <w:style w:type="character" w:styleId="af0">
    <w:name w:val="Intense Emphasis"/>
    <w:uiPriority w:val="21"/>
    <w:qFormat/>
    <w:rsid w:val="00C016C7"/>
    <w:rPr>
      <w:b/>
      <w:bCs/>
      <w:i/>
      <w:iCs/>
      <w:color w:val="4F81BD" w:themeColor="accent1"/>
      <w:sz w:val="22"/>
      <w:szCs w:val="22"/>
    </w:rPr>
  </w:style>
  <w:style w:type="character" w:styleId="af1">
    <w:name w:val="Subtle Reference"/>
    <w:uiPriority w:val="31"/>
    <w:qFormat/>
    <w:rsid w:val="00C016C7"/>
    <w:rPr>
      <w:color w:val="auto"/>
      <w:u w:val="single" w:color="9BBB59" w:themeColor="accent3"/>
    </w:rPr>
  </w:style>
  <w:style w:type="character" w:styleId="af2">
    <w:name w:val="Intense Reference"/>
    <w:basedOn w:val="a0"/>
    <w:uiPriority w:val="32"/>
    <w:qFormat/>
    <w:rsid w:val="00C016C7"/>
    <w:rPr>
      <w:b/>
      <w:bCs/>
      <w:color w:val="76923C" w:themeColor="accent3" w:themeShade="BF"/>
      <w:u w:val="single" w:color="9BBB59" w:themeColor="accent3"/>
    </w:rPr>
  </w:style>
  <w:style w:type="character" w:styleId="af3">
    <w:name w:val="Book Title"/>
    <w:basedOn w:val="a0"/>
    <w:uiPriority w:val="33"/>
    <w:qFormat/>
    <w:rsid w:val="00C016C7"/>
    <w:rPr>
      <w:rFonts w:asciiTheme="majorHAnsi" w:eastAsiaTheme="majorEastAsia" w:hAnsiTheme="majorHAnsi" w:cstheme="majorBidi"/>
      <w:b/>
      <w:bCs/>
      <w:i/>
      <w:iCs/>
      <w:color w:val="auto"/>
    </w:rPr>
  </w:style>
  <w:style w:type="paragraph" w:styleId="af4">
    <w:name w:val="TOC Heading"/>
    <w:basedOn w:val="1"/>
    <w:next w:val="a"/>
    <w:uiPriority w:val="39"/>
    <w:semiHidden/>
    <w:unhideWhenUsed/>
    <w:qFormat/>
    <w:rsid w:val="00C016C7"/>
    <w:pPr>
      <w:outlineLvl w:val="9"/>
    </w:pPr>
  </w:style>
  <w:style w:type="table" w:styleId="af5">
    <w:name w:val="Table Grid"/>
    <w:basedOn w:val="a1"/>
    <w:uiPriority w:val="59"/>
    <w:rsid w:val="0060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Нурия Зульфия</dc:creator>
  <cp:keywords/>
  <dc:description/>
  <cp:lastModifiedBy>Ляйсан</cp:lastModifiedBy>
  <cp:revision>14</cp:revision>
  <dcterms:created xsi:type="dcterms:W3CDTF">2020-02-13T11:23:00Z</dcterms:created>
  <dcterms:modified xsi:type="dcterms:W3CDTF">2022-12-09T07:14:00Z</dcterms:modified>
</cp:coreProperties>
</file>