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5AF" w:rsidRPr="009005AF" w:rsidRDefault="009005AF" w:rsidP="009005AF">
      <w:pPr>
        <w:rPr>
          <w:b/>
          <w:bCs/>
        </w:rPr>
      </w:pPr>
      <w:r w:rsidRPr="009005AF">
        <w:rPr>
          <w:b/>
          <w:bCs/>
        </w:rPr>
        <w:t>ГОРОД-ГЕРОЙ ТУЛА</w:t>
      </w:r>
    </w:p>
    <w:p w:rsidR="009005AF" w:rsidRPr="009005AF" w:rsidRDefault="009005AF" w:rsidP="009005AF">
      <w:r w:rsidRPr="009005AF">
        <w:t xml:space="preserve">Тула - один из немногих городов-героев Великой Отечественной войны, который отбил все атаки противника и остался непокорённым. </w:t>
      </w:r>
      <w:proofErr w:type="gramStart"/>
      <w:r w:rsidRPr="009005AF">
        <w:t>В течение 45 дней Тульской операции, длившейся с октября по декабрь 1941 года, находясь практически в полном окружении, защитники города не только выдержали массированные бомбардировки и яростные атаки противника, но и при практически полном отсутствии производственных мощностей (почти все основные предприятия были эвакуированы вглубь страны), умудрились отремонтировать 90 танков, более сотни артиллерийских орудий, а также наладить массовый выпуск минометов и</w:t>
      </w:r>
      <w:proofErr w:type="gramEnd"/>
      <w:r w:rsidRPr="009005AF">
        <w:t xml:space="preserve"> стрелкового оружия (автоматов и винтовок). </w:t>
      </w:r>
    </w:p>
    <w:p w:rsidR="009005AF" w:rsidRPr="009005AF" w:rsidRDefault="009005AF" w:rsidP="009005AF">
      <w:r w:rsidRPr="009005AF">
        <w:t xml:space="preserve">Последняя попытка захвата города была предпринята немецкими войсками </w:t>
      </w:r>
      <w:proofErr w:type="gramStart"/>
      <w:r w:rsidRPr="009005AF">
        <w:t>начале</w:t>
      </w:r>
      <w:proofErr w:type="gramEnd"/>
      <w:r w:rsidRPr="009005AF">
        <w:t xml:space="preserve"> декабря 1941 года. Несмотря на всю ярость немецкого наступления, город удалось отстоять. Полностью исчерпав свои наступательные возможности, вражеские войска покинули территорию на подступах к городу.</w:t>
      </w:r>
      <w:bookmarkStart w:id="0" w:name="_GoBack"/>
      <w:bookmarkEnd w:id="0"/>
      <w:r w:rsidRPr="009005AF">
        <w:t> </w:t>
      </w:r>
    </w:p>
    <w:p w:rsidR="009005AF" w:rsidRPr="009005AF" w:rsidRDefault="009005AF" w:rsidP="009005AF">
      <w:r w:rsidRPr="009005AF">
        <w:t>За мужество и героизм, проявленные защитниками города, 7 декабря 1976 года Указом Президиума Верховного Совета Союза Советских Социалистических Республик Туле было присвоено почётное звание "Города-героя".</w:t>
      </w:r>
    </w:p>
    <w:p w:rsidR="009005AF" w:rsidRPr="009005AF" w:rsidRDefault="009005AF" w:rsidP="009005AF">
      <w:r w:rsidRPr="009005AF">
        <w:t> </w:t>
      </w:r>
    </w:p>
    <w:p w:rsidR="009005AF" w:rsidRPr="009005AF" w:rsidRDefault="009005AF" w:rsidP="009005AF">
      <w:r w:rsidRPr="009005AF">
        <w:drawing>
          <wp:inline distT="0" distB="0" distL="0" distR="0">
            <wp:extent cx="4762500" cy="3038475"/>
            <wp:effectExtent l="0" t="0" r="0" b="9525"/>
            <wp:docPr id="1" name="Рисунок 1" descr="Город-герой Т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ород-герой Тул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5AF" w:rsidRPr="009005AF" w:rsidRDefault="009005AF" w:rsidP="009005AF">
      <w:r w:rsidRPr="009005AF">
        <w:t> </w:t>
      </w:r>
    </w:p>
    <w:p w:rsidR="009005AF" w:rsidRPr="009005AF" w:rsidRDefault="009005AF" w:rsidP="009005AF">
      <w:proofErr w:type="gramStart"/>
      <w:r w:rsidRPr="009005AF">
        <w:t>В память о героических днях обороны, в городе установлен ряд монументов и памятных знаков, среди которых наиболее известными являются Монументальный комплекс "Передний край обороны города", памятники "Защитникам Тулы в Великой Отечественной войне", "Тульскому рабочему полку" и "Героям Советского Союза", а также памятники различным образцам военной техники - "полуторке", зенитному орудию, танкам ИС-3 и Т-34, "Катюше", пушке-гаубице и противотанковому орудию.</w:t>
      </w:r>
      <w:proofErr w:type="gramEnd"/>
    </w:p>
    <w:p w:rsidR="00B12F86" w:rsidRDefault="00B12F86"/>
    <w:sectPr w:rsidR="00B12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5AF"/>
    <w:rsid w:val="009005AF"/>
    <w:rsid w:val="00B1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05A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00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05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05A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00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05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47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1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3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2015-03-05T09:20:00Z</dcterms:created>
  <dcterms:modified xsi:type="dcterms:W3CDTF">2015-03-05T09:21:00Z</dcterms:modified>
</cp:coreProperties>
</file>