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860" w:rsidRPr="00030860" w:rsidRDefault="00030860" w:rsidP="00030860">
      <w:pPr>
        <w:jc w:val="center"/>
        <w:rPr>
          <w:rFonts w:ascii="Times New Roman" w:hAnsi="Times New Roman"/>
          <w:sz w:val="28"/>
          <w:szCs w:val="28"/>
        </w:rPr>
      </w:pPr>
      <w:r w:rsidRPr="00030860">
        <w:rPr>
          <w:rFonts w:ascii="Times New Roman" w:hAnsi="Times New Roman"/>
          <w:sz w:val="28"/>
          <w:szCs w:val="28"/>
        </w:rPr>
        <w:t xml:space="preserve">Муниципальное бюджетное дошкольное образовательное учреждение «Детский сад комбинированного вида №12 «Росинка» города Азнакаево </w:t>
      </w:r>
      <w:proofErr w:type="spellStart"/>
      <w:r w:rsidRPr="00030860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030860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030860" w:rsidRPr="00030860" w:rsidRDefault="00030860" w:rsidP="00030860">
      <w:pPr>
        <w:jc w:val="both"/>
        <w:rPr>
          <w:rFonts w:ascii="Times New Roman" w:hAnsi="Times New Roman"/>
          <w:sz w:val="28"/>
          <w:szCs w:val="28"/>
        </w:rPr>
      </w:pP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30860">
        <w:rPr>
          <w:rFonts w:ascii="Times New Roman" w:hAnsi="Times New Roman"/>
          <w:sz w:val="24"/>
          <w:szCs w:val="24"/>
        </w:rPr>
        <w:t xml:space="preserve">Рассмотрено:   </w:t>
      </w:r>
      <w:proofErr w:type="gramEnd"/>
      <w:r w:rsidRPr="00030860">
        <w:rPr>
          <w:rFonts w:ascii="Times New Roman" w:hAnsi="Times New Roman"/>
          <w:sz w:val="24"/>
          <w:szCs w:val="24"/>
        </w:rPr>
        <w:t xml:space="preserve">                                                                   Утверждаю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>на заседании Педагогического                                          заведующая Муниципального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>совета Муниципального                                                    бюджетного дошкольного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>бюджетного дошкольного                                                 образовательного учреждения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 xml:space="preserve">Образовательного учреждения                                      </w:t>
      </w:r>
      <w:proofErr w:type="gramStart"/>
      <w:r w:rsidRPr="00030860"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Pr="00030860">
        <w:rPr>
          <w:rFonts w:ascii="Times New Roman" w:hAnsi="Times New Roman"/>
          <w:sz w:val="24"/>
          <w:szCs w:val="24"/>
        </w:rPr>
        <w:t xml:space="preserve">Детский сад комбинированного 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 xml:space="preserve">«Детский сад комбинированного                                      вида №12 «Росинка» города 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 xml:space="preserve">вида №12 «Росинка» города                                              Азнакаево </w:t>
      </w:r>
      <w:proofErr w:type="spellStart"/>
      <w:r w:rsidRPr="00030860">
        <w:rPr>
          <w:rFonts w:ascii="Times New Roman" w:hAnsi="Times New Roman"/>
          <w:sz w:val="24"/>
          <w:szCs w:val="24"/>
        </w:rPr>
        <w:t>Азнакаевского</w:t>
      </w:r>
      <w:proofErr w:type="spellEnd"/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 xml:space="preserve">Азнакаево </w:t>
      </w:r>
      <w:proofErr w:type="spellStart"/>
      <w:r w:rsidRPr="00030860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030860">
        <w:rPr>
          <w:rFonts w:ascii="Times New Roman" w:hAnsi="Times New Roman"/>
          <w:sz w:val="24"/>
          <w:szCs w:val="24"/>
        </w:rPr>
        <w:t xml:space="preserve">                                                  муниципального района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>муниципального района                                                   Республики Татарстан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>Республики Татарстан                                                       _________</w:t>
      </w:r>
      <w:proofErr w:type="spellStart"/>
      <w:r w:rsidRPr="00030860">
        <w:rPr>
          <w:rFonts w:ascii="Times New Roman" w:hAnsi="Times New Roman"/>
          <w:sz w:val="24"/>
          <w:szCs w:val="24"/>
        </w:rPr>
        <w:t>Э.М.Зарипова</w:t>
      </w:r>
      <w:proofErr w:type="spellEnd"/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 xml:space="preserve">Протокол №______                                                        </w:t>
      </w:r>
      <w:proofErr w:type="gramStart"/>
      <w:r w:rsidRPr="00030860"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Pr="00030860">
        <w:rPr>
          <w:rFonts w:ascii="Times New Roman" w:hAnsi="Times New Roman"/>
          <w:sz w:val="24"/>
          <w:szCs w:val="24"/>
        </w:rPr>
        <w:t>____»__________20 ____г.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>от «___</w:t>
      </w:r>
      <w:proofErr w:type="gramStart"/>
      <w:r w:rsidRPr="00030860">
        <w:rPr>
          <w:rFonts w:ascii="Times New Roman" w:hAnsi="Times New Roman"/>
          <w:sz w:val="24"/>
          <w:szCs w:val="24"/>
        </w:rPr>
        <w:t>_»_</w:t>
      </w:r>
      <w:proofErr w:type="gramEnd"/>
      <w:r w:rsidRPr="00030860">
        <w:rPr>
          <w:rFonts w:ascii="Times New Roman" w:hAnsi="Times New Roman"/>
          <w:sz w:val="24"/>
          <w:szCs w:val="24"/>
        </w:rPr>
        <w:t>________20 ___г.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>Председатель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0860">
        <w:rPr>
          <w:rFonts w:ascii="Times New Roman" w:hAnsi="Times New Roman"/>
          <w:sz w:val="24"/>
          <w:szCs w:val="24"/>
        </w:rPr>
        <w:t xml:space="preserve">педагогического </w:t>
      </w:r>
      <w:proofErr w:type="gramStart"/>
      <w:r w:rsidRPr="00030860">
        <w:rPr>
          <w:rFonts w:ascii="Times New Roman" w:hAnsi="Times New Roman"/>
          <w:sz w:val="24"/>
          <w:szCs w:val="24"/>
        </w:rPr>
        <w:t>совета:_</w:t>
      </w:r>
      <w:proofErr w:type="gramEnd"/>
      <w:r w:rsidRPr="00030860">
        <w:rPr>
          <w:rFonts w:ascii="Times New Roman" w:hAnsi="Times New Roman"/>
          <w:sz w:val="24"/>
          <w:szCs w:val="24"/>
        </w:rPr>
        <w:t>_________</w:t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0860">
        <w:rPr>
          <w:rFonts w:ascii="Times New Roman" w:hAnsi="Times New Roman"/>
          <w:sz w:val="28"/>
          <w:szCs w:val="28"/>
        </w:rPr>
        <w:tab/>
      </w: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30860" w:rsidRPr="00030860" w:rsidRDefault="00030860" w:rsidP="0003086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30860" w:rsidRDefault="00030860" w:rsidP="00030860">
      <w:pPr>
        <w:shd w:val="clear" w:color="auto" w:fill="FFFFFF"/>
        <w:spacing w:after="0" w:line="563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 w:rsidRPr="00030860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>Рабочая программа кружка «</w:t>
      </w:r>
      <w:r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>Волшебные краски</w:t>
      </w:r>
      <w:r w:rsidRPr="00030860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>»</w:t>
      </w:r>
    </w:p>
    <w:p w:rsidR="00030860" w:rsidRPr="00030860" w:rsidRDefault="00030860" w:rsidP="00030860">
      <w:pPr>
        <w:shd w:val="clear" w:color="auto" w:fill="FFFFFF"/>
        <w:spacing w:after="0" w:line="563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 w:rsidRPr="00030860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 xml:space="preserve"> для детей </w:t>
      </w:r>
      <w:r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 xml:space="preserve">3-4 </w:t>
      </w:r>
      <w:r w:rsidRPr="00030860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>лет</w:t>
      </w:r>
    </w:p>
    <w:p w:rsidR="00030860" w:rsidRPr="00030860" w:rsidRDefault="00030860" w:rsidP="0003086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на 2023-2024</w:t>
      </w:r>
      <w:r w:rsidRPr="00030860">
        <w:rPr>
          <w:rFonts w:ascii="Times New Roman" w:hAnsi="Times New Roman"/>
          <w:b/>
          <w:sz w:val="36"/>
          <w:szCs w:val="36"/>
        </w:rPr>
        <w:t xml:space="preserve"> учебный год</w:t>
      </w:r>
    </w:p>
    <w:p w:rsidR="00030860" w:rsidRPr="00030860" w:rsidRDefault="00030860" w:rsidP="00030860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 w:rsidRPr="00030860">
        <w:rPr>
          <w:rFonts w:ascii="Times New Roman" w:hAnsi="Times New Roman"/>
          <w:b/>
          <w:sz w:val="36"/>
          <w:szCs w:val="36"/>
        </w:rPr>
        <w:t xml:space="preserve">                               </w:t>
      </w:r>
    </w:p>
    <w:p w:rsidR="00030860" w:rsidRP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 w:rsidRPr="00030860">
        <w:rPr>
          <w:rFonts w:ascii="Times New Roman" w:hAnsi="Times New Roman"/>
          <w:b/>
          <w:color w:val="000000"/>
          <w:sz w:val="36"/>
          <w:szCs w:val="36"/>
        </w:rPr>
        <w:br/>
      </w:r>
      <w:r w:rsidRPr="00030860">
        <w:rPr>
          <w:rFonts w:ascii="Times New Roman" w:hAnsi="Times New Roman"/>
          <w:sz w:val="36"/>
          <w:szCs w:val="36"/>
        </w:rPr>
        <w:t xml:space="preserve">                                             </w:t>
      </w:r>
    </w:p>
    <w:p w:rsidR="00030860" w:rsidRP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30860">
        <w:rPr>
          <w:rFonts w:ascii="Times New Roman" w:hAnsi="Times New Roman"/>
          <w:sz w:val="28"/>
          <w:szCs w:val="28"/>
        </w:rPr>
        <w:t xml:space="preserve">                                           </w:t>
      </w:r>
    </w:p>
    <w:p w:rsidR="00030860" w:rsidRP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30860" w:rsidRP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30860">
        <w:rPr>
          <w:rFonts w:ascii="Times New Roman" w:hAnsi="Times New Roman"/>
          <w:sz w:val="28"/>
          <w:szCs w:val="28"/>
        </w:rPr>
        <w:t xml:space="preserve">                                                       </w:t>
      </w:r>
      <w:proofErr w:type="gramStart"/>
      <w:r w:rsidRPr="00030860">
        <w:rPr>
          <w:rFonts w:ascii="Times New Roman" w:hAnsi="Times New Roman"/>
          <w:sz w:val="28"/>
          <w:szCs w:val="28"/>
        </w:rPr>
        <w:t>Составитель  воспитатель</w:t>
      </w:r>
      <w:proofErr w:type="gramEnd"/>
      <w:r w:rsidRPr="00030860">
        <w:rPr>
          <w:rFonts w:ascii="Times New Roman" w:hAnsi="Times New Roman"/>
          <w:sz w:val="28"/>
          <w:szCs w:val="28"/>
        </w:rPr>
        <w:t>:</w:t>
      </w:r>
    </w:p>
    <w:p w:rsidR="00030860" w:rsidRP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30860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</w:t>
      </w:r>
      <w:r w:rsidRPr="00030860">
        <w:rPr>
          <w:rFonts w:ascii="Times New Roman" w:hAnsi="Times New Roman"/>
          <w:sz w:val="28"/>
          <w:szCs w:val="28"/>
        </w:rPr>
        <w:t>1 квалификационной категории</w:t>
      </w:r>
    </w:p>
    <w:p w:rsid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30860">
        <w:rPr>
          <w:rFonts w:ascii="Times New Roman" w:hAnsi="Times New Roman"/>
          <w:sz w:val="28"/>
          <w:szCs w:val="28"/>
        </w:rPr>
        <w:t xml:space="preserve">                                                                        </w:t>
      </w:r>
      <w:proofErr w:type="spellStart"/>
      <w:r w:rsidRPr="00030860">
        <w:rPr>
          <w:rFonts w:ascii="Times New Roman" w:hAnsi="Times New Roman"/>
          <w:sz w:val="28"/>
          <w:szCs w:val="28"/>
        </w:rPr>
        <w:t>Насибуллина</w:t>
      </w:r>
      <w:proofErr w:type="spellEnd"/>
      <w:r w:rsidRPr="0003086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30860">
        <w:rPr>
          <w:rFonts w:ascii="Times New Roman" w:hAnsi="Times New Roman"/>
          <w:sz w:val="28"/>
          <w:szCs w:val="28"/>
        </w:rPr>
        <w:t xml:space="preserve">Ильмира  </w:t>
      </w:r>
      <w:proofErr w:type="spellStart"/>
      <w:r w:rsidRPr="00030860">
        <w:rPr>
          <w:rFonts w:ascii="Times New Roman" w:hAnsi="Times New Roman"/>
          <w:sz w:val="28"/>
          <w:szCs w:val="28"/>
        </w:rPr>
        <w:t>Ильдаровна</w:t>
      </w:r>
      <w:proofErr w:type="spellEnd"/>
      <w:proofErr w:type="gramEnd"/>
    </w:p>
    <w:p w:rsid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Азнакаево, 2023 год</w:t>
      </w:r>
    </w:p>
    <w:p w:rsid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</w:t>
      </w:r>
    </w:p>
    <w:p w:rsidR="00030860" w:rsidRPr="00030860" w:rsidRDefault="00030860" w:rsidP="00030860">
      <w:pPr>
        <w:tabs>
          <w:tab w:val="left" w:pos="1954"/>
          <w:tab w:val="center" w:pos="4677"/>
          <w:tab w:val="left" w:pos="6994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D38C1" w:rsidRPr="007D38C1" w:rsidRDefault="000572FC" w:rsidP="007D38C1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br/>
      </w:r>
      <w:r w:rsidRPr="007D38C1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Рабочая программа кружка по нетрадиционной технике рисования для мл</w:t>
      </w:r>
      <w:r w:rsidR="007D38C1" w:rsidRPr="007D38C1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адшей группы «Волшебные краски</w:t>
      </w:r>
      <w:r w:rsidRPr="007D38C1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7D38C1" w:rsidRDefault="007D38C1" w:rsidP="007D38C1">
      <w:pPr>
        <w:spacing w:after="0" w:line="240" w:lineRule="auto"/>
        <w:ind w:firstLine="360"/>
        <w:jc w:val="center"/>
        <w:rPr>
          <w:rFonts w:ascii="Arial" w:eastAsia="Times New Roman" w:hAnsi="Arial" w:cs="Arial"/>
          <w:b/>
          <w:color w:val="111111"/>
          <w:sz w:val="27"/>
          <w:szCs w:val="27"/>
          <w:lang w:eastAsia="ru-RU"/>
        </w:rPr>
      </w:pPr>
    </w:p>
    <w:p w:rsidR="000572FC" w:rsidRPr="007D38C1" w:rsidRDefault="000572FC" w:rsidP="007D38C1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Пояснительная записка</w:t>
      </w:r>
    </w:p>
    <w:p w:rsidR="000572FC" w:rsidRPr="007D38C1" w:rsidRDefault="000572FC" w:rsidP="007D38C1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Рисование</w:t>
      </w: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интересный и полезный вид творчества, в ходе которого разнообразными способами с использованием самых разных материалов, создаются живописные и графические изображения. Нужно отметить, что почти все дети рисуют. А это значит, что в дошкольном возрасте рисование должно быть не самоцелью, а средством познания окружающего мира. Рисуя, ребёнок развивает определённые способности: зрительную оценку формы, умение ориентироваться в пространстве, чувствовать цвета. Развиваются также специальные умения и навыки: зрительно-моторная координация, свободное владение кистью руки, что очень поможет будущему школьнику. Кроме того, занятия по рисованию доставляют детям радость, создают положительный настрой.</w:t>
      </w:r>
    </w:p>
    <w:p w:rsidR="000572FC" w:rsidRPr="007D38C1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Ведь для работы по нетрадиционному рисованию не требуется владение привычными инструментами – не всегда нужны кисти и карандаши, когда есть собственные </w:t>
      </w:r>
      <w:hyperlink r:id="rId5" w:tooltip="Пальчиковая живопись. Рисование пальцами и ладошками" w:history="1">
        <w:r w:rsidRPr="007D38C1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пальчики и ладошки</w:t>
        </w:r>
      </w:hyperlink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которые слушаются малыша гораздо лучше, чем инструменты художника.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Создание рисунка нетрадиционным способом (ладошками, пальчиками) является очень забавной и увлекательной игрой для детей. В процессе творения, ребенок совершенствуется, запоминая детали, особенности, развивает свою фантазию, моторику пальцев, а главное у него формируется представление об окружающем его мире. Рисуя маленькими ручками, юный художник помимо фантазии, развивает еще и абстрактное мышление. Все это положительно влияет на дальнейшее развитие ребенка. А как интересно делать отпечатки из листьев, картофеля получаются такие красивые фигуры, что обычной кисточкой и не нарисуешь. А рисование ватной палочкой и поролоном. Все это нужно попробовать.</w:t>
      </w:r>
    </w:p>
    <w:p w:rsidR="000572FC" w:rsidRPr="007D38C1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рамках кружковых занятий дети могут выразить в рисунках свои мысли, чувства, переживания, настроение. На занятиях они не </w:t>
      </w:r>
      <w:proofErr w:type="spellStart"/>
      <w:proofErr w:type="gramStart"/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изучают,а</w:t>
      </w:r>
      <w:proofErr w:type="spellEnd"/>
      <w:proofErr w:type="gramEnd"/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осваивают приемы и средства рисования нетрадиционными методами. Реализуя свои задумки на бумаге, ребенок чувствует свободу, становится увереннее. Используя нетрадиционные техники рисования, ребенок не боится, что у него не получится, в результате у малыша проявляется интерес к рисованию и как следствие – желание творить. И конечно, развивается </w:t>
      </w:r>
      <w:hyperlink r:id="rId6" w:tooltip="Мелкая моторика" w:history="1">
        <w:r w:rsidRPr="007D38C1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мелкая моторика</w:t>
        </w:r>
      </w:hyperlink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рук, что очень важно для развития речи и подготовки руки к письму.</w:t>
      </w:r>
    </w:p>
    <w:p w:rsidR="000572FC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Время существования кружка-первый год. Форма занятия - групповая. Занятия кружка весомо отличаются от занятий, запланированных </w:t>
      </w: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программой детского сада, но являются не изолированной работой от программы, а расширяют и углубляют знания, полученные на основных занятиях по изобразительной деятельности.</w:t>
      </w:r>
    </w:p>
    <w:p w:rsidR="007D38C1" w:rsidRPr="007D38C1" w:rsidRDefault="007D38C1" w:rsidP="007D38C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D38C1" w:rsidRDefault="007D38C1" w:rsidP="007D38C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Актуальность.</w:t>
      </w:r>
    </w:p>
    <w:p w:rsidR="007D38C1" w:rsidRPr="007D38C1" w:rsidRDefault="007D38C1" w:rsidP="007D38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Постоянный поиск новых форм и методов организации учебного и воспитательного процесса позволяет делать работу с детьми более разнообразной, эмоциональной и информационно насыщенной. Наличие материала для кружковой работы, его высокое качество, разнообразие способов рисования, поможет ребёнку увидеть и передать на бумаге то, что обычными способами сделать намного сложней. Рисование нетрадиционными способами, увлекательная, завораживающая деятельность. Это огромная возможность для детей думать, пробовать, искать, экспериментировать, а самое главное, </w:t>
      </w:r>
      <w:proofErr w:type="spellStart"/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самовыражаться</w:t>
      </w:r>
      <w:proofErr w:type="spellEnd"/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Таким образом, развивается творческая личность, способная применять свои знания и умения в различных ситуациях. А главное, нетрадиционная техника рисования даёт ребёнку возможность удивиться и порадоваться миру.</w:t>
      </w:r>
    </w:p>
    <w:p w:rsidR="007D38C1" w:rsidRPr="007D38C1" w:rsidRDefault="007D38C1" w:rsidP="007D38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 этой целью был создан кружок по нетрадиционной технике рисования "Фантазеры» (образовательная область «Художественное творчество»).</w:t>
      </w:r>
    </w:p>
    <w:p w:rsidR="007D38C1" w:rsidRPr="007D38C1" w:rsidRDefault="007D38C1" w:rsidP="007D38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Программа дополнительной образовательной услуги – кружка «Фантазеры» является составным компонентом Образовательной программы ДОУ, характеризует систему организации образовательной деятельности педагогов с детьми дошкольного возраста, определяет ценностно – целевые ориентиры, образовательную модель и содержание образования для детей 3-4 лет. Рабочая программа по разделу </w:t>
      </w:r>
      <w:r w:rsidRPr="007D38C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«Изобразительная деятельность»</w:t>
      </w: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составлена на основе обязательного минимума содержания федерального компонента государственного стандарта - Примерной основной общеобразовательной программы дошкольного образования </w:t>
      </w:r>
      <w:r w:rsidRPr="007D38C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«От рождения до школы»</w:t>
      </w: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под редакцией, Н. Е. </w:t>
      </w:r>
      <w:proofErr w:type="spellStart"/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Вераксы</w:t>
      </w:r>
      <w:proofErr w:type="spellEnd"/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Т. С. Комаровой, М. А. Васильевой. В дополнение к ней используется программа художественного воспитания, обучения и развития детей 3-4 лет </w:t>
      </w:r>
      <w:r w:rsidRPr="007D38C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«Цветные ладошки»</w:t>
      </w: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И. А. Лыковой.</w:t>
      </w:r>
    </w:p>
    <w:p w:rsidR="007D38C1" w:rsidRPr="007D38C1" w:rsidRDefault="007D38C1" w:rsidP="007D38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Программа разработана в соответствии с действующими Федеральными государственными образовательными стандартами.</w:t>
      </w:r>
    </w:p>
    <w:p w:rsidR="007D38C1" w:rsidRPr="007D38C1" w:rsidRDefault="007D38C1" w:rsidP="007D38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391660" w:rsidRDefault="007D38C1" w:rsidP="0039166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Новизна и оригинальность</w:t>
      </w:r>
    </w:p>
    <w:p w:rsidR="007D38C1" w:rsidRPr="007D38C1" w:rsidRDefault="007D38C1" w:rsidP="007D38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программы заключается в целенаправленной деятельности по обучению основным навыкам художественно-творческой деятельности, необходимой для дальнейшего развития детского творчества, становлению таких </w:t>
      </w:r>
      <w:r w:rsidRPr="007D38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мыслительных операций как анализ, синтез, сравнение, обобщение, которые делают возможными усложнения всех видов деятельности (игровой,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художественной, познавательной).</w:t>
      </w:r>
    </w:p>
    <w:p w:rsidR="000572FC" w:rsidRPr="007D38C1" w:rsidRDefault="000572FC" w:rsidP="0039166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Цель программы:</w:t>
      </w:r>
    </w:p>
    <w:p w:rsidR="000572FC" w:rsidRPr="007D38C1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Основная цель программы</w:t>
      </w: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развитие у детей мелкой моторики, творческих способностей, фантазии, воображения средствами нетрадиционного рисования.</w:t>
      </w:r>
    </w:p>
    <w:p w:rsidR="000572FC" w:rsidRPr="007D38C1" w:rsidRDefault="000572FC" w:rsidP="0039166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Задачи: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развивающие: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Развивать эмоциональную отзывчивость при восприятии картинок, иллюстраций. Обращать внимание детей на выразительные средства, учить замечать сочетание цветов.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Развивать творческие способности детей.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Подводить детей к созданию выразительного образа при изображении предметов и явлений окружающей деятельности.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воспитательные: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Воспитывать у детей интерес к изобразительной деятельности.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Воспитывать культуру деятельности, формировать навыки сотрудничества.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шедевра.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обучающие: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Обучать приемам нетрадиционной техники рисования и способам изображения с использованием различных материалов.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Знакомить детей с изобразительным искусством разных видов и жанров, учить понимать выразительные средства искусства.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Учить детей видеть и понимать красоту природы, произведений классического искусства, окружающих предметов.</w:t>
      </w:r>
    </w:p>
    <w:p w:rsidR="000572FC" w:rsidRPr="007D38C1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D38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Формировать умение оценивать созданные изображения.</w:t>
      </w:r>
    </w:p>
    <w:p w:rsidR="000572FC" w:rsidRPr="00391660" w:rsidRDefault="000572FC" w:rsidP="0039166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Особенности программы.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Особенности программы – это развитие индивидуальности каждого ребенка, от непроизвольных движений к ограничению их, к зрительному контролю, к разнообразию форм движения, затем к осознанному использованию приобретенного опыта в рисунке. Постепенно у ребенка </w:t>
      </w: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появляется умение изображать предметы, передавая их выразительный характер. Это свидетельствует о дальнейшем развитии способностей.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Ведущая идея данной программы — создание комфортной среды общения, развитие способностей, творческого потенциала каждого ребенка и его самореализации.</w:t>
      </w:r>
    </w:p>
    <w:p w:rsidR="000572FC" w:rsidRPr="00391660" w:rsidRDefault="000572FC" w:rsidP="0039166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Основные способы и формы работы с детьми.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Программа предполагает проведение одного занятия в неделю, во вторую половину дня в рамках работы кружка изобразительной деятельности. Общее количество занятий в год -34., время занятий 15-20 мин.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Программа ориентирована на работу с воспитанниками в возрасте 3-4 года и рассчитана на один год обучения.</w:t>
      </w:r>
    </w:p>
    <w:p w:rsidR="000572FC" w:rsidRPr="00391660" w:rsidRDefault="000572FC" w:rsidP="0039166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Форма проведения кружковой работы:</w:t>
      </w: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теоретические, практические, групповые.</w:t>
      </w:r>
    </w:p>
    <w:p w:rsidR="000572FC" w:rsidRPr="00391660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 процессе совместного рисования используются различные методы и приемы: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словесные (беседа, художественное слово, загадки, напоминание о последовательности работы, совет);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наглядные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-практические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-игровые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Используемые методы позволяют развивать специальные умения и навыки, подготавливающие руку ребенка к письму;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дают возможность почувствовать многоцветное изображение предметов, что влияет на полноту восприятия окружающего мира;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формируют эмоционально – положительное отношение к самому процессу рисования;</w:t>
      </w:r>
    </w:p>
    <w:p w:rsidR="000572FC" w:rsidRPr="00391660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способствуют более эффективному развитию воображения, восприятия и, как следствие, познавательных способностей.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Форма занятий</w:t>
      </w:r>
      <w:r w:rsidRPr="0039166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тематическая совместная деятельность педагога и ребенка в форме кружковой работы.</w:t>
      </w:r>
    </w:p>
    <w:p w:rsidR="00391660" w:rsidRPr="00391660" w:rsidRDefault="00391660" w:rsidP="003916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                                   </w:t>
      </w:r>
      <w:r w:rsidRPr="003916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Предполагаемый результат:</w:t>
      </w:r>
    </w:p>
    <w:p w:rsidR="00391660" w:rsidRPr="00391660" w:rsidRDefault="00391660" w:rsidP="00391660">
      <w:pPr>
        <w:numPr>
          <w:ilvl w:val="1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дети научатся различать, называть и применять на практике нетрадиционные способы рисования;</w:t>
      </w:r>
    </w:p>
    <w:p w:rsidR="00391660" w:rsidRPr="00391660" w:rsidRDefault="00391660" w:rsidP="003916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br/>
      </w:r>
    </w:p>
    <w:p w:rsidR="00391660" w:rsidRPr="00391660" w:rsidRDefault="00391660" w:rsidP="00391660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научатся приемам работы кистью, мелками, пластилином, нетрадиционным художественным материалом;</w:t>
      </w:r>
    </w:p>
    <w:p w:rsidR="00391660" w:rsidRPr="00391660" w:rsidRDefault="00391660" w:rsidP="003916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91660" w:rsidRPr="00391660" w:rsidRDefault="00391660" w:rsidP="00391660">
      <w:pPr>
        <w:numPr>
          <w:ilvl w:val="1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дети научатся различать цвета </w:t>
      </w:r>
      <w:proofErr w:type="gramStart"/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спектра  и</w:t>
      </w:r>
      <w:proofErr w:type="gramEnd"/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их оттенки, основные геометрические фигуры;</w:t>
      </w:r>
    </w:p>
    <w:p w:rsidR="00391660" w:rsidRPr="00391660" w:rsidRDefault="00391660" w:rsidP="003916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91660" w:rsidRPr="00391660" w:rsidRDefault="00391660" w:rsidP="00391660">
      <w:pPr>
        <w:numPr>
          <w:ilvl w:val="1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 детей разовьется мелкая моторика рук;</w:t>
      </w:r>
    </w:p>
    <w:p w:rsidR="00391660" w:rsidRPr="00391660" w:rsidRDefault="00391660" w:rsidP="003916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391660" w:rsidRPr="00391660" w:rsidRDefault="00391660" w:rsidP="00391660">
      <w:pPr>
        <w:numPr>
          <w:ilvl w:val="1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сформируется способность смотреть на мир и видеть его глазами </w:t>
      </w:r>
      <w:proofErr w:type="gramStart"/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художников,  замечать</w:t>
      </w:r>
      <w:proofErr w:type="gramEnd"/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творить Красоту;</w:t>
      </w:r>
    </w:p>
    <w:p w:rsidR="00391660" w:rsidRPr="00391660" w:rsidRDefault="00391660" w:rsidP="003916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391660" w:rsidRPr="00391660" w:rsidRDefault="00391660" w:rsidP="00391660">
      <w:pPr>
        <w:numPr>
          <w:ilvl w:val="1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разовьется творчество и фантазия, наблюдательность, воображение, ассоциативное мышление и любознательность;</w:t>
      </w:r>
    </w:p>
    <w:p w:rsidR="00391660" w:rsidRPr="00391660" w:rsidRDefault="00391660" w:rsidP="003916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391660" w:rsidRPr="00391660" w:rsidRDefault="00391660" w:rsidP="00391660">
      <w:pPr>
        <w:numPr>
          <w:ilvl w:val="1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появится любовь и уважение к изобразительному искусству;</w:t>
      </w:r>
    </w:p>
    <w:p w:rsidR="00391660" w:rsidRPr="00391660" w:rsidRDefault="00391660" w:rsidP="003916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391660" w:rsidRDefault="00391660" w:rsidP="00391660">
      <w:pPr>
        <w:numPr>
          <w:ilvl w:val="1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1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сформируется художественный вкус и чувство гармонии</w:t>
      </w:r>
    </w:p>
    <w:p w:rsidR="007C788B" w:rsidRDefault="007C788B" w:rsidP="00162A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62A1B" w:rsidRPr="00162A1B" w:rsidRDefault="00162A1B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Материалы и инструменты необходимые для работы: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Бумага разного формата и цвета.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Гуашь.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Акварельные краски.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4. </w:t>
      </w:r>
      <w:proofErr w:type="spell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Целофановые</w:t>
      </w:r>
      <w:proofErr w:type="spell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пакетики.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Мятая бумага.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Поролон.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Манная крупа.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8. Трубочки от коктейля.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9. Восковая свеча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10 Восковые мелки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11. Одноразовые вилочки.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12. Ватные палочки.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13. Крышки от минеральной воды или сока.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14. Кисточки.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15. Чашечки для гуаши.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16. Баночки для воды.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17. Заготовки рисунков.</w:t>
      </w:r>
    </w:p>
    <w:p w:rsidR="00162A1B" w:rsidRPr="00162A1B" w:rsidRDefault="00162A1B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18. Салфетки влажные.</w:t>
      </w:r>
    </w:p>
    <w:p w:rsid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C788B" w:rsidRPr="00377B36" w:rsidRDefault="007C788B" w:rsidP="007C788B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7C788B" w:rsidRPr="007C788B" w:rsidRDefault="007C788B" w:rsidP="007C788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 ходе реализации данной программы дети знакомятся со следующими нетрадиционными техниками рисования:</w:t>
      </w:r>
    </w:p>
    <w:p w:rsidR="007C788B" w:rsidRPr="007C788B" w:rsidRDefault="007C788B" w:rsidP="007C788B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«пальчиковая живопись»</w:t>
      </w: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(краска наносится пальцем, ладошкой);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(Средства выразительности: пятно, точка, короткая линия, цвет.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Материалы: мисочки с гуашью, плотная бумага, небольшие листы, салфетки. Способ получения изображения: ребенок опускает в гуашь паль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чик и наносит точки на бумагу).</w:t>
      </w:r>
    </w:p>
    <w:p w:rsidR="007C788B" w:rsidRPr="007C788B" w:rsidRDefault="007C788B" w:rsidP="007C788B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монотипия;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(Задачи: закреплять знания детей о симметрии и </w:t>
      </w:r>
      <w:proofErr w:type="spellStart"/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ассиметрии</w:t>
      </w:r>
      <w:proofErr w:type="spellEnd"/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Совершенствовать умения и навыки в нетрадиционных изобразительных техниках. Развивать воображен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ие, пространственное мышление).</w:t>
      </w:r>
    </w:p>
    <w:p w:rsidR="007C788B" w:rsidRPr="007C788B" w:rsidRDefault="007C788B" w:rsidP="007C788B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рисование по мокрой бумаге;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(Материалы: бумага для акварели, акварельные краски, кисти, акварельные карандаши или мелки, влажная чистая ткань.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Способ получения изображения: хорошо смочить лист водой, по мокрому листу нанести тон акварельной краски, промокнуть лист чуть влажной ткань, рассмотреть с ребенком изображения различных цветов, обговорить форму, цвет. Хорошо смочить кисть, набрать достаточное количество краски. По мокрой бумаге, слегка касаясь листа кистью, наносим изображение </w:t>
      </w: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выбранного предмета (например, цветка), как бы капаем краской на бумагу, придерживаясь формы и цвета,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дорисовываем нужные элементы.)</w:t>
      </w:r>
    </w:p>
    <w:p w:rsidR="007C788B" w:rsidRPr="007C788B" w:rsidRDefault="007C788B" w:rsidP="007C788B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 xml:space="preserve">рисование </w:t>
      </w:r>
      <w:proofErr w:type="gramStart"/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путем разбрызгивание</w:t>
      </w:r>
      <w:proofErr w:type="gramEnd"/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 xml:space="preserve"> краски;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(Средства выразительности: точка, фактура.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Материалы: бумага, гуашь, жесткая кисть, кусочек плотного картона либо пластика.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 получения изображения: ребенок набирает краску на кисть и ударяет кистью о картон, который держит над бумагой. Краска разбрызгивается на бумагу, оттиски штампов различных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видов)</w:t>
      </w:r>
    </w:p>
    <w:p w:rsidR="007C788B" w:rsidRPr="007C788B" w:rsidRDefault="007C788B" w:rsidP="007C788B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рисование жесткой кистью (тычок)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(Средства выразительности: фактурность окраски, цвет.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Материалы: жесткая кисть или тычок, сделанный при помощи карандаша и поролона, гуашь, бумага, на которой нарисован контур предмета или животного.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 получения изображения: ребенок опускает в гуашь тычок или кисть, и ударяет по бумаге, держа вертикально. Таким образом, заполняется весь контур или шаблон.)</w:t>
      </w:r>
    </w:p>
    <w:p w:rsidR="007C788B" w:rsidRPr="007C788B" w:rsidRDefault="007C788B" w:rsidP="007C788B">
      <w:pPr>
        <w:numPr>
          <w:ilvl w:val="0"/>
          <w:numId w:val="1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рисование ладошками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(Средства выразительности: пятно, цвет, фантастический силуэт.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Материалы: широкие блюдечки с гуашью, кисть, плотная бумага, листы большого формата, салфетки.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 получения изображения: ребенок опускает в гуашь ладошку (всю кисть) или окрашивает ее с помощью кисточки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делает отпечаток на бумаге.)</w:t>
      </w:r>
    </w:p>
    <w:p w:rsidR="007C788B" w:rsidRPr="007C788B" w:rsidRDefault="007C788B" w:rsidP="007C788B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рисование трафаретом</w:t>
      </w:r>
    </w:p>
    <w:p w:rsidR="007C788B" w:rsidRPr="007C788B" w:rsidRDefault="007C788B" w:rsidP="007C788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(Вариант 1. Сначала вырежем трафарет. Затем, прижав пальцем к листу бумаги, обведем по контуру частыми и лёгкими прикосновениями тампона.</w:t>
      </w:r>
    </w:p>
    <w:p w:rsidR="00391660" w:rsidRPr="00162A1B" w:rsidRDefault="007C788B" w:rsidP="00162A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78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Вариант 2. Вырежем в центре листа силуэт, приложим лист к другому листу и с помо</w:t>
      </w:r>
      <w:r w:rsidR="00162A1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щью тампона «Закрасим» силуэт.)</w:t>
      </w:r>
    </w:p>
    <w:p w:rsidR="000572FC" w:rsidRPr="00162A1B" w:rsidRDefault="000572FC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Содержание изучаемого материала.</w:t>
      </w:r>
    </w:p>
    <w:p w:rsid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572FC" w:rsidRDefault="00162A1B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Октябрь.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1. Рисование пальчиками «Падают, падают листья…»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познакомить детей с техникой нетрадиционного рисования - "рисование пальчиками", познакомить детей с красками; развивать чувство цвета и ритма.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раздаточный материал (рисунок с изображением осеннего дерева, гуашь, влажные салфетки).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162A1B" w:rsidRPr="00162A1B" w:rsidRDefault="000572FC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2. </w:t>
      </w:r>
      <w:r w:rsidR="00162A1B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Рисование пальчиками «Бусы для Танюши»</w:t>
      </w:r>
    </w:p>
    <w:p w:rsidR="00162A1B" w:rsidRPr="00162A1B" w:rsidRDefault="00162A1B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Цели: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учить детей рисовать нетрадиционным способом – пальчиками, используя яркие краски; учить рисовать точки («бусинки») друг за другом на ниточке; создать радостное настроение – «подарить куколке бусы».</w:t>
      </w:r>
    </w:p>
    <w:p w:rsidR="00162A1B" w:rsidRDefault="00162A1B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кукла, коробка с бусами, краски, листы бумаги, мисочки, салфетки, клеенки.</w:t>
      </w:r>
    </w:p>
    <w:p w:rsidR="00162A1B" w:rsidRPr="00162A1B" w:rsidRDefault="00162A1B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3. Рисование пальчиками и одноразовой вилочкой «Мухомор».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Познакомить детей с техникой рисования пальчиками и одноразовыми вилочками; воспитание у детей интереса к природе; создавать условия для развития творческих способностей; отрабатывать уверенные движения и свободное перемещение руки.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пол листа А4, гуашь зеленого и белого цвета, салфетки.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162A1B" w:rsidRPr="00162A1B" w:rsidRDefault="000572FC" w:rsidP="00162A1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4. </w:t>
      </w:r>
      <w:r w:rsidR="00162A1B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«Весёлый ёжик с яблоком».</w:t>
      </w:r>
    </w:p>
    <w:p w:rsidR="00162A1B" w:rsidRPr="00162A1B" w:rsidRDefault="00162A1B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учить детей рисовать нетрадиционным способом – одноразовыми вилочками, учить дополнять изображение деталями (штампование крышками, рисование пальчиками</w:t>
      </w:r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).развивать</w:t>
      </w:r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чувство цвета, мелкую моторику рук, мышцы кистей рук, творческую активность.</w:t>
      </w:r>
    </w:p>
    <w:p w:rsidR="00162A1B" w:rsidRDefault="00162A1B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белый лист бумаги с изображением ёжика без иголочек, гуашь, одноразовые вилочки, крышки, влажные салфетки.</w:t>
      </w:r>
    </w:p>
    <w:p w:rsidR="00162A1B" w:rsidRDefault="00162A1B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572FC" w:rsidRPr="00162A1B" w:rsidRDefault="000572FC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Ноябрь</w:t>
      </w: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</w:t>
      </w:r>
    </w:p>
    <w:p w:rsid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5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манной крупой «Барашек».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Познакомить с новой техникой – рисование манной крупой; воспитывать аккуратность в работе; желание помочь барашку.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Лист цветной с изображением барашка без шерсти, манная крупа, клей ПВА, кисточки.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6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Рисования тычком полужесткой кистью «Шубка для зайчика».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закрепление знаний и представлений детей об изменении окраса зайца в зимний период, освоение техники рисования тычком полужесткой кистью.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слайдовая презентация «Шубка для зайки»; краски (гуашь); кисти с жесткой щетиной; </w:t>
      </w:r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бумага</w:t>
      </w:r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тонированная с силуэтом зайца; шапочки для зайцев; тарелочки под краску.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7.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Рисование ладошкой «Петушок».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Развивать мелкую моторику рук. Учить получать изображение с помощью отпечатка ладони, самостоятельно дорисовывать петуха, используя разные элементы украшения.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широкие блюдечки с гуашью, кисть, плотная бумага любого цвета, листы большого формата, салфетки.</w:t>
      </w:r>
    </w:p>
    <w:p w:rsid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8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ладошкой «Цыплята</w:t>
      </w:r>
      <w:proofErr w:type="gramStart"/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 .</w:t>
      </w:r>
      <w:proofErr w:type="gramEnd"/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Развивать мелкую моторику рук. Учить получать изображение с помощью отпечатка ладони, самостоятельно дорисовывать недостающие детали у цыплят.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широкие блюдечки с гуашью, кисть, плотная бумага белого цвета, листы большого формата, салфетки.</w:t>
      </w:r>
    </w:p>
    <w:p w:rsid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Default="000572FC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Декабрь.</w:t>
      </w:r>
    </w:p>
    <w:p w:rsidR="00162A1B" w:rsidRPr="00162A1B" w:rsidRDefault="00162A1B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9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мятой бумагой и ладошкой «Заснеженное дерево</w:t>
      </w:r>
      <w:proofErr w:type="gramStart"/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 .</w:t>
      </w:r>
      <w:proofErr w:type="gramEnd"/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Учить отпечатком ладошки рисовать крону дерева; из газет скатывать жгут и отпечатывать ствол и ветки дерева. Воспитывать аккуратность в работе.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бумага синих тонов, гуашь, газета, салфетка для рук, банка с водой, кисть.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10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ладошкой и пальчиками «Рябина для снегиря».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Развивать мелкую моторику рук. Учить получать изображение с помощью отпечатка ладони, самостоятельно дорисовывать недостающие детали у </w:t>
      </w:r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снегиря ;</w:t>
      </w:r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пальчиками рисовать ягодки рябины. Воспитывать бережное отношение к птицам.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широкие блюдечки с гуашью красного и чёрного цвета, кисть, листы большого формата, салфетки.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11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пальчиками и полусухой жёсткой кистью «Ёлочка – красавица</w:t>
      </w:r>
      <w:proofErr w:type="gramStart"/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 .</w:t>
      </w:r>
      <w:proofErr w:type="gramEnd"/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Упражнять в технике рисования тычком, полусухой жёсткой кистью. Продолжать учить использовать такое средство выразительности, как фактура. Закрепить умение украшать рисунок, используя рисование пальчиками. Воспитывать у детей умение работать индивидуально.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гуашь, кисти, пол листа А4, иллюстрации с изображением нарядной ёлочки.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12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манной крупой «Ёлочная игрушка».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Продолжать знакомить детей с нетрадиционной техникой рисования – рисование крупами; учить создавать изображение с помощью крупы; 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побуждать использовать нетрадиционные техники рисования для развития детского творчества.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цветной картон; манная крупа; клей ПВА; кисточка для клея; карандаш.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Default="000572FC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Январь.</w:t>
      </w:r>
    </w:p>
    <w:p w:rsidR="00162A1B" w:rsidRPr="00162A1B" w:rsidRDefault="00162A1B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</w:p>
    <w:p w:rsidR="00162A1B" w:rsidRPr="00162A1B" w:rsidRDefault="00162A1B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13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. Рисование ладошкой 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Дед Мороз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ab/>
      </w: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ab/>
      </w:r>
    </w:p>
    <w:p w:rsidR="00162A1B" w:rsidRPr="00162A1B" w:rsidRDefault="000572FC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="00162A1B"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познакомить с техникой печатанья ладошками – учить рисовать бороду Деда Мороза.</w:t>
      </w:r>
    </w:p>
    <w:p w:rsidR="00162A1B" w:rsidRDefault="00162A1B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Развивать внимание, мышление, память, речь.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0572FC" w:rsidRPr="00162A1B" w:rsidRDefault="000572FC" w:rsidP="00162A1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 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гуашь, широкие блюдечки с гуашью белого цвета, кисти, лист бумаги </w:t>
      </w:r>
      <w:r w:rsidR="00162A1B"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белый.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14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манной крупой «Снежинка».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Продолжать знакомить детей с нетрадиционной техникой рисования – рисование крупами; учить создавать изображение с помощью крупы; побуждать использовать нетрадиционные техники рисования для развития детского творчества.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цветной картон; манная крупа; клей ПВА; кисточка для клея; карандаш.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15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ладошкой «Снегирь и синичка».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продолжать развитие у детей художественно-творческих способностей по средствам нетрадиционной техникой рисования – рисование ладошкой; развивать восприятие, воображение и память; воспитывать бережное отношение к птицам.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гуашь: белая, красная, жёлтая, черная; кисточки, стакан с водой, влажные салфетки, листы А4 белого цвета.</w:t>
      </w:r>
    </w:p>
    <w:p w:rsid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572FC" w:rsidRPr="00162A1B" w:rsidRDefault="000572FC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Февраль.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16.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Рисование восковой свечой «Зимние фантазии»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рисование рисунка в нетрадиционной технике – восковой свечой; развивать эстетические чувства, чувство композиции, аккуратность; развивать умение замечать красоту природы.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альбомный лист, белая свеча, акварель, широкая кисть.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17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ладошкой «Рыбка в аквариуме».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Упражнять детей в технике работы с гуашью; продолжать учить рисовать нестандартной техникой; развивать эстетическое восприятие.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 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демонстрационный материал — игрушки, рыбка в аквариуме; нарисованные аквариумы, блюдо с краской, влажные салфетки, краски, кисточка.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18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. Рисование </w:t>
      </w:r>
      <w:proofErr w:type="spellStart"/>
      <w:r w:rsidR="00CB77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паролоном</w:t>
      </w:r>
      <w:proofErr w:type="spellEnd"/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0572FC"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="00CB777A" w:rsidRPr="00CB777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Плюшевый медвежонок</w:t>
      </w:r>
      <w:proofErr w:type="gramStart"/>
      <w:r w:rsidR="000572FC"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» .</w:t>
      </w:r>
      <w:proofErr w:type="gramEnd"/>
    </w:p>
    <w:p w:rsidR="000572FC" w:rsidRPr="00162A1B" w:rsidRDefault="000572FC" w:rsidP="00CB777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</w:t>
      </w:r>
      <w:r w:rsidR="00CB777A"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обуждать детей передавать в рисунке образ знакомой игрушки, закреплять умение изображать форму частей, их относительну</w:t>
      </w:r>
      <w:r w:rsid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ю величину, расположение, </w:t>
      </w:r>
      <w:proofErr w:type="spellStart"/>
      <w:proofErr w:type="gramStart"/>
      <w:r w:rsid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цвет.Учить</w:t>
      </w:r>
      <w:proofErr w:type="spellEnd"/>
      <w:proofErr w:type="gramEnd"/>
      <w:r w:rsid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рисовать </w:t>
      </w:r>
      <w:proofErr w:type="spellStart"/>
      <w:r w:rsid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крупно.</w:t>
      </w:r>
      <w:r w:rsidR="00CB777A"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Развивать</w:t>
      </w:r>
      <w:proofErr w:type="spellEnd"/>
      <w:r w:rsidR="00CB777A"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творческое воображение.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r w:rsidR="00CB777A"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льбомный лист, гуашь, кисти.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19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ладошкой «Кораблик для папы».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Продолжать учить детей рисовать с помощью пальчиков; развивать воображение, самостоятельность; воспитывать аккуратность в работе с красками; закреплять знание основных цветов; развивать эмоциональность – умение радоваться результату.</w:t>
      </w:r>
    </w:p>
    <w:p w:rsidR="000572FC" w:rsidRPr="00162A1B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Листы А4 бледно голубого цвета, рисунки кораблика, гуашь основных цветов, салфетки, штампы – облака, кораблик.</w:t>
      </w:r>
    </w:p>
    <w:p w:rsid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572FC" w:rsidRPr="00162A1B" w:rsidRDefault="000572FC" w:rsidP="00162A1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Март.</w:t>
      </w:r>
    </w:p>
    <w:p w:rsidR="00162A1B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20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Рисование ладошкой «Петушок - золотой гребешок».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формирование у детей навыков использования нетрадиционных приёмов рисования- рисование ладошкой; развивать воображение, творческую инициативу и мелкую моторику рук.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лист бумаги формата А4, гуашь, художественная кисть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баночка для воды; небольшая ёмкость для разведения краски.</w:t>
      </w: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21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. Рисование </w:t>
      </w:r>
      <w:r w:rsidR="00CB77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пальчиками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«</w:t>
      </w:r>
      <w:r w:rsidR="00CB777A" w:rsidRPr="00CB77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Веточка </w:t>
      </w:r>
      <w:r w:rsidR="00CB77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сирени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».</w:t>
      </w:r>
    </w:p>
    <w:p w:rsidR="00CB777A" w:rsidRPr="00CB777A" w:rsidRDefault="000572FC" w:rsidP="00CB777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</w:t>
      </w:r>
      <w:r w:rsidR="00CB777A"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пражнять в технике рисования пальчиками, создавая изображение путём использования точки как средства выразительности; закрепить знания и представления о цвете (жёлтый), форме (круглый), величине (маленький), количестве (много).</w:t>
      </w:r>
    </w:p>
    <w:p w:rsidR="000572FC" w:rsidRPr="00CB777A" w:rsidRDefault="00CB777A" w:rsidP="00CB777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Развивать чувство ритма и композиции, мелкую моторику, внимание, мышление, память, речь.</w:t>
      </w:r>
    </w:p>
    <w:p w:rsid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CB777A"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Лист тонированной бумаги, гуашь.</w:t>
      </w:r>
    </w:p>
    <w:p w:rsidR="00CB777A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22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коктейльными трубочками «Чудесные цветочки</w:t>
      </w:r>
      <w:proofErr w:type="gramStart"/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 .</w:t>
      </w:r>
      <w:proofErr w:type="gramEnd"/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Познакомить детей с нетрадиционным видом рисования – коктейльной трубочкой; развивать образное мышление, воображение, фантазию, интерес к творческой работе.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коктейльная трубочка, лист А5, гуашь, кисть, баночки для воды.</w:t>
      </w:r>
    </w:p>
    <w:p w:rsidR="00CB777A" w:rsidRPr="00162A1B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23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ладошками «Лебеди»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Цель: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закреплять прием рисования ладошкой; развивать самостоятельность, воображение, творческую активность у дошкольников; воспитывать у детей заботливое отношение к птицам.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лист А4, гуашь белого, чёрного и красного цвета, банки с водой, кисти, черный фломастер.</w:t>
      </w:r>
    </w:p>
    <w:p w:rsidR="00CB777A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572FC" w:rsidRPr="00CB777A" w:rsidRDefault="000572FC" w:rsidP="00CB777A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</w:pPr>
      <w:r w:rsidRPr="00CB777A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Апрель.</w:t>
      </w:r>
    </w:p>
    <w:p w:rsidR="00CB777A" w:rsidRPr="00162A1B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24.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Рисование пальчиком «Смотрит солнышко в окошко»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вызвать яркий эмоциональный отклик на фольклорный образ солнца, научить создавать образ солнца с помощью рисования пальчиком; развивать моторику рук, чувство цвета; прививать аккуратность и старание в работе.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готовые вырезанные формы облачков, гуашь жёлтого цвета, баночки с водой, фломастер.</w:t>
      </w:r>
    </w:p>
    <w:p w:rsidR="00CB777A" w:rsidRPr="00CB777A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25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ладошками «Ракета»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 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Продолжать знакомить детей с нетрадиционным видом рисования- отпечаток ладошкой; учить дорисовывать недостающие детали ракеты; воспитывать аккуратность в работе.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 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 листа А4, гуашь, кисти, баночки с водой, иллюстрации с изображением воздушного транспорта.</w:t>
      </w:r>
    </w:p>
    <w:p w:rsidR="00CB777A" w:rsidRPr="00CB777A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B777A" w:rsidRDefault="00162A1B" w:rsidP="00CB777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26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. Рисование </w:t>
      </w:r>
      <w:r w:rsidR="00CB77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пальчиками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«</w:t>
      </w:r>
      <w:r w:rsidR="00CB777A" w:rsidRPr="00CB777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«Веселые матрешки»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».</w:t>
      </w:r>
    </w:p>
    <w:p w:rsidR="00CB777A" w:rsidRPr="00CB777A" w:rsidRDefault="000572FC" w:rsidP="00CB777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CB777A"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Продолжать знакомить с нетрадиционной изобразительной техникой рисования пальчиками. Развивать мелкую моторику, внимание, мышление, память, речь.</w:t>
      </w:r>
    </w:p>
    <w:p w:rsidR="000572FC" w:rsidRPr="00162A1B" w:rsidRDefault="00CB777A" w:rsidP="00CB777A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Вызвать у детей желание нарисовать красивые сарафаны для матрешек.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CB777A"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Альбомный лист, гуашь.</w:t>
      </w:r>
    </w:p>
    <w:p w:rsidR="00CB777A" w:rsidRPr="00162A1B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CB777A" w:rsidRDefault="000572FC" w:rsidP="00CB777A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bdr w:val="none" w:sz="0" w:space="0" w:color="auto" w:frame="1"/>
          <w:lang w:eastAsia="ru-RU"/>
        </w:rPr>
        <w:t>Май.</w:t>
      </w:r>
    </w:p>
    <w:p w:rsidR="00CB777A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27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кулачком «Танк»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 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Учить детей изображать рисунок отпечатыванием кулачка; учить дорисовывать недостающие детали танка; развитие мелкой моторики.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Необходимые материалы: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Пол листа А4, гуашь, баночки с водой, кисточки.</w:t>
      </w:r>
    </w:p>
    <w:p w:rsidR="00CB777A" w:rsidRPr="00CB777A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28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. Рисование восковыми мелками и гуашью «Праздничный салют»</w:t>
      </w:r>
    </w:p>
    <w:p w:rsidR="000572FC" w:rsidRPr="00CB777A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учить детей передавать впечатления о праздничном салюте; рисовать различные виды салюта восковыми карандашами в виде распустившихся шаров в черном небе; закреплять умение заполнять весь лист изображением; закрашивать акварелью; воспитывать аккуратность, зрительную память и зрительное внимание.</w:t>
      </w:r>
    </w:p>
    <w:p w:rsidR="000572FC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B777A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Необходимый материал:</w:t>
      </w:r>
      <w:r w:rsidRPr="00CB77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восковые мелки, акварель, кисти, фотографии, образцы с изображением салюта в ночном небе, лис А5, грамзапись песни «День Победы».</w:t>
      </w:r>
    </w:p>
    <w:p w:rsidR="00CB777A" w:rsidRPr="00CB777A" w:rsidRDefault="00CB777A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162A1B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29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. Техника рисования </w:t>
      </w:r>
      <w:proofErr w:type="spellStart"/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монотопия</w:t>
      </w:r>
      <w:proofErr w:type="spellEnd"/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«Цветочная поляна»</w:t>
      </w:r>
    </w:p>
    <w:p w:rsidR="000572FC" w:rsidRPr="002421EF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421EF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</w:t>
      </w:r>
      <w:r w:rsidRPr="002421E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Учить рисовать цветочную полянку на полиэтиленовом пакете, затем отпечатывать рисунок на лист бумаги; воспитывать аккуратность в работе.</w:t>
      </w:r>
    </w:p>
    <w:p w:rsidR="000572FC" w:rsidRPr="002421EF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421EF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Необходимый материал:</w:t>
      </w:r>
      <w:r w:rsidRPr="002421E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полиэтиленовый пакет, гуашь, кисти, лист А4, баночки с водой.</w:t>
      </w:r>
    </w:p>
    <w:p w:rsidR="002421EF" w:rsidRPr="00162A1B" w:rsidRDefault="002421EF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421EF" w:rsidRPr="002421EF" w:rsidRDefault="00162A1B" w:rsidP="002421E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30</w:t>
      </w:r>
      <w:r w:rsidR="000572FC"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. </w:t>
      </w:r>
      <w:r w:rsidR="002421EF" w:rsidRPr="002421E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Рисование кистью</w:t>
      </w:r>
      <w:r w:rsidR="002421E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2421EF" w:rsidRPr="002421E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«Радуга-дуга»</w:t>
      </w:r>
    </w:p>
    <w:p w:rsidR="000572FC" w:rsidRPr="002421EF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421EF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Цель: </w:t>
      </w:r>
      <w:r w:rsidR="002421EF" w:rsidRPr="002421E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создание образа сказочной радуги и цветных королевств (по выбору, развитие творческого воображения.</w:t>
      </w:r>
    </w:p>
    <w:p w:rsidR="000572FC" w:rsidRPr="002421EF" w:rsidRDefault="000572FC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421EF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Необходимый материал:</w:t>
      </w:r>
      <w:r w:rsidRPr="002421E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2421EF" w:rsidRPr="002421E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альбомный лист, гуашь, кисть.</w:t>
      </w:r>
    </w:p>
    <w:p w:rsidR="002421EF" w:rsidRDefault="002421EF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421EF" w:rsidRDefault="002421EF" w:rsidP="000572F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421EF" w:rsidRPr="00162A1B" w:rsidRDefault="002421EF" w:rsidP="002421EF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72FC" w:rsidRPr="00162A1B" w:rsidRDefault="000572FC" w:rsidP="002421EF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Методическое обеспечение</w:t>
      </w:r>
    </w:p>
    <w:p w:rsidR="000572FC" w:rsidRPr="00162A1B" w:rsidRDefault="000572FC" w:rsidP="002421EF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Литература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1. И. А. Лыкова Цветные ладошки - авторская программа </w:t>
      </w:r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М. :</w:t>
      </w:r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«Карапуз-дидактика», 2007. – 144с., 16л. вкл.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2. Р. Г. Казакова Рисование с детьми дошкольного возраста: Нетрадиционные техники, планирование, конспекты занятий. – </w:t>
      </w:r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М. :</w:t>
      </w:r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ТЦ Сфера, 2005.-120с.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3С. К. </w:t>
      </w:r>
      <w:proofErr w:type="spell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Кожохина</w:t>
      </w:r>
      <w:proofErr w:type="spell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Путешествие в мир искусства –программа развития детей дошкольного </w:t>
      </w:r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М. :</w:t>
      </w:r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ТЦ Сфера, 2002.-192с.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4. Е. П. </w:t>
      </w:r>
      <w:proofErr w:type="spell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Арнаутова</w:t>
      </w:r>
      <w:proofErr w:type="spell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Педагог и семья. – </w:t>
      </w:r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М. :</w:t>
      </w:r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Изд. дом «Карапуз», 2001.-264с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Давыдова Г. Н. «Нетрадиционные техники рисования в детском саду» - М. ,2012 г.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6.«Рисуем без кисточки» А. А. Фатеева Академия развития 2006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7.«Яркие ладошки» Н. В. Дубровская «детство-пресс» 2004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8.«Рисунки, спрятанные в пальчиках» Н. В. Дубровская «детство-пресс» 2003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9. Педагогический </w:t>
      </w:r>
      <w:proofErr w:type="spellStart"/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опыт,опубликованный</w:t>
      </w:r>
      <w:proofErr w:type="spellEnd"/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журналах дошкольное воспитание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10. </w:t>
      </w:r>
      <w:proofErr w:type="spell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Медиоресурсы</w:t>
      </w:r>
      <w:proofErr w:type="spell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интернета «МААМ. </w:t>
      </w:r>
      <w:proofErr w:type="spell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ru</w:t>
      </w:r>
      <w:proofErr w:type="spell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», «Почемучка. </w:t>
      </w:r>
      <w:proofErr w:type="spell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ru</w:t>
      </w:r>
      <w:proofErr w:type="spell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 и т. д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11. </w:t>
      </w:r>
      <w:proofErr w:type="spell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Кихтева</w:t>
      </w:r>
      <w:proofErr w:type="spell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Е. Ю. «Рисуют малыши» - М-С 2008 г.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12. Утробина К. К., Утробин Г. Ф. «Увлекательное рисование методом тычка с детьми 3-7 лет»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13. Давыдова Г. Н. Нетрадиционные техники рисования в детском саду- </w:t>
      </w:r>
      <w:proofErr w:type="gramStart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М. :</w:t>
      </w:r>
      <w:proofErr w:type="gramEnd"/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Издательство «Скрипторий» 2003, 2007.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14. Казакова Р. Г. Рисование с детьми дошкольного возраста. Нетрадиционные техники, планирование, конспекты занятий. - М. ТЦ «Сфера» 2006 год - (Серия «Вместе с детьми»).</w:t>
      </w:r>
    </w:p>
    <w:p w:rsidR="000572FC" w:rsidRPr="00162A1B" w:rsidRDefault="000572FC" w:rsidP="000572FC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62A1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Спасибо за внимание!</w:t>
      </w:r>
    </w:p>
    <w:p w:rsidR="006B1B13" w:rsidRPr="00162A1B" w:rsidRDefault="006B1B1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B1B13" w:rsidRPr="00162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81186"/>
    <w:multiLevelType w:val="multilevel"/>
    <w:tmpl w:val="EB662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61780E"/>
    <w:multiLevelType w:val="multilevel"/>
    <w:tmpl w:val="E29CF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B678BB"/>
    <w:multiLevelType w:val="multilevel"/>
    <w:tmpl w:val="DF3C9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F642AB"/>
    <w:multiLevelType w:val="multilevel"/>
    <w:tmpl w:val="95E61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1206C0"/>
    <w:multiLevelType w:val="multilevel"/>
    <w:tmpl w:val="3EA83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EE5AD7"/>
    <w:multiLevelType w:val="multilevel"/>
    <w:tmpl w:val="77625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B216F1"/>
    <w:multiLevelType w:val="multilevel"/>
    <w:tmpl w:val="BB2C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1F1BFF"/>
    <w:multiLevelType w:val="multilevel"/>
    <w:tmpl w:val="76DA0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624E46"/>
    <w:multiLevelType w:val="multilevel"/>
    <w:tmpl w:val="483ED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CF3D4C"/>
    <w:multiLevelType w:val="multilevel"/>
    <w:tmpl w:val="88BAE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3C3484"/>
    <w:multiLevelType w:val="multilevel"/>
    <w:tmpl w:val="C000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D61393"/>
    <w:multiLevelType w:val="multilevel"/>
    <w:tmpl w:val="549EB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344AF7"/>
    <w:multiLevelType w:val="multilevel"/>
    <w:tmpl w:val="5EF2E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42502E"/>
    <w:multiLevelType w:val="multilevel"/>
    <w:tmpl w:val="6D804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6C2ED1"/>
    <w:multiLevelType w:val="multilevel"/>
    <w:tmpl w:val="79B6B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F25C17"/>
    <w:multiLevelType w:val="multilevel"/>
    <w:tmpl w:val="3066F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4C123C"/>
    <w:multiLevelType w:val="multilevel"/>
    <w:tmpl w:val="6BCCF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3C08E0"/>
    <w:multiLevelType w:val="multilevel"/>
    <w:tmpl w:val="41B2C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8E7013"/>
    <w:multiLevelType w:val="multilevel"/>
    <w:tmpl w:val="A9CED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060F3E"/>
    <w:multiLevelType w:val="multilevel"/>
    <w:tmpl w:val="F878A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9"/>
  </w:num>
  <w:num w:numId="2">
    <w:abstractNumId w:val="15"/>
  </w:num>
  <w:num w:numId="3">
    <w:abstractNumId w:val="11"/>
  </w:num>
  <w:num w:numId="4">
    <w:abstractNumId w:val="1"/>
  </w:num>
  <w:num w:numId="5">
    <w:abstractNumId w:val="14"/>
  </w:num>
  <w:num w:numId="6">
    <w:abstractNumId w:val="8"/>
  </w:num>
  <w:num w:numId="7">
    <w:abstractNumId w:val="17"/>
  </w:num>
  <w:num w:numId="8">
    <w:abstractNumId w:val="10"/>
  </w:num>
  <w:num w:numId="9">
    <w:abstractNumId w:val="16"/>
  </w:num>
  <w:num w:numId="10">
    <w:abstractNumId w:val="5"/>
  </w:num>
  <w:num w:numId="11">
    <w:abstractNumId w:val="13"/>
  </w:num>
  <w:num w:numId="12">
    <w:abstractNumId w:val="12"/>
  </w:num>
  <w:num w:numId="13">
    <w:abstractNumId w:val="6"/>
  </w:num>
  <w:num w:numId="14">
    <w:abstractNumId w:val="2"/>
  </w:num>
  <w:num w:numId="15">
    <w:abstractNumId w:val="4"/>
  </w:num>
  <w:num w:numId="16">
    <w:abstractNumId w:val="9"/>
  </w:num>
  <w:num w:numId="17">
    <w:abstractNumId w:val="18"/>
  </w:num>
  <w:num w:numId="18">
    <w:abstractNumId w:val="3"/>
  </w:num>
  <w:num w:numId="19">
    <w:abstractNumId w:val="7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2FC"/>
    <w:rsid w:val="00030860"/>
    <w:rsid w:val="000572FC"/>
    <w:rsid w:val="000F59E0"/>
    <w:rsid w:val="00162A1B"/>
    <w:rsid w:val="00173BCB"/>
    <w:rsid w:val="001E6BFC"/>
    <w:rsid w:val="002421EF"/>
    <w:rsid w:val="00391660"/>
    <w:rsid w:val="006B1B13"/>
    <w:rsid w:val="007C788B"/>
    <w:rsid w:val="007D38C1"/>
    <w:rsid w:val="00CB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59D8B"/>
  <w15:chartTrackingRefBased/>
  <w15:docId w15:val="{B4240284-08D9-42C5-82FC-EBD1350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0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melkaya-motorika" TargetMode="External"/><Relationship Id="rId5" Type="http://schemas.openxmlformats.org/officeDocument/2006/relationships/hyperlink" Target="https://www.maam.ru/obrazovanie/risuem-palchikam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3746</Words>
  <Characters>21357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2023-07-31T10:42:00Z</dcterms:created>
  <dcterms:modified xsi:type="dcterms:W3CDTF">2023-08-30T07:35:00Z</dcterms:modified>
</cp:coreProperties>
</file>