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38B5" w:rsidRDefault="00F82469" w:rsidP="00850907">
      <w:pPr>
        <w:rPr>
          <w:rFonts w:ascii="Times New Roman" w:hAnsi="Times New Roman" w:cs="Times New Roman"/>
          <w:sz w:val="24"/>
          <w:szCs w:val="24"/>
        </w:rPr>
      </w:pPr>
      <w:r w:rsidRPr="00F82469">
        <w:rPr>
          <w:rFonts w:ascii="Times New Roman" w:hAnsi="Times New Roman" w:cs="Times New Roman"/>
          <w:noProof/>
          <w:sz w:val="24"/>
          <w:szCs w:val="24"/>
          <w:lang w:eastAsia="ru-RU"/>
        </w:rPr>
        <w:drawing>
          <wp:anchor distT="0" distB="0" distL="114300" distR="114300" simplePos="0" relativeHeight="251658240" behindDoc="1" locked="0" layoutInCell="1" allowOverlap="1">
            <wp:simplePos x="0" y="0"/>
            <wp:positionH relativeFrom="column">
              <wp:posOffset>-483235</wp:posOffset>
            </wp:positionH>
            <wp:positionV relativeFrom="paragraph">
              <wp:posOffset>0</wp:posOffset>
            </wp:positionV>
            <wp:extent cx="7458075" cy="10496550"/>
            <wp:effectExtent l="0" t="0" r="9525" b="0"/>
            <wp:wrapTight wrapText="bothSides">
              <wp:wrapPolygon edited="0">
                <wp:start x="0" y="0"/>
                <wp:lineTo x="0" y="21561"/>
                <wp:lineTo x="21572" y="21561"/>
                <wp:lineTo x="21572" y="0"/>
                <wp:lineTo x="0" y="0"/>
              </wp:wrapPolygon>
            </wp:wrapTight>
            <wp:docPr id="1" name="Рисунок 1" descr="C:\Users\Админ\Desktop\А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Desktop\А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458075" cy="104965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9A38B5" w:rsidRDefault="009A38B5" w:rsidP="00850907">
      <w:pPr>
        <w:rPr>
          <w:rFonts w:ascii="Times New Roman" w:hAnsi="Times New Roman" w:cs="Times New Roman"/>
          <w:sz w:val="24"/>
          <w:szCs w:val="24"/>
        </w:rPr>
      </w:pPr>
    </w:p>
    <w:p w:rsidR="00850907" w:rsidRPr="00700E91" w:rsidRDefault="00091865" w:rsidP="00850907">
      <w:pPr>
        <w:rPr>
          <w:rFonts w:ascii="Times New Roman" w:hAnsi="Times New Roman" w:cs="Times New Roman"/>
          <w:b/>
          <w:sz w:val="24"/>
          <w:szCs w:val="24"/>
        </w:rPr>
      </w:pPr>
      <w:r w:rsidRPr="00091865">
        <w:rPr>
          <w:rFonts w:ascii="Times New Roman" w:hAnsi="Times New Roman" w:cs="Times New Roman"/>
          <w:sz w:val="24"/>
          <w:szCs w:val="24"/>
        </w:rPr>
        <w:t xml:space="preserve"> </w:t>
      </w:r>
      <w:r w:rsidR="00850907" w:rsidRPr="00700E91">
        <w:rPr>
          <w:rFonts w:ascii="Times New Roman" w:hAnsi="Times New Roman" w:cs="Times New Roman"/>
          <w:b/>
          <w:sz w:val="24"/>
          <w:szCs w:val="24"/>
        </w:rPr>
        <w:t xml:space="preserve">ВВЕДЕНИЕ </w:t>
      </w:r>
    </w:p>
    <w:p w:rsidR="00850907" w:rsidRPr="00700E91" w:rsidRDefault="00850907" w:rsidP="00850907">
      <w:pPr>
        <w:rPr>
          <w:rFonts w:ascii="Times New Roman" w:hAnsi="Times New Roman" w:cs="Times New Roman"/>
          <w:b/>
          <w:sz w:val="24"/>
          <w:szCs w:val="24"/>
        </w:rPr>
      </w:pPr>
      <w:r w:rsidRPr="00700E91">
        <w:rPr>
          <w:rFonts w:ascii="Times New Roman" w:hAnsi="Times New Roman" w:cs="Times New Roman"/>
          <w:b/>
          <w:sz w:val="24"/>
          <w:szCs w:val="24"/>
        </w:rPr>
        <w:t>I. ЦЕЛЕВОЙРАЗДЕЛ.</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 1.3. Принципы и подходы к реализации программы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1.4. Ожидаемые результаты, как ориентиры освоения воспитанниками основной образовательной программы ДО</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 1.4.1. Целевые ориентиры , сформированные в ФГОС ДО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1.4.2. Целевые ориентиры по итогам освоения Программы</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 1.5. Развивающее оценивание качества образовательной деятельности по Программе</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 1.5.1 Педагогический мониторинг и педагогическая диагностика </w:t>
      </w:r>
    </w:p>
    <w:p w:rsidR="00850907" w:rsidRPr="00700E91" w:rsidRDefault="00850907" w:rsidP="00850907">
      <w:pPr>
        <w:rPr>
          <w:rFonts w:ascii="Times New Roman" w:hAnsi="Times New Roman" w:cs="Times New Roman"/>
          <w:b/>
          <w:sz w:val="24"/>
          <w:szCs w:val="24"/>
        </w:rPr>
      </w:pPr>
      <w:r w:rsidRPr="00700E91">
        <w:rPr>
          <w:rFonts w:ascii="Times New Roman" w:hAnsi="Times New Roman" w:cs="Times New Roman"/>
          <w:b/>
          <w:sz w:val="24"/>
          <w:szCs w:val="24"/>
        </w:rPr>
        <w:t xml:space="preserve">II . ОРГАНИЗАЦИОННЫЙРАЗДЕЛ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2.1. Организация жизнедеятельности детей</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 2.1.1. Организация режима дня.</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 2.1.2.</w:t>
      </w:r>
      <w:r w:rsidR="00437359" w:rsidRPr="00700E91">
        <w:rPr>
          <w:rFonts w:ascii="Times New Roman" w:hAnsi="Times New Roman" w:cs="Times New Roman"/>
          <w:sz w:val="24"/>
          <w:szCs w:val="24"/>
        </w:rPr>
        <w:t xml:space="preserve"> </w:t>
      </w:r>
      <w:r w:rsidRPr="00700E91">
        <w:rPr>
          <w:rFonts w:ascii="Times New Roman" w:hAnsi="Times New Roman" w:cs="Times New Roman"/>
          <w:sz w:val="24"/>
          <w:szCs w:val="24"/>
        </w:rPr>
        <w:t xml:space="preserve">Организация работы по укреплению здоровья детей.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2.2. Условия реализации программы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2.2.1. Организация развивающей предметно – пространственной среды.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2.2.2. Кадровые условия реализации Программы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2.2.3. Финансовые условия реализации Программы</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 2.2.4.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 </w:t>
      </w:r>
    </w:p>
    <w:p w:rsidR="00091865"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2.2.5 Перечень нормативных и нормативно-методических документов.</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b/>
          <w:sz w:val="24"/>
          <w:szCs w:val="24"/>
        </w:rPr>
        <w:t xml:space="preserve"> III.ОПИСАНИЕ ФОРМ, СПОСОБОВ, МЕТОДОВ И СРЕДСТВ РЕАЛИЗАЦИИ ПРОГРАММЫ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3.1.Психолого – педагогические условия реализации Программы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3.1.1. Воспитание и обучение в режимных моментах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3.1.2. Воспитание и обучение в процессе детской деятельности</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 3.1.3. Планирование образовательной среды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3.1.4. Особенности общей организации образовательной среды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3.1.5. Особенности традиционных событий , праздников, мероприятий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3.1.6. Взаимодействие детского сада с семьей </w:t>
      </w:r>
    </w:p>
    <w:p w:rsidR="00850907" w:rsidRPr="00700E91" w:rsidRDefault="00850907" w:rsidP="00850907">
      <w:pPr>
        <w:rPr>
          <w:rFonts w:ascii="Times New Roman" w:hAnsi="Times New Roman" w:cs="Times New Roman"/>
          <w:b/>
          <w:sz w:val="24"/>
          <w:szCs w:val="24"/>
        </w:rPr>
      </w:pPr>
      <w:r w:rsidRPr="00700E91">
        <w:rPr>
          <w:rFonts w:ascii="Times New Roman" w:hAnsi="Times New Roman" w:cs="Times New Roman"/>
          <w:b/>
          <w:sz w:val="24"/>
          <w:szCs w:val="24"/>
        </w:rPr>
        <w:t>IV. СОДЕРЖАТЕЛЬНЫЙРАЗДЕЛ. ВОСПИТАНИЕ И ОБУЧЕНИЕ ДЕТЕЙ РАННЕГО ВОЗРАСТА</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lastRenderedPageBreak/>
        <w:t xml:space="preserve"> 4.1. Возрастные особенности развития детей 2 – 3 лет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4.2. Задачи воспитания и обучения</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 4.3. Образовательная область «Физическое развитие»</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 4.4. Образовательная область «Познавательное развитие»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4.5. Образовательная область «Речевое развитие»</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 4.6. Образовательная область «Социально – коммуникативное развитие»</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 4.7. Образовательная область «Художественно – эстетическое развитие» </w:t>
      </w:r>
    </w:p>
    <w:p w:rsidR="00091865" w:rsidRPr="00700E91" w:rsidRDefault="00850907" w:rsidP="00850907">
      <w:pPr>
        <w:rPr>
          <w:rFonts w:ascii="Times New Roman" w:hAnsi="Times New Roman" w:cs="Times New Roman"/>
          <w:sz w:val="24"/>
          <w:szCs w:val="24"/>
        </w:rPr>
      </w:pPr>
      <w:r w:rsidRPr="00700E91">
        <w:rPr>
          <w:rFonts w:ascii="Times New Roman" w:hAnsi="Times New Roman" w:cs="Times New Roman"/>
          <w:b/>
          <w:sz w:val="24"/>
          <w:szCs w:val="24"/>
        </w:rPr>
        <w:t>V. СОДЕРЖАТЕЛЬНЫЙ РАЗДЕЛ. ВОСПИТАНИЕ И ОБУЧЕНИЕ ДЕТЕЙ ДОШКОЛЬНОГО ВОЗРАСТА</w:t>
      </w:r>
      <w:r w:rsidRPr="00700E91">
        <w:rPr>
          <w:rFonts w:ascii="Times New Roman" w:hAnsi="Times New Roman" w:cs="Times New Roman"/>
          <w:sz w:val="24"/>
          <w:szCs w:val="24"/>
        </w:rPr>
        <w:t xml:space="preserve">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5.1.Содержание образовательной деятельности с детьми 3 – 4 лет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5.1.1. Возрастные особенности развития детей 3 – 4 лет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5.1.2.Образовательная область «Социально – коммуникативное развитие»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5.1.3. Образовательная область «Познавательное развитие»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5.1.4. Образовательная область «Речевое развитие»</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 5.1.5. Образовательная область «Художественно – эстетическое развитие»</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 5.1.6 Образовательная область «Физическое развитие» </w:t>
      </w:r>
    </w:p>
    <w:p w:rsidR="00850907"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 xml:space="preserve">5.2. Содержание образовательной деятельности с детьми 4 – 5 лет </w:t>
      </w:r>
    </w:p>
    <w:p w:rsidR="00045AEF" w:rsidRPr="00700E91" w:rsidRDefault="00850907" w:rsidP="00850907">
      <w:pPr>
        <w:rPr>
          <w:rFonts w:ascii="Times New Roman" w:hAnsi="Times New Roman" w:cs="Times New Roman"/>
          <w:sz w:val="24"/>
          <w:szCs w:val="24"/>
        </w:rPr>
      </w:pPr>
      <w:r w:rsidRPr="00700E91">
        <w:rPr>
          <w:rFonts w:ascii="Times New Roman" w:hAnsi="Times New Roman" w:cs="Times New Roman"/>
          <w:sz w:val="24"/>
          <w:szCs w:val="24"/>
        </w:rPr>
        <w:t>5.2.1.Возрастные особенности развития детей 4 - 5 лет</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5.2.2..Образовательная область «Социально – коммуникативное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5.2.3. Образовательная область «Познавательное развитие»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5.2.4. Образовательная область «Речевое развитие»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5.2.5. Образовательная область «Художественно – эстетическое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5.2.6 Образовательная область «Физическое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5.3. Содержание образовательной деятельности с детьми 5 -6 лет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5.3.1Возрастные особенности развития детей 5 - 6 лет</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5.3.2.Образовательная область «Социально – коммуникативное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5.3.3. Образовательная область «Познавательное развитие»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5.3.4. Образовательная область «Речевое развитие»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5.3.5. Образовательная область «Художественно – эстетическое развитие»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5.3.6 Образовательная область «Физическое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5.4. Содержание образовательной деятельности с детьми 6 -7 лет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5.4.1.Возрастные особенности развития детей 6 - 7 лет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lastRenderedPageBreak/>
        <w:t>5.4.2.Образовательная область «Социально – коммуникативное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5.4.3. Образовательная область «Познавательное развитие»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5.4.4. Образовательная область «Речевое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5.4.5. Образовательная область «Художественно – эстетическое развитие»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5.4.6 Образовательная область «Физическое развитие» </w:t>
      </w:r>
    </w:p>
    <w:p w:rsidR="00091865" w:rsidRPr="00700E91" w:rsidRDefault="00091865" w:rsidP="00850907">
      <w:pPr>
        <w:rPr>
          <w:rFonts w:ascii="Times New Roman" w:hAnsi="Times New Roman" w:cs="Times New Roman"/>
          <w:b/>
          <w:sz w:val="24"/>
          <w:szCs w:val="24"/>
        </w:rPr>
      </w:pPr>
      <w:r w:rsidRPr="00700E91">
        <w:rPr>
          <w:rFonts w:ascii="Times New Roman" w:hAnsi="Times New Roman" w:cs="Times New Roman"/>
          <w:b/>
          <w:sz w:val="24"/>
          <w:szCs w:val="24"/>
        </w:rPr>
        <w:t xml:space="preserve">VI. СОДЕРЖАТЕЛЬНЫЙ РАЗДЕЛ ВАРИАТИВНОЙ ЧАСТИ ПРОГРАММЫ ПО ПОЛИКУЛЬТУРНОМУ ВОСПИТАНИЮ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6.1. Общие положения: описание образовательной деятельности по реализации и освоению вариативной части Программы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6.2. Условия для развития этно – культурной составляющей</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6.3. Содержание образовательной деятельности с детьми 2 – 3 лет</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6.3.1. Возрастные особенности развития детей 2 -3 лет</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6.3.2. Задачи воспитания и обучения</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6.3.3. Образовательная область «Физическое развитие»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6.3.4. Образовательная область «Познавательное развитие»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6.3.5. Образовательная область «Речевое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6.3.6. Образовательная область «Социально – коммуникативное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6.3.7. Образовательная область «Художественно – эстетическое развитие»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6.4. Содержание образовательной деятельности с детьми 3 – 4 лет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6.4.1. Возрастные особенности развития детей 3 – 4 лет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6.4.2. Образовательная область «Социально – коммуникативное развитие»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6.4.3. Образовательная область «Познавательное развитие»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6.4.4. Образовательная область «Речевое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6.4.5. Образовательная область «Художественно – эстетическое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6.4.6 Образовательная область «Физическое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6.5. Содержание образовательной деятельности с детьми 4 – 5 лет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6.5.1. Возрастные особенности развития детей 4 – 5 лет</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6.5.2.Образовательная область «Социально – коммуникативное развитие»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6.5.3. Образовательная область «Познавательное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6.5.4. Образовательная область «Речевое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6.5.5. Образовательная область «Художественно – эстетическое развитие»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6.5.6 Образовательная область «Физическое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lastRenderedPageBreak/>
        <w:t xml:space="preserve"> 6.6. Содержание образовательной деятельности с детьми 5 – 6 лет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6.6.1. Возрастные особенности развития детей 5 – 6 лет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6.6.2.Образовательная область «Социально – коммуникативное развитие»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6.6.3. Образовательная область «Познавательное развитие»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6.6.4. Образовательная область «Речевое развитие»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6.6.5. Образовательная область «Художественно – эстетическое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6.6.6 Образовательная область «Физическое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6.7. Содержание образовательной деятельности с детьми 6 – 7 лет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6.7.1. Возрастные особенности развития детей 6 – 7 лет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6.7.2.Образовательная область «Социально – коммуникативное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6.7.3. Образовательная область «Познавательное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6.7.4. Образовательная область «Речевое развитие»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6.7.5. Образовательная область «Художественно – эстетическое развитие»</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6.7.6 Образовательная область «Физическое развитие» </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6.8. Взаимодействие взрослых с детьми</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6.9. Материально-техническое обеспечение Программы</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6.10.Методическое обеспечение образовательных областей по МБДОУ «Поисевский детский сад» 6.11. Перечень литературных источников.</w:t>
      </w:r>
    </w:p>
    <w:p w:rsidR="00091865" w:rsidRPr="00700E91" w:rsidRDefault="00091865" w:rsidP="00850907">
      <w:pPr>
        <w:rPr>
          <w:rFonts w:ascii="Times New Roman" w:hAnsi="Times New Roman" w:cs="Times New Roman"/>
          <w:sz w:val="24"/>
          <w:szCs w:val="24"/>
        </w:rPr>
      </w:pPr>
      <w:r w:rsidRPr="00700E91">
        <w:rPr>
          <w:rFonts w:ascii="Times New Roman" w:hAnsi="Times New Roman" w:cs="Times New Roman"/>
          <w:sz w:val="24"/>
          <w:szCs w:val="24"/>
        </w:rPr>
        <w:t xml:space="preserve"> 6.12. Краткая презентация Основной образовательной программы МБДОУ для родителей </w:t>
      </w:r>
    </w:p>
    <w:p w:rsidR="00091865" w:rsidRPr="00700E91" w:rsidRDefault="00091865" w:rsidP="00850907">
      <w:pPr>
        <w:rPr>
          <w:rFonts w:ascii="Times New Roman" w:hAnsi="Times New Roman" w:cs="Times New Roman"/>
          <w:b/>
          <w:sz w:val="24"/>
          <w:szCs w:val="24"/>
        </w:rPr>
      </w:pPr>
      <w:r w:rsidRPr="00700E91">
        <w:rPr>
          <w:rFonts w:ascii="Times New Roman" w:hAnsi="Times New Roman" w:cs="Times New Roman"/>
          <w:b/>
          <w:sz w:val="24"/>
          <w:szCs w:val="24"/>
        </w:rPr>
        <w:t>ПРИЛОЖЕНИЕ</w:t>
      </w:r>
    </w:p>
    <w:p w:rsidR="00091865" w:rsidRPr="00700E91" w:rsidRDefault="00091865" w:rsidP="00850907">
      <w:pPr>
        <w:rPr>
          <w:rFonts w:ascii="Times New Roman" w:hAnsi="Times New Roman" w:cs="Times New Roman"/>
          <w:b/>
          <w:sz w:val="24"/>
          <w:szCs w:val="24"/>
        </w:rPr>
      </w:pPr>
    </w:p>
    <w:p w:rsidR="00091865" w:rsidRPr="00700E91" w:rsidRDefault="00091865" w:rsidP="00850907">
      <w:pPr>
        <w:rPr>
          <w:rFonts w:ascii="Times New Roman" w:hAnsi="Times New Roman" w:cs="Times New Roman"/>
          <w:b/>
          <w:sz w:val="24"/>
          <w:szCs w:val="24"/>
        </w:rPr>
      </w:pPr>
    </w:p>
    <w:p w:rsidR="00091865" w:rsidRPr="00700E91" w:rsidRDefault="00091865" w:rsidP="00850907">
      <w:pPr>
        <w:rPr>
          <w:rFonts w:ascii="Times New Roman" w:hAnsi="Times New Roman" w:cs="Times New Roman"/>
          <w:b/>
          <w:sz w:val="24"/>
          <w:szCs w:val="24"/>
        </w:rPr>
      </w:pPr>
    </w:p>
    <w:p w:rsidR="00091865" w:rsidRPr="00700E91" w:rsidRDefault="00091865" w:rsidP="00850907">
      <w:pPr>
        <w:rPr>
          <w:rFonts w:ascii="Times New Roman" w:hAnsi="Times New Roman" w:cs="Times New Roman"/>
          <w:b/>
          <w:sz w:val="24"/>
          <w:szCs w:val="24"/>
        </w:rPr>
      </w:pPr>
    </w:p>
    <w:p w:rsidR="00091865" w:rsidRPr="00700E91" w:rsidRDefault="00091865" w:rsidP="00850907">
      <w:pPr>
        <w:rPr>
          <w:rFonts w:ascii="Times New Roman" w:hAnsi="Times New Roman" w:cs="Times New Roman"/>
          <w:b/>
          <w:sz w:val="24"/>
          <w:szCs w:val="24"/>
        </w:rPr>
      </w:pPr>
    </w:p>
    <w:p w:rsidR="00091865" w:rsidRPr="00700E91" w:rsidRDefault="00091865" w:rsidP="00850907">
      <w:pPr>
        <w:rPr>
          <w:rFonts w:ascii="Times New Roman" w:hAnsi="Times New Roman" w:cs="Times New Roman"/>
          <w:b/>
          <w:sz w:val="24"/>
          <w:szCs w:val="24"/>
        </w:rPr>
      </w:pPr>
    </w:p>
    <w:p w:rsidR="00091865" w:rsidRPr="00700E91" w:rsidRDefault="00091865" w:rsidP="00850907">
      <w:pPr>
        <w:rPr>
          <w:rFonts w:ascii="Times New Roman" w:hAnsi="Times New Roman" w:cs="Times New Roman"/>
          <w:b/>
          <w:sz w:val="24"/>
          <w:szCs w:val="24"/>
        </w:rPr>
      </w:pPr>
    </w:p>
    <w:p w:rsidR="00091865" w:rsidRPr="00700E91" w:rsidRDefault="00091865" w:rsidP="00850907">
      <w:pPr>
        <w:rPr>
          <w:rFonts w:ascii="Times New Roman" w:hAnsi="Times New Roman" w:cs="Times New Roman"/>
          <w:b/>
          <w:sz w:val="24"/>
          <w:szCs w:val="24"/>
        </w:rPr>
      </w:pPr>
    </w:p>
    <w:p w:rsidR="00091865" w:rsidRPr="00700E91" w:rsidRDefault="00091865" w:rsidP="00850907">
      <w:pPr>
        <w:rPr>
          <w:rFonts w:ascii="Times New Roman" w:hAnsi="Times New Roman" w:cs="Times New Roman"/>
          <w:b/>
          <w:sz w:val="24"/>
          <w:szCs w:val="24"/>
        </w:rPr>
      </w:pPr>
    </w:p>
    <w:p w:rsidR="00091865" w:rsidRPr="00700E91" w:rsidRDefault="00091865" w:rsidP="00850907">
      <w:pPr>
        <w:rPr>
          <w:rFonts w:ascii="Times New Roman" w:hAnsi="Times New Roman" w:cs="Times New Roman"/>
          <w:b/>
          <w:sz w:val="24"/>
          <w:szCs w:val="24"/>
        </w:rPr>
      </w:pPr>
    </w:p>
    <w:p w:rsidR="00091865" w:rsidRPr="00700E91" w:rsidRDefault="00091865" w:rsidP="00850907">
      <w:pPr>
        <w:rPr>
          <w:rFonts w:ascii="Times New Roman" w:hAnsi="Times New Roman" w:cs="Times New Roman"/>
          <w:b/>
          <w:sz w:val="24"/>
          <w:szCs w:val="24"/>
        </w:rPr>
      </w:pPr>
    </w:p>
    <w:p w:rsidR="00091865" w:rsidRPr="00700E91" w:rsidRDefault="00091865" w:rsidP="00850907">
      <w:pPr>
        <w:rPr>
          <w:rFonts w:ascii="Times New Roman" w:hAnsi="Times New Roman" w:cs="Times New Roman"/>
          <w:b/>
          <w:sz w:val="24"/>
          <w:szCs w:val="24"/>
        </w:rPr>
      </w:pPr>
    </w:p>
    <w:p w:rsidR="00091865" w:rsidRPr="00700E91" w:rsidRDefault="00091865" w:rsidP="00850907">
      <w:pPr>
        <w:rPr>
          <w:rFonts w:ascii="Times New Roman" w:hAnsi="Times New Roman" w:cs="Times New Roman"/>
          <w:b/>
          <w:sz w:val="24"/>
          <w:szCs w:val="24"/>
        </w:rPr>
      </w:pPr>
    </w:p>
    <w:p w:rsidR="00091865" w:rsidRPr="00700E91" w:rsidRDefault="00091865" w:rsidP="00091865">
      <w:pPr>
        <w:spacing w:after="0"/>
        <w:rPr>
          <w:rFonts w:ascii="Times New Roman" w:hAnsi="Times New Roman" w:cs="Times New Roman"/>
          <w:sz w:val="24"/>
          <w:szCs w:val="24"/>
        </w:rPr>
      </w:pPr>
      <w:r w:rsidRPr="00700E91">
        <w:rPr>
          <w:rFonts w:ascii="Times New Roman" w:hAnsi="Times New Roman" w:cs="Times New Roman"/>
          <w:sz w:val="24"/>
          <w:szCs w:val="24"/>
        </w:rPr>
        <w:t xml:space="preserve">      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 Именно в дошкольном детстве закладываются ценностные установки развития личности ребенка, основы его идентичности, отношения к миру, обществу, семье и самому себе.</w:t>
      </w:r>
    </w:p>
    <w:p w:rsidR="00091865" w:rsidRPr="00700E91" w:rsidRDefault="00091865" w:rsidP="00091865">
      <w:pPr>
        <w:spacing w:after="0"/>
        <w:rPr>
          <w:rFonts w:ascii="Times New Roman" w:hAnsi="Times New Roman" w:cs="Times New Roman"/>
          <w:sz w:val="24"/>
          <w:szCs w:val="24"/>
        </w:rPr>
      </w:pPr>
      <w:r w:rsidRPr="00700E91">
        <w:rPr>
          <w:rFonts w:ascii="Times New Roman" w:hAnsi="Times New Roman" w:cs="Times New Roman"/>
          <w:sz w:val="24"/>
          <w:szCs w:val="24"/>
        </w:rPr>
        <w:t xml:space="preserve">     Задача приобщения детей к жизни в современном социальном пространстве требует обновления не только содержания дошкольного образования, но и способов взаимодействия между детьми и взрослыми, формирования базового доверия ребенка к миру, комфортного и безопасного образа жизни. </w:t>
      </w:r>
    </w:p>
    <w:p w:rsidR="00091865" w:rsidRPr="00700E91" w:rsidRDefault="00091865" w:rsidP="00091865">
      <w:pPr>
        <w:spacing w:after="0"/>
        <w:rPr>
          <w:rFonts w:ascii="Times New Roman" w:hAnsi="Times New Roman" w:cs="Times New Roman"/>
          <w:sz w:val="24"/>
          <w:szCs w:val="24"/>
        </w:rPr>
      </w:pPr>
      <w:r w:rsidRPr="00700E91">
        <w:rPr>
          <w:rFonts w:ascii="Times New Roman" w:hAnsi="Times New Roman" w:cs="Times New Roman"/>
          <w:sz w:val="24"/>
          <w:szCs w:val="24"/>
        </w:rPr>
        <w:t xml:space="preserve">      Вариативность содержания дошкольного образования может быть достигнута только через сохранение широкого разнообразия образовательных программ, уже существующих в российском образовательном пространстве и разрабатываемых в настоящий момент. В условиях стремительного роста социальных, экономических, технологических и психологических перемен современные программы психолого-педагогической поддержки подрастающих поколений направлены, прежде всего, на раскрытие разнообразных форм активности, присущих самому ребенку. Современные достижения цивилизации открывают новые возможности для развития ребенка с первых дней его жизни. </w:t>
      </w:r>
    </w:p>
    <w:p w:rsidR="00091865" w:rsidRPr="00700E91" w:rsidRDefault="00091865" w:rsidP="00091865">
      <w:pPr>
        <w:spacing w:after="0"/>
        <w:rPr>
          <w:rFonts w:ascii="Times New Roman" w:hAnsi="Times New Roman" w:cs="Times New Roman"/>
          <w:sz w:val="24"/>
          <w:szCs w:val="24"/>
        </w:rPr>
      </w:pPr>
      <w:r w:rsidRPr="00700E91">
        <w:rPr>
          <w:rFonts w:ascii="Times New Roman" w:hAnsi="Times New Roman" w:cs="Times New Roman"/>
          <w:sz w:val="24"/>
          <w:szCs w:val="24"/>
        </w:rPr>
        <w:t xml:space="preserve">         Эти возможности связаны: – с повышением ценностного статуса детства в современном обществе; – с созданием новых форм и видов развивающих сред, способных мотивировать детей; – с появлением коммуникационных и сетевых технологий; – с расширением инновационных программ профессиональной подготовки педагогов и воспитателей, обладающих мастерством коммуникативной компетентности и искусством мотивирования поведения детей.</w:t>
      </w:r>
    </w:p>
    <w:p w:rsidR="00091865" w:rsidRPr="00700E91" w:rsidRDefault="00091865" w:rsidP="00091865">
      <w:pPr>
        <w:spacing w:after="0"/>
        <w:rPr>
          <w:rFonts w:ascii="Times New Roman" w:hAnsi="Times New Roman" w:cs="Times New Roman"/>
          <w:sz w:val="24"/>
          <w:szCs w:val="24"/>
        </w:rPr>
      </w:pPr>
      <w:r w:rsidRPr="00700E91">
        <w:rPr>
          <w:rFonts w:ascii="Times New Roman" w:hAnsi="Times New Roman" w:cs="Times New Roman"/>
          <w:sz w:val="24"/>
          <w:szCs w:val="24"/>
        </w:rPr>
        <w:t xml:space="preserve">             С учетом культурно-исторических особенностей современного общества, вызовов неопределенности и сложности изменяющегося мира и обозначенных выше рисков для полноценного развития и безопасности детей, в соответствии с Федеральным законом «Об образовании в Российской Федерации» и Федеральным государственным образовательным стандартом дошкольного образования (далее – ФГОС ДО, Стандарт), разработана настоящая Примерная основная образовательная программа дошкольного образования (далее – Программа). </w:t>
      </w:r>
    </w:p>
    <w:p w:rsidR="00091865" w:rsidRPr="00700E91" w:rsidRDefault="00091865" w:rsidP="00091865">
      <w:pPr>
        <w:spacing w:after="0"/>
        <w:rPr>
          <w:rFonts w:ascii="Times New Roman" w:hAnsi="Times New Roman" w:cs="Times New Roman"/>
          <w:sz w:val="24"/>
          <w:szCs w:val="24"/>
        </w:rPr>
      </w:pPr>
      <w:r w:rsidRPr="00700E91">
        <w:rPr>
          <w:rFonts w:ascii="Times New Roman" w:hAnsi="Times New Roman" w:cs="Times New Roman"/>
          <w:sz w:val="24"/>
          <w:szCs w:val="24"/>
        </w:rPr>
        <w:t xml:space="preserve">        Стандарт определяет инвариантные цели и ориентиры разработки основных образовательных программ дошкольного образования, а Программа предоставляет примеры вариативных способов и средств их достижения. Программа является документом, с учетом которого организации, осуществляющие образовательную деятельность на уровне дошкольного образования (далее – Организации) самостоятельно разрабатывают и утверждают основную общеобразовательную программу дошкольного образования. По своему организационно-управленческому статусу данная Программа, реализующая принципы Стандарта, обладает модульной структурой. Рамочный характер примерной Программы раскрывается через представление общей модели образовательного процесса в дошкольных образовательных организациях, возрастных 6 нормативов развития, определение структуры и наполнения содержания образовательной деятельности в соответствии с направлениями развития ребенка в пяти образовательных областях. </w:t>
      </w:r>
    </w:p>
    <w:p w:rsidR="00091865" w:rsidRPr="00700E91" w:rsidRDefault="00091865" w:rsidP="00091865">
      <w:pPr>
        <w:spacing w:after="0"/>
        <w:rPr>
          <w:rFonts w:ascii="Times New Roman" w:hAnsi="Times New Roman" w:cs="Times New Roman"/>
          <w:sz w:val="24"/>
          <w:szCs w:val="24"/>
        </w:rPr>
      </w:pPr>
      <w:r w:rsidRPr="00700E91">
        <w:rPr>
          <w:rFonts w:ascii="Times New Roman" w:hAnsi="Times New Roman" w:cs="Times New Roman"/>
          <w:sz w:val="24"/>
          <w:szCs w:val="24"/>
        </w:rPr>
        <w:t xml:space="preserve">           На основе Программы на разных возрастных этапах развития и социализации дошкольников конструируется мотивирующая образовательная среда. Мотивирующая образовательная среда предоставляет систему условий развития детей, включая пространственно-временные (гибкость и трансформируемость пространства и его предметного наполнения, гибкость планирования), социальные (формы сотрудничества и общения, ролевые и межличностные отношения всех участников образовательных отношений, включая  педагогов, детей, родителей (законных </w:t>
      </w:r>
      <w:r w:rsidRPr="00700E91">
        <w:rPr>
          <w:rFonts w:ascii="Times New Roman" w:hAnsi="Times New Roman" w:cs="Times New Roman"/>
          <w:sz w:val="24"/>
          <w:szCs w:val="24"/>
        </w:rPr>
        <w:lastRenderedPageBreak/>
        <w:t xml:space="preserve">представителей), администрацию), условия детской активности (доступность и разнообразие видов деятельности, соответствующих I. </w:t>
      </w:r>
    </w:p>
    <w:p w:rsidR="00091865" w:rsidRPr="00700E91" w:rsidRDefault="00091865" w:rsidP="00091865">
      <w:pPr>
        <w:spacing w:after="0"/>
        <w:rPr>
          <w:rFonts w:ascii="Times New Roman" w:hAnsi="Times New Roman" w:cs="Times New Roman"/>
          <w:sz w:val="24"/>
          <w:szCs w:val="24"/>
        </w:rPr>
      </w:pPr>
    </w:p>
    <w:p w:rsidR="00091865" w:rsidRPr="00700E91" w:rsidRDefault="00091865" w:rsidP="00091865">
      <w:pPr>
        <w:spacing w:after="0"/>
        <w:rPr>
          <w:rFonts w:ascii="Times New Roman" w:hAnsi="Times New Roman" w:cs="Times New Roman"/>
          <w:b/>
          <w:sz w:val="24"/>
          <w:szCs w:val="24"/>
        </w:rPr>
      </w:pPr>
      <w:r w:rsidRPr="00700E91">
        <w:rPr>
          <w:rFonts w:ascii="Times New Roman" w:hAnsi="Times New Roman" w:cs="Times New Roman"/>
          <w:b/>
          <w:sz w:val="24"/>
          <w:szCs w:val="24"/>
        </w:rPr>
        <w:t>ЦЕЛЕВОЙ РАЗДЕЛ</w:t>
      </w:r>
    </w:p>
    <w:p w:rsidR="00091865" w:rsidRPr="00700E91" w:rsidRDefault="00091865" w:rsidP="00091865">
      <w:pPr>
        <w:pStyle w:val="a3"/>
        <w:numPr>
          <w:ilvl w:val="1"/>
          <w:numId w:val="1"/>
        </w:numPr>
        <w:spacing w:after="0"/>
        <w:rPr>
          <w:rFonts w:ascii="Times New Roman" w:hAnsi="Times New Roman" w:cs="Times New Roman"/>
          <w:b/>
          <w:sz w:val="24"/>
          <w:szCs w:val="24"/>
        </w:rPr>
      </w:pPr>
      <w:r w:rsidRPr="00700E91">
        <w:rPr>
          <w:rFonts w:ascii="Times New Roman" w:hAnsi="Times New Roman" w:cs="Times New Roman"/>
          <w:b/>
          <w:sz w:val="24"/>
          <w:szCs w:val="24"/>
        </w:rPr>
        <w:t>Пояснительная записка.</w:t>
      </w:r>
    </w:p>
    <w:p w:rsidR="006F1518" w:rsidRPr="00700E91" w:rsidRDefault="006F1518" w:rsidP="00091865">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w:t>
      </w:r>
      <w:r w:rsidR="00091865" w:rsidRPr="00700E91">
        <w:rPr>
          <w:rFonts w:ascii="Times New Roman" w:hAnsi="Times New Roman" w:cs="Times New Roman"/>
          <w:sz w:val="24"/>
          <w:szCs w:val="24"/>
        </w:rPr>
        <w:t xml:space="preserve"> </w:t>
      </w:r>
      <w:r w:rsidRPr="00700E91">
        <w:rPr>
          <w:rFonts w:ascii="Times New Roman" w:hAnsi="Times New Roman" w:cs="Times New Roman"/>
          <w:sz w:val="24"/>
          <w:szCs w:val="24"/>
        </w:rPr>
        <w:t xml:space="preserve"> </w:t>
      </w:r>
      <w:r w:rsidR="00091865" w:rsidRPr="00700E91">
        <w:rPr>
          <w:rFonts w:ascii="Times New Roman" w:hAnsi="Times New Roman" w:cs="Times New Roman"/>
          <w:sz w:val="24"/>
          <w:szCs w:val="24"/>
        </w:rPr>
        <w:t>Основ</w:t>
      </w:r>
      <w:r w:rsidRPr="00700E91">
        <w:rPr>
          <w:rFonts w:ascii="Times New Roman" w:hAnsi="Times New Roman" w:cs="Times New Roman"/>
          <w:sz w:val="24"/>
          <w:szCs w:val="24"/>
        </w:rPr>
        <w:t>ная образовательная программа МБДОУ «Поисевский д</w:t>
      </w:r>
      <w:r w:rsidR="00091865" w:rsidRPr="00700E91">
        <w:rPr>
          <w:rFonts w:ascii="Times New Roman" w:hAnsi="Times New Roman" w:cs="Times New Roman"/>
          <w:sz w:val="24"/>
          <w:szCs w:val="24"/>
        </w:rPr>
        <w:t>етски</w:t>
      </w:r>
      <w:r w:rsidRPr="00700E91">
        <w:rPr>
          <w:rFonts w:ascii="Times New Roman" w:hAnsi="Times New Roman" w:cs="Times New Roman"/>
          <w:sz w:val="24"/>
          <w:szCs w:val="24"/>
        </w:rPr>
        <w:t xml:space="preserve">й сад </w:t>
      </w:r>
      <w:r w:rsidR="00437359" w:rsidRPr="00700E91">
        <w:rPr>
          <w:rFonts w:ascii="Times New Roman" w:hAnsi="Times New Roman" w:cs="Times New Roman"/>
          <w:sz w:val="24"/>
          <w:szCs w:val="24"/>
        </w:rPr>
        <w:t>» Актанышского муниципального района</w:t>
      </w:r>
      <w:r w:rsidR="00091865" w:rsidRPr="00700E91">
        <w:rPr>
          <w:rFonts w:ascii="Times New Roman" w:hAnsi="Times New Roman" w:cs="Times New Roman"/>
          <w:sz w:val="24"/>
          <w:szCs w:val="24"/>
        </w:rPr>
        <w:t xml:space="preserve"> РТ – это нормативно-управленческий документ образовательного учреждения, характеризующий специфику содержания образования и особенности организации образовательного процесса. </w:t>
      </w:r>
    </w:p>
    <w:p w:rsidR="006F1518" w:rsidRPr="00700E91" w:rsidRDefault="006F1518" w:rsidP="00091865">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w:t>
      </w:r>
      <w:r w:rsidR="00091865" w:rsidRPr="00700E91">
        <w:rPr>
          <w:rFonts w:ascii="Times New Roman" w:hAnsi="Times New Roman" w:cs="Times New Roman"/>
          <w:sz w:val="24"/>
          <w:szCs w:val="24"/>
        </w:rPr>
        <w:t>Основная общеобразовательная программа определяет организацию воспитательно</w:t>
      </w:r>
      <w:r w:rsidRPr="00700E91">
        <w:rPr>
          <w:rFonts w:ascii="Times New Roman" w:hAnsi="Times New Roman" w:cs="Times New Roman"/>
          <w:sz w:val="24"/>
          <w:szCs w:val="24"/>
        </w:rPr>
        <w:t>-</w:t>
      </w:r>
      <w:r w:rsidR="00091865" w:rsidRPr="00700E91">
        <w:rPr>
          <w:rFonts w:ascii="Times New Roman" w:hAnsi="Times New Roman" w:cs="Times New Roman"/>
          <w:sz w:val="24"/>
          <w:szCs w:val="24"/>
        </w:rPr>
        <w:t>образовательного процесса (содержание, формы) в ДОУ. Срок действия программы на 3 года со дня утверждения.</w:t>
      </w:r>
    </w:p>
    <w:p w:rsidR="006F1518" w:rsidRPr="00700E91" w:rsidRDefault="006F1518" w:rsidP="00091865">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w:t>
      </w:r>
      <w:r w:rsidR="00091865" w:rsidRPr="00700E91">
        <w:rPr>
          <w:rFonts w:ascii="Times New Roman" w:hAnsi="Times New Roman" w:cs="Times New Roman"/>
          <w:sz w:val="24"/>
          <w:szCs w:val="24"/>
        </w:rPr>
        <w:t xml:space="preserve"> Основная общеобразовательная программа ДОУ обеспечивает разностороннее развитие детей в возрасте от 2 до 7 лет с учетом их возрастных и индивидуальных особенностей по основным областям: социально-коммуникативное развитие; познавательное развитие; речевое развитие; художественно-эстетическое развитие; физическое развитие. Программа обеспечивает возможность достижения воспитанниками социально-нормативных возрастных характеристик на этапе завершения уровня дошкольного образования. </w:t>
      </w:r>
    </w:p>
    <w:p w:rsidR="006F1518" w:rsidRPr="00700E91" w:rsidRDefault="006F1518" w:rsidP="00091865">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w:t>
      </w:r>
      <w:r w:rsidR="00091865" w:rsidRPr="00700E91">
        <w:rPr>
          <w:rFonts w:ascii="Times New Roman" w:hAnsi="Times New Roman" w:cs="Times New Roman"/>
          <w:sz w:val="24"/>
          <w:szCs w:val="24"/>
        </w:rPr>
        <w:t>Основная образовательная программа – образовательная программа дошкольного об</w:t>
      </w:r>
      <w:r w:rsidRPr="00700E91">
        <w:rPr>
          <w:rFonts w:ascii="Times New Roman" w:hAnsi="Times New Roman" w:cs="Times New Roman"/>
          <w:sz w:val="24"/>
          <w:szCs w:val="24"/>
        </w:rPr>
        <w:t>разования муниципального бюджет</w:t>
      </w:r>
      <w:r w:rsidR="00091865" w:rsidRPr="00700E91">
        <w:rPr>
          <w:rFonts w:ascii="Times New Roman" w:hAnsi="Times New Roman" w:cs="Times New Roman"/>
          <w:sz w:val="24"/>
          <w:szCs w:val="24"/>
        </w:rPr>
        <w:t xml:space="preserve">ного дошкольного образовательного </w:t>
      </w:r>
      <w:r w:rsidRPr="00700E91">
        <w:rPr>
          <w:rFonts w:ascii="Times New Roman" w:hAnsi="Times New Roman" w:cs="Times New Roman"/>
          <w:sz w:val="24"/>
          <w:szCs w:val="24"/>
        </w:rPr>
        <w:t>учреждения «Поисевский д</w:t>
      </w:r>
      <w:r w:rsidR="00091865" w:rsidRPr="00700E91">
        <w:rPr>
          <w:rFonts w:ascii="Times New Roman" w:hAnsi="Times New Roman" w:cs="Times New Roman"/>
          <w:sz w:val="24"/>
          <w:szCs w:val="24"/>
        </w:rPr>
        <w:t>етск</w:t>
      </w:r>
      <w:r w:rsidRPr="00700E91">
        <w:rPr>
          <w:rFonts w:ascii="Times New Roman" w:hAnsi="Times New Roman" w:cs="Times New Roman"/>
          <w:sz w:val="24"/>
          <w:szCs w:val="24"/>
        </w:rPr>
        <w:t>ий сад» Актаныш</w:t>
      </w:r>
      <w:r w:rsidR="00091865" w:rsidRPr="00700E91">
        <w:rPr>
          <w:rFonts w:ascii="Times New Roman" w:hAnsi="Times New Roman" w:cs="Times New Roman"/>
          <w:sz w:val="24"/>
          <w:szCs w:val="24"/>
        </w:rPr>
        <w:t>ского муниципального района Республики Татарстан (далее Программа) разрабатывалась в соответствии с Федеральным законом от 29 декабря 2012 г. № 273-ФЗ «Об образовании в Российской Федерации» и Федеральным государственным образовательным стандартом дошкольного образования. Сан.ПиН 2.4.1.3049-13 «Санитарно</w:t>
      </w:r>
      <w:r w:rsidRPr="00700E91">
        <w:rPr>
          <w:rFonts w:ascii="Times New Roman" w:hAnsi="Times New Roman" w:cs="Times New Roman"/>
          <w:sz w:val="24"/>
          <w:szCs w:val="24"/>
        </w:rPr>
        <w:t xml:space="preserve"> </w:t>
      </w:r>
      <w:r w:rsidR="00091865" w:rsidRPr="00700E91">
        <w:rPr>
          <w:rFonts w:ascii="Times New Roman" w:hAnsi="Times New Roman" w:cs="Times New Roman"/>
          <w:sz w:val="24"/>
          <w:szCs w:val="24"/>
        </w:rPr>
        <w:t xml:space="preserve">эпидемиологические требования к устройству, содержанию и организации режима работы в дошкольных образовательных организациях» от от 15.05.13 №26, Законом РТ от 22 июля 2013 года №68-ЗРТ «Об образовании» (ред. от 06.07.2016),законом РТ «О государственных языках Республики Татарстан и других языках в Республике Татарстан» № 1560-ХII от 08.07.1992 (ред. от 27.04.17 № 27 – 3РТ) «О государственных языках Республики Татарстан и других языках в Республике Татарстан», на основе образовательной программы дошкольного образования «От рождения до школы», авторы Н.Е Вераксы, Т.С.Комарова, Э.М.Дорофеева (2019 г.) </w:t>
      </w:r>
    </w:p>
    <w:p w:rsidR="006F1518" w:rsidRPr="00700E91" w:rsidRDefault="006F1518" w:rsidP="00091865">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w:t>
      </w:r>
      <w:r w:rsidR="00091865" w:rsidRPr="00700E91">
        <w:rPr>
          <w:rFonts w:ascii="Times New Roman" w:hAnsi="Times New Roman" w:cs="Times New Roman"/>
          <w:sz w:val="24"/>
          <w:szCs w:val="24"/>
        </w:rPr>
        <w:t xml:space="preserve">В рамках части формируемой участниками образовательных отношений используются программы, которые решают следующие задачи. </w:t>
      </w:r>
    </w:p>
    <w:p w:rsidR="006F1518" w:rsidRPr="00700E91" w:rsidRDefault="00091865" w:rsidP="00091865">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1. «Татарча сөйләшәбез» (авторы З.М. Зарипова, Р.С.Исаева, Р.Г.Кидрячева) </w:t>
      </w:r>
    </w:p>
    <w:p w:rsidR="006F1518" w:rsidRPr="00700E91" w:rsidRDefault="00091865" w:rsidP="00091865">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2. «Туган телдә сөйләшәбез», авторы Хазратова Ф.З. и Зарипова З.М) и дополнительный методический материал «Татарча да яхшы бел, русча да яхшы бел» (авт.сост. Г.Х.Манюрова): - развитие языковой способности, ознакомление с родным татарским языком как средством общения и с культурой татарского народа. </w:t>
      </w:r>
    </w:p>
    <w:p w:rsidR="006F1518" w:rsidRPr="00700E91" w:rsidRDefault="00091865" w:rsidP="00091865">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3.«Изучаем русский язык» (Гафарова С.М и др) и дополнительный методический материал «Татарча да яхшы бел, русча да яхшы бел» (авт.сост. Г.Х.Манюрова): -развитие языковой способности, ознакомление с русским языком как средством общения и с культурой русского народа. В ходе усвоения второго языка в детском саду дети проходят подготовку к дальнейшему изучению этого языка в школе. </w:t>
      </w:r>
    </w:p>
    <w:p w:rsidR="006F1518" w:rsidRPr="00700E91" w:rsidRDefault="00091865" w:rsidP="00091865">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4. «Авазларны уйнатып» (Р.К.Шаехова) </w:t>
      </w:r>
    </w:p>
    <w:p w:rsidR="00091865" w:rsidRPr="00700E91" w:rsidRDefault="00091865" w:rsidP="00091865">
      <w:pPr>
        <w:pStyle w:val="a3"/>
        <w:spacing w:after="0"/>
        <w:ind w:left="435"/>
        <w:rPr>
          <w:rFonts w:ascii="Times New Roman" w:hAnsi="Times New Roman" w:cs="Times New Roman"/>
          <w:b/>
          <w:sz w:val="24"/>
          <w:szCs w:val="24"/>
        </w:rPr>
      </w:pPr>
      <w:r w:rsidRPr="00700E91">
        <w:rPr>
          <w:rFonts w:ascii="Times New Roman" w:hAnsi="Times New Roman" w:cs="Times New Roman"/>
          <w:sz w:val="24"/>
          <w:szCs w:val="24"/>
        </w:rPr>
        <w:t xml:space="preserve">5. Региональная программа дошкольного образования «Сөенеч» (Р.К.Шаехова). Целью ООП выступает проектирование социальных ситуаций развития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w:t>
      </w:r>
      <w:r w:rsidRPr="00700E91">
        <w:rPr>
          <w:rFonts w:ascii="Times New Roman" w:hAnsi="Times New Roman" w:cs="Times New Roman"/>
          <w:sz w:val="24"/>
          <w:szCs w:val="24"/>
        </w:rPr>
        <w:lastRenderedPageBreak/>
        <w:t>представителями других национальностей, народную игру, познание родного края и другие формы активности. Объем первой части Программы составляет не менее 60% времени, необходимого для реализации Программы, вторая часть, формируемая участниками образовательных отношений – не более 40% общего объема Программы.</w:t>
      </w:r>
    </w:p>
    <w:p w:rsidR="006F1518" w:rsidRPr="00700E91" w:rsidRDefault="006F1518" w:rsidP="00091865">
      <w:pPr>
        <w:spacing w:after="0"/>
        <w:rPr>
          <w:rFonts w:ascii="Times New Roman" w:hAnsi="Times New Roman" w:cs="Times New Roman"/>
          <w:b/>
          <w:sz w:val="24"/>
          <w:szCs w:val="24"/>
        </w:rPr>
      </w:pP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b/>
          <w:sz w:val="24"/>
          <w:szCs w:val="24"/>
        </w:rPr>
        <w:t>1.2. Цели и задачи реализации Программы:</w:t>
      </w:r>
      <w:r w:rsidRPr="00700E91">
        <w:rPr>
          <w:rFonts w:ascii="Times New Roman" w:hAnsi="Times New Roman" w:cs="Times New Roman"/>
          <w:sz w:val="24"/>
          <w:szCs w:val="24"/>
        </w:rPr>
        <w:t xml:space="preserve"> </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t>● охрана и укрепление физического и психического здоровья детей, в том числе их эмоционального благополучия;</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t xml:space="preserve"> ●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 </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t>● обеспечение преемственности основных образовательных программ дошкольного и начального общего образования;</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t xml:space="preserve"> ●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 </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t xml:space="preserve">●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 </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t xml:space="preserve">●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 </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t xml:space="preserve">● формирование социокультурной среды, соответствующей возрастным, индивидуальным, психологическим и физиологическим особенностям детей; </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t>●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437359"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 нацеленность на создание ПДР (пространство детской реализации) — поддержку детской инициативы, творчества, развитие личности ребенка, создание условий для самореализации. Цели и задачи части по реализации проекта «Поликультурная образовательная модель как основа формирования российской гражданской идентичности…» </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t xml:space="preserve">Цель: Подготовить детей дошкольного возраста к общению на татарском языке. </w:t>
      </w: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 приобщение воспитанников, сотрудников детского сада и родителей к культуре, истории Татарстана, развитию межэтнической культуры. Формирование у дошкольников духовно</w:t>
      </w:r>
      <w:r w:rsidR="00437359" w:rsidRPr="00700E91">
        <w:rPr>
          <w:rFonts w:ascii="Times New Roman" w:hAnsi="Times New Roman" w:cs="Times New Roman"/>
          <w:sz w:val="24"/>
          <w:szCs w:val="24"/>
        </w:rPr>
        <w:t>-</w:t>
      </w:r>
      <w:r w:rsidRPr="00700E91">
        <w:rPr>
          <w:rFonts w:ascii="Times New Roman" w:hAnsi="Times New Roman" w:cs="Times New Roman"/>
          <w:sz w:val="24"/>
          <w:szCs w:val="24"/>
        </w:rPr>
        <w:t xml:space="preserve">нравственных ориентаций, толерантности в условиях современного мира; </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 обучении детей государственным языкам Республики Татарстан: развитие всех компонентов устной речи детей, практическое овладение воспитанниками нормами речи.</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 формирование правильной устной родной речи детей дошкольного возраста, творческое освоение норм и правил родного языка, умения гибко их применять в конкретных ситуациях, создание благоприятных условий для освоения татарского языка, вместе с родителями и сотрудниками, формирование первоначальных умений и навыков практического владения татарским языком в устной форме, создание языковой среды ; </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 развитие способностей и творческого потенциала каждого ребенка, детского художественного творчества с учетом этнокультурных особенностей региона; </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 обеспечение преемственности целей, задач и содержания дошкольного общего и начального общего образования; </w:t>
      </w:r>
    </w:p>
    <w:p w:rsidR="00091865"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lastRenderedPageBreak/>
        <w:sym w:font="Symbol" w:char="F0B7"/>
      </w:r>
      <w:r w:rsidRPr="00700E91">
        <w:rPr>
          <w:rFonts w:ascii="Times New Roman" w:hAnsi="Times New Roman" w:cs="Times New Roman"/>
          <w:sz w:val="24"/>
          <w:szCs w:val="24"/>
        </w:rPr>
        <w:t xml:space="preserve">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 обогащение и активизация словаря. </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 развитие умения слышать и различать особенности татарских звуков, учить правильно их произносить. </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 развитие грамматических навыков. </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 развитие умений составлять предложения.</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 развитие навыков связной речи. </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 ознакомление с детской литературой и фольклором татарского народа. </w:t>
      </w:r>
    </w:p>
    <w:p w:rsidR="006F1518" w:rsidRPr="00700E91" w:rsidRDefault="006F1518" w:rsidP="00091865">
      <w:pPr>
        <w:spacing w:after="0"/>
        <w:rPr>
          <w:rFonts w:ascii="Times New Roman" w:hAnsi="Times New Roman" w:cs="Times New Roman"/>
          <w:sz w:val="24"/>
          <w:szCs w:val="24"/>
        </w:rPr>
      </w:pP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 сформировать представление о татарской народной культуре. </w:t>
      </w:r>
    </w:p>
    <w:p w:rsidR="006F1518" w:rsidRPr="00700E91" w:rsidRDefault="006F1518" w:rsidP="006F1518">
      <w:pPr>
        <w:pStyle w:val="a3"/>
        <w:numPr>
          <w:ilvl w:val="1"/>
          <w:numId w:val="1"/>
        </w:numPr>
        <w:spacing w:after="0"/>
        <w:rPr>
          <w:rFonts w:ascii="Times New Roman" w:hAnsi="Times New Roman" w:cs="Times New Roman"/>
          <w:sz w:val="24"/>
          <w:szCs w:val="24"/>
        </w:rPr>
      </w:pPr>
      <w:r w:rsidRPr="00700E91">
        <w:rPr>
          <w:rFonts w:ascii="Times New Roman" w:hAnsi="Times New Roman" w:cs="Times New Roman"/>
          <w:b/>
          <w:sz w:val="24"/>
          <w:szCs w:val="24"/>
        </w:rPr>
        <w:t>ПРИНЦИПЫ И ПОДХОДЫ К ФОРМИРОВАНИЮ ПРОГРАММЫ</w:t>
      </w:r>
      <w:r w:rsidRPr="00700E91">
        <w:rPr>
          <w:rFonts w:ascii="Times New Roman" w:hAnsi="Times New Roman" w:cs="Times New Roman"/>
          <w:sz w:val="24"/>
          <w:szCs w:val="24"/>
        </w:rPr>
        <w:t xml:space="preserve">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В основе реализации программы лежит культурно-исторический и системно</w:t>
      </w:r>
      <w:r w:rsidR="00437359" w:rsidRPr="00700E91">
        <w:rPr>
          <w:rFonts w:ascii="Times New Roman" w:hAnsi="Times New Roman" w:cs="Times New Roman"/>
          <w:sz w:val="24"/>
          <w:szCs w:val="24"/>
        </w:rPr>
        <w:t>-</w:t>
      </w:r>
      <w:r w:rsidRPr="00700E91">
        <w:rPr>
          <w:rFonts w:ascii="Times New Roman" w:hAnsi="Times New Roman" w:cs="Times New Roman"/>
          <w:sz w:val="24"/>
          <w:szCs w:val="24"/>
        </w:rPr>
        <w:softHyphen/>
        <w:t xml:space="preserve">деятельностный подходы к развитию ребенка, являющиеся методологией ФГОСДО, который предполагает: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полноценное проживание ребёнком всех этапов детства (младенческого, раннего и дошкольного возраста), обогащения (амплификации) детского развития;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индивидуализацию дошкольного образования (в том числе одарённых детей и детей с ограниченными возможностями здоровья);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 содействие и сотрудничество детей и взрослых, признание ребенка полноценным участником (субъектом) образовательных отношений;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поддержку инициативы детей в различных видах деятельности;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партнерство с семьей;</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приобщение детей к социокультурным нормам, традициям семьи, общества и государства; </w:t>
      </w: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формирование познавательных интересов и познавательных действий ребенка в различных видах деятельности;</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 возрастную адекватность (соответствия условий, требований, методов возрасту и особенностям развития);</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учёт этнокультурной ситуации развития детей.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sym w:font="Symbol" w:char="F0B7"/>
      </w:r>
      <w:r w:rsidRPr="00700E91">
        <w:rPr>
          <w:rFonts w:ascii="Times New Roman" w:hAnsi="Times New Roman" w:cs="Times New Roman"/>
          <w:sz w:val="24"/>
          <w:szCs w:val="24"/>
        </w:rPr>
        <w:t xml:space="preserve">обеспечение преемственности дошкольного общего и начального общего образования.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Основная образовательная программа формируется с учётом особенностей базового уровня системы общего образования с целью 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Учитываются также возраст детей и необходимость реализации образовательных задач в определенных видах деятельности. Для детей дошкольного возраста это: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-игровая деятельность (включая сюжетно-ролевую игру как ведущую деятельность детей дошкольного возраста, а также игру с правилами и другие виды игры);</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-коммуникативная (общение и взаимодействие со взрослыми и сверстниками);</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-познавательно-исследовательская (исследования объектов окружающего мира и экспериментирования с ними; восприятие художественной литературы и фольклора);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-самообслуживание и элементарный бытовой труд (в помещении и на улице);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-конструирование из разного материала, включая конструкторы, модули, бумагу, природный и иной материал;</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-изобразительная</w:t>
      </w:r>
      <w:r w:rsidR="00437359" w:rsidRPr="00700E91">
        <w:rPr>
          <w:rFonts w:ascii="Times New Roman" w:hAnsi="Times New Roman" w:cs="Times New Roman"/>
          <w:sz w:val="24"/>
          <w:szCs w:val="24"/>
        </w:rPr>
        <w:t xml:space="preserve"> </w:t>
      </w:r>
      <w:r w:rsidRPr="00700E91">
        <w:rPr>
          <w:rFonts w:ascii="Times New Roman" w:hAnsi="Times New Roman" w:cs="Times New Roman"/>
          <w:sz w:val="24"/>
          <w:szCs w:val="24"/>
        </w:rPr>
        <w:t>(рисования, лепки, аппликации);</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-музыкальная</w:t>
      </w:r>
      <w:r w:rsidR="00437359" w:rsidRPr="00700E91">
        <w:rPr>
          <w:rFonts w:ascii="Times New Roman" w:hAnsi="Times New Roman" w:cs="Times New Roman"/>
          <w:sz w:val="24"/>
          <w:szCs w:val="24"/>
        </w:rPr>
        <w:t xml:space="preserve"> </w:t>
      </w:r>
      <w:r w:rsidRPr="00700E91">
        <w:rPr>
          <w:rFonts w:ascii="Times New Roman" w:hAnsi="Times New Roman" w:cs="Times New Roman"/>
          <w:sz w:val="24"/>
          <w:szCs w:val="24"/>
        </w:rPr>
        <w:t xml:space="preserve">(восприятие и понимание смысла музыкальных произведений, пение, музыкально-ритмические движения, игры на детских музыкальных инструментах);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-двигательная (овладение основными движениями) активность ребенка.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lastRenderedPageBreak/>
        <w:t xml:space="preserve">         Для успешной реализации Программы должны быть обеспечены следующие психолого-педагогические условия:</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использование в образовательном процессе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поддержка инициативы и самостоятельности детей в специфических для них видах деятельности;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возможность выбора детьми материалов, видов активности, участников совместной деятельности и общения;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защита детей от всех форм физического и психического насилия ;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поддержка Организацией и педагогами родителей дошкольников в воспитании детей, охране и укреплении их здоровья, вовлечение семей воспитанников непосредственно в образовательный процесс.    </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В соответствии со Стандартом и Стратегией развития образования в Республике Татарстан Программа построена на следующих принципах: </w:t>
      </w:r>
    </w:p>
    <w:p w:rsidR="003C097F"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поддержка разнообразия детства рассматривает разнообразие как ценность, образовательный ресурс и предполагает обогащение образовательного процесса. Организация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rsidR="003C097F"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сохранение уникальности и самоценности детства подразумевает полноценное проживание ребенком всех этапов детства, обогащение детского развития; </w:t>
      </w:r>
    </w:p>
    <w:p w:rsidR="003C097F"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b/>
          <w:sz w:val="24"/>
          <w:szCs w:val="24"/>
        </w:rPr>
        <w:t>Принципы и подходы, формируемые участниками педагогического процесса.</w:t>
      </w:r>
    </w:p>
    <w:p w:rsidR="003C097F"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позитивная социализация ребенка предполагает, что освоение ребенком культурных норм, средств и способов деятельности, культурных образцов поведения и общения, в том числе с представителями других национальностей, приобщение к традициям семьи, общества, государства происходит в процессе взаимодействия со взрослыми и другими детьми, Что создает предпосылки к полноценной деятельности ребенка в изменяющемся мире; </w:t>
      </w:r>
    </w:p>
    <w:p w:rsidR="003C097F"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личностно-развивающий и гуманистический характер взаимодействия взрослых и детей предполагает базовую ценностную ориентацию на достоинство каждого участника взаимодействия, уважение и безусловное принятие личности ребенка, независимо от его возрастных, половых, национальных, этнических особенностей, доброжелательность, внимание к ребенку, его состоянию, настроению, потребностям, интересам. Личностно-развивающее 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w:t>
      </w:r>
    </w:p>
    <w:p w:rsidR="006F1518" w:rsidRPr="00700E91" w:rsidRDefault="006F1518" w:rsidP="006F1518">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содействие и сотрудничество детей и взрослых, признание ребенка полноценным участником образовательных отношений предполагает партнерские отношения взрослого и ребенка, диалогический характер коммуникации между всеми участниками образовательных отношений, возможность высказывать детям свое отношение, мнение, взгляды, занимать позицию, принимать решения, брать на себя ответственность в соответствии со своими возможностями;</w:t>
      </w:r>
    </w:p>
    <w:p w:rsidR="003C097F" w:rsidRPr="00700E91" w:rsidRDefault="003C097F" w:rsidP="003C097F">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lastRenderedPageBreak/>
        <w:t xml:space="preserve">- сотрудничество организации с семьей предполагает открытость в отношении семьи, уважение семейных ценностей и традиций, их учет в образовательной деятельности. Предусматриваются разнообразные формы сотрудничества с семьей, как в содержательном, так и в организационном планах. Сотрудники детского сада должны знать об условиях жизни ребенка в семье, понимать проблемы, уважать ценности и традиции семей воспитанников. </w:t>
      </w:r>
    </w:p>
    <w:p w:rsidR="003C097F" w:rsidRPr="00700E91" w:rsidRDefault="003C097F" w:rsidP="003C097F">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сетевое взаимодействие с организациями предполагает, что детский сад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 культурного опыта детей, приобщению детей к национальным традициям, природе Татарстана. Проведение совместных акций и мероприятий с общеобразовательной школой, библиотекой , отделом пропаганды ГИБДД по Актанышскому району, </w:t>
      </w:r>
    </w:p>
    <w:p w:rsidR="003C097F" w:rsidRPr="00700E91" w:rsidRDefault="003C097F" w:rsidP="003C097F">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индивидуализация образования предполагает построение образовательной деятельности, открывающей возможности для индивидуализации образовательного процесса, появления индивидуальной траектории развития каждого ребенка, учет интересов, мотивов, способностей, характерных для данного ребенка специфики и скорости развития.; </w:t>
      </w:r>
    </w:p>
    <w:p w:rsidR="003C097F" w:rsidRPr="00700E91" w:rsidRDefault="003C097F" w:rsidP="003C097F">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возрастная адекватность образования предполагает подбор педагогом содержания дошкольного образования, учитывая региональную специфику, и методов его реализации в соответствии с возрастными особенностями детей;</w:t>
      </w:r>
    </w:p>
    <w:p w:rsidR="003C097F" w:rsidRPr="00700E91" w:rsidRDefault="003C097F" w:rsidP="003C097F">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развивающее вариативное образование предполагает, что ребенку предлагается содержание дошкольного образования через разные виды детской деятельности с учетом его актуальных и потенциальных возможностей, интересов, мотивов и способностей. Данный принцип предполагает работу педагога с ребенком, ориентированную на зону его ближайшего развития;</w:t>
      </w:r>
    </w:p>
    <w:p w:rsidR="003C097F" w:rsidRPr="00700E91" w:rsidRDefault="003C097F" w:rsidP="003C097F">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полнота содержания и интеграция отдельных образовательных областей предполагает становление у детей основ диалектического понимания социальной действительности региона, возможность рассматривать этнокультурную направленность в разных образовательных областях (социально-коммуникативное, познавательное, речевое, художественно-эстетическое, физическое развитие) и его реализацию в разных видах детской деятельности и активности;</w:t>
      </w:r>
    </w:p>
    <w:p w:rsidR="003C097F" w:rsidRPr="00700E91" w:rsidRDefault="003C097F" w:rsidP="003C097F">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инвариантность ценностей и целей при вариативности средств реализации и достижения поставленных целей предполагает, что разрабатывая вариативную часть основной образовательной программы мы учитываем многообразие региона, разнородность состава воспитанников, их особенностей (инклюзивное образование) и интересов, запросов родителей и предпочтения педагогов;</w:t>
      </w:r>
    </w:p>
    <w:p w:rsidR="003C097F" w:rsidRPr="00700E91" w:rsidRDefault="003C097F" w:rsidP="003C097F">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культуросообразность и регионализм обеспечивают становление различных сфер самосознания ребенка на основе культуры своего народа, ближайшего социального окружения, познания историко-географических, краеведческих, этнических особенностей, социальной действительности Татарстана; </w:t>
      </w:r>
    </w:p>
    <w:p w:rsidR="003C097F" w:rsidRPr="00700E91" w:rsidRDefault="003C097F" w:rsidP="003C097F">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«диалог культур» ориентирует на понимание детьми взаимопроникновения и дополнения культур татарского и русского народов, уважительное отношение к их культурным ценностям.</w:t>
      </w:r>
    </w:p>
    <w:p w:rsidR="003C097F" w:rsidRPr="00700E91" w:rsidRDefault="003C097F" w:rsidP="003C097F">
      <w:pPr>
        <w:pStyle w:val="a3"/>
        <w:spacing w:after="0"/>
        <w:ind w:left="435"/>
        <w:rPr>
          <w:rFonts w:ascii="Times New Roman" w:hAnsi="Times New Roman" w:cs="Times New Roman"/>
          <w:sz w:val="24"/>
          <w:szCs w:val="24"/>
        </w:rPr>
      </w:pPr>
    </w:p>
    <w:p w:rsidR="003C097F" w:rsidRPr="00700E91" w:rsidRDefault="003C097F" w:rsidP="003C097F">
      <w:pPr>
        <w:pStyle w:val="a3"/>
        <w:spacing w:after="0"/>
        <w:ind w:left="435"/>
        <w:jc w:val="center"/>
        <w:rPr>
          <w:rFonts w:ascii="Times New Roman" w:hAnsi="Times New Roman" w:cs="Times New Roman"/>
          <w:b/>
          <w:sz w:val="24"/>
          <w:szCs w:val="24"/>
        </w:rPr>
      </w:pPr>
      <w:r w:rsidRPr="00700E91">
        <w:rPr>
          <w:rFonts w:ascii="Times New Roman" w:hAnsi="Times New Roman" w:cs="Times New Roman"/>
          <w:b/>
          <w:sz w:val="24"/>
          <w:szCs w:val="24"/>
        </w:rPr>
        <w:t>1.4. ОЖИДАЕМЫЕ РЕЗУЛЬТАТЫ КАК ОРИЕНТИРЫ ОСВОЕНИЯ ВОСПИТАННИКАМИ ОСНОВНОЙ ОБРАЗОВАТЕЛЬНОЙ ПРОГРАММЫ ДОШКОЛЬНОГО ОБРАЗОВАНИЯ</w:t>
      </w:r>
    </w:p>
    <w:p w:rsidR="003C097F" w:rsidRPr="00700E91" w:rsidRDefault="003C097F" w:rsidP="003C097F">
      <w:pPr>
        <w:pStyle w:val="a3"/>
        <w:spacing w:after="0"/>
        <w:ind w:left="435"/>
        <w:rPr>
          <w:rFonts w:ascii="Times New Roman" w:hAnsi="Times New Roman" w:cs="Times New Roman"/>
          <w:b/>
          <w:sz w:val="24"/>
          <w:szCs w:val="24"/>
        </w:rPr>
      </w:pPr>
      <w:r w:rsidRPr="00700E91">
        <w:rPr>
          <w:rFonts w:ascii="Times New Roman" w:hAnsi="Times New Roman" w:cs="Times New Roman"/>
          <w:b/>
          <w:sz w:val="24"/>
          <w:szCs w:val="24"/>
        </w:rPr>
        <w:t xml:space="preserve"> 1.4.1. Целевые ориентиры, сформулированные в ФГОС дошкольного образования</w:t>
      </w:r>
    </w:p>
    <w:p w:rsidR="004A4ECA" w:rsidRPr="00700E91" w:rsidRDefault="00936287"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w:t>
      </w:r>
      <w:r w:rsidR="003C097F" w:rsidRPr="00700E91">
        <w:rPr>
          <w:rFonts w:ascii="Times New Roman" w:hAnsi="Times New Roman" w:cs="Times New Roman"/>
          <w:sz w:val="24"/>
          <w:szCs w:val="24"/>
        </w:rPr>
        <w:t xml:space="preserve"> 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w:t>
      </w:r>
      <w:r w:rsidR="004A4ECA" w:rsidRPr="00700E91">
        <w:rPr>
          <w:rFonts w:ascii="Times New Roman" w:hAnsi="Times New Roman" w:cs="Times New Roman"/>
          <w:sz w:val="24"/>
          <w:szCs w:val="24"/>
        </w:rPr>
        <w:t xml:space="preserve"> к концу дошкольного образования. </w:t>
      </w:r>
      <w:r w:rsidR="004A4ECA" w:rsidRPr="00700E91">
        <w:rPr>
          <w:rFonts w:ascii="Times New Roman" w:hAnsi="Times New Roman" w:cs="Times New Roman"/>
          <w:sz w:val="24"/>
          <w:szCs w:val="24"/>
        </w:rPr>
        <w:lastRenderedPageBreak/>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 В соответствии с периодизацией психического развития ребенка, принятой в культурно- исторической психологии, дошкольное детство подразделяется на три возраста детства: младенческий (первое и второе полугодия жизни), ранний (от 1 года до 3 лет) и дошкольный возраст (от 3 до 7 лет).</w:t>
      </w:r>
    </w:p>
    <w:p w:rsidR="004A4ECA" w:rsidRPr="00700E91" w:rsidRDefault="004A4ECA" w:rsidP="004A4ECA">
      <w:pPr>
        <w:pStyle w:val="a3"/>
        <w:spacing w:after="0"/>
        <w:ind w:left="435"/>
        <w:jc w:val="center"/>
        <w:rPr>
          <w:rFonts w:ascii="Times New Roman" w:hAnsi="Times New Roman" w:cs="Times New Roman"/>
          <w:b/>
          <w:sz w:val="24"/>
          <w:szCs w:val="24"/>
        </w:rPr>
      </w:pPr>
    </w:p>
    <w:p w:rsidR="004A4ECA" w:rsidRPr="00700E91" w:rsidRDefault="004A4ECA" w:rsidP="004A4ECA">
      <w:pPr>
        <w:pStyle w:val="a3"/>
        <w:spacing w:after="0"/>
        <w:ind w:left="435"/>
        <w:jc w:val="center"/>
        <w:rPr>
          <w:rFonts w:ascii="Times New Roman" w:hAnsi="Times New Roman" w:cs="Times New Roman"/>
          <w:b/>
          <w:sz w:val="24"/>
          <w:szCs w:val="24"/>
        </w:rPr>
      </w:pPr>
    </w:p>
    <w:p w:rsidR="004A4ECA" w:rsidRPr="00700E91" w:rsidRDefault="004A4ECA" w:rsidP="004A4ECA">
      <w:pPr>
        <w:pStyle w:val="a3"/>
        <w:spacing w:after="0"/>
        <w:ind w:left="435"/>
        <w:jc w:val="center"/>
        <w:rPr>
          <w:rFonts w:ascii="Times New Roman" w:hAnsi="Times New Roman" w:cs="Times New Roman"/>
          <w:b/>
          <w:sz w:val="24"/>
          <w:szCs w:val="24"/>
        </w:rPr>
      </w:pPr>
    </w:p>
    <w:p w:rsidR="004A4ECA" w:rsidRPr="00700E91" w:rsidRDefault="004A4ECA" w:rsidP="004A4ECA">
      <w:pPr>
        <w:pStyle w:val="a3"/>
        <w:spacing w:after="0"/>
        <w:ind w:left="435"/>
        <w:jc w:val="center"/>
        <w:rPr>
          <w:rFonts w:ascii="Times New Roman" w:hAnsi="Times New Roman" w:cs="Times New Roman"/>
          <w:b/>
          <w:sz w:val="24"/>
          <w:szCs w:val="24"/>
        </w:rPr>
      </w:pPr>
      <w:r w:rsidRPr="00700E91">
        <w:rPr>
          <w:rFonts w:ascii="Times New Roman" w:hAnsi="Times New Roman" w:cs="Times New Roman"/>
          <w:b/>
          <w:sz w:val="24"/>
          <w:szCs w:val="24"/>
        </w:rPr>
        <w:t>1.4.2.Целевые ориентиры по итогам освоения Программы</w:t>
      </w:r>
    </w:p>
    <w:p w:rsidR="004A4ECA" w:rsidRPr="00700E91" w:rsidRDefault="004A4ECA" w:rsidP="004A4ECA">
      <w:pPr>
        <w:pStyle w:val="a3"/>
        <w:spacing w:after="0"/>
        <w:ind w:left="435"/>
        <w:jc w:val="center"/>
        <w:rPr>
          <w:rFonts w:ascii="Times New Roman" w:hAnsi="Times New Roman" w:cs="Times New Roman"/>
          <w:sz w:val="24"/>
          <w:szCs w:val="24"/>
        </w:rPr>
      </w:pPr>
      <w:r w:rsidRPr="00700E91">
        <w:rPr>
          <w:rFonts w:ascii="Times New Roman" w:hAnsi="Times New Roman" w:cs="Times New Roman"/>
          <w:b/>
          <w:sz w:val="24"/>
          <w:szCs w:val="24"/>
        </w:rPr>
        <w:t>К ТРЕМ ГОДАМ РЕБЕНОК</w:t>
      </w:r>
      <w:r w:rsidRPr="00700E91">
        <w:rPr>
          <w:rFonts w:ascii="Times New Roman" w:hAnsi="Times New Roman" w:cs="Times New Roman"/>
          <w:sz w:val="24"/>
          <w:szCs w:val="24"/>
        </w:rPr>
        <w:t xml:space="preserve"> (вторая группа раннего возраста)</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проявляет интерес к взрослому, испытывает доверие к нему, стремится к общению и взаимодействию с ним;</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проявляет интерес к сверстникам, наблюдает за их действиями, подражает им;</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в сюжетной игре не принимает на себя роль, но может копировать ее действия, движения, слова;</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интересуется окружающими предметами, проявляет исследовательскую активность, действует с ними в соотве</w:t>
      </w:r>
      <w:r w:rsidR="00437359" w:rsidRPr="00700E91">
        <w:rPr>
          <w:rFonts w:ascii="Times New Roman" w:hAnsi="Times New Roman" w:cs="Times New Roman"/>
          <w:sz w:val="24"/>
          <w:szCs w:val="24"/>
        </w:rPr>
        <w:t>т</w:t>
      </w:r>
      <w:r w:rsidRPr="00700E91">
        <w:rPr>
          <w:rFonts w:ascii="Times New Roman" w:hAnsi="Times New Roman" w:cs="Times New Roman"/>
          <w:sz w:val="24"/>
          <w:szCs w:val="24"/>
        </w:rPr>
        <w:t>ствии с их социальным назначением;</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наблюдает, задает вопросы «кто это?», «что это?», «что делает?» и ждет на них ответа;</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интересуется объектами и явлениями живой и неживой природы родного края, имеет представление о сезонных изменениях в природе;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понимает речь взрослого, следует его указаниям, выполняет просьбу;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овладевает родным языком, пользуясь основными грамматическими категориями и словарем разговорной речи;</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проявляет интерес к книгам, демонстрирует запоминание первых народных сказок в том числе и татарских, коротких стихов путем включения в рассказ взрослого отдельных слов, действий;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возникают простейшие изображения;</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овладевает приемами раскатывания, обрывания, соединения частей, используя глину, пластин;</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эмоционально реагирует на музыку, с удовольствием двигается под музыку и слушает произведения композиторов в том числе и татарских;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охотно выполняет движения имитационного характера, участвует в несложных сюжетных подвижных играх, организованных взрослым;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знает назначение предметов личной гигиены (носового платка, расчески, зубной щетки и пр.) и умеет ими пользоваться. </w:t>
      </w:r>
    </w:p>
    <w:p w:rsidR="004A4ECA" w:rsidRPr="00700E91" w:rsidRDefault="004A4ECA" w:rsidP="004A4ECA">
      <w:pPr>
        <w:pStyle w:val="a3"/>
        <w:spacing w:after="0"/>
        <w:ind w:left="435"/>
        <w:jc w:val="center"/>
        <w:rPr>
          <w:rFonts w:ascii="Times New Roman" w:hAnsi="Times New Roman" w:cs="Times New Roman"/>
          <w:sz w:val="24"/>
          <w:szCs w:val="24"/>
        </w:rPr>
      </w:pPr>
      <w:r w:rsidRPr="00700E91">
        <w:rPr>
          <w:rFonts w:ascii="Times New Roman" w:hAnsi="Times New Roman" w:cs="Times New Roman"/>
          <w:b/>
          <w:sz w:val="24"/>
          <w:szCs w:val="24"/>
        </w:rPr>
        <w:t>К ЧЕТЫРЕМ ГОДАМ РЕБЕНОК</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овладеет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свободно владеет родным языком, инициативен в общении, участвует в диалоге со сверстниками и взрослыми, выражает свои чувства, желания;</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самостоятельно здоровается, прощается, благодарит за угощение в зависимости от национальности собеседника;</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w:t>
      </w:r>
      <w:r w:rsidRPr="00700E91">
        <w:rPr>
          <w:rFonts w:ascii="Times New Roman" w:hAnsi="Times New Roman" w:cs="Times New Roman"/>
          <w:sz w:val="24"/>
          <w:szCs w:val="24"/>
        </w:rPr>
        <w:lastRenderedPageBreak/>
        <w:t>ювелирные украшения и др.), использует предметы быта (корзина, полотенце, скатерть и др.), посуду (деревянная ложка, самовар и др.), предметы-заместители:</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называет свой родной город (село, поселок), улицу, на которой живет;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интересуется объектами и явлениями живой и неживой природы родного края, проявляет к ним бережное отношение;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имеет представление о сезонных изменениях в природе, домашних и диких животных;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ориентируется в транспортных средствах своей местности, знает основные правила поведения на дорогах и улицах города;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имеет представление о труде родителей, может назвать несколько профессий;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свободно владеет родным языком; - инициативен в общении со взрослыми, поддерживает тему разговора, отвечает на вопросы;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проявляет положительные эмоции при слушании татарских народных сказок, литературных произведений татарских писателей и поэтов;</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проявляет интерес к книгам, иллюстративному материалу, узнает героев литературных произведений, называет их;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по собственной инициативе запоминает и воспроизводит небольшие стихи, малые фольклорные жанры; - проявляет интерес к кукле в национальном татарском костюме;</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включается в этюды-драматизации, обыгрывание потешек, исполнение плясок, участвует в праздниках; - отражает полученные впечатления в специально организованной деятельности: игровой, изобразительной, музыкальной и др.;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старается соблюдать правила личной гигиены;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старается осваивать и соблюдать правила в татарских народных играх.</w:t>
      </w:r>
    </w:p>
    <w:p w:rsidR="004A4ECA" w:rsidRPr="00700E91" w:rsidRDefault="004A4ECA" w:rsidP="004A4ECA">
      <w:pPr>
        <w:pStyle w:val="a3"/>
        <w:spacing w:after="0"/>
        <w:ind w:left="435"/>
        <w:rPr>
          <w:rFonts w:ascii="Times New Roman" w:hAnsi="Times New Roman" w:cs="Times New Roman"/>
          <w:sz w:val="24"/>
          <w:szCs w:val="24"/>
        </w:rPr>
      </w:pPr>
    </w:p>
    <w:p w:rsidR="004A4ECA" w:rsidRPr="00700E91" w:rsidRDefault="004A4ECA" w:rsidP="004A4ECA">
      <w:pPr>
        <w:pStyle w:val="a3"/>
        <w:spacing w:after="0"/>
        <w:ind w:left="435"/>
        <w:jc w:val="center"/>
        <w:rPr>
          <w:rFonts w:ascii="Times New Roman" w:hAnsi="Times New Roman" w:cs="Times New Roman"/>
          <w:b/>
          <w:sz w:val="24"/>
          <w:szCs w:val="24"/>
        </w:rPr>
      </w:pPr>
      <w:r w:rsidRPr="00700E91">
        <w:rPr>
          <w:rFonts w:ascii="Times New Roman" w:hAnsi="Times New Roman" w:cs="Times New Roman"/>
          <w:b/>
          <w:sz w:val="24"/>
          <w:szCs w:val="24"/>
        </w:rPr>
        <w:t>К ПЯТИ ГОДАМ РЕБЕНОК</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испытывает потребность в общении со взрослым как источником разнообразной информации о природном и социальном мире, событиях в детском саду, родной селе и Республике Татарстан;</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владеет элементарной культурой общения, без напоминания взрослого приветливо здоровается, прощается в зависимости от национальности собеседника, благодарит за оказанную услугу, помощь, угощение, извиняется;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дружит и общается с детьми-татарами и с детьми других национальностей;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владеет первоначальными представлениями о родном селе (название, главные улицы), республике Татарстан </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lastRenderedPageBreak/>
        <w:t>- проявляет интерес к информации о селе</w:t>
      </w:r>
    </w:p>
    <w:p w:rsidR="004A4ECA"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малые формы фольклора);</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интересуется объектами и явлениями живой и неживой природы родного края, имеет некоторые представления об их взаимосвязях, сезонных изменениях; </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имеет представление о профессиональной деятельности взрослых, может назвать несколько профессий;</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осторожен, предусмотрителен в незнакомой обстановке, избегает травм (не идет на контакт с незнакомым человеком, учитывает непредсказуемость поведения животных и др.); </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понимает обращенную речь в виде отдельного предложения (в рамках предусмотренного УМК по обучению двум государственным языкам); </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проявляет уст</w:t>
      </w:r>
      <w:r w:rsidR="00905C33" w:rsidRPr="00700E91">
        <w:rPr>
          <w:rFonts w:ascii="Times New Roman" w:hAnsi="Times New Roman" w:cs="Times New Roman"/>
          <w:sz w:val="24"/>
          <w:szCs w:val="24"/>
        </w:rPr>
        <w:t>ойчивый интерес к обучению рус</w:t>
      </w:r>
      <w:r w:rsidRPr="00700E91">
        <w:rPr>
          <w:rFonts w:ascii="Times New Roman" w:hAnsi="Times New Roman" w:cs="Times New Roman"/>
          <w:sz w:val="24"/>
          <w:szCs w:val="24"/>
        </w:rPr>
        <w:t>скому языку;</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безошибочно выбирает предмет, картинку, описанную на татарском языке; </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владеет лексическим объемом, предусмотренным УМК по обучению двум государственным языкам;</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включается в диалог, понимает речь собеседника, высказывается простыми предложениями на татарском языке;</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владеет формами вежливости, принятыми для выражения благодарности, используя соотве</w:t>
      </w:r>
      <w:r w:rsidR="00437359" w:rsidRPr="00700E91">
        <w:rPr>
          <w:rFonts w:ascii="Times New Roman" w:hAnsi="Times New Roman" w:cs="Times New Roman"/>
          <w:sz w:val="24"/>
          <w:szCs w:val="24"/>
        </w:rPr>
        <w:t>т</w:t>
      </w:r>
      <w:r w:rsidRPr="00700E91">
        <w:rPr>
          <w:rFonts w:ascii="Times New Roman" w:hAnsi="Times New Roman" w:cs="Times New Roman"/>
          <w:sz w:val="24"/>
          <w:szCs w:val="24"/>
        </w:rPr>
        <w:t>ствующие слова татарского языка;</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отличает татарский национальный костюм от костюмов других народов;</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с удовольствием участвует в татарских народных праздниках, исполняет татарские песни, танцы; </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соблюдает правила личной гигиены;</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имеет начальные представления о ценностях здорового образа жизни;</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соблюдает правила в татарских народных играх. </w:t>
      </w:r>
    </w:p>
    <w:p w:rsidR="00905C33" w:rsidRPr="00700E91" w:rsidRDefault="00905C33" w:rsidP="004A4ECA">
      <w:pPr>
        <w:pStyle w:val="a3"/>
        <w:spacing w:after="0"/>
        <w:ind w:left="435"/>
        <w:rPr>
          <w:rFonts w:ascii="Times New Roman" w:hAnsi="Times New Roman" w:cs="Times New Roman"/>
          <w:sz w:val="24"/>
          <w:szCs w:val="24"/>
        </w:rPr>
      </w:pPr>
    </w:p>
    <w:p w:rsidR="00905C33" w:rsidRPr="00700E91" w:rsidRDefault="004A4ECA" w:rsidP="00905C33">
      <w:pPr>
        <w:pStyle w:val="a3"/>
        <w:spacing w:after="0"/>
        <w:ind w:left="435"/>
        <w:jc w:val="center"/>
        <w:rPr>
          <w:rFonts w:ascii="Times New Roman" w:hAnsi="Times New Roman" w:cs="Times New Roman"/>
          <w:b/>
          <w:sz w:val="24"/>
          <w:szCs w:val="24"/>
        </w:rPr>
      </w:pPr>
      <w:r w:rsidRPr="00700E91">
        <w:rPr>
          <w:rFonts w:ascii="Times New Roman" w:hAnsi="Times New Roman" w:cs="Times New Roman"/>
          <w:b/>
          <w:sz w:val="24"/>
          <w:szCs w:val="24"/>
        </w:rPr>
        <w:t>К ШЕСТИ ГОДАМ РЕБЕНОК</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 </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проявляет интерес к семейным делам, стремится к совместному обсуждению предстоящих дел;</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испытывает потребность в общении со взрослым как источником разнообразной информации о природном и социальном ми</w:t>
      </w:r>
      <w:r w:rsidR="00905C33" w:rsidRPr="00700E91">
        <w:rPr>
          <w:rFonts w:ascii="Times New Roman" w:hAnsi="Times New Roman" w:cs="Times New Roman"/>
          <w:sz w:val="24"/>
          <w:szCs w:val="24"/>
        </w:rPr>
        <w:t>ре, событиях в родном сел</w:t>
      </w:r>
      <w:r w:rsidRPr="00700E91">
        <w:rPr>
          <w:rFonts w:ascii="Times New Roman" w:hAnsi="Times New Roman" w:cs="Times New Roman"/>
          <w:sz w:val="24"/>
          <w:szCs w:val="24"/>
        </w:rPr>
        <w:t xml:space="preserve">е, республике, Татарстан; </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905C33" w:rsidRPr="00700E91" w:rsidRDefault="004A4ECA"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lastRenderedPageBreak/>
        <w:t xml:space="preserve"> - проявляет интерес и уважение к культуре, традициям, обычаям и нравам людей, говорящих на татарском языке,</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w:t>
      </w:r>
      <w:r w:rsidR="004A4ECA" w:rsidRPr="00700E91">
        <w:rPr>
          <w:rFonts w:ascii="Times New Roman" w:hAnsi="Times New Roman" w:cs="Times New Roman"/>
          <w:sz w:val="24"/>
          <w:szCs w:val="24"/>
        </w:rPr>
        <w:t xml:space="preserve"> потребность в общении со взрослыми и детьми при ограниченном владении татарским языком;</w:t>
      </w:r>
      <w:r w:rsidRPr="00700E91">
        <w:rPr>
          <w:rFonts w:ascii="Times New Roman" w:hAnsi="Times New Roman" w:cs="Times New Roman"/>
          <w:sz w:val="24"/>
          <w:szCs w:val="24"/>
        </w:rPr>
        <w:t xml:space="preserve"> - приобрел первоначальные навыки татарской устной речи, в диалоге выражает свои чувства и намерения с помощью речевых и неречевых средств, владеет формами вежливости;</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имеет навыки рационального природопользования (не рвать лекарственные травы с корнями, содержать в чистоте водохранилища и т.д.);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имеет представление о городе Казани как столице республики, столице всех татар мира;</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узнает и называет символику республики, ее столицы; - имеет представление о станциях метрополитена города Казани, об их отличительных особенностях, происхождении названий;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(села);</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проявляет интерес, симпатию и уважение по отношению к культуре представителей других национальностей, стремится к общению с ними;</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с интересом слушает о жизни и творчестве выдающихся деятелей литературы и искусства, может их назвать;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понимает обращенную речь в виде короткого текста (в рамках предусмотренного УМК по обучению двум государственным языкам);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выбирает сюжетную картинку, описанную на татарском языке;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владеет лексическим </w:t>
      </w:r>
      <w:r w:rsidR="00437359" w:rsidRPr="00700E91">
        <w:rPr>
          <w:rFonts w:ascii="Times New Roman" w:hAnsi="Times New Roman" w:cs="Times New Roman"/>
          <w:sz w:val="24"/>
          <w:szCs w:val="24"/>
        </w:rPr>
        <w:t xml:space="preserve">объемом, предусмотренным УМК </w:t>
      </w:r>
      <w:r w:rsidRPr="00700E91">
        <w:rPr>
          <w:rFonts w:ascii="Times New Roman" w:hAnsi="Times New Roman" w:cs="Times New Roman"/>
          <w:sz w:val="24"/>
          <w:szCs w:val="24"/>
        </w:rPr>
        <w:t xml:space="preserve"> по обучению двум государственным языкам; - проявляет устойчивый интерес к обучению татарскому языка;</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способен вступить в диалог на татарском языке со взрослым и сверстниками;</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проявляет речевую активность в естественной ситуации общения;</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стремится к достижению результата, заданного дидактической (лексической) игрой;</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доступным языком фольклорных произведений умеет рассказывать татарские народные сказки, уместно использовать загадки, пословицы, поговорки;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проявляет интерес к перспективам своего речевого развития;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проявляет интерес к выдающимся произведениям изобразительного искусства Республики Татарстан;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знает об особенностях русского национального костюма;</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имеет представление о некоторых архитектурных сооружениях родного города (районного центра, поселка, села);</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 владеет техникой рельефного изображения, способами обрывной и объемной аппликации для украшения предметов быта в национальном колорите;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lastRenderedPageBreak/>
        <w:t>- в аппликации, лепке, рисовании отражает сюжеты по мотивам татарских народных сказок;</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с удовольствием слушает народную музыку, музыкальные произведения татарских композиторов, эмоционально на них отзывается; </w:t>
      </w:r>
    </w:p>
    <w:p w:rsidR="004A4ECA"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узнает звучание Государственного гимна Республики Татарстан, пытается подпевать;</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исполняет татарские песни, танцы, с удовольствием участвует в татарских народных праздниках, водит хороводы;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имеет представление о ценностях здорового образа жизни;</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имеет начальное представление о своем теле и своих физических возможностях; - имеет представление о некоторых летних видах спорта, спортивных комплексах</w:t>
      </w:r>
    </w:p>
    <w:p w:rsidR="00437359"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подвижен, владеет основными движениями, старается контролировать свои движения, управлять ими;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с удовольствием участвует в национальных подвижных играх, играх-состязаниях. </w:t>
      </w:r>
    </w:p>
    <w:p w:rsidR="00905C33" w:rsidRPr="00700E91" w:rsidRDefault="00905C33" w:rsidP="004A4ECA">
      <w:pPr>
        <w:pStyle w:val="a3"/>
        <w:spacing w:after="0"/>
        <w:ind w:left="435"/>
        <w:rPr>
          <w:rFonts w:ascii="Times New Roman" w:hAnsi="Times New Roman" w:cs="Times New Roman"/>
          <w:sz w:val="24"/>
          <w:szCs w:val="24"/>
        </w:rPr>
      </w:pPr>
    </w:p>
    <w:p w:rsidR="00905C33" w:rsidRPr="00700E91" w:rsidRDefault="00905C33" w:rsidP="00905C33">
      <w:pPr>
        <w:pStyle w:val="a3"/>
        <w:spacing w:after="0"/>
        <w:ind w:left="435"/>
        <w:jc w:val="center"/>
        <w:rPr>
          <w:rFonts w:ascii="Times New Roman" w:hAnsi="Times New Roman" w:cs="Times New Roman"/>
          <w:b/>
          <w:sz w:val="24"/>
          <w:szCs w:val="24"/>
        </w:rPr>
      </w:pPr>
      <w:r w:rsidRPr="00700E91">
        <w:rPr>
          <w:rFonts w:ascii="Times New Roman" w:hAnsi="Times New Roman" w:cs="Times New Roman"/>
          <w:b/>
          <w:sz w:val="24"/>
          <w:szCs w:val="24"/>
        </w:rPr>
        <w:t>К СЕМИ ГОДАМ РЕБЕНОК</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интересуется историей и культурой своей семьи; -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проявляет коммуникативные способности: понимает речь, «вживается» в коммуникативную ситуацию, учитывая социальную роль собеседника, общается на татарском языке;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ярко выражает интерес и уважение по отношению к культуре представителей других национальностей, стремится к общению с ними;</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 имеет представление о России как своей стране; </w:t>
      </w:r>
    </w:p>
    <w:p w:rsidR="00905C33" w:rsidRPr="00700E91" w:rsidRDefault="00905C33" w:rsidP="004A4ECA">
      <w:pPr>
        <w:pStyle w:val="a3"/>
        <w:spacing w:after="0"/>
        <w:ind w:left="435"/>
        <w:rPr>
          <w:rFonts w:ascii="Times New Roman" w:hAnsi="Times New Roman" w:cs="Times New Roman"/>
          <w:sz w:val="24"/>
          <w:szCs w:val="24"/>
        </w:rPr>
      </w:pPr>
      <w:r w:rsidRPr="00700E91">
        <w:rPr>
          <w:rFonts w:ascii="Times New Roman" w:hAnsi="Times New Roman" w:cs="Times New Roman"/>
          <w:sz w:val="24"/>
          <w:szCs w:val="24"/>
        </w:rPr>
        <w:t xml:space="preserve">- узнает и называет символику государства (флаг, герб, гимн); </w:t>
      </w:r>
    </w:p>
    <w:p w:rsidR="00437359" w:rsidRPr="001E644D" w:rsidRDefault="00905C33"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lastRenderedPageBreak/>
        <w:t xml:space="preserve">- осознает взаимосвязь культур татарского и русского народов; </w:t>
      </w:r>
    </w:p>
    <w:p w:rsidR="00905C33" w:rsidRPr="001E644D" w:rsidRDefault="00905C33"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w:t>
      </w:r>
    </w:p>
    <w:p w:rsidR="00905C33" w:rsidRPr="001E644D" w:rsidRDefault="00905C33"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проявляет любознательность в вопросах истории Республики Татарстан и ос</w:t>
      </w:r>
      <w:r w:rsidR="00437359" w:rsidRPr="001E644D">
        <w:rPr>
          <w:rFonts w:ascii="Times New Roman" w:hAnsi="Times New Roman" w:cs="Times New Roman"/>
          <w:sz w:val="24"/>
          <w:szCs w:val="24"/>
        </w:rPr>
        <w:t>новных достопримечательностях ее</w:t>
      </w:r>
      <w:r w:rsidRPr="001E644D">
        <w:rPr>
          <w:rFonts w:ascii="Times New Roman" w:hAnsi="Times New Roman" w:cs="Times New Roman"/>
          <w:sz w:val="24"/>
          <w:szCs w:val="24"/>
        </w:rPr>
        <w:t xml:space="preserve"> столицы;</w:t>
      </w:r>
    </w:p>
    <w:p w:rsidR="00905C33" w:rsidRPr="001E644D" w:rsidRDefault="00905C33"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 с благодарностью и уважением относится к участникам Великой Отечественной войны, знает о подвигах героев войны;</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 владеет способами безопасного поведения, принятыми в нравственно-этической, национальной, правовой культуре, осознанно их выполняет;</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 понимает обращенную речь (в рамках предусмотренного УМК по обучению двум государственным языкам);</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 владеет лексическим объемом, предусмотренным УМК по обучению двум государственным языкам </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-проявляет систему устойчивых интересов к познанию татарского языка; участвует в диалоге, поддерживает тему разговора на татарском языке; </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рассказывает о себе на татарском языке (как зовут, сколько лет, где живет, какая семья); осуществляет перевод предложений с русского языка на татарский;</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 достигает результата, заданного дидактической (лексической) игрой; </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 </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в реальной языковой среде достигает коммуникативной цели при ограниченном владении татарским языком; </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мотивирован к дальнейшему, более осознанному изучению татарского языка; </w:t>
      </w:r>
    </w:p>
    <w:p w:rsidR="00437359"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 </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 проявляет интерес к живописным, скульптурным, музыкальным и др. средствам искусства деятелей культуры Республики Татарстан;</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 имеет представление об архитектурных сооружениях родного города (районного центра, поселка, села); </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владеет способами рисования симметричного («древо жизни») и асимметричного букета;</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 </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с удовольствием слушает вокальную, инструментальную, оркестровую музыку, написанную татарскими композиторами;</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 узнает звучание Государственного гимна Российской Федерации, старается подпевать; </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красиво исполняет татарские песни, танцы, танцы народов Поволжья, с удовольствием участвует в татарских народных праздниках; </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 </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lastRenderedPageBreak/>
        <w:t xml:space="preserve">- имеет представление о здоровом питании, ценностях здорового образа жизни; </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имеет представление о своем теле и своих физических возможностях;</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 имеет представление о некоторых видах спорта, в том числе о национальном виде спорта – «борьба на поясах» (көрәш); </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с удовольствием участвует в национальных играх-состязаниях, празднике «Сабантуй»; </w:t>
      </w:r>
    </w:p>
    <w:p w:rsidR="00905C33" w:rsidRPr="001E644D" w:rsidRDefault="00905C33" w:rsidP="00905C33">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подвижен, вынослив, владеет основными движениями, может контролировать свои движения и управлять ими.</w:t>
      </w:r>
    </w:p>
    <w:p w:rsidR="0068727A" w:rsidRPr="001E644D" w:rsidRDefault="0068727A" w:rsidP="00905C33">
      <w:pPr>
        <w:pStyle w:val="a3"/>
        <w:spacing w:after="0"/>
        <w:ind w:left="435"/>
        <w:rPr>
          <w:rFonts w:ascii="Times New Roman" w:hAnsi="Times New Roman" w:cs="Times New Roman"/>
          <w:sz w:val="24"/>
          <w:szCs w:val="24"/>
        </w:rPr>
      </w:pPr>
    </w:p>
    <w:p w:rsidR="0068727A" w:rsidRPr="001E644D" w:rsidRDefault="00905C33" w:rsidP="00905C33">
      <w:pPr>
        <w:pStyle w:val="a3"/>
        <w:spacing w:after="0"/>
        <w:ind w:left="435"/>
        <w:jc w:val="center"/>
        <w:rPr>
          <w:rFonts w:ascii="Times New Roman" w:hAnsi="Times New Roman" w:cs="Times New Roman"/>
          <w:sz w:val="24"/>
          <w:szCs w:val="24"/>
        </w:rPr>
      </w:pPr>
      <w:r w:rsidRPr="001E644D">
        <w:rPr>
          <w:rFonts w:ascii="Times New Roman" w:hAnsi="Times New Roman" w:cs="Times New Roman"/>
          <w:b/>
          <w:sz w:val="24"/>
          <w:szCs w:val="24"/>
        </w:rPr>
        <w:t>1.5. РАЗВИВАЮЩЕЕ ОЦЕНИВАНИЕ КАЧЕСТВА ОБРАЗОВАТЕЛЬНОЙ ДЕЯТЕЛЬНОСТИ ПОПРОГРАММЕ</w:t>
      </w:r>
      <w:r w:rsidRPr="001E644D">
        <w:rPr>
          <w:rFonts w:ascii="Times New Roman" w:hAnsi="Times New Roman" w:cs="Times New Roman"/>
          <w:sz w:val="24"/>
          <w:szCs w:val="24"/>
        </w:rPr>
        <w:t xml:space="preserve">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w:t>
      </w:r>
      <w:r w:rsidR="00905C33" w:rsidRPr="001E644D">
        <w:rPr>
          <w:rFonts w:ascii="Times New Roman" w:hAnsi="Times New Roman" w:cs="Times New Roman"/>
          <w:sz w:val="24"/>
          <w:szCs w:val="24"/>
        </w:rPr>
        <w:t>Современные требования к результатам освоения основной образо</w:t>
      </w:r>
      <w:r w:rsidRPr="001E644D">
        <w:rPr>
          <w:rFonts w:ascii="Times New Roman" w:hAnsi="Times New Roman" w:cs="Times New Roman"/>
          <w:sz w:val="24"/>
          <w:szCs w:val="24"/>
        </w:rPr>
        <w:t xml:space="preserve">вательной программы дошкольного </w:t>
      </w:r>
      <w:r w:rsidR="00905C33" w:rsidRPr="001E644D">
        <w:rPr>
          <w:rFonts w:ascii="Times New Roman" w:hAnsi="Times New Roman" w:cs="Times New Roman"/>
          <w:sz w:val="24"/>
          <w:szCs w:val="24"/>
        </w:rPr>
        <w:t>образования переориентировали педагогов с привычной для них оценкой</w:t>
      </w:r>
      <w:r w:rsidRPr="001E644D">
        <w:rPr>
          <w:rFonts w:ascii="Times New Roman" w:hAnsi="Times New Roman" w:cs="Times New Roman"/>
          <w:sz w:val="24"/>
          <w:szCs w:val="24"/>
        </w:rPr>
        <w:t xml:space="preserve"> «результатов» на оценку «условий», которые должны быть созданы в Организации с целью обеспечения детям соответствующих их возрасту социальной ситуации развития. Требования к результатам особо подчеркивает Стандарт, где говорится, что «в дошкольном образовании оценивается не ребенок, а условия, созданные для его развития, позволяющие ему быть разным, успешным …».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Главное условие, которое должно быть создано в Организации, - психологический комфорт, включающий как удовлетворение всех базовых потребностей ребенка (в общении, познании, движении), так и общую атмосферу любви, радости, понимания и принятия, в которой ребенок раскрывается для общения, познания, игры и творчества.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Стандарт дошкольного образования особо подчеркивает, что специфика дошкольного детства,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Данный нормативный документ, обосновывая запрет на проведение промежуточных и итоговой аттестаций воспитанников, оговаривает возможность проведения психологической и педагогической диагностики.</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Педагогическая диагностика (мониторинг) оценивает эффективность педагогических действий и проводится со всей группой детей независимо от пожеланий родител</w:t>
      </w:r>
      <w:r w:rsidR="00437359" w:rsidRPr="001E644D">
        <w:rPr>
          <w:rFonts w:ascii="Times New Roman" w:hAnsi="Times New Roman" w:cs="Times New Roman"/>
          <w:sz w:val="24"/>
          <w:szCs w:val="24"/>
        </w:rPr>
        <w:t>ей (законных представителей). Ее</w:t>
      </w:r>
      <w:r w:rsidRPr="001E644D">
        <w:rPr>
          <w:rFonts w:ascii="Times New Roman" w:hAnsi="Times New Roman" w:cs="Times New Roman"/>
          <w:sz w:val="24"/>
          <w:szCs w:val="24"/>
        </w:rPr>
        <w:t xml:space="preserve"> результаты могут использоваться для дальнейшей оптимизации образовательной деятельности или индивидуализации образования (построения индивидуальной траектории развития ребенка, профессиональной коррекции особенностей его развития).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Психологическая диагностика (выявление и изучение индивидуально-психологических особенностей) проводится квалифицированными специалистами. Участие ребенка в диагностике допускается только с согласия его родителей (законных представителей). Результаты диагностики могут использоваться для психологического сопровождения ребенка, проведения квалифицированной коррекции его развития.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Стандарт дошкольного образования не регламентирует инструментарий, с опорой на который будет проводиться диагностика, а это означает, что педагоги и психологи имеют право использовать любые апробированные методики, соответствующие специфике диагностической процедуры (педагогическая или психологическая).</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В процессе реализации Программы педагог осуществляет систему педагогического наблюдения, где специального инструментария не требуется. Метод наблюдений позволяет педагогу оценить динамику образовательных достижений каждым ребенком. Опытный педагог легко определит, кто из детей развивается в норме, а кто опережает в развитии или нуждается в педагогической поддержке, коррекционно-развивающей деятельности.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lastRenderedPageBreak/>
        <w:t xml:space="preserve">        Педагогическую диагностику необходимо проводить для соотнесения реальных проявлений ребенка с показателями его возможных достижений (Таблица 1). В случае выявления несоответствия уровня развития ребенка показателям возможных достижений, по мере необходимости, разрабатывается индивидуальный маршрут, ориентированный на своевременную коррекцию обнаруженных проблем.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Прежде чем осуществить педагогическую диагностику речевого развития, необходимо разобраться, являются ли равноценными понятия «развитие речи» и «речевое развитие» ребенка. «Развитие речи» звучит привычнее, но Стандарт дошкольного образования, не отрицая значимости «развития речи» как таковой, отдает приоритет «речевому развитию» правильный отбор языковых средств, логическое построение и изложение высказывания, умение ориентироваться на слова собеседника, общая эрудиция.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В развитие </w:t>
      </w:r>
      <w:r w:rsidRPr="001E644D">
        <w:rPr>
          <w:rFonts w:ascii="Times New Roman" w:hAnsi="Times New Roman" w:cs="Times New Roman"/>
          <w:b/>
          <w:sz w:val="24"/>
          <w:szCs w:val="24"/>
        </w:rPr>
        <w:t>коммуникативных способностей</w:t>
      </w:r>
      <w:r w:rsidRPr="001E644D">
        <w:rPr>
          <w:rFonts w:ascii="Times New Roman" w:hAnsi="Times New Roman" w:cs="Times New Roman"/>
          <w:sz w:val="24"/>
          <w:szCs w:val="24"/>
        </w:rPr>
        <w:t xml:space="preserve"> входят прогнозирование и программирование процесса общения, «вживание» в коммуникативную ситуацию, проявление инициативности, активное общение, учет социальной роли партнера и коммуникативная культура.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Обязательным условием речевого развития является создание ситуаций для проявления активности в общении ребенка со взрослым и детей между собой.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При дефиците общения речевое развитие ребенка нарушается.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Поэтому рекомендуется не ограничиваться специально организованными занятиями по развитию речи, а осуществлять коммуникативное развитие детей в режимных моментах, где условия для естественного общения создать проще.</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В результате ребенок становится способным «договариваться, учитывать интересы и чувства других, сопереживать неудачам и радоваться успехам других, адекватно проявлять свои чувства, стараться разрешать конфликты», а не только отвечать на вопросы, заданные педагогом.</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Для оценки уровня освоения детьми второго государственного языка воспитателем по обучению татарского и русского языков проводится диагностика в средних, старших и подготовительных группах: в татарских по методическому пособию «АНА ТЕЛЕ», в русских по УМК «Изучаем русский язык».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Диагностика проводится в ходе занятий по обучению татарскому языку, в повседневной жизни, в игровой деятельности.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Для мониторинга имеется диагностический инструментарий.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Для отслеживания динамики речевого развития педагог может заполнять диагностические карты, в которых отмечается уровень, достигнутый детьми. Результаты мониторинга фиксируются два раза в год: в ноябре и апреле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Учет результатов педагогических наблюдений позволит педагогу оптимизировать процесс обучения татарскому языку, перейти на следующий этап речевого развития.</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Однако это не означает завершение предыдущих этапов, а нацеливает их на дальнейшую интенсификацию и усложнение.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Организации. </w:t>
      </w:r>
    </w:p>
    <w:p w:rsidR="0068727A" w:rsidRPr="001E644D" w:rsidRDefault="0068727A" w:rsidP="0068727A">
      <w:pPr>
        <w:pStyle w:val="a3"/>
        <w:spacing w:after="0"/>
        <w:ind w:left="435"/>
        <w:rPr>
          <w:rFonts w:ascii="Times New Roman" w:hAnsi="Times New Roman" w:cs="Times New Roman"/>
          <w:sz w:val="24"/>
          <w:szCs w:val="24"/>
        </w:rPr>
      </w:pPr>
    </w:p>
    <w:p w:rsidR="0068727A" w:rsidRPr="001E644D" w:rsidRDefault="0068727A" w:rsidP="0068727A">
      <w:pPr>
        <w:pStyle w:val="a3"/>
        <w:spacing w:after="0"/>
        <w:ind w:left="435"/>
        <w:jc w:val="center"/>
        <w:rPr>
          <w:rFonts w:ascii="Times New Roman" w:hAnsi="Times New Roman" w:cs="Times New Roman"/>
          <w:b/>
          <w:sz w:val="24"/>
          <w:szCs w:val="24"/>
        </w:rPr>
      </w:pPr>
      <w:r w:rsidRPr="001E644D">
        <w:rPr>
          <w:rFonts w:ascii="Times New Roman" w:hAnsi="Times New Roman" w:cs="Times New Roman"/>
          <w:b/>
          <w:sz w:val="24"/>
          <w:szCs w:val="24"/>
        </w:rPr>
        <w:t>1.5.1. Педагогический мониторинг и педагогическая диагностика</w:t>
      </w:r>
    </w:p>
    <w:p w:rsidR="0068727A" w:rsidRPr="001E644D" w:rsidRDefault="0068727A" w:rsidP="0068727A">
      <w:pPr>
        <w:pStyle w:val="a3"/>
        <w:spacing w:after="0"/>
        <w:ind w:left="435"/>
        <w:jc w:val="center"/>
        <w:rPr>
          <w:rFonts w:ascii="Times New Roman" w:hAnsi="Times New Roman" w:cs="Times New Roman"/>
          <w:sz w:val="24"/>
          <w:szCs w:val="24"/>
        </w:rPr>
      </w:pP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Педагогическая диагностика - это основа для осуществления педагогического мониторинга, который является обязательным условием развития образовательной деятельности.</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Мониторинг - производная форма латинского monitor, означающая осуществление действия, которое направлено на реализацию таких функций, как наблюдение, контроль и предупреждение.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lastRenderedPageBreak/>
        <w:t xml:space="preserve">       </w:t>
      </w:r>
      <w:r w:rsidRPr="001E644D">
        <w:rPr>
          <w:rFonts w:ascii="Times New Roman" w:hAnsi="Times New Roman" w:cs="Times New Roman"/>
          <w:b/>
          <w:sz w:val="24"/>
          <w:szCs w:val="24"/>
        </w:rPr>
        <w:t>Педагогический мониторинг</w:t>
      </w:r>
      <w:r w:rsidRPr="001E644D">
        <w:rPr>
          <w:rFonts w:ascii="Times New Roman" w:hAnsi="Times New Roman" w:cs="Times New Roman"/>
          <w:sz w:val="24"/>
          <w:szCs w:val="24"/>
        </w:rPr>
        <w:t xml:space="preserve"> определяется как форма организации, сбора, обработки, хранения и распространения данных о деятельности образовательной системы, являющаяся основой для прогнозирования ее развития. Педагогический мониторинг предполагает отслеживание параметров деятельности, а также наблюдение за изменением состояния объекта мониторинга в специально созданных образовательных условиях. В целом мониторинг представляет собой специально разработанную целенаправленную, осуществляемую длительно и планомерно систему действий.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b/>
          <w:sz w:val="24"/>
          <w:szCs w:val="24"/>
        </w:rPr>
        <w:t xml:space="preserve">          </w:t>
      </w:r>
      <w:r w:rsidRPr="001E644D">
        <w:rPr>
          <w:rFonts w:ascii="Times New Roman" w:hAnsi="Times New Roman" w:cs="Times New Roman"/>
          <w:sz w:val="24"/>
          <w:szCs w:val="24"/>
        </w:rPr>
        <w:t xml:space="preserve">Осуществление мониторинга позволяет реализовать следующие функции, раскрывающие характеристики образовательной деятельности: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1. Изучение состояния образовательной системы для получения оперативной информации о ее специфике. Тем самым может быть обеспечена корректировка этой системы в направлении совершенствования.</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2. Своевременное выявление изменений в образовательной системе, а также факторов, которые их вызвали. </w:t>
      </w:r>
    </w:p>
    <w:p w:rsidR="0068727A" w:rsidRPr="001E644D" w:rsidRDefault="0068727A" w:rsidP="0068727A">
      <w:pPr>
        <w:spacing w:after="0"/>
        <w:rPr>
          <w:rFonts w:ascii="Times New Roman" w:hAnsi="Times New Roman" w:cs="Times New Roman"/>
          <w:sz w:val="24"/>
          <w:szCs w:val="24"/>
        </w:rPr>
      </w:pPr>
      <w:r w:rsidRPr="001E644D">
        <w:rPr>
          <w:rFonts w:ascii="Times New Roman" w:hAnsi="Times New Roman" w:cs="Times New Roman"/>
          <w:sz w:val="24"/>
          <w:szCs w:val="24"/>
        </w:rPr>
        <w:t xml:space="preserve">        3. Предупреждение негативных тенденций, рисков в образовательной деятельности.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4. Прогнозирование процессов развития образовательной системы.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5. Обеспечение полноты реализации и оценка эффективности методического обеспечения образовательной деятельности.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6. Получение информации об эффективности педагогических воздействий. </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7. Оптимизация управления качеством образовательной деятельности.</w:t>
      </w:r>
    </w:p>
    <w:p w:rsidR="0068727A"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w:t>
      </w:r>
      <w:r w:rsidRPr="001E644D">
        <w:rPr>
          <w:rFonts w:ascii="Times New Roman" w:hAnsi="Times New Roman" w:cs="Times New Roman"/>
          <w:b/>
          <w:sz w:val="24"/>
          <w:szCs w:val="24"/>
        </w:rPr>
        <w:t>Этапы мониторинга</w:t>
      </w:r>
      <w:r w:rsidRPr="001E644D">
        <w:rPr>
          <w:rFonts w:ascii="Times New Roman" w:hAnsi="Times New Roman" w:cs="Times New Roman"/>
          <w:sz w:val="24"/>
          <w:szCs w:val="24"/>
        </w:rPr>
        <w:t xml:space="preserve">: </w:t>
      </w:r>
    </w:p>
    <w:p w:rsidR="00344E0F"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1. Определение цели, задач, предмета мониторинга, выделение мониторинговых показателей, являющихся критериями изменений состояния объекта, подлежащего данному исследованию. </w:t>
      </w:r>
    </w:p>
    <w:p w:rsidR="00344E0F"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2. Сбор мониторинговых данных с помощью методов, адекватных цели и задачам мониторинга. На данном этапе выявляются условия реализации образовательных технологий, определяются способности, интересы и другие индивидуальные особенности детей в отношении к этим условиям, создается основа для рефлексии педагогом собственной профессионально-педагогической деятельности.</w:t>
      </w:r>
    </w:p>
    <w:p w:rsidR="00344E0F"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3. Анализ и обсуждение полученных данных, их интерпретация и описание. </w:t>
      </w:r>
    </w:p>
    <w:p w:rsidR="00344E0F"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4. Принятие управленческих и методических решений по регуляции образовательной деятельности и развитию образовательной системы. </w:t>
      </w:r>
    </w:p>
    <w:p w:rsidR="00344E0F"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b/>
          <w:sz w:val="24"/>
          <w:szCs w:val="24"/>
        </w:rPr>
        <w:t>Организация педагогической диагностики</w:t>
      </w:r>
    </w:p>
    <w:p w:rsidR="00344E0F"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Главная </w:t>
      </w:r>
      <w:r w:rsidRPr="001E644D">
        <w:rPr>
          <w:rFonts w:ascii="Times New Roman" w:hAnsi="Times New Roman" w:cs="Times New Roman"/>
          <w:b/>
          <w:sz w:val="24"/>
          <w:szCs w:val="24"/>
        </w:rPr>
        <w:t>цель</w:t>
      </w:r>
      <w:r w:rsidRPr="001E644D">
        <w:rPr>
          <w:rFonts w:ascii="Times New Roman" w:hAnsi="Times New Roman" w:cs="Times New Roman"/>
          <w:sz w:val="24"/>
          <w:szCs w:val="24"/>
        </w:rPr>
        <w:t xml:space="preserve"> педагогической диагностики - получить оперативные данные о текущем реальном состоянии и тенденциях изменения объекта диагностирования. Это не столько изучение детей, сколько раскрытие ресурсов образовательной деятельности и эффективности их использования в конкретной дошкольной организации. </w:t>
      </w:r>
    </w:p>
    <w:p w:rsidR="00344E0F"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b/>
          <w:sz w:val="24"/>
          <w:szCs w:val="24"/>
        </w:rPr>
        <w:t>Задача</w:t>
      </w:r>
      <w:r w:rsidRPr="001E644D">
        <w:rPr>
          <w:rFonts w:ascii="Times New Roman" w:hAnsi="Times New Roman" w:cs="Times New Roman"/>
          <w:sz w:val="24"/>
          <w:szCs w:val="24"/>
        </w:rPr>
        <w:t xml:space="preserve"> педагогической диагностики - получить наиболее полную информацию об индивидуальных особенностях развития детей, на основании которой могут быть разработаны рекомендации по совершенствованию образовательной деятельности. </w:t>
      </w:r>
    </w:p>
    <w:p w:rsidR="00344E0F"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Согласно ФГОС ДО, результаты педагогической диагностики (мониторинга) могут быть использованы исключительно для решения следующих образовательных задач: во-первых, индивидуализации образования (в том числе поддержка ребенка, построение его образовательной траектории или профессиональной коррекции особенностей его развития); во</w:t>
      </w:r>
      <w:r w:rsidR="00344E0F" w:rsidRPr="001E644D">
        <w:rPr>
          <w:rFonts w:ascii="Times New Roman" w:hAnsi="Times New Roman" w:cs="Times New Roman"/>
          <w:sz w:val="24"/>
          <w:szCs w:val="24"/>
        </w:rPr>
        <w:t>-</w:t>
      </w:r>
      <w:r w:rsidRPr="001E644D">
        <w:rPr>
          <w:rFonts w:ascii="Times New Roman" w:hAnsi="Times New Roman" w:cs="Times New Roman"/>
          <w:sz w:val="24"/>
          <w:szCs w:val="24"/>
        </w:rPr>
        <w:t>вторых, оптимизации работы с группой детей.</w:t>
      </w:r>
    </w:p>
    <w:p w:rsidR="00344E0F"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В данных требованиях ФГОС ДО раскрываются функции педагогической диагностики, а именно:</w:t>
      </w:r>
    </w:p>
    <w:p w:rsidR="00344E0F"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lastRenderedPageBreak/>
        <w:t xml:space="preserve"> - диагностико-аналитическая: выявление причинно-следственных связей в образовательной деятельности между созданными образовательными условиями и эффективностью педагогического воздействия; </w:t>
      </w:r>
    </w:p>
    <w:p w:rsidR="00344E0F"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-экспертно-оценочная: изучение уровня профессиональной компетентности педагога;</w:t>
      </w:r>
    </w:p>
    <w:p w:rsidR="00344E0F"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-регулирующая: создание объективной основы для изменения условий образовательной деятельности, поиска ресурсов для удовлетворения индивидуальных образовательных потребностей детей;</w:t>
      </w:r>
    </w:p>
    <w:p w:rsidR="00344E0F" w:rsidRPr="001E644D" w:rsidRDefault="0068727A" w:rsidP="0068727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 пропедевтическая: исследование рисков, профилактика дидактогений. </w:t>
      </w:r>
    </w:p>
    <w:p w:rsidR="00344E0F" w:rsidRPr="001E644D" w:rsidRDefault="0068727A" w:rsidP="00344E0F">
      <w:pPr>
        <w:pStyle w:val="a3"/>
        <w:spacing w:after="0"/>
        <w:ind w:left="435"/>
        <w:rPr>
          <w:rFonts w:ascii="Times New Roman" w:hAnsi="Times New Roman" w:cs="Times New Roman"/>
          <w:sz w:val="24"/>
          <w:szCs w:val="24"/>
        </w:rPr>
      </w:pPr>
      <w:r w:rsidRPr="001E644D">
        <w:rPr>
          <w:rFonts w:ascii="Times New Roman" w:hAnsi="Times New Roman" w:cs="Times New Roman"/>
          <w:b/>
          <w:sz w:val="24"/>
          <w:szCs w:val="24"/>
        </w:rPr>
        <w:t xml:space="preserve">Предмет </w:t>
      </w:r>
      <w:r w:rsidRPr="001E644D">
        <w:rPr>
          <w:rFonts w:ascii="Times New Roman" w:hAnsi="Times New Roman" w:cs="Times New Roman"/>
          <w:sz w:val="24"/>
          <w:szCs w:val="24"/>
        </w:rPr>
        <w:t>педагогической диагностики составляет индивидуальное развитие детей, характеризующееся такими личностными особенностями, которые определяют их индивидуальные потребности и ориентируют педагога на индивидуализацию образовательной деятельности с детьми. Эти особенности могут быть обусловлены биологически (темпом созревания нервной системы, соотношением процессов возбуждения и торможения, типом темперамента, задатками); спецификой социальной микросреды, прежде всего детско</w:t>
      </w:r>
      <w:r w:rsidR="00344E0F" w:rsidRPr="001E644D">
        <w:rPr>
          <w:rFonts w:ascii="Times New Roman" w:hAnsi="Times New Roman" w:cs="Times New Roman"/>
          <w:sz w:val="24"/>
          <w:szCs w:val="24"/>
        </w:rPr>
        <w:t>-</w:t>
      </w:r>
      <w:r w:rsidRPr="001E644D">
        <w:rPr>
          <w:rFonts w:ascii="Times New Roman" w:hAnsi="Times New Roman" w:cs="Times New Roman"/>
          <w:sz w:val="24"/>
          <w:szCs w:val="24"/>
        </w:rPr>
        <w:t xml:space="preserve">родительскими отношениями; индивидуальным опытом ребенка, опытом его деятельности и общения; условиями его образования. </w:t>
      </w:r>
    </w:p>
    <w:p w:rsidR="00905C33" w:rsidRPr="001E644D" w:rsidRDefault="0068727A" w:rsidP="00344E0F">
      <w:pPr>
        <w:pStyle w:val="a3"/>
        <w:spacing w:after="0"/>
        <w:ind w:left="435"/>
        <w:rPr>
          <w:rFonts w:ascii="Times New Roman" w:hAnsi="Times New Roman" w:cs="Times New Roman"/>
          <w:b/>
          <w:sz w:val="24"/>
          <w:szCs w:val="24"/>
        </w:rPr>
      </w:pPr>
      <w:r w:rsidRPr="001E644D">
        <w:rPr>
          <w:rFonts w:ascii="Times New Roman" w:hAnsi="Times New Roman" w:cs="Times New Roman"/>
          <w:b/>
          <w:sz w:val="24"/>
          <w:szCs w:val="24"/>
        </w:rPr>
        <w:t xml:space="preserve">Принципами педагогической диагностики выступают:  </w:t>
      </w:r>
    </w:p>
    <w:p w:rsidR="00344E0F" w:rsidRPr="001E644D" w:rsidRDefault="00344E0F"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-принцип последовательности и преемственности, который проявляется в изучении ребенка на разных этапах его взросления, на основе чего создается представление о целостной картине его индивидуального развития в период получения дошкольного образования; </w:t>
      </w:r>
    </w:p>
    <w:p w:rsidR="00344E0F" w:rsidRPr="001E644D" w:rsidRDefault="00344E0F"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принцип доступности диагностических методик и процедур для применения образовательной деятельности без разрушения ее «естественной ткани взаимоотношений» педа</w:t>
      </w:r>
      <w:r w:rsidR="00437359" w:rsidRPr="001E644D">
        <w:rPr>
          <w:rFonts w:ascii="Times New Roman" w:hAnsi="Times New Roman" w:cs="Times New Roman"/>
          <w:sz w:val="24"/>
          <w:szCs w:val="24"/>
        </w:rPr>
        <w:t>гога и ребенка; - принцип прогно</w:t>
      </w:r>
      <w:r w:rsidRPr="001E644D">
        <w:rPr>
          <w:rFonts w:ascii="Times New Roman" w:hAnsi="Times New Roman" w:cs="Times New Roman"/>
          <w:sz w:val="24"/>
          <w:szCs w:val="24"/>
        </w:rPr>
        <w:t xml:space="preserve">стичности, предполагающий получение данных, раскрывающих «зону ближайшего развития» ребенка. </w:t>
      </w:r>
    </w:p>
    <w:p w:rsidR="00344E0F" w:rsidRPr="001E644D" w:rsidRDefault="00344E0F"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В качестве основного метода, наиболее органично вписывающегося в образовательную деятельность в условиях ДОО, является включенное наблюдение, которое может дополняться педагогом изучением продуктов деятельности детей, свободными беседами с детьми, анкетированием и интервьюированием родителей как экспертов в отношении и особенностей их ребенка. </w:t>
      </w:r>
    </w:p>
    <w:p w:rsidR="00344E0F" w:rsidRPr="001E644D" w:rsidRDefault="00344E0F"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Наблюдение осуществляется педагогом повседневно, во всех образовательных ситуациях, попутно с выполнением иных профессиональных функций. Подобное наблюдение за ребенком педагог осуществляет в естественно возникающих образовательных ситуациях: в группе, на прогулке, во время прихода в детский сад и ухода из него. Обязательным условием успешного проведения педагогической диагностики является отсутствие противопоставления повседневного педагогического общения с ребенком и диагностического общения.          </w:t>
      </w:r>
    </w:p>
    <w:p w:rsidR="00344E0F" w:rsidRPr="001E644D" w:rsidRDefault="00344E0F"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Для осуществления включенного педагогического наблюдения педагогу необходимо обладать педагогической зоркостью, то есть отдавать себе отчет в том, что он может и должен заметить в проявлениях развития детей. Прежде чем наблюдать, необходимо изучить те показатели, которые характеризуют разные уровни эффективности педагогических воздействий по каждой образовательной области и ее содержательным направлениям. </w:t>
      </w:r>
    </w:p>
    <w:p w:rsidR="00344E0F" w:rsidRPr="001E644D" w:rsidRDefault="00344E0F"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Педагогическая диагностика проводится во всех возрастных группах 2 раза в год - в начале года и в конце. На основании полученных результатов в начале учебного года педагоги проектируют образовательную деятельность с детьми каждой возрастной группы, а также планируют индивидуальную работу по образовательным областям с теми детьми, которые требуют особой педагогической поддержки. В середине учебного года педагогическая диагностика проводится только с детьми «групп риска». В конце учебного года организуется итоговая диагностика. Проводится сравнительный анализ результатов на начало и конец учебного года, показывающий эффективность педагогических воздействий. Данные </w:t>
      </w:r>
      <w:r w:rsidRPr="001E644D">
        <w:rPr>
          <w:rFonts w:ascii="Times New Roman" w:hAnsi="Times New Roman" w:cs="Times New Roman"/>
          <w:sz w:val="24"/>
          <w:szCs w:val="24"/>
        </w:rPr>
        <w:lastRenderedPageBreak/>
        <w:t xml:space="preserve">обсуждаются и интерпретируются, выявляются причины недостатков, определяются ресурсы и пути для их минимизации. Таким образом, определяется основа для конструирования образовательного процесса на новый учебный год, а также для организации методической работы с педагогами. </w:t>
      </w:r>
    </w:p>
    <w:p w:rsidR="00344E0F" w:rsidRPr="001E644D" w:rsidRDefault="00344E0F"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w:t>
      </w:r>
      <w:r w:rsidRPr="001E644D">
        <w:rPr>
          <w:rFonts w:ascii="Times New Roman" w:hAnsi="Times New Roman" w:cs="Times New Roman"/>
          <w:b/>
          <w:sz w:val="24"/>
          <w:szCs w:val="24"/>
        </w:rPr>
        <w:t>Процедура педагогической диагностики</w:t>
      </w:r>
      <w:r w:rsidRPr="001E644D">
        <w:rPr>
          <w:rFonts w:ascii="Times New Roman" w:hAnsi="Times New Roman" w:cs="Times New Roman"/>
          <w:sz w:val="24"/>
          <w:szCs w:val="24"/>
        </w:rPr>
        <w:t>.</w:t>
      </w:r>
    </w:p>
    <w:p w:rsidR="00344E0F" w:rsidRPr="001E644D" w:rsidRDefault="00344E0F"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1. Педагоги совместно со старшим воспитателем и педагогом-психологом изучают показатели уровней эффективности педагогических воздействий по образовательным областям и направлениям их реализации. Данные показатели составят для педагога схемы наблюдения за детьми.</w:t>
      </w:r>
    </w:p>
    <w:p w:rsidR="00344E0F" w:rsidRPr="001E644D" w:rsidRDefault="00344E0F"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2. Педагоги, работающие в данной возрастной группе, коллегиально под руководством старшего воспитателя соотносят свои наблюдения и определяют уровень эффективности педагогических воздействий по образовательным областям в отношении каждого ребенка. Уровни определяются на основе соотнесения данных наблюдений с показателями уровней: высокого, среднего, низкого и низшего. Если не все критерии совпадают, то выделяют промежуточные уровни: низший/низкий, низкий/средний, средний/высокий. Каждый последующий уровень определяет для ребенка «зону ближайшего развития». Составляют индивидуальные профили эффективности педагогических воздействий для каждого ребенка. Данные по группе детей систематизируют и отражают в таблицах.</w:t>
      </w:r>
    </w:p>
    <w:p w:rsidR="00905C33" w:rsidRPr="001E644D" w:rsidRDefault="00344E0F"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3. Разрабатываются рекомендации по совершенствованию образовательной деятельности в направлении ее индивидуализации как с конкретными детьми, так и с группой детей.</w:t>
      </w:r>
    </w:p>
    <w:p w:rsidR="00344E0F" w:rsidRPr="001E644D" w:rsidRDefault="00344E0F" w:rsidP="004A4ECA">
      <w:pPr>
        <w:pStyle w:val="a3"/>
        <w:spacing w:after="0"/>
        <w:ind w:left="435"/>
        <w:rPr>
          <w:rFonts w:ascii="Times New Roman" w:hAnsi="Times New Roman" w:cs="Times New Roman"/>
          <w:sz w:val="24"/>
          <w:szCs w:val="24"/>
        </w:rPr>
      </w:pPr>
    </w:p>
    <w:p w:rsidR="00344E0F" w:rsidRPr="001E644D" w:rsidRDefault="00344E0F" w:rsidP="00344E0F">
      <w:pPr>
        <w:pStyle w:val="a3"/>
        <w:spacing w:after="0"/>
        <w:ind w:left="435"/>
        <w:jc w:val="center"/>
        <w:rPr>
          <w:rFonts w:ascii="Times New Roman" w:hAnsi="Times New Roman" w:cs="Times New Roman"/>
          <w:b/>
          <w:sz w:val="24"/>
          <w:szCs w:val="24"/>
        </w:rPr>
      </w:pPr>
      <w:r w:rsidRPr="001E644D">
        <w:rPr>
          <w:rFonts w:ascii="Times New Roman" w:hAnsi="Times New Roman" w:cs="Times New Roman"/>
          <w:b/>
          <w:sz w:val="24"/>
          <w:szCs w:val="24"/>
        </w:rPr>
        <w:t>II. ОРГАНИЗАЦИОННЫЙ РАЗДЕЛ.</w:t>
      </w:r>
    </w:p>
    <w:p w:rsidR="00344E0F" w:rsidRPr="001E644D" w:rsidRDefault="00344E0F" w:rsidP="00344E0F">
      <w:pPr>
        <w:pStyle w:val="a3"/>
        <w:spacing w:after="0"/>
        <w:ind w:left="435"/>
        <w:jc w:val="center"/>
        <w:rPr>
          <w:rFonts w:ascii="Times New Roman" w:hAnsi="Times New Roman" w:cs="Times New Roman"/>
          <w:b/>
          <w:sz w:val="24"/>
          <w:szCs w:val="24"/>
        </w:rPr>
      </w:pPr>
    </w:p>
    <w:p w:rsidR="00344E0F" w:rsidRPr="001E644D" w:rsidRDefault="00344E0F" w:rsidP="00344E0F">
      <w:pPr>
        <w:pStyle w:val="a3"/>
        <w:spacing w:after="0"/>
        <w:ind w:left="435"/>
        <w:jc w:val="center"/>
        <w:rPr>
          <w:rFonts w:ascii="Times New Roman" w:hAnsi="Times New Roman" w:cs="Times New Roman"/>
          <w:b/>
          <w:sz w:val="24"/>
          <w:szCs w:val="24"/>
        </w:rPr>
      </w:pPr>
      <w:r w:rsidRPr="001E644D">
        <w:rPr>
          <w:rFonts w:ascii="Times New Roman" w:hAnsi="Times New Roman" w:cs="Times New Roman"/>
          <w:b/>
          <w:sz w:val="24"/>
          <w:szCs w:val="24"/>
        </w:rPr>
        <w:t>2.1. Организация жизнедеятельности детей</w:t>
      </w:r>
    </w:p>
    <w:p w:rsidR="00344E0F" w:rsidRPr="001E644D" w:rsidRDefault="00344E0F" w:rsidP="00344E0F">
      <w:pPr>
        <w:pStyle w:val="a3"/>
        <w:spacing w:after="0"/>
        <w:ind w:left="435"/>
        <w:jc w:val="center"/>
        <w:rPr>
          <w:rFonts w:ascii="Times New Roman" w:hAnsi="Times New Roman" w:cs="Times New Roman"/>
          <w:b/>
          <w:sz w:val="24"/>
          <w:szCs w:val="24"/>
        </w:rPr>
      </w:pPr>
    </w:p>
    <w:p w:rsidR="00344E0F" w:rsidRPr="001E644D" w:rsidRDefault="00344E0F" w:rsidP="00344E0F">
      <w:pPr>
        <w:pStyle w:val="a3"/>
        <w:spacing w:after="0"/>
        <w:ind w:left="435"/>
        <w:jc w:val="center"/>
        <w:rPr>
          <w:rFonts w:ascii="Times New Roman" w:hAnsi="Times New Roman" w:cs="Times New Roman"/>
          <w:b/>
          <w:sz w:val="24"/>
          <w:szCs w:val="24"/>
        </w:rPr>
      </w:pPr>
      <w:r w:rsidRPr="001E644D">
        <w:rPr>
          <w:rFonts w:ascii="Times New Roman" w:hAnsi="Times New Roman" w:cs="Times New Roman"/>
          <w:b/>
          <w:sz w:val="24"/>
          <w:szCs w:val="24"/>
        </w:rPr>
        <w:t>2.1.1 Организация режима дня.</w:t>
      </w:r>
    </w:p>
    <w:p w:rsidR="00344E0F" w:rsidRPr="001E644D" w:rsidRDefault="00344E0F" w:rsidP="00344E0F">
      <w:pPr>
        <w:pStyle w:val="a3"/>
        <w:spacing w:after="0"/>
        <w:ind w:left="435"/>
        <w:jc w:val="center"/>
        <w:rPr>
          <w:rFonts w:ascii="Times New Roman" w:hAnsi="Times New Roman" w:cs="Times New Roman"/>
          <w:sz w:val="24"/>
          <w:szCs w:val="24"/>
        </w:rPr>
      </w:pPr>
    </w:p>
    <w:p w:rsidR="00344E0F" w:rsidRPr="001E644D" w:rsidRDefault="00344E0F"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w:t>
      </w:r>
      <w:r w:rsidR="00437359" w:rsidRPr="001E644D">
        <w:rPr>
          <w:rFonts w:ascii="Times New Roman" w:hAnsi="Times New Roman" w:cs="Times New Roman"/>
          <w:sz w:val="24"/>
          <w:szCs w:val="24"/>
        </w:rPr>
        <w:t xml:space="preserve">       Одно из ведущих мест в </w:t>
      </w:r>
      <w:r w:rsidRPr="001E644D">
        <w:rPr>
          <w:rFonts w:ascii="Times New Roman" w:hAnsi="Times New Roman" w:cs="Times New Roman"/>
          <w:sz w:val="24"/>
          <w:szCs w:val="24"/>
        </w:rPr>
        <w:t xml:space="preserve">ДОУ  принадлежит режиму дня. Под режимом принято понимать научно обоснованный распорядок жизни, предусматривающий рациональное распределение времени и последовательность различных видов деятельности и отдыха. Основные компоненты режима: дневной сон, бодрствование (игры, трудовая деятельность, организованная образовательная деятельность, совместная и самостоятельная деятельность), прием пищи, время прогулок. </w:t>
      </w:r>
    </w:p>
    <w:p w:rsidR="00344E0F" w:rsidRPr="001E644D" w:rsidRDefault="00344E0F"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Основные принципы построения режима дня: режим дня выполняется на протяжении всего периода воспитания детей в дошкольном учреждении, сохраняя последовательность, постоянство и постепенность. </w:t>
      </w:r>
    </w:p>
    <w:p w:rsidR="00344E0F" w:rsidRPr="001E644D" w:rsidRDefault="00344E0F"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Соответствие правильности построения режима дня возрастным психофизиологическим особенностям дошкольника. В детском саду выделяют следующее возрастное деление детей по группам: </w:t>
      </w:r>
    </w:p>
    <w:tbl>
      <w:tblPr>
        <w:tblStyle w:val="a4"/>
        <w:tblW w:w="0" w:type="auto"/>
        <w:tblInd w:w="435" w:type="dxa"/>
        <w:tblLook w:val="04A0" w:firstRow="1" w:lastRow="0" w:firstColumn="1" w:lastColumn="0" w:noHBand="0" w:noVBand="1"/>
      </w:tblPr>
      <w:tblGrid>
        <w:gridCol w:w="3955"/>
        <w:gridCol w:w="2742"/>
        <w:gridCol w:w="3347"/>
      </w:tblGrid>
      <w:tr w:rsidR="00344E0F" w:rsidRPr="001E644D" w:rsidTr="00344E0F">
        <w:tc>
          <w:tcPr>
            <w:tcW w:w="3955" w:type="dxa"/>
          </w:tcPr>
          <w:p w:rsidR="00344E0F" w:rsidRPr="001E644D" w:rsidRDefault="00344E0F" w:rsidP="004A4ECA">
            <w:pPr>
              <w:pStyle w:val="a3"/>
              <w:ind w:left="0"/>
              <w:rPr>
                <w:rFonts w:ascii="Times New Roman" w:hAnsi="Times New Roman" w:cs="Times New Roman"/>
                <w:sz w:val="24"/>
                <w:szCs w:val="24"/>
              </w:rPr>
            </w:pPr>
            <w:r w:rsidRPr="001E644D">
              <w:rPr>
                <w:rFonts w:ascii="Times New Roman" w:hAnsi="Times New Roman" w:cs="Times New Roman"/>
                <w:sz w:val="24"/>
                <w:szCs w:val="24"/>
              </w:rPr>
              <w:t>первая младшая группа</w:t>
            </w:r>
          </w:p>
        </w:tc>
        <w:tc>
          <w:tcPr>
            <w:tcW w:w="2742" w:type="dxa"/>
          </w:tcPr>
          <w:p w:rsidR="00344E0F" w:rsidRPr="001E644D" w:rsidRDefault="00344E0F" w:rsidP="004A4ECA">
            <w:pPr>
              <w:pStyle w:val="a3"/>
              <w:ind w:left="0"/>
              <w:rPr>
                <w:rFonts w:ascii="Times New Roman" w:hAnsi="Times New Roman" w:cs="Times New Roman"/>
                <w:sz w:val="24"/>
                <w:szCs w:val="24"/>
              </w:rPr>
            </w:pPr>
            <w:r w:rsidRPr="001E644D">
              <w:rPr>
                <w:rFonts w:ascii="Times New Roman" w:hAnsi="Times New Roman" w:cs="Times New Roman"/>
                <w:sz w:val="24"/>
                <w:szCs w:val="24"/>
              </w:rPr>
              <w:t>2 – 3 года</w:t>
            </w:r>
          </w:p>
        </w:tc>
        <w:tc>
          <w:tcPr>
            <w:tcW w:w="3347" w:type="dxa"/>
          </w:tcPr>
          <w:p w:rsidR="00344E0F" w:rsidRPr="001E644D" w:rsidRDefault="00344E0F" w:rsidP="004A4ECA">
            <w:pPr>
              <w:pStyle w:val="a3"/>
              <w:ind w:left="0"/>
              <w:rPr>
                <w:rFonts w:ascii="Times New Roman" w:hAnsi="Times New Roman" w:cs="Times New Roman"/>
                <w:sz w:val="24"/>
                <w:szCs w:val="24"/>
              </w:rPr>
            </w:pPr>
            <w:r w:rsidRPr="001E644D">
              <w:rPr>
                <w:rFonts w:ascii="Times New Roman" w:hAnsi="Times New Roman" w:cs="Times New Roman"/>
                <w:sz w:val="24"/>
                <w:szCs w:val="24"/>
              </w:rPr>
              <w:t>Норма 15 детей</w:t>
            </w:r>
          </w:p>
        </w:tc>
      </w:tr>
      <w:tr w:rsidR="00344E0F" w:rsidRPr="001E644D" w:rsidTr="00344E0F">
        <w:tc>
          <w:tcPr>
            <w:tcW w:w="3955" w:type="dxa"/>
          </w:tcPr>
          <w:p w:rsidR="00344E0F" w:rsidRPr="001E644D" w:rsidRDefault="00344E0F" w:rsidP="004A4ECA">
            <w:pPr>
              <w:pStyle w:val="a3"/>
              <w:ind w:left="0"/>
              <w:rPr>
                <w:rFonts w:ascii="Times New Roman" w:hAnsi="Times New Roman" w:cs="Times New Roman"/>
                <w:sz w:val="24"/>
                <w:szCs w:val="24"/>
              </w:rPr>
            </w:pPr>
            <w:r w:rsidRPr="001E644D">
              <w:rPr>
                <w:rFonts w:ascii="Times New Roman" w:hAnsi="Times New Roman" w:cs="Times New Roman"/>
                <w:sz w:val="24"/>
                <w:szCs w:val="24"/>
              </w:rPr>
              <w:t>вторая младшая группа</w:t>
            </w:r>
          </w:p>
        </w:tc>
        <w:tc>
          <w:tcPr>
            <w:tcW w:w="2742" w:type="dxa"/>
          </w:tcPr>
          <w:p w:rsidR="00344E0F" w:rsidRPr="001E644D" w:rsidRDefault="00344E0F" w:rsidP="004A4ECA">
            <w:pPr>
              <w:pStyle w:val="a3"/>
              <w:ind w:left="0"/>
              <w:rPr>
                <w:rFonts w:ascii="Times New Roman" w:hAnsi="Times New Roman" w:cs="Times New Roman"/>
                <w:sz w:val="24"/>
                <w:szCs w:val="24"/>
              </w:rPr>
            </w:pPr>
            <w:r w:rsidRPr="001E644D">
              <w:rPr>
                <w:rFonts w:ascii="Times New Roman" w:hAnsi="Times New Roman" w:cs="Times New Roman"/>
                <w:sz w:val="24"/>
                <w:szCs w:val="24"/>
              </w:rPr>
              <w:t>3 – 4 года</w:t>
            </w:r>
          </w:p>
        </w:tc>
        <w:tc>
          <w:tcPr>
            <w:tcW w:w="3347" w:type="dxa"/>
          </w:tcPr>
          <w:p w:rsidR="00344E0F" w:rsidRPr="001E644D" w:rsidRDefault="00344E0F" w:rsidP="004A4ECA">
            <w:pPr>
              <w:pStyle w:val="a3"/>
              <w:ind w:left="0"/>
              <w:rPr>
                <w:rFonts w:ascii="Times New Roman" w:hAnsi="Times New Roman" w:cs="Times New Roman"/>
                <w:sz w:val="24"/>
                <w:szCs w:val="24"/>
              </w:rPr>
            </w:pPr>
            <w:r w:rsidRPr="001E644D">
              <w:rPr>
                <w:rFonts w:ascii="Times New Roman" w:hAnsi="Times New Roman" w:cs="Times New Roman"/>
                <w:sz w:val="24"/>
                <w:szCs w:val="24"/>
              </w:rPr>
              <w:t>Норма 20 детей</w:t>
            </w:r>
          </w:p>
        </w:tc>
      </w:tr>
      <w:tr w:rsidR="00344E0F" w:rsidRPr="001E644D" w:rsidTr="00344E0F">
        <w:tc>
          <w:tcPr>
            <w:tcW w:w="3955" w:type="dxa"/>
          </w:tcPr>
          <w:p w:rsidR="00344E0F" w:rsidRPr="001E644D" w:rsidRDefault="00344E0F" w:rsidP="004A4ECA">
            <w:pPr>
              <w:pStyle w:val="a3"/>
              <w:ind w:left="0"/>
              <w:rPr>
                <w:rFonts w:ascii="Times New Roman" w:hAnsi="Times New Roman" w:cs="Times New Roman"/>
                <w:sz w:val="24"/>
                <w:szCs w:val="24"/>
              </w:rPr>
            </w:pPr>
            <w:r w:rsidRPr="001E644D">
              <w:rPr>
                <w:rFonts w:ascii="Times New Roman" w:hAnsi="Times New Roman" w:cs="Times New Roman"/>
                <w:sz w:val="24"/>
                <w:szCs w:val="24"/>
              </w:rPr>
              <w:t>средняя группа</w:t>
            </w:r>
          </w:p>
        </w:tc>
        <w:tc>
          <w:tcPr>
            <w:tcW w:w="2742" w:type="dxa"/>
          </w:tcPr>
          <w:p w:rsidR="00344E0F" w:rsidRPr="001E644D" w:rsidRDefault="00344E0F" w:rsidP="004A4ECA">
            <w:pPr>
              <w:pStyle w:val="a3"/>
              <w:ind w:left="0"/>
              <w:rPr>
                <w:rFonts w:ascii="Times New Roman" w:hAnsi="Times New Roman" w:cs="Times New Roman"/>
                <w:sz w:val="24"/>
                <w:szCs w:val="24"/>
              </w:rPr>
            </w:pPr>
            <w:r w:rsidRPr="001E644D">
              <w:rPr>
                <w:rFonts w:ascii="Times New Roman" w:hAnsi="Times New Roman" w:cs="Times New Roman"/>
                <w:sz w:val="24"/>
                <w:szCs w:val="24"/>
              </w:rPr>
              <w:t>4 – 5 лет</w:t>
            </w:r>
          </w:p>
        </w:tc>
        <w:tc>
          <w:tcPr>
            <w:tcW w:w="3347" w:type="dxa"/>
          </w:tcPr>
          <w:p w:rsidR="00344E0F" w:rsidRPr="001E644D" w:rsidRDefault="00344E0F" w:rsidP="004A4ECA">
            <w:pPr>
              <w:pStyle w:val="a3"/>
              <w:ind w:left="0"/>
              <w:rPr>
                <w:rFonts w:ascii="Times New Roman" w:hAnsi="Times New Roman" w:cs="Times New Roman"/>
                <w:sz w:val="24"/>
                <w:szCs w:val="24"/>
              </w:rPr>
            </w:pPr>
            <w:r w:rsidRPr="001E644D">
              <w:rPr>
                <w:rFonts w:ascii="Times New Roman" w:hAnsi="Times New Roman" w:cs="Times New Roman"/>
                <w:sz w:val="24"/>
                <w:szCs w:val="24"/>
              </w:rPr>
              <w:t>Норма 20 детей</w:t>
            </w:r>
          </w:p>
        </w:tc>
      </w:tr>
      <w:tr w:rsidR="00344E0F" w:rsidRPr="001E644D" w:rsidTr="00344E0F">
        <w:tc>
          <w:tcPr>
            <w:tcW w:w="3955" w:type="dxa"/>
          </w:tcPr>
          <w:p w:rsidR="00344E0F" w:rsidRPr="001E644D" w:rsidRDefault="00344E0F" w:rsidP="004A4ECA">
            <w:pPr>
              <w:pStyle w:val="a3"/>
              <w:ind w:left="0"/>
              <w:rPr>
                <w:rFonts w:ascii="Times New Roman" w:hAnsi="Times New Roman" w:cs="Times New Roman"/>
                <w:sz w:val="24"/>
                <w:szCs w:val="24"/>
              </w:rPr>
            </w:pPr>
            <w:r w:rsidRPr="001E644D">
              <w:rPr>
                <w:rFonts w:ascii="Times New Roman" w:hAnsi="Times New Roman" w:cs="Times New Roman"/>
                <w:sz w:val="24"/>
                <w:szCs w:val="24"/>
              </w:rPr>
              <w:t>старшая группа</w:t>
            </w:r>
          </w:p>
        </w:tc>
        <w:tc>
          <w:tcPr>
            <w:tcW w:w="2742" w:type="dxa"/>
          </w:tcPr>
          <w:p w:rsidR="00344E0F" w:rsidRPr="001E644D" w:rsidRDefault="00344E0F" w:rsidP="00344E0F">
            <w:pPr>
              <w:pStyle w:val="a3"/>
              <w:ind w:left="0"/>
              <w:rPr>
                <w:rFonts w:ascii="Times New Roman" w:hAnsi="Times New Roman" w:cs="Times New Roman"/>
                <w:sz w:val="24"/>
                <w:szCs w:val="24"/>
              </w:rPr>
            </w:pPr>
            <w:r w:rsidRPr="001E644D">
              <w:rPr>
                <w:rFonts w:ascii="Times New Roman" w:hAnsi="Times New Roman" w:cs="Times New Roman"/>
                <w:sz w:val="24"/>
                <w:szCs w:val="24"/>
              </w:rPr>
              <w:t xml:space="preserve">5 – 6 лет   </w:t>
            </w:r>
          </w:p>
        </w:tc>
        <w:tc>
          <w:tcPr>
            <w:tcW w:w="3347" w:type="dxa"/>
          </w:tcPr>
          <w:p w:rsidR="00344E0F" w:rsidRPr="001E644D" w:rsidRDefault="00344E0F" w:rsidP="004A4ECA">
            <w:pPr>
              <w:pStyle w:val="a3"/>
              <w:ind w:left="0"/>
              <w:rPr>
                <w:rFonts w:ascii="Times New Roman" w:hAnsi="Times New Roman" w:cs="Times New Roman"/>
                <w:sz w:val="24"/>
                <w:szCs w:val="24"/>
              </w:rPr>
            </w:pPr>
            <w:r w:rsidRPr="001E644D">
              <w:rPr>
                <w:rFonts w:ascii="Times New Roman" w:hAnsi="Times New Roman" w:cs="Times New Roman"/>
                <w:sz w:val="24"/>
                <w:szCs w:val="24"/>
              </w:rPr>
              <w:t>Норма 20 детей</w:t>
            </w:r>
          </w:p>
        </w:tc>
      </w:tr>
      <w:tr w:rsidR="00344E0F" w:rsidRPr="001E644D" w:rsidTr="00344E0F">
        <w:tc>
          <w:tcPr>
            <w:tcW w:w="3955" w:type="dxa"/>
          </w:tcPr>
          <w:p w:rsidR="00344E0F" w:rsidRPr="001E644D" w:rsidRDefault="00BD5271" w:rsidP="004A4ECA">
            <w:pPr>
              <w:pStyle w:val="a3"/>
              <w:ind w:left="0"/>
              <w:rPr>
                <w:rFonts w:ascii="Times New Roman" w:hAnsi="Times New Roman" w:cs="Times New Roman"/>
                <w:sz w:val="24"/>
                <w:szCs w:val="24"/>
              </w:rPr>
            </w:pPr>
            <w:r w:rsidRPr="001E644D">
              <w:rPr>
                <w:rFonts w:ascii="Times New Roman" w:hAnsi="Times New Roman" w:cs="Times New Roman"/>
                <w:sz w:val="24"/>
                <w:szCs w:val="24"/>
              </w:rPr>
              <w:t>подготовительная к школе группа</w:t>
            </w:r>
          </w:p>
        </w:tc>
        <w:tc>
          <w:tcPr>
            <w:tcW w:w="2742" w:type="dxa"/>
          </w:tcPr>
          <w:p w:rsidR="00344E0F" w:rsidRPr="001E644D" w:rsidRDefault="00BD5271" w:rsidP="00344E0F">
            <w:pPr>
              <w:pStyle w:val="a3"/>
              <w:ind w:left="0"/>
              <w:rPr>
                <w:rFonts w:ascii="Times New Roman" w:hAnsi="Times New Roman" w:cs="Times New Roman"/>
                <w:sz w:val="24"/>
                <w:szCs w:val="24"/>
              </w:rPr>
            </w:pPr>
            <w:r w:rsidRPr="001E644D">
              <w:rPr>
                <w:rFonts w:ascii="Times New Roman" w:hAnsi="Times New Roman" w:cs="Times New Roman"/>
                <w:sz w:val="24"/>
                <w:szCs w:val="24"/>
              </w:rPr>
              <w:t>6 – 7 лет</w:t>
            </w:r>
          </w:p>
        </w:tc>
        <w:tc>
          <w:tcPr>
            <w:tcW w:w="3347" w:type="dxa"/>
          </w:tcPr>
          <w:p w:rsidR="00344E0F" w:rsidRPr="001E644D" w:rsidRDefault="00BD5271" w:rsidP="004A4ECA">
            <w:pPr>
              <w:pStyle w:val="a3"/>
              <w:ind w:left="0"/>
              <w:rPr>
                <w:rFonts w:ascii="Times New Roman" w:hAnsi="Times New Roman" w:cs="Times New Roman"/>
                <w:sz w:val="24"/>
                <w:szCs w:val="24"/>
              </w:rPr>
            </w:pPr>
            <w:r w:rsidRPr="001E644D">
              <w:rPr>
                <w:rFonts w:ascii="Times New Roman" w:hAnsi="Times New Roman" w:cs="Times New Roman"/>
                <w:sz w:val="24"/>
                <w:szCs w:val="24"/>
              </w:rPr>
              <w:t>Норма 20 детей</w:t>
            </w:r>
          </w:p>
        </w:tc>
      </w:tr>
    </w:tbl>
    <w:p w:rsidR="00344E0F" w:rsidRPr="001E644D" w:rsidRDefault="00344E0F" w:rsidP="004A4ECA">
      <w:pPr>
        <w:pStyle w:val="a3"/>
        <w:spacing w:after="0"/>
        <w:ind w:left="435"/>
        <w:rPr>
          <w:rFonts w:ascii="Times New Roman" w:hAnsi="Times New Roman" w:cs="Times New Roman"/>
          <w:sz w:val="24"/>
          <w:szCs w:val="24"/>
        </w:rPr>
      </w:pPr>
    </w:p>
    <w:p w:rsidR="00344E0F" w:rsidRPr="001E644D" w:rsidRDefault="00344E0F" w:rsidP="004A4ECA">
      <w:pPr>
        <w:pStyle w:val="a3"/>
        <w:spacing w:after="0"/>
        <w:ind w:left="435"/>
        <w:rPr>
          <w:rFonts w:ascii="Times New Roman" w:hAnsi="Times New Roman" w:cs="Times New Roman"/>
          <w:sz w:val="24"/>
          <w:szCs w:val="24"/>
        </w:rPr>
      </w:pPr>
    </w:p>
    <w:p w:rsidR="00344E0F" w:rsidRPr="001E644D" w:rsidRDefault="00344E0F"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Поэтому в ДОУ для каждой возрастной группы определен свой режим дня. Организация режима дня проводится с учетом теплого и холодного периода года.</w:t>
      </w:r>
    </w:p>
    <w:p w:rsidR="00BD5271" w:rsidRPr="001E644D" w:rsidRDefault="00BD5271"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t xml:space="preserve"> </w:t>
      </w:r>
    </w:p>
    <w:p w:rsidR="00BD5271" w:rsidRPr="001E644D" w:rsidRDefault="00BD5271" w:rsidP="004A4ECA">
      <w:pPr>
        <w:pStyle w:val="a3"/>
        <w:spacing w:after="0"/>
        <w:ind w:left="435"/>
        <w:rPr>
          <w:rFonts w:ascii="Times New Roman" w:hAnsi="Times New Roman" w:cs="Times New Roman"/>
          <w:sz w:val="24"/>
          <w:szCs w:val="24"/>
        </w:rPr>
      </w:pPr>
      <w:r w:rsidRPr="001E644D">
        <w:rPr>
          <w:rFonts w:ascii="Times New Roman" w:hAnsi="Times New Roman" w:cs="Times New Roman"/>
          <w:sz w:val="24"/>
          <w:szCs w:val="24"/>
        </w:rPr>
        <w:lastRenderedPageBreak/>
        <w:t xml:space="preserve">                                                          Режим дня.</w:t>
      </w:r>
    </w:p>
    <w:tbl>
      <w:tblPr>
        <w:tblStyle w:val="a4"/>
        <w:tblW w:w="0" w:type="auto"/>
        <w:tblInd w:w="435" w:type="dxa"/>
        <w:tblLook w:val="04A0" w:firstRow="1" w:lastRow="0" w:firstColumn="1" w:lastColumn="0" w:noHBand="0" w:noVBand="1"/>
      </w:tblPr>
      <w:tblGrid>
        <w:gridCol w:w="2679"/>
        <w:gridCol w:w="1559"/>
        <w:gridCol w:w="1559"/>
        <w:gridCol w:w="1560"/>
        <w:gridCol w:w="1417"/>
        <w:gridCol w:w="1270"/>
      </w:tblGrid>
      <w:tr w:rsidR="00437359" w:rsidRPr="001E644D" w:rsidTr="00437359">
        <w:tc>
          <w:tcPr>
            <w:tcW w:w="2679" w:type="dxa"/>
          </w:tcPr>
          <w:p w:rsidR="00BD5271" w:rsidRPr="001E644D" w:rsidRDefault="00BD5271" w:rsidP="004A4ECA">
            <w:pPr>
              <w:pStyle w:val="a3"/>
              <w:ind w:left="0"/>
              <w:rPr>
                <w:rFonts w:ascii="Times New Roman" w:hAnsi="Times New Roman" w:cs="Times New Roman"/>
                <w:sz w:val="24"/>
                <w:szCs w:val="24"/>
              </w:rPr>
            </w:pPr>
            <w:r w:rsidRPr="001E644D">
              <w:rPr>
                <w:rFonts w:ascii="Times New Roman" w:hAnsi="Times New Roman" w:cs="Times New Roman"/>
                <w:sz w:val="24"/>
                <w:szCs w:val="24"/>
              </w:rPr>
              <w:t>Режимные моменты</w:t>
            </w:r>
          </w:p>
        </w:tc>
        <w:tc>
          <w:tcPr>
            <w:tcW w:w="1559" w:type="dxa"/>
          </w:tcPr>
          <w:p w:rsidR="00BD5271" w:rsidRPr="001E644D" w:rsidRDefault="00BD5271" w:rsidP="004A4ECA">
            <w:pPr>
              <w:pStyle w:val="a3"/>
              <w:ind w:left="0"/>
              <w:rPr>
                <w:rFonts w:ascii="Times New Roman" w:hAnsi="Times New Roman" w:cs="Times New Roman"/>
                <w:sz w:val="24"/>
                <w:szCs w:val="24"/>
              </w:rPr>
            </w:pPr>
            <w:r w:rsidRPr="001E644D">
              <w:rPr>
                <w:rFonts w:ascii="Times New Roman" w:hAnsi="Times New Roman" w:cs="Times New Roman"/>
                <w:sz w:val="24"/>
                <w:szCs w:val="24"/>
              </w:rPr>
              <w:t>1 мл.гр</w:t>
            </w:r>
          </w:p>
        </w:tc>
        <w:tc>
          <w:tcPr>
            <w:tcW w:w="1559" w:type="dxa"/>
          </w:tcPr>
          <w:p w:rsidR="00BD5271" w:rsidRPr="001E644D" w:rsidRDefault="00BD5271" w:rsidP="004A4ECA">
            <w:pPr>
              <w:pStyle w:val="a3"/>
              <w:ind w:left="0"/>
              <w:rPr>
                <w:rFonts w:ascii="Times New Roman" w:hAnsi="Times New Roman" w:cs="Times New Roman"/>
                <w:sz w:val="24"/>
                <w:szCs w:val="24"/>
              </w:rPr>
            </w:pPr>
            <w:r w:rsidRPr="001E644D">
              <w:rPr>
                <w:rFonts w:ascii="Times New Roman" w:hAnsi="Times New Roman" w:cs="Times New Roman"/>
                <w:sz w:val="24"/>
                <w:szCs w:val="24"/>
              </w:rPr>
              <w:t>2 мл.гр</w:t>
            </w:r>
          </w:p>
        </w:tc>
        <w:tc>
          <w:tcPr>
            <w:tcW w:w="1560" w:type="dxa"/>
          </w:tcPr>
          <w:p w:rsidR="00BD5271" w:rsidRPr="001E644D" w:rsidRDefault="00BD5271" w:rsidP="004A4ECA">
            <w:pPr>
              <w:pStyle w:val="a3"/>
              <w:ind w:left="0"/>
              <w:rPr>
                <w:rFonts w:ascii="Times New Roman" w:hAnsi="Times New Roman" w:cs="Times New Roman"/>
                <w:sz w:val="24"/>
                <w:szCs w:val="24"/>
              </w:rPr>
            </w:pPr>
            <w:r w:rsidRPr="001E644D">
              <w:rPr>
                <w:rFonts w:ascii="Times New Roman" w:hAnsi="Times New Roman" w:cs="Times New Roman"/>
                <w:sz w:val="24"/>
                <w:szCs w:val="24"/>
              </w:rPr>
              <w:t>Средняя группа</w:t>
            </w:r>
          </w:p>
        </w:tc>
        <w:tc>
          <w:tcPr>
            <w:tcW w:w="1417" w:type="dxa"/>
          </w:tcPr>
          <w:p w:rsidR="00BD5271" w:rsidRPr="001E644D" w:rsidRDefault="00BD5271" w:rsidP="004A4ECA">
            <w:pPr>
              <w:pStyle w:val="a3"/>
              <w:ind w:left="0"/>
              <w:rPr>
                <w:rFonts w:ascii="Times New Roman" w:hAnsi="Times New Roman" w:cs="Times New Roman"/>
                <w:sz w:val="24"/>
                <w:szCs w:val="24"/>
              </w:rPr>
            </w:pPr>
            <w:r w:rsidRPr="001E644D">
              <w:rPr>
                <w:rFonts w:ascii="Times New Roman" w:hAnsi="Times New Roman" w:cs="Times New Roman"/>
                <w:sz w:val="24"/>
                <w:szCs w:val="24"/>
              </w:rPr>
              <w:t>Старшая группа</w:t>
            </w:r>
          </w:p>
        </w:tc>
        <w:tc>
          <w:tcPr>
            <w:tcW w:w="1270" w:type="dxa"/>
          </w:tcPr>
          <w:p w:rsidR="00BD5271" w:rsidRPr="001E644D" w:rsidRDefault="00BD5271" w:rsidP="004A4ECA">
            <w:pPr>
              <w:pStyle w:val="a3"/>
              <w:ind w:left="0"/>
              <w:rPr>
                <w:rFonts w:ascii="Times New Roman" w:hAnsi="Times New Roman" w:cs="Times New Roman"/>
                <w:sz w:val="24"/>
                <w:szCs w:val="24"/>
              </w:rPr>
            </w:pPr>
            <w:r w:rsidRPr="001E644D">
              <w:rPr>
                <w:rFonts w:ascii="Times New Roman" w:hAnsi="Times New Roman" w:cs="Times New Roman"/>
                <w:sz w:val="24"/>
                <w:szCs w:val="24"/>
              </w:rPr>
              <w:t>Подгот. К школе группа</w:t>
            </w:r>
          </w:p>
        </w:tc>
      </w:tr>
      <w:tr w:rsidR="00437359" w:rsidRPr="001E644D" w:rsidTr="00437359">
        <w:tc>
          <w:tcPr>
            <w:tcW w:w="2679" w:type="dxa"/>
          </w:tcPr>
          <w:p w:rsidR="00437359" w:rsidRPr="001E644D" w:rsidRDefault="00437359" w:rsidP="00437359">
            <w:pPr>
              <w:pStyle w:val="a3"/>
              <w:ind w:left="0"/>
              <w:rPr>
                <w:rFonts w:ascii="Times New Roman" w:hAnsi="Times New Roman" w:cs="Times New Roman"/>
                <w:sz w:val="24"/>
                <w:szCs w:val="24"/>
              </w:rPr>
            </w:pPr>
            <w:r w:rsidRPr="001E644D">
              <w:rPr>
                <w:rFonts w:ascii="Times New Roman" w:eastAsia="Calibri" w:hAnsi="Times New Roman" w:cs="Times New Roman"/>
                <w:sz w:val="24"/>
                <w:szCs w:val="24"/>
                <w:lang w:val="tt-RU"/>
              </w:rPr>
              <w:t>Прием детей. Утренняя гимнастика. Игры.</w:t>
            </w:r>
          </w:p>
        </w:tc>
        <w:tc>
          <w:tcPr>
            <w:tcW w:w="1559" w:type="dxa"/>
          </w:tcPr>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700-8.20</w:t>
            </w:r>
          </w:p>
        </w:tc>
        <w:tc>
          <w:tcPr>
            <w:tcW w:w="1559" w:type="dxa"/>
          </w:tcPr>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7.00-8.20</w:t>
            </w:r>
          </w:p>
          <w:p w:rsidR="00437359" w:rsidRPr="001E644D" w:rsidRDefault="00437359" w:rsidP="00437359">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(7.51-7.59)</w:t>
            </w:r>
          </w:p>
        </w:tc>
        <w:tc>
          <w:tcPr>
            <w:tcW w:w="1560" w:type="dxa"/>
          </w:tcPr>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7.00-8.28</w:t>
            </w:r>
          </w:p>
          <w:p w:rsidR="00437359" w:rsidRPr="001E644D" w:rsidRDefault="00437359" w:rsidP="00437359">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(7.51-7.59)</w:t>
            </w:r>
          </w:p>
        </w:tc>
        <w:tc>
          <w:tcPr>
            <w:tcW w:w="1417" w:type="dxa"/>
          </w:tcPr>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7.00-8.28</w:t>
            </w:r>
          </w:p>
          <w:p w:rsidR="00437359" w:rsidRPr="001E644D" w:rsidRDefault="00437359" w:rsidP="00437359">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(8.01-8.11)</w:t>
            </w:r>
          </w:p>
        </w:tc>
        <w:tc>
          <w:tcPr>
            <w:tcW w:w="1270" w:type="dxa"/>
          </w:tcPr>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7.00-8.30</w:t>
            </w:r>
          </w:p>
        </w:tc>
      </w:tr>
      <w:tr w:rsidR="00437359" w:rsidRPr="001E644D" w:rsidTr="00437359">
        <w:tc>
          <w:tcPr>
            <w:tcW w:w="2679" w:type="dxa"/>
          </w:tcPr>
          <w:p w:rsidR="00437359" w:rsidRPr="001E644D" w:rsidRDefault="0094322E" w:rsidP="00437359">
            <w:pP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Подготовка к завтраку. Завтрак.</w:t>
            </w:r>
          </w:p>
        </w:tc>
        <w:tc>
          <w:tcPr>
            <w:tcW w:w="1559" w:type="dxa"/>
          </w:tcPr>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8.20-8.50</w:t>
            </w:r>
          </w:p>
        </w:tc>
        <w:tc>
          <w:tcPr>
            <w:tcW w:w="1559" w:type="dxa"/>
          </w:tcPr>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8.20-8.45</w:t>
            </w:r>
          </w:p>
        </w:tc>
        <w:tc>
          <w:tcPr>
            <w:tcW w:w="1560" w:type="dxa"/>
          </w:tcPr>
          <w:p w:rsidR="00437359" w:rsidRPr="001E644D" w:rsidRDefault="00437359" w:rsidP="00437359">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rPr>
              <w:t>8.28-8.5</w:t>
            </w:r>
            <w:r w:rsidRPr="001E644D">
              <w:rPr>
                <w:rFonts w:ascii="Times New Roman" w:eastAsia="Calibri" w:hAnsi="Times New Roman" w:cs="Times New Roman"/>
                <w:sz w:val="24"/>
                <w:szCs w:val="24"/>
                <w:lang w:val="tt-RU"/>
              </w:rPr>
              <w:t>0</w:t>
            </w:r>
          </w:p>
        </w:tc>
        <w:tc>
          <w:tcPr>
            <w:tcW w:w="1417" w:type="dxa"/>
          </w:tcPr>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8.</w:t>
            </w:r>
            <w:r w:rsidRPr="001E644D">
              <w:rPr>
                <w:rFonts w:ascii="Times New Roman" w:eastAsia="Calibri" w:hAnsi="Times New Roman" w:cs="Times New Roman"/>
                <w:sz w:val="24"/>
                <w:szCs w:val="24"/>
                <w:lang w:val="tt-RU"/>
              </w:rPr>
              <w:t>28</w:t>
            </w:r>
            <w:r w:rsidRPr="001E644D">
              <w:rPr>
                <w:rFonts w:ascii="Times New Roman" w:eastAsia="Calibri" w:hAnsi="Times New Roman" w:cs="Times New Roman"/>
                <w:sz w:val="24"/>
                <w:szCs w:val="24"/>
              </w:rPr>
              <w:t>-8.55</w:t>
            </w:r>
          </w:p>
        </w:tc>
        <w:tc>
          <w:tcPr>
            <w:tcW w:w="1270" w:type="dxa"/>
          </w:tcPr>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8.30-8.50</w:t>
            </w:r>
          </w:p>
        </w:tc>
      </w:tr>
      <w:tr w:rsidR="00437359" w:rsidRPr="001E644D" w:rsidTr="00437359">
        <w:tc>
          <w:tcPr>
            <w:tcW w:w="2679" w:type="dxa"/>
          </w:tcPr>
          <w:p w:rsidR="00437359" w:rsidRPr="001E644D" w:rsidRDefault="0094322E" w:rsidP="00437359">
            <w:pP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Подготовка к ОД.</w:t>
            </w:r>
          </w:p>
        </w:tc>
        <w:tc>
          <w:tcPr>
            <w:tcW w:w="1559" w:type="dxa"/>
          </w:tcPr>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8.50-9.00</w:t>
            </w:r>
          </w:p>
        </w:tc>
        <w:tc>
          <w:tcPr>
            <w:tcW w:w="1559" w:type="dxa"/>
          </w:tcPr>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8.45-9.00</w:t>
            </w:r>
          </w:p>
        </w:tc>
        <w:tc>
          <w:tcPr>
            <w:tcW w:w="1560" w:type="dxa"/>
          </w:tcPr>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8.</w:t>
            </w:r>
            <w:r w:rsidRPr="001E644D">
              <w:rPr>
                <w:rFonts w:ascii="Times New Roman" w:eastAsia="Calibri" w:hAnsi="Times New Roman" w:cs="Times New Roman"/>
                <w:sz w:val="24"/>
                <w:szCs w:val="24"/>
                <w:lang w:val="tt-RU"/>
              </w:rPr>
              <w:t>50</w:t>
            </w:r>
            <w:r w:rsidRPr="001E644D">
              <w:rPr>
                <w:rFonts w:ascii="Times New Roman" w:eastAsia="Calibri" w:hAnsi="Times New Roman" w:cs="Times New Roman"/>
                <w:sz w:val="24"/>
                <w:szCs w:val="24"/>
              </w:rPr>
              <w:t>-9.00</w:t>
            </w:r>
          </w:p>
        </w:tc>
        <w:tc>
          <w:tcPr>
            <w:tcW w:w="1417" w:type="dxa"/>
          </w:tcPr>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8.55-9.00</w:t>
            </w:r>
          </w:p>
        </w:tc>
        <w:tc>
          <w:tcPr>
            <w:tcW w:w="1270" w:type="dxa"/>
          </w:tcPr>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8.50-9.00</w:t>
            </w:r>
          </w:p>
        </w:tc>
      </w:tr>
      <w:tr w:rsidR="00437359" w:rsidRPr="001E644D" w:rsidTr="00437359">
        <w:tc>
          <w:tcPr>
            <w:tcW w:w="2679" w:type="dxa"/>
          </w:tcPr>
          <w:p w:rsidR="00437359" w:rsidRPr="001E644D" w:rsidRDefault="0094322E" w:rsidP="00437359">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Образовательная деятельность</w:t>
            </w:r>
          </w:p>
        </w:tc>
        <w:tc>
          <w:tcPr>
            <w:tcW w:w="1559" w:type="dxa"/>
          </w:tcPr>
          <w:p w:rsidR="00437359" w:rsidRPr="001E644D" w:rsidRDefault="00437359" w:rsidP="00437359">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rPr>
              <w:t>9.00-9.08</w:t>
            </w:r>
          </w:p>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(1 подгр)</w:t>
            </w:r>
          </w:p>
          <w:p w:rsidR="00437359" w:rsidRPr="001E644D" w:rsidRDefault="00437359" w:rsidP="00437359">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rPr>
              <w:t>9.12-9.20</w:t>
            </w:r>
          </w:p>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 xml:space="preserve"> (2 подгр)</w:t>
            </w:r>
          </w:p>
        </w:tc>
        <w:tc>
          <w:tcPr>
            <w:tcW w:w="1559" w:type="dxa"/>
          </w:tcPr>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lang w:val="tt-RU"/>
              </w:rPr>
              <w:t xml:space="preserve">1) </w:t>
            </w:r>
            <w:r w:rsidRPr="001E644D">
              <w:rPr>
                <w:rFonts w:ascii="Times New Roman" w:eastAsia="Calibri" w:hAnsi="Times New Roman" w:cs="Times New Roman"/>
                <w:sz w:val="24"/>
                <w:szCs w:val="24"/>
              </w:rPr>
              <w:t>9.00-9.15</w:t>
            </w:r>
          </w:p>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lang w:val="tt-RU"/>
              </w:rPr>
              <w:t xml:space="preserve">2) </w:t>
            </w:r>
            <w:r w:rsidRPr="001E644D">
              <w:rPr>
                <w:rFonts w:ascii="Times New Roman" w:eastAsia="Calibri" w:hAnsi="Times New Roman" w:cs="Times New Roman"/>
                <w:sz w:val="24"/>
                <w:szCs w:val="24"/>
              </w:rPr>
              <w:t>9.25-9.40</w:t>
            </w:r>
          </w:p>
        </w:tc>
        <w:tc>
          <w:tcPr>
            <w:tcW w:w="1560" w:type="dxa"/>
          </w:tcPr>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lang w:val="tt-RU"/>
              </w:rPr>
              <w:t xml:space="preserve">1)  </w:t>
            </w:r>
            <w:r w:rsidRPr="001E644D">
              <w:rPr>
                <w:rFonts w:ascii="Times New Roman" w:eastAsia="Calibri" w:hAnsi="Times New Roman" w:cs="Times New Roman"/>
                <w:sz w:val="24"/>
                <w:szCs w:val="24"/>
              </w:rPr>
              <w:t>9.00-9.20</w:t>
            </w:r>
          </w:p>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lang w:val="tt-RU"/>
              </w:rPr>
              <w:t xml:space="preserve">2)   </w:t>
            </w:r>
            <w:r w:rsidRPr="001E644D">
              <w:rPr>
                <w:rFonts w:ascii="Times New Roman" w:eastAsia="Calibri" w:hAnsi="Times New Roman" w:cs="Times New Roman"/>
                <w:sz w:val="24"/>
                <w:szCs w:val="24"/>
              </w:rPr>
              <w:t>9.30-9.50</w:t>
            </w:r>
          </w:p>
        </w:tc>
        <w:tc>
          <w:tcPr>
            <w:tcW w:w="1417" w:type="dxa"/>
          </w:tcPr>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lang w:val="tt-RU"/>
              </w:rPr>
              <w:t xml:space="preserve">1)  </w:t>
            </w:r>
            <w:r w:rsidRPr="001E644D">
              <w:rPr>
                <w:rFonts w:ascii="Times New Roman" w:eastAsia="Calibri" w:hAnsi="Times New Roman" w:cs="Times New Roman"/>
                <w:sz w:val="24"/>
                <w:szCs w:val="24"/>
              </w:rPr>
              <w:t>9.00-9.20</w:t>
            </w:r>
          </w:p>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lang w:val="tt-RU"/>
              </w:rPr>
              <w:t xml:space="preserve">2)  </w:t>
            </w:r>
            <w:r w:rsidRPr="001E644D">
              <w:rPr>
                <w:rFonts w:ascii="Times New Roman" w:eastAsia="Calibri" w:hAnsi="Times New Roman" w:cs="Times New Roman"/>
                <w:sz w:val="24"/>
                <w:szCs w:val="24"/>
              </w:rPr>
              <w:t>9.30-9.55</w:t>
            </w:r>
          </w:p>
        </w:tc>
        <w:tc>
          <w:tcPr>
            <w:tcW w:w="1270" w:type="dxa"/>
          </w:tcPr>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lang w:val="tt-RU"/>
              </w:rPr>
              <w:t xml:space="preserve">1)  </w:t>
            </w:r>
            <w:r w:rsidRPr="001E644D">
              <w:rPr>
                <w:rFonts w:ascii="Times New Roman" w:eastAsia="Calibri" w:hAnsi="Times New Roman" w:cs="Times New Roman"/>
                <w:sz w:val="24"/>
                <w:szCs w:val="24"/>
              </w:rPr>
              <w:t>9.00-9.30</w:t>
            </w:r>
          </w:p>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lang w:val="tt-RU"/>
              </w:rPr>
              <w:t xml:space="preserve">2)  </w:t>
            </w:r>
            <w:r w:rsidRPr="001E644D">
              <w:rPr>
                <w:rFonts w:ascii="Times New Roman" w:eastAsia="Calibri" w:hAnsi="Times New Roman" w:cs="Times New Roman"/>
                <w:sz w:val="24"/>
                <w:szCs w:val="24"/>
              </w:rPr>
              <w:t>9.40-10.10</w:t>
            </w:r>
          </w:p>
          <w:p w:rsidR="00437359" w:rsidRPr="001E644D" w:rsidRDefault="00437359" w:rsidP="00437359">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lang w:val="tt-RU"/>
              </w:rPr>
              <w:t xml:space="preserve">3)  </w:t>
            </w:r>
            <w:r w:rsidRPr="001E644D">
              <w:rPr>
                <w:rFonts w:ascii="Times New Roman" w:eastAsia="Calibri" w:hAnsi="Times New Roman" w:cs="Times New Roman"/>
                <w:sz w:val="24"/>
                <w:szCs w:val="24"/>
              </w:rPr>
              <w:t>10.20-10.50</w:t>
            </w:r>
          </w:p>
        </w:tc>
      </w:tr>
      <w:tr w:rsidR="0094322E" w:rsidRPr="001E644D" w:rsidTr="00437359">
        <w:tc>
          <w:tcPr>
            <w:tcW w:w="2679" w:type="dxa"/>
          </w:tcPr>
          <w:p w:rsidR="0094322E" w:rsidRPr="001E644D" w:rsidRDefault="0094322E" w:rsidP="0094322E">
            <w:pP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rPr>
              <w:t>Подготовка к прогулка</w:t>
            </w:r>
            <w:r w:rsidRPr="001E644D">
              <w:rPr>
                <w:rFonts w:ascii="Times New Roman" w:eastAsia="Calibri" w:hAnsi="Times New Roman" w:cs="Times New Roman"/>
                <w:sz w:val="24"/>
                <w:szCs w:val="24"/>
                <w:lang w:val="tt-RU"/>
              </w:rPr>
              <w:t xml:space="preserve">ге.Прогулка. </w:t>
            </w:r>
          </w:p>
        </w:tc>
        <w:tc>
          <w:tcPr>
            <w:tcW w:w="1559"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9.20-10.00</w:t>
            </w:r>
          </w:p>
        </w:tc>
        <w:tc>
          <w:tcPr>
            <w:tcW w:w="1559"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9.40-10.05</w:t>
            </w:r>
          </w:p>
        </w:tc>
        <w:tc>
          <w:tcPr>
            <w:tcW w:w="1560"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9.50-10.25</w:t>
            </w:r>
          </w:p>
        </w:tc>
        <w:tc>
          <w:tcPr>
            <w:tcW w:w="1417"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9.55-10.25</w:t>
            </w:r>
          </w:p>
        </w:tc>
        <w:tc>
          <w:tcPr>
            <w:tcW w:w="1270"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w:t>
            </w:r>
          </w:p>
        </w:tc>
      </w:tr>
      <w:tr w:rsidR="0094322E" w:rsidRPr="001E644D" w:rsidTr="00437359">
        <w:tc>
          <w:tcPr>
            <w:tcW w:w="2679" w:type="dxa"/>
          </w:tcPr>
          <w:p w:rsidR="0094322E" w:rsidRPr="001E644D" w:rsidRDefault="0094322E" w:rsidP="0094322E">
            <w:pP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Второй завтрак.</w:t>
            </w:r>
          </w:p>
        </w:tc>
        <w:tc>
          <w:tcPr>
            <w:tcW w:w="1559"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10.00-10.20</w:t>
            </w:r>
          </w:p>
        </w:tc>
        <w:tc>
          <w:tcPr>
            <w:tcW w:w="1559"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10.05-10.15</w:t>
            </w:r>
          </w:p>
        </w:tc>
        <w:tc>
          <w:tcPr>
            <w:tcW w:w="1560"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10.25-10.35</w:t>
            </w:r>
          </w:p>
        </w:tc>
        <w:tc>
          <w:tcPr>
            <w:tcW w:w="1417"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10.25-10.35</w:t>
            </w:r>
          </w:p>
        </w:tc>
        <w:tc>
          <w:tcPr>
            <w:tcW w:w="1270"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10.10-10.17</w:t>
            </w:r>
          </w:p>
        </w:tc>
      </w:tr>
      <w:tr w:rsidR="0094322E" w:rsidRPr="001E644D" w:rsidTr="00437359">
        <w:tc>
          <w:tcPr>
            <w:tcW w:w="2679" w:type="dxa"/>
          </w:tcPr>
          <w:p w:rsidR="0094322E" w:rsidRPr="001E644D" w:rsidRDefault="0094322E" w:rsidP="0094322E">
            <w:pP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 xml:space="preserve"> Прогулка. </w:t>
            </w:r>
          </w:p>
        </w:tc>
        <w:tc>
          <w:tcPr>
            <w:tcW w:w="1559"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10.20-11.00</w:t>
            </w:r>
          </w:p>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(дәвамы)</w:t>
            </w:r>
          </w:p>
        </w:tc>
        <w:tc>
          <w:tcPr>
            <w:tcW w:w="1559"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10.15-11.50</w:t>
            </w:r>
          </w:p>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(дәвамы)</w:t>
            </w:r>
          </w:p>
        </w:tc>
        <w:tc>
          <w:tcPr>
            <w:tcW w:w="1560"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10.35-12.00</w:t>
            </w:r>
          </w:p>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(дәвамы)</w:t>
            </w:r>
          </w:p>
        </w:tc>
        <w:tc>
          <w:tcPr>
            <w:tcW w:w="1417"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10.35-11.55</w:t>
            </w:r>
          </w:p>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(дәвамы)</w:t>
            </w:r>
          </w:p>
        </w:tc>
        <w:tc>
          <w:tcPr>
            <w:tcW w:w="1270"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10.50-11.55</w:t>
            </w:r>
          </w:p>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(дәвамы)</w:t>
            </w:r>
          </w:p>
        </w:tc>
      </w:tr>
      <w:tr w:rsidR="0094322E" w:rsidRPr="001E644D" w:rsidTr="00437359">
        <w:tc>
          <w:tcPr>
            <w:tcW w:w="2679" w:type="dxa"/>
          </w:tcPr>
          <w:p w:rsidR="0094322E" w:rsidRPr="001E644D" w:rsidRDefault="0094322E" w:rsidP="0094322E">
            <w:pP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Прогулкадан керү.</w:t>
            </w:r>
          </w:p>
        </w:tc>
        <w:tc>
          <w:tcPr>
            <w:tcW w:w="1559"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11.00-11.30</w:t>
            </w:r>
          </w:p>
        </w:tc>
        <w:tc>
          <w:tcPr>
            <w:tcW w:w="1559"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11.50-12.00</w:t>
            </w:r>
          </w:p>
        </w:tc>
        <w:tc>
          <w:tcPr>
            <w:tcW w:w="1560"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12.00-12.10</w:t>
            </w:r>
          </w:p>
        </w:tc>
        <w:tc>
          <w:tcPr>
            <w:tcW w:w="1417"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11.55-12.05</w:t>
            </w:r>
          </w:p>
        </w:tc>
        <w:tc>
          <w:tcPr>
            <w:tcW w:w="1270"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11.55-12.05</w:t>
            </w:r>
          </w:p>
        </w:tc>
      </w:tr>
      <w:tr w:rsidR="0094322E" w:rsidRPr="001E644D" w:rsidTr="00437359">
        <w:tc>
          <w:tcPr>
            <w:tcW w:w="2679" w:type="dxa"/>
          </w:tcPr>
          <w:p w:rsidR="0094322E" w:rsidRPr="001E644D" w:rsidRDefault="0094322E" w:rsidP="0094322E">
            <w:pP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Подготовка к обеду.</w:t>
            </w:r>
          </w:p>
          <w:p w:rsidR="0094322E" w:rsidRPr="001E644D" w:rsidRDefault="0094322E" w:rsidP="0094322E">
            <w:pP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Обед.</w:t>
            </w:r>
          </w:p>
        </w:tc>
        <w:tc>
          <w:tcPr>
            <w:tcW w:w="1559"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11.30-11.55</w:t>
            </w:r>
          </w:p>
        </w:tc>
        <w:tc>
          <w:tcPr>
            <w:tcW w:w="1559"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12.00-12.30</w:t>
            </w:r>
          </w:p>
        </w:tc>
        <w:tc>
          <w:tcPr>
            <w:tcW w:w="1560"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12.10-12.30</w:t>
            </w:r>
          </w:p>
        </w:tc>
        <w:tc>
          <w:tcPr>
            <w:tcW w:w="1417"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lang w:val="tt-RU"/>
              </w:rPr>
              <w:t>12.05-12.4</w:t>
            </w:r>
            <w:r w:rsidRPr="001E644D">
              <w:rPr>
                <w:rFonts w:ascii="Times New Roman" w:eastAsia="Calibri" w:hAnsi="Times New Roman" w:cs="Times New Roman"/>
                <w:sz w:val="24"/>
                <w:szCs w:val="24"/>
              </w:rPr>
              <w:t>0</w:t>
            </w:r>
          </w:p>
        </w:tc>
        <w:tc>
          <w:tcPr>
            <w:tcW w:w="1270"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12.</w:t>
            </w:r>
            <w:r w:rsidRPr="001E644D">
              <w:rPr>
                <w:rFonts w:ascii="Times New Roman" w:eastAsia="Calibri" w:hAnsi="Times New Roman" w:cs="Times New Roman"/>
                <w:sz w:val="24"/>
                <w:szCs w:val="24"/>
                <w:lang w:val="tt-RU"/>
              </w:rPr>
              <w:t>05</w:t>
            </w:r>
            <w:r w:rsidRPr="001E644D">
              <w:rPr>
                <w:rFonts w:ascii="Times New Roman" w:eastAsia="Calibri" w:hAnsi="Times New Roman" w:cs="Times New Roman"/>
                <w:sz w:val="24"/>
                <w:szCs w:val="24"/>
              </w:rPr>
              <w:t>-1</w:t>
            </w:r>
            <w:r w:rsidRPr="001E644D">
              <w:rPr>
                <w:rFonts w:ascii="Times New Roman" w:eastAsia="Calibri" w:hAnsi="Times New Roman" w:cs="Times New Roman"/>
                <w:sz w:val="24"/>
                <w:szCs w:val="24"/>
                <w:lang w:val="tt-RU"/>
              </w:rPr>
              <w:t>2</w:t>
            </w:r>
            <w:r w:rsidRPr="001E644D">
              <w:rPr>
                <w:rFonts w:ascii="Times New Roman" w:eastAsia="Calibri" w:hAnsi="Times New Roman" w:cs="Times New Roman"/>
                <w:sz w:val="24"/>
                <w:szCs w:val="24"/>
              </w:rPr>
              <w:t>.</w:t>
            </w:r>
            <w:r w:rsidRPr="001E644D">
              <w:rPr>
                <w:rFonts w:ascii="Times New Roman" w:eastAsia="Calibri" w:hAnsi="Times New Roman" w:cs="Times New Roman"/>
                <w:sz w:val="24"/>
                <w:szCs w:val="24"/>
                <w:lang w:val="tt-RU"/>
              </w:rPr>
              <w:t>4</w:t>
            </w:r>
            <w:r w:rsidRPr="001E644D">
              <w:rPr>
                <w:rFonts w:ascii="Times New Roman" w:eastAsia="Calibri" w:hAnsi="Times New Roman" w:cs="Times New Roman"/>
                <w:sz w:val="24"/>
                <w:szCs w:val="24"/>
              </w:rPr>
              <w:t>0</w:t>
            </w:r>
          </w:p>
        </w:tc>
      </w:tr>
      <w:tr w:rsidR="0094322E" w:rsidRPr="001E644D" w:rsidTr="00437359">
        <w:tc>
          <w:tcPr>
            <w:tcW w:w="2679" w:type="dxa"/>
          </w:tcPr>
          <w:p w:rsidR="0094322E" w:rsidRPr="001E644D" w:rsidRDefault="0094322E" w:rsidP="0094322E">
            <w:pP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Подготовка к дневному сну.Дневной сон.</w:t>
            </w:r>
          </w:p>
        </w:tc>
        <w:tc>
          <w:tcPr>
            <w:tcW w:w="1559"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11.55-15.00</w:t>
            </w:r>
          </w:p>
        </w:tc>
        <w:tc>
          <w:tcPr>
            <w:tcW w:w="1559"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12.30-15.00</w:t>
            </w:r>
          </w:p>
        </w:tc>
        <w:tc>
          <w:tcPr>
            <w:tcW w:w="1560"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12.30-15.00</w:t>
            </w:r>
          </w:p>
        </w:tc>
        <w:tc>
          <w:tcPr>
            <w:tcW w:w="1417"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12.40-15.00</w:t>
            </w:r>
          </w:p>
        </w:tc>
        <w:tc>
          <w:tcPr>
            <w:tcW w:w="1270"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1</w:t>
            </w:r>
            <w:r w:rsidRPr="001E644D">
              <w:rPr>
                <w:rFonts w:ascii="Times New Roman" w:eastAsia="Calibri" w:hAnsi="Times New Roman" w:cs="Times New Roman"/>
                <w:sz w:val="24"/>
                <w:szCs w:val="24"/>
                <w:lang w:val="tt-RU"/>
              </w:rPr>
              <w:t>2</w:t>
            </w:r>
            <w:r w:rsidRPr="001E644D">
              <w:rPr>
                <w:rFonts w:ascii="Times New Roman" w:eastAsia="Calibri" w:hAnsi="Times New Roman" w:cs="Times New Roman"/>
                <w:sz w:val="24"/>
                <w:szCs w:val="24"/>
              </w:rPr>
              <w:t>.</w:t>
            </w:r>
            <w:r w:rsidRPr="001E644D">
              <w:rPr>
                <w:rFonts w:ascii="Times New Roman" w:eastAsia="Calibri" w:hAnsi="Times New Roman" w:cs="Times New Roman"/>
                <w:sz w:val="24"/>
                <w:szCs w:val="24"/>
                <w:lang w:val="tt-RU"/>
              </w:rPr>
              <w:t>4</w:t>
            </w:r>
            <w:r w:rsidRPr="001E644D">
              <w:rPr>
                <w:rFonts w:ascii="Times New Roman" w:eastAsia="Calibri" w:hAnsi="Times New Roman" w:cs="Times New Roman"/>
                <w:sz w:val="24"/>
                <w:szCs w:val="24"/>
              </w:rPr>
              <w:t>0-15.00</w:t>
            </w:r>
          </w:p>
        </w:tc>
      </w:tr>
      <w:tr w:rsidR="0094322E" w:rsidRPr="001E644D" w:rsidTr="00437359">
        <w:tc>
          <w:tcPr>
            <w:tcW w:w="2679" w:type="dxa"/>
          </w:tcPr>
          <w:p w:rsidR="0094322E" w:rsidRPr="001E644D" w:rsidRDefault="0094322E" w:rsidP="0094322E">
            <w:pP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Подъем. Закаливающие процедуры.</w:t>
            </w:r>
          </w:p>
        </w:tc>
        <w:tc>
          <w:tcPr>
            <w:tcW w:w="1559"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15.00-15.15</w:t>
            </w:r>
          </w:p>
        </w:tc>
        <w:tc>
          <w:tcPr>
            <w:tcW w:w="1559"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15.00-15.10</w:t>
            </w:r>
          </w:p>
        </w:tc>
        <w:tc>
          <w:tcPr>
            <w:tcW w:w="1560"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15.00-15.10</w:t>
            </w:r>
          </w:p>
        </w:tc>
        <w:tc>
          <w:tcPr>
            <w:tcW w:w="1417"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15.00-15.</w:t>
            </w:r>
            <w:r w:rsidRPr="001E644D">
              <w:rPr>
                <w:rFonts w:ascii="Times New Roman" w:eastAsia="Calibri" w:hAnsi="Times New Roman" w:cs="Times New Roman"/>
                <w:sz w:val="24"/>
                <w:szCs w:val="24"/>
                <w:lang w:val="tt-RU"/>
              </w:rPr>
              <w:t>10</w:t>
            </w:r>
          </w:p>
        </w:tc>
        <w:tc>
          <w:tcPr>
            <w:tcW w:w="1270"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15.00-15.10</w:t>
            </w:r>
          </w:p>
        </w:tc>
      </w:tr>
      <w:tr w:rsidR="0094322E" w:rsidRPr="001E644D" w:rsidTr="00437359">
        <w:tc>
          <w:tcPr>
            <w:tcW w:w="2679" w:type="dxa"/>
          </w:tcPr>
          <w:p w:rsidR="0094322E" w:rsidRPr="001E644D" w:rsidRDefault="0094322E" w:rsidP="0094322E">
            <w:pPr>
              <w:rPr>
                <w:rFonts w:ascii="Times New Roman" w:eastAsia="Calibri" w:hAnsi="Times New Roman" w:cs="Times New Roman"/>
                <w:sz w:val="24"/>
                <w:szCs w:val="24"/>
              </w:rPr>
            </w:pPr>
            <w:r w:rsidRPr="001E644D">
              <w:rPr>
                <w:rFonts w:ascii="Times New Roman" w:eastAsia="Calibri" w:hAnsi="Times New Roman" w:cs="Times New Roman"/>
                <w:sz w:val="24"/>
                <w:szCs w:val="24"/>
                <w:lang w:val="tt-RU"/>
              </w:rPr>
              <w:t>Образовательная деятельность</w:t>
            </w:r>
          </w:p>
        </w:tc>
        <w:tc>
          <w:tcPr>
            <w:tcW w:w="1559"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rPr>
              <w:t>15.10-15.18</w:t>
            </w:r>
            <w:r w:rsidRPr="001E644D">
              <w:rPr>
                <w:rFonts w:ascii="Times New Roman" w:eastAsia="Calibri" w:hAnsi="Times New Roman" w:cs="Times New Roman"/>
                <w:sz w:val="24"/>
                <w:szCs w:val="24"/>
                <w:lang w:val="tt-RU"/>
              </w:rPr>
              <w:t xml:space="preserve"> (1 подгр)</w:t>
            </w:r>
          </w:p>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rPr>
              <w:t>15.20-15.28</w:t>
            </w:r>
            <w:r w:rsidRPr="001E644D">
              <w:rPr>
                <w:rFonts w:ascii="Times New Roman" w:eastAsia="Calibri" w:hAnsi="Times New Roman" w:cs="Times New Roman"/>
                <w:sz w:val="24"/>
                <w:szCs w:val="24"/>
                <w:lang w:val="tt-RU"/>
              </w:rPr>
              <w:t xml:space="preserve"> (2 подгр)</w:t>
            </w:r>
          </w:p>
        </w:tc>
        <w:tc>
          <w:tcPr>
            <w:tcW w:w="1559"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w:t>
            </w:r>
          </w:p>
        </w:tc>
        <w:tc>
          <w:tcPr>
            <w:tcW w:w="1560"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w:t>
            </w:r>
          </w:p>
        </w:tc>
        <w:tc>
          <w:tcPr>
            <w:tcW w:w="1417"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rPr>
              <w:t>15.</w:t>
            </w:r>
            <w:r w:rsidRPr="001E644D">
              <w:rPr>
                <w:rFonts w:ascii="Times New Roman" w:eastAsia="Calibri" w:hAnsi="Times New Roman" w:cs="Times New Roman"/>
                <w:sz w:val="24"/>
                <w:szCs w:val="24"/>
                <w:lang w:val="tt-RU"/>
              </w:rPr>
              <w:t>10</w:t>
            </w:r>
            <w:r w:rsidRPr="001E644D">
              <w:rPr>
                <w:rFonts w:ascii="Times New Roman" w:eastAsia="Calibri" w:hAnsi="Times New Roman" w:cs="Times New Roman"/>
                <w:sz w:val="24"/>
                <w:szCs w:val="24"/>
              </w:rPr>
              <w:t>-15.</w:t>
            </w:r>
            <w:r w:rsidRPr="001E644D">
              <w:rPr>
                <w:rFonts w:ascii="Times New Roman" w:eastAsia="Calibri" w:hAnsi="Times New Roman" w:cs="Times New Roman"/>
                <w:sz w:val="24"/>
                <w:szCs w:val="24"/>
                <w:lang w:val="tt-RU"/>
              </w:rPr>
              <w:t>35</w:t>
            </w:r>
          </w:p>
        </w:tc>
        <w:tc>
          <w:tcPr>
            <w:tcW w:w="1270" w:type="dxa"/>
          </w:tcPr>
          <w:p w:rsidR="0094322E" w:rsidRPr="001E644D" w:rsidRDefault="0094322E" w:rsidP="0094322E">
            <w:pP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 xml:space="preserve">       </w:t>
            </w:r>
            <w:r w:rsidRPr="001E644D">
              <w:rPr>
                <w:rFonts w:ascii="Times New Roman" w:eastAsia="Calibri" w:hAnsi="Times New Roman" w:cs="Times New Roman"/>
                <w:sz w:val="24"/>
                <w:szCs w:val="24"/>
              </w:rPr>
              <w:t>15.10-15.40</w:t>
            </w:r>
          </w:p>
        </w:tc>
      </w:tr>
      <w:tr w:rsidR="0094322E" w:rsidRPr="001E644D" w:rsidTr="00437359">
        <w:tc>
          <w:tcPr>
            <w:tcW w:w="2679" w:type="dxa"/>
          </w:tcPr>
          <w:p w:rsidR="0094322E" w:rsidRPr="001E644D" w:rsidRDefault="0094322E" w:rsidP="0094322E">
            <w:pP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Самостоятельная деятельность. Игры. Кружковая деятельность.</w:t>
            </w:r>
          </w:p>
        </w:tc>
        <w:tc>
          <w:tcPr>
            <w:tcW w:w="1559"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15.28-15.40</w:t>
            </w:r>
          </w:p>
        </w:tc>
        <w:tc>
          <w:tcPr>
            <w:tcW w:w="1559"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15.10-15.</w:t>
            </w:r>
            <w:r w:rsidRPr="001E644D">
              <w:rPr>
                <w:rFonts w:ascii="Times New Roman" w:eastAsia="Calibri" w:hAnsi="Times New Roman" w:cs="Times New Roman"/>
                <w:sz w:val="24"/>
                <w:szCs w:val="24"/>
                <w:lang w:val="tt-RU"/>
              </w:rPr>
              <w:t>40</w:t>
            </w:r>
          </w:p>
        </w:tc>
        <w:tc>
          <w:tcPr>
            <w:tcW w:w="1560"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15.10-15.45</w:t>
            </w:r>
          </w:p>
        </w:tc>
        <w:tc>
          <w:tcPr>
            <w:tcW w:w="1417"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lang w:val="tt-RU"/>
              </w:rPr>
              <w:t>15.35-15.45</w:t>
            </w:r>
          </w:p>
        </w:tc>
        <w:tc>
          <w:tcPr>
            <w:tcW w:w="1270" w:type="dxa"/>
          </w:tcPr>
          <w:p w:rsidR="0094322E" w:rsidRPr="001E644D" w:rsidRDefault="0094322E" w:rsidP="0094322E">
            <w:pP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w:t>
            </w:r>
          </w:p>
        </w:tc>
      </w:tr>
      <w:tr w:rsidR="0094322E" w:rsidRPr="001E644D" w:rsidTr="00437359">
        <w:tc>
          <w:tcPr>
            <w:tcW w:w="2679" w:type="dxa"/>
          </w:tcPr>
          <w:p w:rsidR="0094322E" w:rsidRPr="001E644D" w:rsidRDefault="0094322E" w:rsidP="0094322E">
            <w:pPr>
              <w:rPr>
                <w:rFonts w:ascii="Times New Roman" w:eastAsia="Calibri" w:hAnsi="Times New Roman" w:cs="Times New Roman"/>
                <w:sz w:val="24"/>
                <w:szCs w:val="24"/>
              </w:rPr>
            </w:pPr>
            <w:r w:rsidRPr="001E644D">
              <w:rPr>
                <w:rFonts w:ascii="Times New Roman" w:eastAsia="Calibri" w:hAnsi="Times New Roman" w:cs="Times New Roman"/>
                <w:sz w:val="24"/>
                <w:szCs w:val="24"/>
                <w:lang w:val="tt-RU"/>
              </w:rPr>
              <w:t>Полдник.</w:t>
            </w:r>
          </w:p>
        </w:tc>
        <w:tc>
          <w:tcPr>
            <w:tcW w:w="1559"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rPr>
              <w:t>15.</w:t>
            </w:r>
            <w:r w:rsidRPr="001E644D">
              <w:rPr>
                <w:rFonts w:ascii="Times New Roman" w:eastAsia="Calibri" w:hAnsi="Times New Roman" w:cs="Times New Roman"/>
                <w:sz w:val="24"/>
                <w:szCs w:val="24"/>
                <w:lang w:val="tt-RU"/>
              </w:rPr>
              <w:t>40</w:t>
            </w:r>
            <w:r w:rsidRPr="001E644D">
              <w:rPr>
                <w:rFonts w:ascii="Times New Roman" w:eastAsia="Calibri" w:hAnsi="Times New Roman" w:cs="Times New Roman"/>
                <w:sz w:val="24"/>
                <w:szCs w:val="24"/>
              </w:rPr>
              <w:t>-16.00</w:t>
            </w:r>
          </w:p>
        </w:tc>
        <w:tc>
          <w:tcPr>
            <w:tcW w:w="1559"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15.40-16.00</w:t>
            </w:r>
          </w:p>
        </w:tc>
        <w:tc>
          <w:tcPr>
            <w:tcW w:w="1560"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rPr>
              <w:t>15.45-16.0</w:t>
            </w:r>
            <w:r w:rsidRPr="001E644D">
              <w:rPr>
                <w:rFonts w:ascii="Times New Roman" w:eastAsia="Calibri" w:hAnsi="Times New Roman" w:cs="Times New Roman"/>
                <w:sz w:val="24"/>
                <w:szCs w:val="24"/>
                <w:lang w:val="tt-RU"/>
              </w:rPr>
              <w:t>0</w:t>
            </w:r>
          </w:p>
        </w:tc>
        <w:tc>
          <w:tcPr>
            <w:tcW w:w="1417"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15.45-16.00</w:t>
            </w:r>
          </w:p>
        </w:tc>
        <w:tc>
          <w:tcPr>
            <w:tcW w:w="1270" w:type="dxa"/>
          </w:tcPr>
          <w:p w:rsidR="0094322E" w:rsidRPr="001E644D" w:rsidRDefault="0094322E" w:rsidP="0094322E">
            <w:pPr>
              <w:jc w:val="cente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15.40-16.00</w:t>
            </w:r>
          </w:p>
        </w:tc>
      </w:tr>
      <w:tr w:rsidR="0094322E" w:rsidRPr="001E644D" w:rsidTr="00437359">
        <w:tc>
          <w:tcPr>
            <w:tcW w:w="2679" w:type="dxa"/>
          </w:tcPr>
          <w:p w:rsidR="0094322E" w:rsidRPr="001E644D" w:rsidRDefault="0094322E" w:rsidP="0094322E">
            <w:pPr>
              <w:rPr>
                <w:rFonts w:ascii="Times New Roman" w:eastAsia="Calibri" w:hAnsi="Times New Roman" w:cs="Times New Roman"/>
                <w:sz w:val="24"/>
                <w:szCs w:val="24"/>
                <w:lang w:val="tt-RU"/>
              </w:rPr>
            </w:pPr>
            <w:r w:rsidRPr="001E644D">
              <w:rPr>
                <w:rFonts w:ascii="Times New Roman" w:eastAsia="Calibri" w:hAnsi="Times New Roman" w:cs="Times New Roman"/>
                <w:sz w:val="24"/>
                <w:szCs w:val="24"/>
                <w:lang w:val="tt-RU"/>
              </w:rPr>
              <w:t>Самостоятельная деятельность. Игры. Прогулка. Уход детей домой.</w:t>
            </w:r>
          </w:p>
        </w:tc>
        <w:tc>
          <w:tcPr>
            <w:tcW w:w="1559"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16.00-17.30</w:t>
            </w:r>
          </w:p>
        </w:tc>
        <w:tc>
          <w:tcPr>
            <w:tcW w:w="1559"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16.00-17.30</w:t>
            </w:r>
          </w:p>
        </w:tc>
        <w:tc>
          <w:tcPr>
            <w:tcW w:w="1560"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16.00-17.30</w:t>
            </w:r>
          </w:p>
        </w:tc>
        <w:tc>
          <w:tcPr>
            <w:tcW w:w="1417"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16.</w:t>
            </w:r>
            <w:r w:rsidRPr="001E644D">
              <w:rPr>
                <w:rFonts w:ascii="Times New Roman" w:eastAsia="Calibri" w:hAnsi="Times New Roman" w:cs="Times New Roman"/>
                <w:sz w:val="24"/>
                <w:szCs w:val="24"/>
                <w:lang w:val="tt-RU"/>
              </w:rPr>
              <w:t>00</w:t>
            </w:r>
            <w:r w:rsidRPr="001E644D">
              <w:rPr>
                <w:rFonts w:ascii="Times New Roman" w:eastAsia="Calibri" w:hAnsi="Times New Roman" w:cs="Times New Roman"/>
                <w:sz w:val="24"/>
                <w:szCs w:val="24"/>
              </w:rPr>
              <w:t>-17.30</w:t>
            </w:r>
          </w:p>
        </w:tc>
        <w:tc>
          <w:tcPr>
            <w:tcW w:w="1270" w:type="dxa"/>
          </w:tcPr>
          <w:p w:rsidR="0094322E" w:rsidRPr="001E644D" w:rsidRDefault="0094322E" w:rsidP="0094322E">
            <w:pPr>
              <w:jc w:val="center"/>
              <w:rPr>
                <w:rFonts w:ascii="Times New Roman" w:eastAsia="Calibri" w:hAnsi="Times New Roman" w:cs="Times New Roman"/>
                <w:sz w:val="24"/>
                <w:szCs w:val="24"/>
              </w:rPr>
            </w:pPr>
            <w:r w:rsidRPr="001E644D">
              <w:rPr>
                <w:rFonts w:ascii="Times New Roman" w:eastAsia="Calibri" w:hAnsi="Times New Roman" w:cs="Times New Roman"/>
                <w:sz w:val="24"/>
                <w:szCs w:val="24"/>
              </w:rPr>
              <w:t>16.</w:t>
            </w:r>
            <w:r w:rsidRPr="001E644D">
              <w:rPr>
                <w:rFonts w:ascii="Times New Roman" w:eastAsia="Calibri" w:hAnsi="Times New Roman" w:cs="Times New Roman"/>
                <w:sz w:val="24"/>
                <w:szCs w:val="24"/>
                <w:lang w:val="tt-RU"/>
              </w:rPr>
              <w:t>00</w:t>
            </w:r>
            <w:r w:rsidRPr="001E644D">
              <w:rPr>
                <w:rFonts w:ascii="Times New Roman" w:eastAsia="Calibri" w:hAnsi="Times New Roman" w:cs="Times New Roman"/>
                <w:sz w:val="24"/>
                <w:szCs w:val="24"/>
              </w:rPr>
              <w:t>-17.30</w:t>
            </w:r>
          </w:p>
        </w:tc>
      </w:tr>
    </w:tbl>
    <w:p w:rsidR="00BD5271" w:rsidRPr="001E644D" w:rsidRDefault="00BD5271" w:rsidP="004A4ECA">
      <w:pPr>
        <w:pStyle w:val="a3"/>
        <w:spacing w:after="0"/>
        <w:ind w:left="435"/>
        <w:rPr>
          <w:rFonts w:ascii="Times New Roman" w:hAnsi="Times New Roman" w:cs="Times New Roman"/>
          <w:sz w:val="24"/>
          <w:szCs w:val="24"/>
        </w:rPr>
      </w:pPr>
    </w:p>
    <w:p w:rsidR="00091865" w:rsidRPr="001E644D" w:rsidRDefault="00091865" w:rsidP="00091865">
      <w:pPr>
        <w:spacing w:after="0"/>
        <w:rPr>
          <w:rFonts w:ascii="Times New Roman" w:hAnsi="Times New Roman" w:cs="Times New Roman"/>
          <w:b/>
          <w:sz w:val="24"/>
          <w:szCs w:val="24"/>
        </w:rPr>
      </w:pPr>
    </w:p>
    <w:p w:rsidR="00BD5271" w:rsidRPr="001E644D" w:rsidRDefault="00BD5271" w:rsidP="00BD5271">
      <w:pPr>
        <w:jc w:val="center"/>
        <w:rPr>
          <w:rFonts w:ascii="Times New Roman" w:hAnsi="Times New Roman" w:cs="Times New Roman"/>
          <w:b/>
          <w:sz w:val="24"/>
          <w:szCs w:val="24"/>
        </w:rPr>
      </w:pPr>
      <w:r w:rsidRPr="001E644D">
        <w:rPr>
          <w:rFonts w:ascii="Times New Roman" w:hAnsi="Times New Roman" w:cs="Times New Roman"/>
          <w:b/>
          <w:sz w:val="24"/>
          <w:szCs w:val="24"/>
        </w:rPr>
        <w:t>Режим на холодный период времени был составлен на основании ниже перечислинных программ:</w:t>
      </w:r>
    </w:p>
    <w:p w:rsidR="00BD5271" w:rsidRPr="001E644D" w:rsidRDefault="00BD5271" w:rsidP="00850907">
      <w:pPr>
        <w:rPr>
          <w:rFonts w:ascii="Times New Roman" w:hAnsi="Times New Roman" w:cs="Times New Roman"/>
          <w:sz w:val="24"/>
          <w:szCs w:val="24"/>
        </w:rPr>
      </w:pPr>
      <w:r w:rsidRPr="001E644D">
        <w:rPr>
          <w:rFonts w:ascii="Times New Roman" w:hAnsi="Times New Roman" w:cs="Times New Roman"/>
          <w:sz w:val="24"/>
          <w:szCs w:val="24"/>
        </w:rPr>
        <w:t xml:space="preserve"> - Федеральный государственный образовательный стандарт дошкольного образования, приказ от 17.10.2013г. № 1155 </w:t>
      </w:r>
    </w:p>
    <w:p w:rsidR="00BD5271" w:rsidRPr="001E644D" w:rsidRDefault="00BD5271" w:rsidP="00850907">
      <w:pPr>
        <w:rPr>
          <w:rFonts w:ascii="Times New Roman" w:hAnsi="Times New Roman" w:cs="Times New Roman"/>
          <w:sz w:val="24"/>
          <w:szCs w:val="24"/>
        </w:rPr>
      </w:pPr>
      <w:r w:rsidRPr="001E644D">
        <w:rPr>
          <w:rFonts w:ascii="Times New Roman" w:hAnsi="Times New Roman" w:cs="Times New Roman"/>
          <w:sz w:val="24"/>
          <w:szCs w:val="24"/>
        </w:rPr>
        <w:lastRenderedPageBreak/>
        <w:t>- “Санитарные требования к устройству, содержанию и организацию режима работы ДОУ”;</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Сан ПиН 2.4.1.3049 </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- 13 При проведении режимных процессов педагоги придерживаются следующих правил: </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1.Полное и своевременное удовлетворение всех органических потребностей детей (в сне, питании). 2.Тщательный гигиенический уход, обеспечение чистоты тела, одежды, постели. </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3.Привлечение детей к посильному участию в режимных процессах; поощрение самостоятельности и активности. </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4.Формирование культурно-гигиенических навыков. </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5.Эмоциональное общение в ходе выполнения режимных процессов. </w:t>
      </w:r>
    </w:p>
    <w:p w:rsidR="00091865"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6.Учет потребностей детей, индивидуальных особенностей каждого ребенка.</w:t>
      </w:r>
    </w:p>
    <w:p w:rsidR="00BD5271" w:rsidRPr="001E644D" w:rsidRDefault="00BD5271" w:rsidP="00BD5271">
      <w:pPr>
        <w:rPr>
          <w:rFonts w:ascii="Times New Roman" w:hAnsi="Times New Roman" w:cs="Times New Roman"/>
          <w:sz w:val="24"/>
          <w:szCs w:val="24"/>
        </w:rPr>
      </w:pPr>
      <w:r w:rsidRPr="001E644D">
        <w:rPr>
          <w:rFonts w:ascii="Times New Roman" w:hAnsi="Times New Roman" w:cs="Times New Roman"/>
          <w:sz w:val="24"/>
          <w:szCs w:val="24"/>
        </w:rPr>
        <w:t>7.Спокойный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w:t>
      </w:r>
    </w:p>
    <w:p w:rsidR="00BD5271" w:rsidRPr="001E644D" w:rsidRDefault="00BD5271" w:rsidP="00BD5271">
      <w:pPr>
        <w:jc w:val="center"/>
        <w:rPr>
          <w:rFonts w:ascii="Times New Roman" w:hAnsi="Times New Roman" w:cs="Times New Roman"/>
          <w:b/>
          <w:sz w:val="24"/>
          <w:szCs w:val="24"/>
        </w:rPr>
      </w:pPr>
      <w:r w:rsidRPr="001E644D">
        <w:rPr>
          <w:rFonts w:ascii="Times New Roman" w:hAnsi="Times New Roman" w:cs="Times New Roman"/>
          <w:b/>
          <w:sz w:val="24"/>
          <w:szCs w:val="24"/>
        </w:rPr>
        <w:t>Организация образовательной деятельности в детском саду.</w:t>
      </w:r>
    </w:p>
    <w:p w:rsidR="00BD5271" w:rsidRPr="001E644D" w:rsidRDefault="0094322E" w:rsidP="00BD5271">
      <w:pPr>
        <w:rPr>
          <w:rFonts w:ascii="Times New Roman" w:hAnsi="Times New Roman" w:cs="Times New Roman"/>
          <w:sz w:val="24"/>
          <w:szCs w:val="24"/>
        </w:rPr>
      </w:pPr>
      <w:r w:rsidRPr="001E644D">
        <w:rPr>
          <w:rFonts w:ascii="Times New Roman" w:hAnsi="Times New Roman" w:cs="Times New Roman"/>
          <w:sz w:val="24"/>
          <w:szCs w:val="24"/>
        </w:rPr>
        <w:t xml:space="preserve">      </w:t>
      </w:r>
      <w:r w:rsidR="00BD5271" w:rsidRPr="001E644D">
        <w:rPr>
          <w:rFonts w:ascii="Times New Roman" w:hAnsi="Times New Roman" w:cs="Times New Roman"/>
          <w:sz w:val="24"/>
          <w:szCs w:val="24"/>
        </w:rPr>
        <w:t xml:space="preserve">Режим работы дошкольного учреждения и длительность пребывания в нем детей определяются Уставом и договором, заключаемым между дошкольным образовательным учреждением </w:t>
      </w:r>
      <w:r w:rsidRPr="001E644D">
        <w:rPr>
          <w:rFonts w:ascii="Times New Roman" w:hAnsi="Times New Roman" w:cs="Times New Roman"/>
          <w:sz w:val="24"/>
          <w:szCs w:val="24"/>
        </w:rPr>
        <w:t xml:space="preserve">и учредителем. В ДОУ </w:t>
      </w:r>
      <w:r w:rsidR="00BD5271" w:rsidRPr="001E644D">
        <w:rPr>
          <w:rFonts w:ascii="Times New Roman" w:hAnsi="Times New Roman" w:cs="Times New Roman"/>
          <w:sz w:val="24"/>
          <w:szCs w:val="24"/>
        </w:rPr>
        <w:t>:</w:t>
      </w:r>
      <w:r w:rsidRPr="001E644D">
        <w:rPr>
          <w:rFonts w:ascii="Times New Roman" w:hAnsi="Times New Roman" w:cs="Times New Roman"/>
          <w:sz w:val="24"/>
          <w:szCs w:val="24"/>
        </w:rPr>
        <w:t xml:space="preserve"> группы функционируют в режиме 6</w:t>
      </w:r>
      <w:r w:rsidR="00BD5271" w:rsidRPr="001E644D">
        <w:rPr>
          <w:rFonts w:ascii="Times New Roman" w:hAnsi="Times New Roman" w:cs="Times New Roman"/>
          <w:sz w:val="24"/>
          <w:szCs w:val="24"/>
        </w:rPr>
        <w:t>-днев</w:t>
      </w:r>
      <w:r w:rsidRPr="001E644D">
        <w:rPr>
          <w:rFonts w:ascii="Times New Roman" w:hAnsi="Times New Roman" w:cs="Times New Roman"/>
          <w:sz w:val="24"/>
          <w:szCs w:val="24"/>
        </w:rPr>
        <w:t>ной рабочей недели и в режиме 10.5 - часового пребывания детей с 7.00 до 17.3</w:t>
      </w:r>
      <w:r w:rsidR="00BD5271" w:rsidRPr="001E644D">
        <w:rPr>
          <w:rFonts w:ascii="Times New Roman" w:hAnsi="Times New Roman" w:cs="Times New Roman"/>
          <w:sz w:val="24"/>
          <w:szCs w:val="24"/>
        </w:rPr>
        <w:t>0. Для качественного обеспечения организации жизнедеятельности детей для каждого возрастного периода в детском саду составлен режим дня с учетом требований СанПиН. Программа оставляет за Организацией право на самостоятельное определение режима и распорядка дня, устанавливаемых с учетом условий реализации программы Организации, потребностей участников образовательных отношений, особенностей реализуемых авторских вариативных образовательных программ, в т. ч.</w:t>
      </w:r>
      <w:r w:rsidRPr="001E644D">
        <w:rPr>
          <w:rFonts w:ascii="Times New Roman" w:hAnsi="Times New Roman" w:cs="Times New Roman"/>
          <w:sz w:val="24"/>
          <w:szCs w:val="24"/>
        </w:rPr>
        <w:t xml:space="preserve"> </w:t>
      </w:r>
      <w:r w:rsidR="00BD5271" w:rsidRPr="001E644D">
        <w:rPr>
          <w:rFonts w:ascii="Times New Roman" w:hAnsi="Times New Roman" w:cs="Times New Roman"/>
          <w:sz w:val="24"/>
          <w:szCs w:val="24"/>
        </w:rPr>
        <w:t>программ дополнительного образования дошкольников и других особенностей образовательной деятельности, а также санитарно-эпидемиологических требований.</w:t>
      </w:r>
    </w:p>
    <w:p w:rsidR="00BD5271" w:rsidRPr="001E644D" w:rsidRDefault="00BD5271" w:rsidP="00BD5271">
      <w:pPr>
        <w:jc w:val="center"/>
        <w:rPr>
          <w:rFonts w:ascii="Times New Roman" w:hAnsi="Times New Roman" w:cs="Times New Roman"/>
          <w:sz w:val="24"/>
          <w:szCs w:val="24"/>
        </w:rPr>
      </w:pPr>
      <w:r w:rsidRPr="001E644D">
        <w:rPr>
          <w:rFonts w:ascii="Times New Roman" w:hAnsi="Times New Roman" w:cs="Times New Roman"/>
          <w:b/>
          <w:sz w:val="24"/>
          <w:szCs w:val="24"/>
        </w:rPr>
        <w:t>2.1.2 Организация работы по укреплению здоровья детей.</w:t>
      </w:r>
      <w:r w:rsidRPr="001E644D">
        <w:rPr>
          <w:rFonts w:ascii="Times New Roman" w:hAnsi="Times New Roman" w:cs="Times New Roman"/>
          <w:sz w:val="24"/>
          <w:szCs w:val="24"/>
        </w:rPr>
        <w:t xml:space="preserve"> </w:t>
      </w:r>
    </w:p>
    <w:p w:rsidR="00BD5271" w:rsidRPr="001E644D" w:rsidRDefault="0094322E" w:rsidP="0094322E">
      <w:pPr>
        <w:rPr>
          <w:rFonts w:ascii="Times New Roman" w:hAnsi="Times New Roman" w:cs="Times New Roman"/>
          <w:sz w:val="24"/>
          <w:szCs w:val="24"/>
        </w:rPr>
      </w:pPr>
      <w:r w:rsidRPr="001E644D">
        <w:rPr>
          <w:rFonts w:ascii="Times New Roman" w:hAnsi="Times New Roman" w:cs="Times New Roman"/>
          <w:sz w:val="24"/>
          <w:szCs w:val="24"/>
        </w:rPr>
        <w:t xml:space="preserve">      </w:t>
      </w:r>
      <w:r w:rsidR="00BD5271" w:rsidRPr="001E644D">
        <w:rPr>
          <w:rFonts w:ascii="Times New Roman" w:hAnsi="Times New Roman" w:cs="Times New Roman"/>
          <w:sz w:val="24"/>
          <w:szCs w:val="24"/>
        </w:rPr>
        <w:t xml:space="preserve">Ежедневная организация работы по укреплению здоровья детей осуществляется с учетом: -построения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 -решения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BD5271" w:rsidRPr="001E644D" w:rsidRDefault="00BD5271" w:rsidP="00BD5271">
      <w:pPr>
        <w:jc w:val="center"/>
        <w:rPr>
          <w:rFonts w:ascii="Times New Roman" w:hAnsi="Times New Roman" w:cs="Times New Roman"/>
          <w:sz w:val="24"/>
          <w:szCs w:val="24"/>
        </w:rPr>
      </w:pPr>
      <w:r w:rsidRPr="001E644D">
        <w:rPr>
          <w:rFonts w:ascii="Times New Roman" w:hAnsi="Times New Roman" w:cs="Times New Roman"/>
          <w:b/>
          <w:sz w:val="24"/>
          <w:szCs w:val="24"/>
        </w:rPr>
        <w:t>Закаливание детей</w:t>
      </w:r>
      <w:r w:rsidRPr="001E644D">
        <w:rPr>
          <w:rFonts w:ascii="Times New Roman" w:hAnsi="Times New Roman" w:cs="Times New Roman"/>
          <w:sz w:val="24"/>
          <w:szCs w:val="24"/>
        </w:rPr>
        <w:t xml:space="preserve"> </w:t>
      </w:r>
    </w:p>
    <w:p w:rsidR="0094322E"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Для закаливания детей основные природные факторы (солнце, воздух и вода) используют дифференцированно в зависимости от возраста детей, здоровья. При организации закаливания должны быть реализованы основные гигиенические принципы — постепенность, систематичность, комплексность и учет индивидуальных особенностей ребенка. Закаливающие мероприятия осуществляются с учетом здоровья, возраста детей и времени года. Закаливание детей включает комплекс мероприятий: </w:t>
      </w:r>
    </w:p>
    <w:p w:rsidR="0094322E"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широкая аэрация помещений (проветривание); </w:t>
      </w:r>
    </w:p>
    <w:p w:rsidR="0094322E"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оптимальный температурный режим;</w:t>
      </w:r>
    </w:p>
    <w:p w:rsidR="0094322E"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 правильно организованная прогулка; физические упражнения, проводимые в легкой спортивной одежде в помещении и на открытом воздухе; </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умывание прохладной водой и другие водные, воздушные и солнечные процедуры; ‹ ‹ специальные оздоровительные мероприятия (сауна, соляная пещера, фито-бар и прочее). Особое </w:t>
      </w:r>
      <w:r w:rsidRPr="001E644D">
        <w:rPr>
          <w:rFonts w:ascii="Times New Roman" w:hAnsi="Times New Roman" w:cs="Times New Roman"/>
          <w:sz w:val="24"/>
          <w:szCs w:val="24"/>
        </w:rPr>
        <w:lastRenderedPageBreak/>
        <w:t xml:space="preserve">внимание уделяется на выработку у детей правильной осанки. В помещении обеспечивается оптимальный температурный режим, регулярное проветривание; детей приучают находиться в помещении в облегченной одежде. Необходимо обеспечивать пребывание детей на воздухе в соответствии с режимом дня. </w:t>
      </w:r>
    </w:p>
    <w:p w:rsidR="0094322E" w:rsidRPr="001E644D" w:rsidRDefault="0094322E" w:rsidP="00BD5271">
      <w:pPr>
        <w:spacing w:after="0"/>
        <w:rPr>
          <w:rFonts w:ascii="Times New Roman" w:hAnsi="Times New Roman" w:cs="Times New Roman"/>
          <w:sz w:val="24"/>
          <w:szCs w:val="24"/>
        </w:rPr>
      </w:pP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b/>
          <w:sz w:val="24"/>
          <w:szCs w:val="24"/>
        </w:rPr>
        <w:t>Организация прогулки.</w:t>
      </w:r>
      <w:r w:rsidRPr="001E644D">
        <w:rPr>
          <w:rFonts w:ascii="Times New Roman" w:hAnsi="Times New Roman" w:cs="Times New Roman"/>
          <w:sz w:val="24"/>
          <w:szCs w:val="24"/>
        </w:rPr>
        <w:t xml:space="preserve"> </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Ежедневная продолжительность прогулки детей в ДОУ составляет около 4 – 4,5 часов. Прогулку организуют 2 раза в день: в первую половину дня – до обеда и во вторую половину дня – после дневного сна и (или) перед уходом детей домой. При температуре воздуха ниже - 15°С и скорости ветра более 7 м/с продолжительность прогулки сокращается. Прогулка не проводится при температуре воздуха ниже - 15°С и скорости ветра более 15 м/с для детей до 4 лет, а для детей 5-7 лет - при температуре воздуха ниже - 20°С и скорости ветра более 15 м/с. </w:t>
      </w:r>
    </w:p>
    <w:p w:rsidR="00BD5271" w:rsidRPr="001E644D" w:rsidRDefault="00BD5271" w:rsidP="00BD5271">
      <w:pPr>
        <w:spacing w:after="0"/>
        <w:rPr>
          <w:rFonts w:ascii="Times New Roman" w:hAnsi="Times New Roman" w:cs="Times New Roman"/>
          <w:b/>
          <w:sz w:val="24"/>
          <w:szCs w:val="24"/>
        </w:rPr>
      </w:pPr>
      <w:r w:rsidRPr="001E644D">
        <w:rPr>
          <w:rFonts w:ascii="Times New Roman" w:hAnsi="Times New Roman" w:cs="Times New Roman"/>
          <w:b/>
          <w:sz w:val="24"/>
          <w:szCs w:val="24"/>
        </w:rPr>
        <w:t xml:space="preserve">Прогулка состоит из следующих частей: </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наблюдение, художественное слово, </w:t>
      </w:r>
    </w:p>
    <w:p w:rsidR="00BD5271" w:rsidRPr="001E644D" w:rsidRDefault="0094322E"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подвижные игры и другие </w:t>
      </w:r>
      <w:r w:rsidR="00BD5271" w:rsidRPr="001E644D">
        <w:rPr>
          <w:rFonts w:ascii="Times New Roman" w:hAnsi="Times New Roman" w:cs="Times New Roman"/>
          <w:sz w:val="24"/>
          <w:szCs w:val="24"/>
        </w:rPr>
        <w:t>виды игр,</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 труд на участке, </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самостоятельная игровая деятельность с выносным материалом, </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индивидуальной работы с детьми по развитию физических качеств. </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Чтобы дети не перегревались и не простужались, выход на прогулку организовывается подгруппами, а продолжительность регулируется индивидуально, в соответствии с возрастом, состоянием здоровья и погодными условиями. Детей учат правильно одеваться, в определенной последовательности. В зависимости от предыдущего занятия и погодных условий – изменяется и последовательность разных видов деятельности детей на прогулке. Так, если в холодное время дети находились на занятии, требующем больших умственных усилий, усидчивости, на прогулке необходимо вначале провести подвижные игры, пробежки, а затем перейти к наблюдениям. Если до прогулки было физкультурное или музыкальное занятие, то начинают с наблюдений, спокойных игр. </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Один раз в неделю с 3-х летнего возраста с детьми проводят целевые прогулки.</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При этом учитываются особые правила: </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1. Темы целевых прогулок, их место, время проведения должны быть спланированы заранее, но не в день их проведения. </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2. Место и дорога должны быть апробированы заранее, должны быть безопасными для жизни и здоровья детей </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3. Ответственность за проведение экскурсии возлагается на воспитателя данной группы. </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4. Вывод на экскурсию разрешается только после проведения инструктажа заведующим, издания приказа по ДОУ и ознакомления с ним воспитателя, записи в журнале «Журнал учета целевых прогулок». </w:t>
      </w:r>
    </w:p>
    <w:p w:rsidR="00BD5271" w:rsidRPr="001E644D" w:rsidRDefault="00BD5271"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5. Длительность экскурсии должна быть предусмотрена программой ДОУ, согласно возрасту детей. </w:t>
      </w:r>
    </w:p>
    <w:p w:rsidR="00BD5271" w:rsidRPr="001E644D" w:rsidRDefault="00BD5271" w:rsidP="00BD5271">
      <w:pPr>
        <w:spacing w:after="0"/>
        <w:rPr>
          <w:rFonts w:ascii="Times New Roman" w:hAnsi="Times New Roman" w:cs="Times New Roman"/>
          <w:sz w:val="24"/>
          <w:szCs w:val="24"/>
        </w:rPr>
      </w:pPr>
    </w:p>
    <w:p w:rsidR="00BD5271" w:rsidRPr="001E644D" w:rsidRDefault="00BD5271" w:rsidP="00BD5271">
      <w:pPr>
        <w:spacing w:after="0"/>
        <w:jc w:val="center"/>
        <w:rPr>
          <w:rFonts w:ascii="Times New Roman" w:hAnsi="Times New Roman" w:cs="Times New Roman"/>
          <w:b/>
          <w:sz w:val="24"/>
          <w:szCs w:val="24"/>
        </w:rPr>
      </w:pPr>
      <w:r w:rsidRPr="001E644D">
        <w:rPr>
          <w:rFonts w:ascii="Times New Roman" w:hAnsi="Times New Roman" w:cs="Times New Roman"/>
          <w:b/>
          <w:sz w:val="24"/>
          <w:szCs w:val="24"/>
        </w:rPr>
        <w:t>Организация питания.</w:t>
      </w:r>
    </w:p>
    <w:p w:rsidR="00091865" w:rsidRPr="001E644D" w:rsidRDefault="00BC2CFF"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В ДОУ для детей организуется 4</w:t>
      </w:r>
      <w:r w:rsidR="00BD5271" w:rsidRPr="001E644D">
        <w:rPr>
          <w:rFonts w:ascii="Times New Roman" w:hAnsi="Times New Roman" w:cs="Times New Roman"/>
          <w:sz w:val="24"/>
          <w:szCs w:val="24"/>
        </w:rPr>
        <w:t xml:space="preserve">-ти разовое питание. Контроль за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старшую медицинскую сестру ДОУ. В ДОУ осуществляется работа с сотрудниками по повышению качества, организации питания, с родителями воспитанников в целях организации рационального питания в семье, с детьми, посещающими дошкольное образовательное учреждение по формированию представлений о правильном питании и способах сохранения здоровья. Для обеспечения преемственности питания родителей информируют об ассортименте питания ребенка, вывешивая ежедневное меню за время </w:t>
      </w:r>
      <w:r w:rsidR="00BD5271" w:rsidRPr="001E644D">
        <w:rPr>
          <w:rFonts w:ascii="Times New Roman" w:hAnsi="Times New Roman" w:cs="Times New Roman"/>
          <w:sz w:val="24"/>
          <w:szCs w:val="24"/>
        </w:rPr>
        <w:lastRenderedPageBreak/>
        <w:t xml:space="preserve">пребывания в ДОУ. Выдача готовой пищи разрешается только после снятия пробы медицинским работником с обязательной отметкой вкусовых качеств, готовности блюд и соответствующей записи в бракеражном </w:t>
      </w:r>
      <w:r w:rsidR="0094322E" w:rsidRPr="001E644D">
        <w:rPr>
          <w:rFonts w:ascii="Times New Roman" w:hAnsi="Times New Roman" w:cs="Times New Roman"/>
          <w:sz w:val="24"/>
          <w:szCs w:val="24"/>
        </w:rPr>
        <w:t xml:space="preserve"> </w:t>
      </w:r>
      <w:r w:rsidR="00BD5271" w:rsidRPr="001E644D">
        <w:rPr>
          <w:rFonts w:ascii="Times New Roman" w:hAnsi="Times New Roman" w:cs="Times New Roman"/>
          <w:sz w:val="24"/>
          <w:szCs w:val="24"/>
        </w:rPr>
        <w:t>журнале готовых блюд. Вес порционных блюд соответствует выходу блюд, указанному в меню-раскладке. Для каждой возрастной группы выделена столовая и чайная посуда, столовые приборы. Для персонала имеется отдельная столовая посуда, которая хранится в отдельном от детской посуды месте. В процессе организации питания решаются задачи гигиены и правил питания:</w:t>
      </w:r>
    </w:p>
    <w:p w:rsidR="00BC2CFF" w:rsidRPr="001E644D" w:rsidRDefault="00BC2CFF" w:rsidP="00BD5271">
      <w:pPr>
        <w:spacing w:after="0"/>
        <w:rPr>
          <w:rFonts w:ascii="Times New Roman" w:hAnsi="Times New Roman" w:cs="Times New Roman"/>
          <w:sz w:val="24"/>
          <w:szCs w:val="24"/>
        </w:rPr>
      </w:pPr>
      <w:r w:rsidRPr="001E644D">
        <w:rPr>
          <w:rFonts w:ascii="Times New Roman" w:hAnsi="Times New Roman" w:cs="Times New Roman"/>
          <w:sz w:val="24"/>
          <w:szCs w:val="24"/>
        </w:rPr>
        <w:t>- мыть руки пе</w:t>
      </w:r>
      <w:r w:rsidR="0094322E" w:rsidRPr="001E644D">
        <w:rPr>
          <w:rFonts w:ascii="Times New Roman" w:hAnsi="Times New Roman" w:cs="Times New Roman"/>
          <w:sz w:val="24"/>
          <w:szCs w:val="24"/>
        </w:rPr>
        <w:t>ред едой, соблюдая правила безо</w:t>
      </w:r>
      <w:r w:rsidRPr="001E644D">
        <w:rPr>
          <w:rFonts w:ascii="Times New Roman" w:hAnsi="Times New Roman" w:cs="Times New Roman"/>
          <w:sz w:val="24"/>
          <w:szCs w:val="24"/>
        </w:rPr>
        <w:t>пасности занять место за столом;</w:t>
      </w:r>
    </w:p>
    <w:p w:rsidR="00BC2CFF" w:rsidRPr="001E644D" w:rsidRDefault="00BC2CFF"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 класть пищу в рот небольшими кусочками и хорошо ее пережевывать; </w:t>
      </w:r>
    </w:p>
    <w:p w:rsidR="00BC2CFF" w:rsidRPr="001E644D" w:rsidRDefault="00BC2CFF"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рот и руки вытирать бумажной салфеткой; </w:t>
      </w:r>
    </w:p>
    <w:p w:rsidR="00BC2CFF" w:rsidRPr="001E644D" w:rsidRDefault="00BC2CFF"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после окончания еды полоскать рот. </w:t>
      </w:r>
    </w:p>
    <w:p w:rsidR="00BC2CFF" w:rsidRPr="001E644D" w:rsidRDefault="00BC2CFF"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Для того чтобы дети осваивали нормы этикета, стол сервируют всеми необходимыми приборами: тарелкой, чашкой, вилкой, столовой ложкой, ножом, салфеткой. На середину стола ставят бумажные салфетки, хлеб в специальной тарелке. </w:t>
      </w:r>
    </w:p>
    <w:p w:rsidR="00BC2CFF" w:rsidRPr="001E644D" w:rsidRDefault="00BC2CFF"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В организации питании, начиная с средней группы, принимают участие дежурные воспитанники группы. Учитывается и уровень самостоятельности детей. Работа дежурных сочетается с работой каждого ребенка: дети сами могут убирать за собой свою посуду, а </w:t>
      </w:r>
      <w:r w:rsidR="0094322E" w:rsidRPr="001E644D">
        <w:rPr>
          <w:rFonts w:ascii="Times New Roman" w:hAnsi="Times New Roman" w:cs="Times New Roman"/>
          <w:sz w:val="24"/>
          <w:szCs w:val="24"/>
        </w:rPr>
        <w:t xml:space="preserve">салфетки собирают и помогают младшему </w:t>
      </w:r>
      <w:r w:rsidRPr="001E644D">
        <w:rPr>
          <w:rFonts w:ascii="Times New Roman" w:hAnsi="Times New Roman" w:cs="Times New Roman"/>
          <w:sz w:val="24"/>
          <w:szCs w:val="24"/>
        </w:rPr>
        <w:t>воспитателю убрать со стола дежурные. Огромное значение в работе с детьми имеет пример взрослого. Исходя из этого, предъявляются высокие требования к культуре каждого сотрудника дошкольного учреждения.</w:t>
      </w:r>
    </w:p>
    <w:p w:rsidR="00BC2CFF" w:rsidRPr="001E644D" w:rsidRDefault="00BC2CFF" w:rsidP="00BC2CFF">
      <w:pPr>
        <w:spacing w:after="0"/>
        <w:jc w:val="center"/>
        <w:rPr>
          <w:rFonts w:ascii="Times New Roman" w:hAnsi="Times New Roman" w:cs="Times New Roman"/>
          <w:b/>
          <w:sz w:val="24"/>
          <w:szCs w:val="24"/>
        </w:rPr>
      </w:pPr>
    </w:p>
    <w:p w:rsidR="00BC2CFF" w:rsidRPr="001E644D" w:rsidRDefault="00BC2CFF" w:rsidP="00BC2CFF">
      <w:pPr>
        <w:spacing w:after="0"/>
        <w:jc w:val="center"/>
        <w:rPr>
          <w:rFonts w:ascii="Times New Roman" w:hAnsi="Times New Roman" w:cs="Times New Roman"/>
          <w:b/>
          <w:sz w:val="24"/>
          <w:szCs w:val="24"/>
        </w:rPr>
      </w:pPr>
      <w:r w:rsidRPr="001E644D">
        <w:rPr>
          <w:rFonts w:ascii="Times New Roman" w:hAnsi="Times New Roman" w:cs="Times New Roman"/>
          <w:b/>
          <w:sz w:val="24"/>
          <w:szCs w:val="24"/>
        </w:rPr>
        <w:t>Организация проветривания.</w:t>
      </w:r>
    </w:p>
    <w:p w:rsidR="00BC2CFF" w:rsidRPr="001E644D" w:rsidRDefault="00BC2CFF"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Проветривание проводится не менее 10 минут через каждые 1,5 часа. В помещениях групповых и спальнях обеспечивается естественное сквозное или угловое проветривание. Сквозное проветривание в присутствии детей не проводится. </w:t>
      </w:r>
    </w:p>
    <w:p w:rsidR="00BC2CFF" w:rsidRPr="001E644D" w:rsidRDefault="00BC2CFF"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Проветривание через туалетные комнаты не допускается (в ред. Постановления Главного государственного санитарного врача РФ от 27.08.2015 № 41). </w:t>
      </w:r>
    </w:p>
    <w:p w:rsidR="00BC2CFF" w:rsidRPr="001E644D" w:rsidRDefault="00BC2CFF"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В присутствии детей допускается широкая односторонняя аэрация всех помещений в теплое время года. Проветривание через туалетные комнаты не допускается. Длительность проветривания зависит от температуры наружного воздуха, направления ветра, эффективности отопительной системы. Проветривание проводится в отсутствие детей и заканчивается за 30 минут до их прихода с прогулки или занятий. При проветривании допускается кратковременное снижение температуры воздуха в помещении, но не более чем на 2–4 °C. В помещениях спален сквозное проветривание проводится до дневного сна. При проветривании во время сна фрамуги, форточки открываются с одной стороны и закрывают за 30 минут до подъема. </w:t>
      </w:r>
    </w:p>
    <w:p w:rsidR="00BC2CFF" w:rsidRPr="001E644D" w:rsidRDefault="00BC2CFF" w:rsidP="00BD5271">
      <w:pPr>
        <w:spacing w:after="0"/>
        <w:rPr>
          <w:rFonts w:ascii="Times New Roman" w:hAnsi="Times New Roman" w:cs="Times New Roman"/>
          <w:sz w:val="24"/>
          <w:szCs w:val="24"/>
        </w:rPr>
      </w:pPr>
      <w:r w:rsidRPr="001E644D">
        <w:rPr>
          <w:rFonts w:ascii="Times New Roman" w:hAnsi="Times New Roman" w:cs="Times New Roman"/>
          <w:sz w:val="24"/>
          <w:szCs w:val="24"/>
        </w:rPr>
        <w:t xml:space="preserve">     В холодное время года фрамуги, форточки закрываются за 10 минут до отхода ко сну детей. В теплое время года сон (дневной и ночной) организуется при открытых окнах (избегая сквозняка).</w:t>
      </w:r>
    </w:p>
    <w:p w:rsidR="00091865" w:rsidRPr="001E644D" w:rsidRDefault="00091865" w:rsidP="00BD5271">
      <w:pPr>
        <w:spacing w:after="0"/>
        <w:rPr>
          <w:rFonts w:ascii="Times New Roman" w:hAnsi="Times New Roman" w:cs="Times New Roman"/>
          <w:b/>
          <w:sz w:val="24"/>
          <w:szCs w:val="24"/>
        </w:rPr>
      </w:pPr>
    </w:p>
    <w:p w:rsidR="004A7700" w:rsidRPr="001E644D" w:rsidRDefault="00BC2CFF" w:rsidP="00BC2CFF">
      <w:pPr>
        <w:spacing w:after="0"/>
        <w:jc w:val="center"/>
        <w:rPr>
          <w:rFonts w:ascii="Times New Roman" w:hAnsi="Times New Roman" w:cs="Times New Roman"/>
          <w:b/>
          <w:sz w:val="24"/>
          <w:szCs w:val="24"/>
        </w:rPr>
      </w:pPr>
      <w:r w:rsidRPr="001E644D">
        <w:rPr>
          <w:rFonts w:ascii="Times New Roman" w:hAnsi="Times New Roman" w:cs="Times New Roman"/>
          <w:b/>
          <w:sz w:val="24"/>
          <w:szCs w:val="24"/>
        </w:rPr>
        <w:t>Организация физического воспитания</w:t>
      </w:r>
      <w:r w:rsidR="004A7700" w:rsidRPr="001E644D">
        <w:rPr>
          <w:rFonts w:ascii="Times New Roman" w:hAnsi="Times New Roman" w:cs="Times New Roman"/>
          <w:b/>
          <w:sz w:val="24"/>
          <w:szCs w:val="24"/>
        </w:rPr>
        <w:t>.</w:t>
      </w:r>
    </w:p>
    <w:p w:rsidR="00091865" w:rsidRPr="001E644D" w:rsidRDefault="00BC2CFF" w:rsidP="00BC2CFF">
      <w:pPr>
        <w:spacing w:after="0"/>
        <w:jc w:val="center"/>
        <w:rPr>
          <w:rFonts w:ascii="Times New Roman" w:hAnsi="Times New Roman" w:cs="Times New Roman"/>
          <w:b/>
          <w:sz w:val="24"/>
          <w:szCs w:val="24"/>
        </w:rPr>
      </w:pPr>
      <w:r w:rsidRPr="001E644D">
        <w:rPr>
          <w:rFonts w:ascii="Times New Roman" w:hAnsi="Times New Roman" w:cs="Times New Roman"/>
          <w:b/>
          <w:sz w:val="24"/>
          <w:szCs w:val="24"/>
        </w:rPr>
        <w:t xml:space="preserve"> Примерный режим двигательной активности.</w:t>
      </w:r>
    </w:p>
    <w:p w:rsidR="004A7700" w:rsidRPr="001E644D" w:rsidRDefault="004A7700" w:rsidP="00BC2CFF">
      <w:pPr>
        <w:spacing w:after="0"/>
        <w:jc w:val="center"/>
        <w:rPr>
          <w:rFonts w:ascii="Times New Roman" w:hAnsi="Times New Roman" w:cs="Times New Roman"/>
          <w:b/>
          <w:sz w:val="24"/>
          <w:szCs w:val="24"/>
        </w:rPr>
      </w:pPr>
    </w:p>
    <w:tbl>
      <w:tblPr>
        <w:tblStyle w:val="a4"/>
        <w:tblW w:w="0" w:type="auto"/>
        <w:tblLook w:val="04A0" w:firstRow="1" w:lastRow="0" w:firstColumn="1" w:lastColumn="0" w:noHBand="0" w:noVBand="1"/>
      </w:tblPr>
      <w:tblGrid>
        <w:gridCol w:w="2063"/>
        <w:gridCol w:w="2223"/>
        <w:gridCol w:w="1506"/>
        <w:gridCol w:w="1506"/>
        <w:gridCol w:w="1596"/>
        <w:gridCol w:w="1585"/>
      </w:tblGrid>
      <w:tr w:rsidR="004A7700" w:rsidRPr="001E644D" w:rsidTr="00D11172">
        <w:trPr>
          <w:trHeight w:val="660"/>
        </w:trPr>
        <w:tc>
          <w:tcPr>
            <w:tcW w:w="2063" w:type="dxa"/>
            <w:vMerge w:val="restart"/>
          </w:tcPr>
          <w:p w:rsidR="004A7700" w:rsidRPr="001E644D" w:rsidRDefault="004A7700" w:rsidP="004A7700">
            <w:pPr>
              <w:rPr>
                <w:rFonts w:ascii="Times New Roman" w:hAnsi="Times New Roman" w:cs="Times New Roman"/>
                <w:sz w:val="24"/>
                <w:szCs w:val="24"/>
              </w:rPr>
            </w:pPr>
            <w:r w:rsidRPr="001E644D">
              <w:rPr>
                <w:rFonts w:ascii="Times New Roman" w:hAnsi="Times New Roman" w:cs="Times New Roman"/>
                <w:sz w:val="24"/>
                <w:szCs w:val="24"/>
              </w:rPr>
              <w:t>Формы работы</w:t>
            </w:r>
          </w:p>
        </w:tc>
        <w:tc>
          <w:tcPr>
            <w:tcW w:w="2039" w:type="dxa"/>
            <w:vMerge w:val="restart"/>
          </w:tcPr>
          <w:p w:rsidR="004A7700" w:rsidRPr="001E644D" w:rsidRDefault="004A7700" w:rsidP="004A7700">
            <w:pPr>
              <w:rPr>
                <w:rFonts w:ascii="Times New Roman" w:hAnsi="Times New Roman" w:cs="Times New Roman"/>
                <w:sz w:val="24"/>
                <w:szCs w:val="24"/>
              </w:rPr>
            </w:pPr>
            <w:r w:rsidRPr="001E644D">
              <w:rPr>
                <w:rFonts w:ascii="Times New Roman" w:hAnsi="Times New Roman" w:cs="Times New Roman"/>
                <w:sz w:val="24"/>
                <w:szCs w:val="24"/>
              </w:rPr>
              <w:t>Виды занятий</w:t>
            </w:r>
          </w:p>
        </w:tc>
        <w:tc>
          <w:tcPr>
            <w:tcW w:w="6377" w:type="dxa"/>
            <w:gridSpan w:val="4"/>
          </w:tcPr>
          <w:p w:rsidR="004A7700" w:rsidRPr="001E644D" w:rsidRDefault="004A7700" w:rsidP="004A7700">
            <w:pPr>
              <w:rPr>
                <w:rFonts w:ascii="Times New Roman" w:hAnsi="Times New Roman" w:cs="Times New Roman"/>
                <w:sz w:val="24"/>
                <w:szCs w:val="24"/>
              </w:rPr>
            </w:pPr>
            <w:r w:rsidRPr="001E644D">
              <w:rPr>
                <w:rFonts w:ascii="Times New Roman" w:hAnsi="Times New Roman" w:cs="Times New Roman"/>
                <w:sz w:val="24"/>
                <w:szCs w:val="24"/>
              </w:rPr>
              <w:t>Количество и длительность занятий (в мин.) в зависимости от возраста детей</w:t>
            </w:r>
          </w:p>
          <w:p w:rsidR="004A7700" w:rsidRPr="001E644D" w:rsidRDefault="004A7700" w:rsidP="004A7700">
            <w:pPr>
              <w:rPr>
                <w:rFonts w:ascii="Times New Roman" w:hAnsi="Times New Roman" w:cs="Times New Roman"/>
                <w:sz w:val="24"/>
                <w:szCs w:val="24"/>
              </w:rPr>
            </w:pPr>
          </w:p>
        </w:tc>
      </w:tr>
      <w:tr w:rsidR="00D11172" w:rsidRPr="001E644D" w:rsidTr="00D11172">
        <w:trPr>
          <w:trHeight w:val="420"/>
        </w:trPr>
        <w:tc>
          <w:tcPr>
            <w:tcW w:w="2063" w:type="dxa"/>
            <w:vMerge/>
          </w:tcPr>
          <w:p w:rsidR="004A7700" w:rsidRPr="001E644D" w:rsidRDefault="004A7700" w:rsidP="004A7700">
            <w:pPr>
              <w:rPr>
                <w:rFonts w:ascii="Times New Roman" w:hAnsi="Times New Roman" w:cs="Times New Roman"/>
                <w:sz w:val="24"/>
                <w:szCs w:val="24"/>
              </w:rPr>
            </w:pPr>
          </w:p>
        </w:tc>
        <w:tc>
          <w:tcPr>
            <w:tcW w:w="2039" w:type="dxa"/>
            <w:vMerge/>
          </w:tcPr>
          <w:p w:rsidR="004A7700" w:rsidRPr="001E644D" w:rsidRDefault="004A7700" w:rsidP="004A7700">
            <w:pPr>
              <w:rPr>
                <w:rFonts w:ascii="Times New Roman" w:hAnsi="Times New Roman" w:cs="Times New Roman"/>
                <w:sz w:val="24"/>
                <w:szCs w:val="24"/>
              </w:rPr>
            </w:pPr>
          </w:p>
        </w:tc>
        <w:tc>
          <w:tcPr>
            <w:tcW w:w="1489" w:type="dxa"/>
          </w:tcPr>
          <w:p w:rsidR="004A7700" w:rsidRPr="001E644D" w:rsidRDefault="004A7700" w:rsidP="004A7700">
            <w:pPr>
              <w:rPr>
                <w:rFonts w:ascii="Times New Roman" w:hAnsi="Times New Roman" w:cs="Times New Roman"/>
                <w:sz w:val="24"/>
                <w:szCs w:val="24"/>
              </w:rPr>
            </w:pPr>
            <w:r w:rsidRPr="001E644D">
              <w:rPr>
                <w:rFonts w:ascii="Times New Roman" w:hAnsi="Times New Roman" w:cs="Times New Roman"/>
                <w:sz w:val="24"/>
                <w:szCs w:val="24"/>
              </w:rPr>
              <w:t>3-4 года</w:t>
            </w:r>
          </w:p>
        </w:tc>
        <w:tc>
          <w:tcPr>
            <w:tcW w:w="1490" w:type="dxa"/>
          </w:tcPr>
          <w:p w:rsidR="004A7700" w:rsidRPr="001E644D" w:rsidRDefault="004A7700" w:rsidP="004A7700">
            <w:pPr>
              <w:rPr>
                <w:rFonts w:ascii="Times New Roman" w:hAnsi="Times New Roman" w:cs="Times New Roman"/>
                <w:sz w:val="24"/>
                <w:szCs w:val="24"/>
              </w:rPr>
            </w:pPr>
            <w:r w:rsidRPr="001E644D">
              <w:rPr>
                <w:rFonts w:ascii="Times New Roman" w:hAnsi="Times New Roman" w:cs="Times New Roman"/>
                <w:sz w:val="24"/>
                <w:szCs w:val="24"/>
              </w:rPr>
              <w:t>4-5 лет</w:t>
            </w:r>
          </w:p>
        </w:tc>
        <w:tc>
          <w:tcPr>
            <w:tcW w:w="1711" w:type="dxa"/>
          </w:tcPr>
          <w:p w:rsidR="004A7700" w:rsidRPr="001E644D" w:rsidRDefault="004A7700" w:rsidP="004A7700">
            <w:pPr>
              <w:rPr>
                <w:rFonts w:ascii="Times New Roman" w:hAnsi="Times New Roman" w:cs="Times New Roman"/>
                <w:sz w:val="24"/>
                <w:szCs w:val="24"/>
              </w:rPr>
            </w:pPr>
            <w:r w:rsidRPr="001E644D">
              <w:rPr>
                <w:rFonts w:ascii="Times New Roman" w:hAnsi="Times New Roman" w:cs="Times New Roman"/>
                <w:sz w:val="24"/>
                <w:szCs w:val="24"/>
              </w:rPr>
              <w:t>5-6 лет</w:t>
            </w:r>
          </w:p>
        </w:tc>
        <w:tc>
          <w:tcPr>
            <w:tcW w:w="1687" w:type="dxa"/>
          </w:tcPr>
          <w:p w:rsidR="004A7700" w:rsidRPr="001E644D" w:rsidRDefault="004A7700" w:rsidP="004A7700">
            <w:pPr>
              <w:rPr>
                <w:rFonts w:ascii="Times New Roman" w:hAnsi="Times New Roman" w:cs="Times New Roman"/>
                <w:sz w:val="24"/>
                <w:szCs w:val="24"/>
              </w:rPr>
            </w:pPr>
            <w:r w:rsidRPr="001E644D">
              <w:rPr>
                <w:rFonts w:ascii="Times New Roman" w:hAnsi="Times New Roman" w:cs="Times New Roman"/>
                <w:sz w:val="24"/>
                <w:szCs w:val="24"/>
              </w:rPr>
              <w:t>6-7 лет</w:t>
            </w:r>
          </w:p>
        </w:tc>
      </w:tr>
      <w:tr w:rsidR="00D11172" w:rsidRPr="001E644D" w:rsidTr="00D11172">
        <w:trPr>
          <w:trHeight w:val="420"/>
        </w:trPr>
        <w:tc>
          <w:tcPr>
            <w:tcW w:w="2063" w:type="dxa"/>
          </w:tcPr>
          <w:p w:rsidR="004A7700" w:rsidRPr="001E644D" w:rsidRDefault="004A7700" w:rsidP="004A7700">
            <w:pPr>
              <w:rPr>
                <w:rFonts w:ascii="Times New Roman" w:hAnsi="Times New Roman" w:cs="Times New Roman"/>
                <w:sz w:val="24"/>
                <w:szCs w:val="24"/>
              </w:rPr>
            </w:pPr>
            <w:r w:rsidRPr="001E644D">
              <w:rPr>
                <w:rFonts w:ascii="Times New Roman" w:hAnsi="Times New Roman" w:cs="Times New Roman"/>
                <w:sz w:val="24"/>
                <w:szCs w:val="24"/>
              </w:rPr>
              <w:t>Физ.занятия</w:t>
            </w:r>
          </w:p>
        </w:tc>
        <w:tc>
          <w:tcPr>
            <w:tcW w:w="2039" w:type="dxa"/>
          </w:tcPr>
          <w:p w:rsidR="004A7700" w:rsidRPr="001E644D" w:rsidRDefault="004A7700" w:rsidP="004A7700">
            <w:pPr>
              <w:rPr>
                <w:rFonts w:ascii="Times New Roman" w:hAnsi="Times New Roman" w:cs="Times New Roman"/>
                <w:sz w:val="24"/>
                <w:szCs w:val="24"/>
              </w:rPr>
            </w:pPr>
            <w:r w:rsidRPr="001E644D">
              <w:rPr>
                <w:rFonts w:ascii="Times New Roman" w:hAnsi="Times New Roman" w:cs="Times New Roman"/>
                <w:sz w:val="24"/>
                <w:szCs w:val="24"/>
              </w:rPr>
              <w:t>В помещении</w:t>
            </w:r>
          </w:p>
        </w:tc>
        <w:tc>
          <w:tcPr>
            <w:tcW w:w="1489" w:type="dxa"/>
          </w:tcPr>
          <w:p w:rsidR="004A7700" w:rsidRPr="001E644D" w:rsidRDefault="004A7700" w:rsidP="004A7700">
            <w:pPr>
              <w:rPr>
                <w:rFonts w:ascii="Times New Roman" w:hAnsi="Times New Roman" w:cs="Times New Roman"/>
                <w:sz w:val="24"/>
                <w:szCs w:val="24"/>
              </w:rPr>
            </w:pPr>
            <w:r w:rsidRPr="001E644D">
              <w:rPr>
                <w:rFonts w:ascii="Times New Roman" w:hAnsi="Times New Roman" w:cs="Times New Roman"/>
                <w:sz w:val="24"/>
                <w:szCs w:val="24"/>
              </w:rPr>
              <w:t>2 раза в неделю</w:t>
            </w:r>
          </w:p>
          <w:p w:rsidR="004A7700" w:rsidRPr="001E644D" w:rsidRDefault="004A7700" w:rsidP="004A7700">
            <w:pPr>
              <w:rPr>
                <w:rFonts w:ascii="Times New Roman" w:hAnsi="Times New Roman" w:cs="Times New Roman"/>
                <w:sz w:val="24"/>
                <w:szCs w:val="24"/>
              </w:rPr>
            </w:pPr>
            <w:r w:rsidRPr="001E644D">
              <w:rPr>
                <w:rFonts w:ascii="Times New Roman" w:hAnsi="Times New Roman" w:cs="Times New Roman"/>
                <w:sz w:val="24"/>
                <w:szCs w:val="24"/>
              </w:rPr>
              <w:t>(15-20)</w:t>
            </w:r>
          </w:p>
        </w:tc>
        <w:tc>
          <w:tcPr>
            <w:tcW w:w="1490" w:type="dxa"/>
          </w:tcPr>
          <w:p w:rsidR="004A7700" w:rsidRPr="001E644D" w:rsidRDefault="004A7700" w:rsidP="004A7700">
            <w:pPr>
              <w:rPr>
                <w:rFonts w:ascii="Times New Roman" w:hAnsi="Times New Roman" w:cs="Times New Roman"/>
                <w:sz w:val="24"/>
                <w:szCs w:val="24"/>
              </w:rPr>
            </w:pPr>
            <w:r w:rsidRPr="001E644D">
              <w:rPr>
                <w:rFonts w:ascii="Times New Roman" w:hAnsi="Times New Roman" w:cs="Times New Roman"/>
                <w:sz w:val="24"/>
                <w:szCs w:val="24"/>
              </w:rPr>
              <w:t>2 раза в неделю</w:t>
            </w:r>
          </w:p>
          <w:p w:rsidR="004A7700" w:rsidRPr="001E644D" w:rsidRDefault="004A7700" w:rsidP="004A7700">
            <w:pPr>
              <w:rPr>
                <w:rFonts w:ascii="Times New Roman" w:hAnsi="Times New Roman" w:cs="Times New Roman"/>
                <w:sz w:val="24"/>
                <w:szCs w:val="24"/>
              </w:rPr>
            </w:pPr>
            <w:r w:rsidRPr="001E644D">
              <w:rPr>
                <w:rFonts w:ascii="Times New Roman" w:hAnsi="Times New Roman" w:cs="Times New Roman"/>
                <w:sz w:val="24"/>
                <w:szCs w:val="24"/>
              </w:rPr>
              <w:t>(20-25)</w:t>
            </w:r>
          </w:p>
        </w:tc>
        <w:tc>
          <w:tcPr>
            <w:tcW w:w="1711" w:type="dxa"/>
          </w:tcPr>
          <w:p w:rsidR="004A7700" w:rsidRPr="001E644D" w:rsidRDefault="004A7700" w:rsidP="004A7700">
            <w:pPr>
              <w:rPr>
                <w:rFonts w:ascii="Times New Roman" w:hAnsi="Times New Roman" w:cs="Times New Roman"/>
                <w:sz w:val="24"/>
                <w:szCs w:val="24"/>
              </w:rPr>
            </w:pPr>
            <w:r w:rsidRPr="001E644D">
              <w:rPr>
                <w:rFonts w:ascii="Times New Roman" w:hAnsi="Times New Roman" w:cs="Times New Roman"/>
                <w:sz w:val="24"/>
                <w:szCs w:val="24"/>
              </w:rPr>
              <w:t>2 раза в неделю</w:t>
            </w:r>
          </w:p>
          <w:p w:rsidR="004A7700" w:rsidRPr="001E644D" w:rsidRDefault="004A7700" w:rsidP="004A7700">
            <w:pPr>
              <w:rPr>
                <w:rFonts w:ascii="Times New Roman" w:hAnsi="Times New Roman" w:cs="Times New Roman"/>
                <w:sz w:val="24"/>
                <w:szCs w:val="24"/>
              </w:rPr>
            </w:pPr>
            <w:r w:rsidRPr="001E644D">
              <w:rPr>
                <w:rFonts w:ascii="Times New Roman" w:hAnsi="Times New Roman" w:cs="Times New Roman"/>
                <w:sz w:val="24"/>
                <w:szCs w:val="24"/>
              </w:rPr>
              <w:t>(25-30)</w:t>
            </w:r>
          </w:p>
        </w:tc>
        <w:tc>
          <w:tcPr>
            <w:tcW w:w="1687" w:type="dxa"/>
          </w:tcPr>
          <w:p w:rsidR="004A7700" w:rsidRPr="001E644D" w:rsidRDefault="004A7700" w:rsidP="004A7700">
            <w:pPr>
              <w:rPr>
                <w:rFonts w:ascii="Times New Roman" w:hAnsi="Times New Roman" w:cs="Times New Roman"/>
                <w:sz w:val="24"/>
                <w:szCs w:val="24"/>
              </w:rPr>
            </w:pPr>
            <w:r w:rsidRPr="001E644D">
              <w:rPr>
                <w:rFonts w:ascii="Times New Roman" w:hAnsi="Times New Roman" w:cs="Times New Roman"/>
                <w:sz w:val="24"/>
                <w:szCs w:val="24"/>
              </w:rPr>
              <w:t>2 раза в неделю</w:t>
            </w:r>
          </w:p>
          <w:p w:rsidR="004A7700" w:rsidRPr="001E644D" w:rsidRDefault="004A7700" w:rsidP="004A7700">
            <w:pPr>
              <w:rPr>
                <w:rFonts w:ascii="Times New Roman" w:hAnsi="Times New Roman" w:cs="Times New Roman"/>
                <w:sz w:val="24"/>
                <w:szCs w:val="24"/>
              </w:rPr>
            </w:pPr>
            <w:r w:rsidRPr="001E644D">
              <w:rPr>
                <w:rFonts w:ascii="Times New Roman" w:hAnsi="Times New Roman" w:cs="Times New Roman"/>
                <w:sz w:val="24"/>
                <w:szCs w:val="24"/>
              </w:rPr>
              <w:t>(30-35)</w:t>
            </w:r>
          </w:p>
        </w:tc>
      </w:tr>
      <w:tr w:rsidR="00D11172" w:rsidRPr="001E644D" w:rsidTr="00D11172">
        <w:trPr>
          <w:trHeight w:val="420"/>
        </w:trPr>
        <w:tc>
          <w:tcPr>
            <w:tcW w:w="2063" w:type="dxa"/>
          </w:tcPr>
          <w:p w:rsidR="001E3354" w:rsidRPr="001E644D" w:rsidRDefault="001E3354" w:rsidP="001E3354">
            <w:pPr>
              <w:rPr>
                <w:rFonts w:ascii="Times New Roman" w:hAnsi="Times New Roman" w:cs="Times New Roman"/>
                <w:sz w:val="24"/>
                <w:szCs w:val="24"/>
              </w:rPr>
            </w:pPr>
          </w:p>
        </w:tc>
        <w:tc>
          <w:tcPr>
            <w:tcW w:w="2039"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На улице</w:t>
            </w:r>
          </w:p>
        </w:tc>
        <w:tc>
          <w:tcPr>
            <w:tcW w:w="1489"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1 раз в неделю</w:t>
            </w:r>
          </w:p>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(15-20)</w:t>
            </w:r>
          </w:p>
        </w:tc>
        <w:tc>
          <w:tcPr>
            <w:tcW w:w="1490"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1 раз в неделю</w:t>
            </w:r>
          </w:p>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(20-25)</w:t>
            </w:r>
          </w:p>
        </w:tc>
        <w:tc>
          <w:tcPr>
            <w:tcW w:w="1711"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1 раз в неделю</w:t>
            </w:r>
          </w:p>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(25-30)</w:t>
            </w:r>
          </w:p>
        </w:tc>
        <w:tc>
          <w:tcPr>
            <w:tcW w:w="1687"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1 раз в неделю</w:t>
            </w:r>
          </w:p>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(30-35)</w:t>
            </w:r>
          </w:p>
        </w:tc>
      </w:tr>
      <w:tr w:rsidR="001E3354" w:rsidRPr="001E644D" w:rsidTr="00D11172">
        <w:trPr>
          <w:trHeight w:val="840"/>
        </w:trPr>
        <w:tc>
          <w:tcPr>
            <w:tcW w:w="2063" w:type="dxa"/>
            <w:vMerge w:val="restart"/>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Физкультурно-оздоровительная работа в режиме дня</w:t>
            </w:r>
          </w:p>
          <w:p w:rsidR="001E3354" w:rsidRPr="001E644D" w:rsidRDefault="001E3354" w:rsidP="001E3354">
            <w:pPr>
              <w:rPr>
                <w:rFonts w:ascii="Times New Roman" w:hAnsi="Times New Roman" w:cs="Times New Roman"/>
                <w:sz w:val="24"/>
                <w:szCs w:val="24"/>
              </w:rPr>
            </w:pPr>
          </w:p>
        </w:tc>
        <w:tc>
          <w:tcPr>
            <w:tcW w:w="2039"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 xml:space="preserve">а)утренняя гимнастика (по желанию детей) </w:t>
            </w:r>
          </w:p>
        </w:tc>
        <w:tc>
          <w:tcPr>
            <w:tcW w:w="1489"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Ежедневно (5–10)</w:t>
            </w:r>
          </w:p>
        </w:tc>
        <w:tc>
          <w:tcPr>
            <w:tcW w:w="1490"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Ежедневно (5–10)</w:t>
            </w:r>
          </w:p>
        </w:tc>
        <w:tc>
          <w:tcPr>
            <w:tcW w:w="1711"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Ежедневно (5–10</w:t>
            </w:r>
          </w:p>
        </w:tc>
        <w:tc>
          <w:tcPr>
            <w:tcW w:w="1687"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Ежедневно (5–10))</w:t>
            </w:r>
          </w:p>
        </w:tc>
      </w:tr>
      <w:tr w:rsidR="001E3354" w:rsidRPr="001E644D" w:rsidTr="00D11172">
        <w:trPr>
          <w:trHeight w:val="180"/>
        </w:trPr>
        <w:tc>
          <w:tcPr>
            <w:tcW w:w="2063" w:type="dxa"/>
            <w:vMerge/>
          </w:tcPr>
          <w:p w:rsidR="001E3354" w:rsidRPr="001E644D" w:rsidRDefault="001E3354" w:rsidP="001E3354">
            <w:pPr>
              <w:rPr>
                <w:rFonts w:ascii="Times New Roman" w:hAnsi="Times New Roman" w:cs="Times New Roman"/>
                <w:sz w:val="24"/>
                <w:szCs w:val="24"/>
              </w:rPr>
            </w:pPr>
          </w:p>
        </w:tc>
        <w:tc>
          <w:tcPr>
            <w:tcW w:w="2039"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 xml:space="preserve">б) подвижные и спортивные игры и упражнения на прогулке </w:t>
            </w:r>
          </w:p>
        </w:tc>
        <w:tc>
          <w:tcPr>
            <w:tcW w:w="1489"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Ежедневно, на каждой прогулке по 15– 20</w:t>
            </w:r>
          </w:p>
        </w:tc>
        <w:tc>
          <w:tcPr>
            <w:tcW w:w="1490"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Ежедневно, на каждой прогулке по 20–25</w:t>
            </w:r>
          </w:p>
        </w:tc>
        <w:tc>
          <w:tcPr>
            <w:tcW w:w="1711"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 xml:space="preserve">Ежедневно, на каждой прогулке по </w:t>
            </w:r>
          </w:p>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25–30</w:t>
            </w:r>
          </w:p>
        </w:tc>
        <w:tc>
          <w:tcPr>
            <w:tcW w:w="1687"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Ежедневно, на каждой прогулке по 30–40</w:t>
            </w:r>
          </w:p>
        </w:tc>
      </w:tr>
      <w:tr w:rsidR="001E3354" w:rsidRPr="001E644D" w:rsidTr="00D11172">
        <w:trPr>
          <w:trHeight w:val="150"/>
        </w:trPr>
        <w:tc>
          <w:tcPr>
            <w:tcW w:w="2063" w:type="dxa"/>
            <w:vMerge/>
          </w:tcPr>
          <w:p w:rsidR="001E3354" w:rsidRPr="001E644D" w:rsidRDefault="001E3354" w:rsidP="001E3354">
            <w:pPr>
              <w:rPr>
                <w:rFonts w:ascii="Times New Roman" w:hAnsi="Times New Roman" w:cs="Times New Roman"/>
                <w:sz w:val="24"/>
                <w:szCs w:val="24"/>
              </w:rPr>
            </w:pPr>
          </w:p>
        </w:tc>
        <w:tc>
          <w:tcPr>
            <w:tcW w:w="2039"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 xml:space="preserve">в) в) закаливающие процедуры и гимнастика после сна </w:t>
            </w:r>
          </w:p>
        </w:tc>
        <w:tc>
          <w:tcPr>
            <w:tcW w:w="1489"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Ежедневно (15–20)</w:t>
            </w:r>
          </w:p>
        </w:tc>
        <w:tc>
          <w:tcPr>
            <w:tcW w:w="1490"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Ежедневно (15–20)</w:t>
            </w:r>
          </w:p>
        </w:tc>
        <w:tc>
          <w:tcPr>
            <w:tcW w:w="1711"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 xml:space="preserve">Ежедневно </w:t>
            </w:r>
          </w:p>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(15–20)</w:t>
            </w:r>
          </w:p>
        </w:tc>
        <w:tc>
          <w:tcPr>
            <w:tcW w:w="1687"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Ежедневно</w:t>
            </w:r>
          </w:p>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 xml:space="preserve"> (15–20)</w:t>
            </w:r>
          </w:p>
        </w:tc>
      </w:tr>
      <w:tr w:rsidR="001E3354" w:rsidRPr="001E644D" w:rsidTr="00D11172">
        <w:trPr>
          <w:trHeight w:val="120"/>
        </w:trPr>
        <w:tc>
          <w:tcPr>
            <w:tcW w:w="2063" w:type="dxa"/>
            <w:vMerge/>
          </w:tcPr>
          <w:p w:rsidR="001E3354" w:rsidRPr="001E644D" w:rsidRDefault="001E3354" w:rsidP="001E3354">
            <w:pPr>
              <w:rPr>
                <w:rFonts w:ascii="Times New Roman" w:hAnsi="Times New Roman" w:cs="Times New Roman"/>
                <w:sz w:val="24"/>
                <w:szCs w:val="24"/>
              </w:rPr>
            </w:pPr>
          </w:p>
        </w:tc>
        <w:tc>
          <w:tcPr>
            <w:tcW w:w="2039" w:type="dxa"/>
          </w:tcPr>
          <w:p w:rsidR="001E3354" w:rsidRPr="001E644D" w:rsidRDefault="001E3354" w:rsidP="00D11172">
            <w:pPr>
              <w:rPr>
                <w:rFonts w:ascii="Times New Roman" w:hAnsi="Times New Roman" w:cs="Times New Roman"/>
                <w:sz w:val="24"/>
                <w:szCs w:val="24"/>
              </w:rPr>
            </w:pPr>
            <w:r w:rsidRPr="001E644D">
              <w:rPr>
                <w:rFonts w:ascii="Times New Roman" w:hAnsi="Times New Roman" w:cs="Times New Roman"/>
                <w:sz w:val="24"/>
                <w:szCs w:val="24"/>
              </w:rPr>
              <w:t xml:space="preserve">г)физкультминутки (в середине статического </w:t>
            </w:r>
            <w:r w:rsidR="00D11172" w:rsidRPr="001E644D">
              <w:rPr>
                <w:rFonts w:ascii="Times New Roman" w:hAnsi="Times New Roman" w:cs="Times New Roman"/>
                <w:sz w:val="24"/>
                <w:szCs w:val="24"/>
              </w:rPr>
              <w:t>занятия</w:t>
            </w:r>
          </w:p>
        </w:tc>
        <w:tc>
          <w:tcPr>
            <w:tcW w:w="1489"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3–5 ежедневно в зависимости от вида и содержания занятий</w:t>
            </w:r>
          </w:p>
        </w:tc>
        <w:tc>
          <w:tcPr>
            <w:tcW w:w="1490" w:type="dxa"/>
          </w:tcPr>
          <w:p w:rsidR="001E3354" w:rsidRPr="001E644D" w:rsidRDefault="001E3354" w:rsidP="001E3354">
            <w:pPr>
              <w:rPr>
                <w:rFonts w:ascii="Times New Roman" w:hAnsi="Times New Roman" w:cs="Times New Roman"/>
                <w:sz w:val="24"/>
                <w:szCs w:val="24"/>
              </w:rPr>
            </w:pPr>
            <w:r w:rsidRPr="001E644D">
              <w:rPr>
                <w:rFonts w:ascii="Times New Roman" w:hAnsi="Times New Roman" w:cs="Times New Roman"/>
                <w:sz w:val="24"/>
                <w:szCs w:val="24"/>
              </w:rPr>
              <w:t xml:space="preserve"> 3–5 ежедневно в зависимости от вида и содержания занятий</w:t>
            </w:r>
          </w:p>
        </w:tc>
        <w:tc>
          <w:tcPr>
            <w:tcW w:w="1711" w:type="dxa"/>
          </w:tcPr>
          <w:p w:rsidR="001E3354" w:rsidRPr="001E644D" w:rsidRDefault="00D11172" w:rsidP="001E3354">
            <w:pPr>
              <w:rPr>
                <w:rFonts w:ascii="Times New Roman" w:hAnsi="Times New Roman" w:cs="Times New Roman"/>
                <w:sz w:val="24"/>
                <w:szCs w:val="24"/>
              </w:rPr>
            </w:pPr>
            <w:r w:rsidRPr="001E644D">
              <w:rPr>
                <w:rFonts w:ascii="Times New Roman" w:hAnsi="Times New Roman" w:cs="Times New Roman"/>
                <w:sz w:val="24"/>
                <w:szCs w:val="24"/>
              </w:rPr>
              <w:t>3–5 ежедневно в зависимости от вида и содержания занятий</w:t>
            </w:r>
          </w:p>
        </w:tc>
        <w:tc>
          <w:tcPr>
            <w:tcW w:w="1687" w:type="dxa"/>
          </w:tcPr>
          <w:p w:rsidR="001E3354" w:rsidRPr="001E644D" w:rsidRDefault="00D11172" w:rsidP="001E3354">
            <w:pPr>
              <w:rPr>
                <w:rFonts w:ascii="Times New Roman" w:hAnsi="Times New Roman" w:cs="Times New Roman"/>
                <w:sz w:val="24"/>
                <w:szCs w:val="24"/>
              </w:rPr>
            </w:pPr>
            <w:r w:rsidRPr="001E644D">
              <w:rPr>
                <w:rFonts w:ascii="Times New Roman" w:hAnsi="Times New Roman" w:cs="Times New Roman"/>
                <w:sz w:val="24"/>
                <w:szCs w:val="24"/>
              </w:rPr>
              <w:t>3–5 ежедневно в зависимости от вида и содержания занятия</w:t>
            </w:r>
          </w:p>
        </w:tc>
      </w:tr>
      <w:tr w:rsidR="00D11172" w:rsidRPr="001E644D" w:rsidTr="00D11172">
        <w:trPr>
          <w:trHeight w:val="111"/>
        </w:trPr>
        <w:tc>
          <w:tcPr>
            <w:tcW w:w="2063" w:type="dxa"/>
            <w:vMerge w:val="restart"/>
          </w:tcPr>
          <w:p w:rsidR="00D11172" w:rsidRPr="001E644D" w:rsidRDefault="00D11172" w:rsidP="001E3354">
            <w:pPr>
              <w:rPr>
                <w:rFonts w:ascii="Times New Roman" w:hAnsi="Times New Roman" w:cs="Times New Roman"/>
                <w:sz w:val="24"/>
                <w:szCs w:val="24"/>
              </w:rPr>
            </w:pPr>
            <w:r w:rsidRPr="001E644D">
              <w:rPr>
                <w:rFonts w:ascii="Times New Roman" w:hAnsi="Times New Roman" w:cs="Times New Roman"/>
                <w:sz w:val="24"/>
                <w:szCs w:val="24"/>
              </w:rPr>
              <w:t>Активный отдых</w:t>
            </w:r>
          </w:p>
        </w:tc>
        <w:tc>
          <w:tcPr>
            <w:tcW w:w="2039" w:type="dxa"/>
          </w:tcPr>
          <w:p w:rsidR="00D11172" w:rsidRPr="001E644D" w:rsidRDefault="00D11172" w:rsidP="00D11172">
            <w:pPr>
              <w:rPr>
                <w:rFonts w:ascii="Times New Roman" w:hAnsi="Times New Roman" w:cs="Times New Roman"/>
                <w:sz w:val="24"/>
                <w:szCs w:val="24"/>
              </w:rPr>
            </w:pPr>
            <w:r w:rsidRPr="001E644D">
              <w:rPr>
                <w:rFonts w:ascii="Times New Roman" w:hAnsi="Times New Roman" w:cs="Times New Roman"/>
                <w:sz w:val="24"/>
                <w:szCs w:val="24"/>
              </w:rPr>
              <w:t xml:space="preserve">а) физкультурный досуг </w:t>
            </w:r>
          </w:p>
        </w:tc>
        <w:tc>
          <w:tcPr>
            <w:tcW w:w="1489" w:type="dxa"/>
          </w:tcPr>
          <w:p w:rsidR="00D11172" w:rsidRPr="001E644D" w:rsidRDefault="00D11172" w:rsidP="001E3354">
            <w:pPr>
              <w:rPr>
                <w:rFonts w:ascii="Times New Roman" w:hAnsi="Times New Roman" w:cs="Times New Roman"/>
                <w:sz w:val="24"/>
                <w:szCs w:val="24"/>
              </w:rPr>
            </w:pPr>
            <w:r w:rsidRPr="001E644D">
              <w:rPr>
                <w:rFonts w:ascii="Times New Roman" w:hAnsi="Times New Roman" w:cs="Times New Roman"/>
                <w:sz w:val="24"/>
                <w:szCs w:val="24"/>
              </w:rPr>
              <w:t>1 раз в месяц (20)</w:t>
            </w:r>
          </w:p>
        </w:tc>
        <w:tc>
          <w:tcPr>
            <w:tcW w:w="1490" w:type="dxa"/>
          </w:tcPr>
          <w:p w:rsidR="00D11172" w:rsidRPr="001E644D" w:rsidRDefault="00D11172" w:rsidP="001E3354">
            <w:pPr>
              <w:rPr>
                <w:rFonts w:ascii="Times New Roman" w:hAnsi="Times New Roman" w:cs="Times New Roman"/>
                <w:sz w:val="24"/>
                <w:szCs w:val="24"/>
              </w:rPr>
            </w:pPr>
            <w:r w:rsidRPr="001E644D">
              <w:rPr>
                <w:rFonts w:ascii="Times New Roman" w:hAnsi="Times New Roman" w:cs="Times New Roman"/>
                <w:sz w:val="24"/>
                <w:szCs w:val="24"/>
              </w:rPr>
              <w:t>1 раз в месяц (20)</w:t>
            </w:r>
          </w:p>
        </w:tc>
        <w:tc>
          <w:tcPr>
            <w:tcW w:w="1711" w:type="dxa"/>
          </w:tcPr>
          <w:p w:rsidR="00D11172" w:rsidRPr="001E644D" w:rsidRDefault="00D11172" w:rsidP="001E3354">
            <w:pPr>
              <w:rPr>
                <w:rFonts w:ascii="Times New Roman" w:hAnsi="Times New Roman" w:cs="Times New Roman"/>
                <w:sz w:val="24"/>
                <w:szCs w:val="24"/>
              </w:rPr>
            </w:pPr>
            <w:r w:rsidRPr="001E644D">
              <w:rPr>
                <w:rFonts w:ascii="Times New Roman" w:hAnsi="Times New Roman" w:cs="Times New Roman"/>
                <w:sz w:val="24"/>
                <w:szCs w:val="24"/>
              </w:rPr>
              <w:t>)) 1 раз в месяц (30–45)</w:t>
            </w:r>
          </w:p>
        </w:tc>
        <w:tc>
          <w:tcPr>
            <w:tcW w:w="1687" w:type="dxa"/>
          </w:tcPr>
          <w:p w:rsidR="00D11172" w:rsidRPr="001E644D" w:rsidRDefault="00D11172" w:rsidP="001E3354">
            <w:pPr>
              <w:rPr>
                <w:rFonts w:ascii="Times New Roman" w:hAnsi="Times New Roman" w:cs="Times New Roman"/>
                <w:sz w:val="24"/>
                <w:szCs w:val="24"/>
              </w:rPr>
            </w:pPr>
            <w:r w:rsidRPr="001E644D">
              <w:rPr>
                <w:rFonts w:ascii="Times New Roman" w:hAnsi="Times New Roman" w:cs="Times New Roman"/>
                <w:sz w:val="24"/>
                <w:szCs w:val="24"/>
              </w:rPr>
              <w:t xml:space="preserve">1 раз в месяц (40) </w:t>
            </w:r>
          </w:p>
        </w:tc>
      </w:tr>
      <w:tr w:rsidR="00D11172" w:rsidRPr="001E644D" w:rsidTr="00D11172">
        <w:trPr>
          <w:trHeight w:val="135"/>
        </w:trPr>
        <w:tc>
          <w:tcPr>
            <w:tcW w:w="2063" w:type="dxa"/>
            <w:vMerge/>
          </w:tcPr>
          <w:p w:rsidR="00D11172" w:rsidRPr="001E644D" w:rsidRDefault="00D11172" w:rsidP="001E3354">
            <w:pPr>
              <w:rPr>
                <w:rFonts w:ascii="Times New Roman" w:hAnsi="Times New Roman" w:cs="Times New Roman"/>
                <w:sz w:val="24"/>
                <w:szCs w:val="24"/>
              </w:rPr>
            </w:pPr>
          </w:p>
        </w:tc>
        <w:tc>
          <w:tcPr>
            <w:tcW w:w="2039" w:type="dxa"/>
          </w:tcPr>
          <w:p w:rsidR="00D11172" w:rsidRPr="001E644D" w:rsidRDefault="00D11172" w:rsidP="00D11172">
            <w:pPr>
              <w:rPr>
                <w:rFonts w:ascii="Times New Roman" w:hAnsi="Times New Roman" w:cs="Times New Roman"/>
                <w:sz w:val="24"/>
                <w:szCs w:val="24"/>
              </w:rPr>
            </w:pPr>
            <w:r w:rsidRPr="001E644D">
              <w:rPr>
                <w:rFonts w:ascii="Times New Roman" w:hAnsi="Times New Roman" w:cs="Times New Roman"/>
                <w:sz w:val="24"/>
                <w:szCs w:val="24"/>
              </w:rPr>
              <w:t>б)физкультурный праздник</w:t>
            </w:r>
          </w:p>
        </w:tc>
        <w:tc>
          <w:tcPr>
            <w:tcW w:w="1489" w:type="dxa"/>
          </w:tcPr>
          <w:p w:rsidR="00D11172" w:rsidRPr="001E644D" w:rsidRDefault="00D11172" w:rsidP="001E3354">
            <w:pPr>
              <w:rPr>
                <w:rFonts w:ascii="Times New Roman" w:hAnsi="Times New Roman" w:cs="Times New Roman"/>
                <w:sz w:val="24"/>
                <w:szCs w:val="24"/>
              </w:rPr>
            </w:pPr>
            <w:r w:rsidRPr="001E644D">
              <w:rPr>
                <w:rFonts w:ascii="Times New Roman" w:hAnsi="Times New Roman" w:cs="Times New Roman"/>
                <w:sz w:val="24"/>
                <w:szCs w:val="24"/>
              </w:rPr>
              <w:t xml:space="preserve">             -</w:t>
            </w:r>
          </w:p>
        </w:tc>
        <w:tc>
          <w:tcPr>
            <w:tcW w:w="1490" w:type="dxa"/>
          </w:tcPr>
          <w:p w:rsidR="00D11172" w:rsidRPr="001E644D" w:rsidRDefault="00D11172" w:rsidP="001E3354">
            <w:pPr>
              <w:rPr>
                <w:rFonts w:ascii="Times New Roman" w:hAnsi="Times New Roman" w:cs="Times New Roman"/>
                <w:sz w:val="24"/>
                <w:szCs w:val="24"/>
              </w:rPr>
            </w:pPr>
            <w:r w:rsidRPr="001E644D">
              <w:rPr>
                <w:rFonts w:ascii="Times New Roman" w:hAnsi="Times New Roman" w:cs="Times New Roman"/>
                <w:sz w:val="24"/>
                <w:szCs w:val="24"/>
              </w:rPr>
              <w:t>2 раза в год до 45 минут</w:t>
            </w:r>
          </w:p>
        </w:tc>
        <w:tc>
          <w:tcPr>
            <w:tcW w:w="1711" w:type="dxa"/>
          </w:tcPr>
          <w:p w:rsidR="00D11172" w:rsidRPr="001E644D" w:rsidRDefault="00D11172" w:rsidP="001E3354">
            <w:pPr>
              <w:rPr>
                <w:rFonts w:ascii="Times New Roman" w:hAnsi="Times New Roman" w:cs="Times New Roman"/>
                <w:sz w:val="24"/>
                <w:szCs w:val="24"/>
              </w:rPr>
            </w:pPr>
            <w:r w:rsidRPr="001E644D">
              <w:rPr>
                <w:rFonts w:ascii="Times New Roman" w:hAnsi="Times New Roman" w:cs="Times New Roman"/>
                <w:sz w:val="24"/>
                <w:szCs w:val="24"/>
              </w:rPr>
              <w:t>2 раза в год до 60 минут</w:t>
            </w:r>
          </w:p>
        </w:tc>
        <w:tc>
          <w:tcPr>
            <w:tcW w:w="1687" w:type="dxa"/>
          </w:tcPr>
          <w:p w:rsidR="00D11172" w:rsidRPr="001E644D" w:rsidRDefault="00D11172" w:rsidP="001E3354">
            <w:pPr>
              <w:rPr>
                <w:rFonts w:ascii="Times New Roman" w:hAnsi="Times New Roman" w:cs="Times New Roman"/>
                <w:sz w:val="24"/>
                <w:szCs w:val="24"/>
              </w:rPr>
            </w:pPr>
            <w:r w:rsidRPr="001E644D">
              <w:rPr>
                <w:rFonts w:ascii="Times New Roman" w:hAnsi="Times New Roman" w:cs="Times New Roman"/>
                <w:sz w:val="24"/>
                <w:szCs w:val="24"/>
              </w:rPr>
              <w:t>2 раза в год до 60 минут</w:t>
            </w:r>
          </w:p>
        </w:tc>
      </w:tr>
      <w:tr w:rsidR="00D11172" w:rsidRPr="001E644D" w:rsidTr="00D11172">
        <w:trPr>
          <w:trHeight w:val="119"/>
        </w:trPr>
        <w:tc>
          <w:tcPr>
            <w:tcW w:w="2063" w:type="dxa"/>
            <w:vMerge/>
          </w:tcPr>
          <w:p w:rsidR="00D11172" w:rsidRPr="001E644D" w:rsidRDefault="00D11172" w:rsidP="001E3354">
            <w:pPr>
              <w:rPr>
                <w:rFonts w:ascii="Times New Roman" w:hAnsi="Times New Roman" w:cs="Times New Roman"/>
                <w:sz w:val="24"/>
                <w:szCs w:val="24"/>
              </w:rPr>
            </w:pPr>
          </w:p>
        </w:tc>
        <w:tc>
          <w:tcPr>
            <w:tcW w:w="2039" w:type="dxa"/>
          </w:tcPr>
          <w:p w:rsidR="00D11172" w:rsidRPr="001E644D" w:rsidRDefault="00D11172" w:rsidP="00D11172">
            <w:pPr>
              <w:rPr>
                <w:rFonts w:ascii="Times New Roman" w:hAnsi="Times New Roman" w:cs="Times New Roman"/>
                <w:sz w:val="24"/>
                <w:szCs w:val="24"/>
              </w:rPr>
            </w:pPr>
            <w:r w:rsidRPr="001E644D">
              <w:rPr>
                <w:rFonts w:ascii="Times New Roman" w:hAnsi="Times New Roman" w:cs="Times New Roman"/>
                <w:sz w:val="24"/>
                <w:szCs w:val="24"/>
              </w:rPr>
              <w:t>в) день здоровья</w:t>
            </w:r>
          </w:p>
        </w:tc>
        <w:tc>
          <w:tcPr>
            <w:tcW w:w="1489" w:type="dxa"/>
          </w:tcPr>
          <w:p w:rsidR="00D11172" w:rsidRPr="001E644D" w:rsidRDefault="00D11172" w:rsidP="001E3354">
            <w:pPr>
              <w:rPr>
                <w:rFonts w:ascii="Times New Roman" w:hAnsi="Times New Roman" w:cs="Times New Roman"/>
                <w:sz w:val="24"/>
                <w:szCs w:val="24"/>
              </w:rPr>
            </w:pPr>
            <w:r w:rsidRPr="001E644D">
              <w:rPr>
                <w:rFonts w:ascii="Times New Roman" w:hAnsi="Times New Roman" w:cs="Times New Roman"/>
                <w:sz w:val="24"/>
                <w:szCs w:val="24"/>
              </w:rPr>
              <w:t>1 раз в квартал</w:t>
            </w:r>
          </w:p>
        </w:tc>
        <w:tc>
          <w:tcPr>
            <w:tcW w:w="1490" w:type="dxa"/>
          </w:tcPr>
          <w:p w:rsidR="00D11172" w:rsidRPr="001E644D" w:rsidRDefault="00D11172" w:rsidP="001E3354">
            <w:pPr>
              <w:rPr>
                <w:rFonts w:ascii="Times New Roman" w:hAnsi="Times New Roman" w:cs="Times New Roman"/>
                <w:sz w:val="24"/>
                <w:szCs w:val="24"/>
              </w:rPr>
            </w:pPr>
            <w:r w:rsidRPr="001E644D">
              <w:rPr>
                <w:rFonts w:ascii="Times New Roman" w:hAnsi="Times New Roman" w:cs="Times New Roman"/>
                <w:sz w:val="24"/>
                <w:szCs w:val="24"/>
              </w:rPr>
              <w:t>1раз в квартал</w:t>
            </w:r>
          </w:p>
        </w:tc>
        <w:tc>
          <w:tcPr>
            <w:tcW w:w="1711" w:type="dxa"/>
          </w:tcPr>
          <w:p w:rsidR="00D11172" w:rsidRPr="001E644D" w:rsidRDefault="00D11172" w:rsidP="001E3354">
            <w:pPr>
              <w:rPr>
                <w:rFonts w:ascii="Times New Roman" w:hAnsi="Times New Roman" w:cs="Times New Roman"/>
                <w:sz w:val="24"/>
                <w:szCs w:val="24"/>
              </w:rPr>
            </w:pPr>
            <w:r w:rsidRPr="001E644D">
              <w:rPr>
                <w:rFonts w:ascii="Times New Roman" w:hAnsi="Times New Roman" w:cs="Times New Roman"/>
                <w:sz w:val="24"/>
                <w:szCs w:val="24"/>
              </w:rPr>
              <w:t>1раз в квартал</w:t>
            </w:r>
          </w:p>
        </w:tc>
        <w:tc>
          <w:tcPr>
            <w:tcW w:w="1687" w:type="dxa"/>
          </w:tcPr>
          <w:p w:rsidR="00D11172" w:rsidRPr="001E644D" w:rsidRDefault="00D11172" w:rsidP="001E3354">
            <w:pPr>
              <w:rPr>
                <w:rFonts w:ascii="Times New Roman" w:hAnsi="Times New Roman" w:cs="Times New Roman"/>
                <w:sz w:val="24"/>
                <w:szCs w:val="24"/>
              </w:rPr>
            </w:pPr>
            <w:r w:rsidRPr="001E644D">
              <w:rPr>
                <w:rFonts w:ascii="Times New Roman" w:hAnsi="Times New Roman" w:cs="Times New Roman"/>
                <w:sz w:val="24"/>
                <w:szCs w:val="24"/>
              </w:rPr>
              <w:t>1 раз в квартал</w:t>
            </w:r>
          </w:p>
        </w:tc>
      </w:tr>
      <w:tr w:rsidR="00D11172" w:rsidRPr="001E644D" w:rsidTr="00D11172">
        <w:trPr>
          <w:trHeight w:val="288"/>
        </w:trPr>
        <w:tc>
          <w:tcPr>
            <w:tcW w:w="2063" w:type="dxa"/>
            <w:vMerge w:val="restart"/>
          </w:tcPr>
          <w:p w:rsidR="00D11172" w:rsidRPr="001E644D" w:rsidRDefault="00D11172" w:rsidP="001E3354">
            <w:pPr>
              <w:rPr>
                <w:rFonts w:ascii="Times New Roman" w:hAnsi="Times New Roman" w:cs="Times New Roman"/>
                <w:sz w:val="24"/>
                <w:szCs w:val="24"/>
              </w:rPr>
            </w:pPr>
            <w:r w:rsidRPr="001E644D">
              <w:rPr>
                <w:rFonts w:ascii="Times New Roman" w:hAnsi="Times New Roman" w:cs="Times New Roman"/>
                <w:sz w:val="24"/>
                <w:szCs w:val="24"/>
              </w:rPr>
              <w:t>Самостоятельная-двигательная активность</w:t>
            </w:r>
          </w:p>
        </w:tc>
        <w:tc>
          <w:tcPr>
            <w:tcW w:w="2039" w:type="dxa"/>
          </w:tcPr>
          <w:p w:rsidR="00D11172" w:rsidRPr="001E644D" w:rsidRDefault="00D11172" w:rsidP="00D11172">
            <w:pPr>
              <w:rPr>
                <w:rFonts w:ascii="Times New Roman" w:hAnsi="Times New Roman" w:cs="Times New Roman"/>
                <w:sz w:val="24"/>
                <w:szCs w:val="24"/>
              </w:rPr>
            </w:pPr>
            <w:r w:rsidRPr="001E644D">
              <w:rPr>
                <w:rFonts w:ascii="Times New Roman" w:hAnsi="Times New Roman" w:cs="Times New Roman"/>
                <w:sz w:val="24"/>
                <w:szCs w:val="24"/>
              </w:rPr>
              <w:t xml:space="preserve">а)самостоятельное использование физкультурного и спортивно игрового оборудования </w:t>
            </w:r>
          </w:p>
        </w:tc>
        <w:tc>
          <w:tcPr>
            <w:tcW w:w="1489" w:type="dxa"/>
          </w:tcPr>
          <w:p w:rsidR="00D11172" w:rsidRPr="001E644D" w:rsidRDefault="00D11172" w:rsidP="00D11172">
            <w:pPr>
              <w:rPr>
                <w:rFonts w:ascii="Times New Roman" w:hAnsi="Times New Roman" w:cs="Times New Roman"/>
                <w:sz w:val="24"/>
                <w:szCs w:val="24"/>
              </w:rPr>
            </w:pPr>
            <w:r w:rsidRPr="001E644D">
              <w:rPr>
                <w:rFonts w:ascii="Times New Roman" w:hAnsi="Times New Roman" w:cs="Times New Roman"/>
                <w:sz w:val="24"/>
                <w:szCs w:val="24"/>
              </w:rPr>
              <w:t xml:space="preserve">Ежедневно </w:t>
            </w:r>
          </w:p>
        </w:tc>
        <w:tc>
          <w:tcPr>
            <w:tcW w:w="1490" w:type="dxa"/>
          </w:tcPr>
          <w:p w:rsidR="00D11172" w:rsidRPr="001E644D" w:rsidRDefault="00D11172" w:rsidP="00D11172">
            <w:pPr>
              <w:rPr>
                <w:rFonts w:ascii="Times New Roman" w:hAnsi="Times New Roman" w:cs="Times New Roman"/>
                <w:sz w:val="24"/>
                <w:szCs w:val="24"/>
              </w:rPr>
            </w:pPr>
            <w:r w:rsidRPr="001E644D">
              <w:rPr>
                <w:rFonts w:ascii="Times New Roman" w:hAnsi="Times New Roman" w:cs="Times New Roman"/>
                <w:sz w:val="24"/>
                <w:szCs w:val="24"/>
              </w:rPr>
              <w:t xml:space="preserve">Ежедневно </w:t>
            </w:r>
          </w:p>
        </w:tc>
        <w:tc>
          <w:tcPr>
            <w:tcW w:w="1711" w:type="dxa"/>
          </w:tcPr>
          <w:p w:rsidR="00D11172" w:rsidRPr="001E644D" w:rsidRDefault="00D11172" w:rsidP="00D11172">
            <w:pPr>
              <w:rPr>
                <w:rFonts w:ascii="Times New Roman" w:hAnsi="Times New Roman" w:cs="Times New Roman"/>
                <w:sz w:val="24"/>
                <w:szCs w:val="24"/>
              </w:rPr>
            </w:pPr>
            <w:r w:rsidRPr="001E644D">
              <w:rPr>
                <w:rFonts w:ascii="Times New Roman" w:hAnsi="Times New Roman" w:cs="Times New Roman"/>
                <w:sz w:val="24"/>
                <w:szCs w:val="24"/>
              </w:rPr>
              <w:t xml:space="preserve">Ежедневно </w:t>
            </w:r>
          </w:p>
        </w:tc>
        <w:tc>
          <w:tcPr>
            <w:tcW w:w="1687" w:type="dxa"/>
          </w:tcPr>
          <w:p w:rsidR="00D11172" w:rsidRPr="001E644D" w:rsidRDefault="00D11172" w:rsidP="001E3354">
            <w:pPr>
              <w:rPr>
                <w:rFonts w:ascii="Times New Roman" w:hAnsi="Times New Roman" w:cs="Times New Roman"/>
                <w:sz w:val="24"/>
                <w:szCs w:val="24"/>
              </w:rPr>
            </w:pPr>
            <w:r w:rsidRPr="001E644D">
              <w:rPr>
                <w:rFonts w:ascii="Times New Roman" w:hAnsi="Times New Roman" w:cs="Times New Roman"/>
                <w:sz w:val="24"/>
                <w:szCs w:val="24"/>
              </w:rPr>
              <w:t>Ежедневно</w:t>
            </w:r>
          </w:p>
        </w:tc>
      </w:tr>
      <w:tr w:rsidR="00D11172" w:rsidRPr="001E644D" w:rsidTr="00D11172">
        <w:trPr>
          <w:trHeight w:val="285"/>
        </w:trPr>
        <w:tc>
          <w:tcPr>
            <w:tcW w:w="2063" w:type="dxa"/>
            <w:vMerge/>
          </w:tcPr>
          <w:p w:rsidR="00D11172" w:rsidRPr="001E644D" w:rsidRDefault="00D11172" w:rsidP="001E3354">
            <w:pPr>
              <w:rPr>
                <w:rFonts w:ascii="Times New Roman" w:hAnsi="Times New Roman" w:cs="Times New Roman"/>
                <w:sz w:val="24"/>
                <w:szCs w:val="24"/>
              </w:rPr>
            </w:pPr>
          </w:p>
        </w:tc>
        <w:tc>
          <w:tcPr>
            <w:tcW w:w="2039" w:type="dxa"/>
          </w:tcPr>
          <w:p w:rsidR="00D11172" w:rsidRPr="001E644D" w:rsidRDefault="00D11172" w:rsidP="00D11172">
            <w:pPr>
              <w:rPr>
                <w:rFonts w:ascii="Times New Roman" w:hAnsi="Times New Roman" w:cs="Times New Roman"/>
                <w:sz w:val="24"/>
                <w:szCs w:val="24"/>
              </w:rPr>
            </w:pPr>
            <w:r w:rsidRPr="001E644D">
              <w:rPr>
                <w:rFonts w:ascii="Times New Roman" w:hAnsi="Times New Roman" w:cs="Times New Roman"/>
                <w:sz w:val="24"/>
                <w:szCs w:val="24"/>
              </w:rPr>
              <w:t xml:space="preserve">б)самостоятельная физическая активность в помещении </w:t>
            </w:r>
          </w:p>
        </w:tc>
        <w:tc>
          <w:tcPr>
            <w:tcW w:w="1489" w:type="dxa"/>
          </w:tcPr>
          <w:p w:rsidR="00D11172" w:rsidRPr="001E644D" w:rsidRDefault="00D11172" w:rsidP="00D11172">
            <w:pPr>
              <w:rPr>
                <w:rFonts w:ascii="Times New Roman" w:hAnsi="Times New Roman" w:cs="Times New Roman"/>
                <w:sz w:val="24"/>
                <w:szCs w:val="24"/>
              </w:rPr>
            </w:pPr>
            <w:r w:rsidRPr="001E644D">
              <w:rPr>
                <w:rFonts w:ascii="Times New Roman" w:hAnsi="Times New Roman" w:cs="Times New Roman"/>
                <w:sz w:val="24"/>
                <w:szCs w:val="24"/>
              </w:rPr>
              <w:t xml:space="preserve">Ежедневно </w:t>
            </w:r>
          </w:p>
        </w:tc>
        <w:tc>
          <w:tcPr>
            <w:tcW w:w="1490" w:type="dxa"/>
          </w:tcPr>
          <w:p w:rsidR="00D11172" w:rsidRPr="001E644D" w:rsidRDefault="00D11172" w:rsidP="00D11172">
            <w:pPr>
              <w:rPr>
                <w:rFonts w:ascii="Times New Roman" w:hAnsi="Times New Roman" w:cs="Times New Roman"/>
                <w:sz w:val="24"/>
                <w:szCs w:val="24"/>
              </w:rPr>
            </w:pPr>
            <w:r w:rsidRPr="001E644D">
              <w:rPr>
                <w:rFonts w:ascii="Times New Roman" w:hAnsi="Times New Roman" w:cs="Times New Roman"/>
                <w:sz w:val="24"/>
                <w:szCs w:val="24"/>
              </w:rPr>
              <w:t xml:space="preserve">Ежедневно </w:t>
            </w:r>
          </w:p>
        </w:tc>
        <w:tc>
          <w:tcPr>
            <w:tcW w:w="1711" w:type="dxa"/>
          </w:tcPr>
          <w:p w:rsidR="00D11172" w:rsidRPr="001E644D" w:rsidRDefault="00D11172" w:rsidP="00D11172">
            <w:pPr>
              <w:rPr>
                <w:rFonts w:ascii="Times New Roman" w:hAnsi="Times New Roman" w:cs="Times New Roman"/>
                <w:sz w:val="24"/>
                <w:szCs w:val="24"/>
              </w:rPr>
            </w:pPr>
            <w:r w:rsidRPr="001E644D">
              <w:rPr>
                <w:rFonts w:ascii="Times New Roman" w:hAnsi="Times New Roman" w:cs="Times New Roman"/>
                <w:sz w:val="24"/>
                <w:szCs w:val="24"/>
              </w:rPr>
              <w:t xml:space="preserve">Ежедневно </w:t>
            </w:r>
          </w:p>
        </w:tc>
        <w:tc>
          <w:tcPr>
            <w:tcW w:w="1687" w:type="dxa"/>
          </w:tcPr>
          <w:p w:rsidR="00D11172" w:rsidRPr="001E644D" w:rsidRDefault="00D11172" w:rsidP="001E3354">
            <w:pPr>
              <w:rPr>
                <w:rFonts w:ascii="Times New Roman" w:hAnsi="Times New Roman" w:cs="Times New Roman"/>
                <w:sz w:val="24"/>
                <w:szCs w:val="24"/>
              </w:rPr>
            </w:pPr>
            <w:r w:rsidRPr="001E644D">
              <w:rPr>
                <w:rFonts w:ascii="Times New Roman" w:hAnsi="Times New Roman" w:cs="Times New Roman"/>
                <w:sz w:val="24"/>
                <w:szCs w:val="24"/>
              </w:rPr>
              <w:t>Ежедневно</w:t>
            </w:r>
          </w:p>
        </w:tc>
      </w:tr>
      <w:tr w:rsidR="00D11172" w:rsidRPr="001E644D" w:rsidTr="00D11172">
        <w:trPr>
          <w:trHeight w:val="225"/>
        </w:trPr>
        <w:tc>
          <w:tcPr>
            <w:tcW w:w="2063" w:type="dxa"/>
            <w:vMerge/>
          </w:tcPr>
          <w:p w:rsidR="00D11172" w:rsidRPr="001E644D" w:rsidRDefault="00D11172" w:rsidP="00D11172">
            <w:pPr>
              <w:rPr>
                <w:rFonts w:ascii="Times New Roman" w:hAnsi="Times New Roman" w:cs="Times New Roman"/>
                <w:sz w:val="24"/>
                <w:szCs w:val="24"/>
              </w:rPr>
            </w:pPr>
          </w:p>
        </w:tc>
        <w:tc>
          <w:tcPr>
            <w:tcW w:w="2039" w:type="dxa"/>
          </w:tcPr>
          <w:p w:rsidR="00D11172" w:rsidRPr="001E644D" w:rsidRDefault="00D11172" w:rsidP="00D11172">
            <w:pPr>
              <w:rPr>
                <w:rFonts w:ascii="Times New Roman" w:hAnsi="Times New Roman" w:cs="Times New Roman"/>
                <w:sz w:val="24"/>
                <w:szCs w:val="24"/>
              </w:rPr>
            </w:pPr>
            <w:r w:rsidRPr="001E644D">
              <w:rPr>
                <w:rFonts w:ascii="Times New Roman" w:hAnsi="Times New Roman" w:cs="Times New Roman"/>
                <w:sz w:val="24"/>
                <w:szCs w:val="24"/>
              </w:rPr>
              <w:t>в)самостоятельные подвижные и спортивные игры на прогулке</w:t>
            </w:r>
          </w:p>
        </w:tc>
        <w:tc>
          <w:tcPr>
            <w:tcW w:w="1489" w:type="dxa"/>
          </w:tcPr>
          <w:p w:rsidR="00D11172" w:rsidRPr="001E644D" w:rsidRDefault="00D11172" w:rsidP="00D11172">
            <w:pPr>
              <w:rPr>
                <w:rFonts w:ascii="Times New Roman" w:hAnsi="Times New Roman" w:cs="Times New Roman"/>
                <w:sz w:val="24"/>
                <w:szCs w:val="24"/>
              </w:rPr>
            </w:pPr>
            <w:r w:rsidRPr="001E644D">
              <w:rPr>
                <w:rFonts w:ascii="Times New Roman" w:hAnsi="Times New Roman" w:cs="Times New Roman"/>
                <w:sz w:val="24"/>
                <w:szCs w:val="24"/>
              </w:rPr>
              <w:t xml:space="preserve">Ежедневно </w:t>
            </w:r>
          </w:p>
        </w:tc>
        <w:tc>
          <w:tcPr>
            <w:tcW w:w="1490" w:type="dxa"/>
          </w:tcPr>
          <w:p w:rsidR="00D11172" w:rsidRPr="001E644D" w:rsidRDefault="00D11172" w:rsidP="00D11172">
            <w:pPr>
              <w:rPr>
                <w:rFonts w:ascii="Times New Roman" w:hAnsi="Times New Roman" w:cs="Times New Roman"/>
                <w:sz w:val="24"/>
                <w:szCs w:val="24"/>
              </w:rPr>
            </w:pPr>
            <w:r w:rsidRPr="001E644D">
              <w:rPr>
                <w:rFonts w:ascii="Times New Roman" w:hAnsi="Times New Roman" w:cs="Times New Roman"/>
                <w:sz w:val="24"/>
                <w:szCs w:val="24"/>
              </w:rPr>
              <w:t xml:space="preserve">Ежедневно </w:t>
            </w:r>
          </w:p>
        </w:tc>
        <w:tc>
          <w:tcPr>
            <w:tcW w:w="1711" w:type="dxa"/>
          </w:tcPr>
          <w:p w:rsidR="00D11172" w:rsidRPr="001E644D" w:rsidRDefault="00D11172" w:rsidP="00D11172">
            <w:pPr>
              <w:rPr>
                <w:rFonts w:ascii="Times New Roman" w:hAnsi="Times New Roman" w:cs="Times New Roman"/>
                <w:sz w:val="24"/>
                <w:szCs w:val="24"/>
              </w:rPr>
            </w:pPr>
            <w:r w:rsidRPr="001E644D">
              <w:rPr>
                <w:rFonts w:ascii="Times New Roman" w:hAnsi="Times New Roman" w:cs="Times New Roman"/>
                <w:sz w:val="24"/>
                <w:szCs w:val="24"/>
              </w:rPr>
              <w:t xml:space="preserve">Ежедневно </w:t>
            </w:r>
          </w:p>
        </w:tc>
        <w:tc>
          <w:tcPr>
            <w:tcW w:w="1687" w:type="dxa"/>
          </w:tcPr>
          <w:p w:rsidR="00D11172" w:rsidRPr="001E644D" w:rsidRDefault="00D11172" w:rsidP="00D11172">
            <w:pPr>
              <w:rPr>
                <w:rFonts w:ascii="Times New Roman" w:hAnsi="Times New Roman" w:cs="Times New Roman"/>
                <w:sz w:val="24"/>
                <w:szCs w:val="24"/>
              </w:rPr>
            </w:pPr>
            <w:r w:rsidRPr="001E644D">
              <w:rPr>
                <w:rFonts w:ascii="Times New Roman" w:hAnsi="Times New Roman" w:cs="Times New Roman"/>
                <w:sz w:val="24"/>
                <w:szCs w:val="24"/>
              </w:rPr>
              <w:t>Ежедневно</w:t>
            </w:r>
          </w:p>
        </w:tc>
      </w:tr>
    </w:tbl>
    <w:p w:rsidR="004A7700" w:rsidRPr="001E644D" w:rsidRDefault="004A7700" w:rsidP="004A7700">
      <w:pPr>
        <w:spacing w:after="0"/>
        <w:rPr>
          <w:rFonts w:ascii="Times New Roman" w:hAnsi="Times New Roman" w:cs="Times New Roman"/>
          <w:sz w:val="24"/>
          <w:szCs w:val="24"/>
        </w:rPr>
      </w:pPr>
    </w:p>
    <w:p w:rsidR="00BC2CFF" w:rsidRPr="001E644D" w:rsidRDefault="00D11172" w:rsidP="00D11172">
      <w:pPr>
        <w:spacing w:after="0"/>
        <w:rPr>
          <w:rFonts w:ascii="Times New Roman" w:hAnsi="Times New Roman" w:cs="Times New Roman"/>
          <w:sz w:val="24"/>
          <w:szCs w:val="24"/>
        </w:rPr>
      </w:pPr>
      <w:r w:rsidRPr="001E644D">
        <w:rPr>
          <w:rFonts w:ascii="Times New Roman" w:hAnsi="Times New Roman" w:cs="Times New Roman"/>
          <w:sz w:val="24"/>
          <w:szCs w:val="24"/>
        </w:rPr>
        <w:t xml:space="preserve">        Обеспечивается оптимальный двигательный режим — рациональное сочетание различных видов занятий и форм двигательной активности, в котором общая продолжительность двигательной активности составляет не менее 60 % от всего времени бодрствования. Работа по физическому развитию проводится с учетом здоровья и возраста детей, времени года, при постоянном контроле со стороны медицинских работников. Для достижения достаточного объема двигательной активности детей используются все организованные формы занятий физическими упражнениями с широким включением подвижных игр, спортивных упражнений. Развивается инициативность детей в организации самостоятельных подвижных и спортивных  игр и упражнений, поощряется самостоятельное использование детьми имеющегося физкультурного и спортивно - игрового </w:t>
      </w:r>
      <w:r w:rsidRPr="001E644D">
        <w:rPr>
          <w:rFonts w:ascii="Times New Roman" w:hAnsi="Times New Roman" w:cs="Times New Roman"/>
          <w:sz w:val="24"/>
          <w:szCs w:val="24"/>
        </w:rPr>
        <w:lastRenderedPageBreak/>
        <w:t>оборудования. Для реализации двигательной деятельности детей используются оборудование и инвентарь физкультурного зала и спортивных площадок в соответствии с возрастом и ростом ребенка.</w:t>
      </w:r>
    </w:p>
    <w:p w:rsidR="00D11172" w:rsidRPr="001E644D" w:rsidRDefault="00D11172" w:rsidP="00D11172">
      <w:pPr>
        <w:spacing w:after="0"/>
        <w:rPr>
          <w:rFonts w:ascii="Times New Roman" w:hAnsi="Times New Roman" w:cs="Times New Roman"/>
          <w:sz w:val="24"/>
          <w:szCs w:val="24"/>
        </w:rPr>
      </w:pPr>
    </w:p>
    <w:p w:rsidR="00D11172" w:rsidRPr="001E644D" w:rsidRDefault="00D11172" w:rsidP="00D11172">
      <w:pPr>
        <w:spacing w:after="0"/>
        <w:jc w:val="center"/>
        <w:rPr>
          <w:rFonts w:ascii="Times New Roman" w:hAnsi="Times New Roman" w:cs="Times New Roman"/>
          <w:b/>
          <w:sz w:val="24"/>
          <w:szCs w:val="24"/>
        </w:rPr>
      </w:pPr>
      <w:r w:rsidRPr="001E644D">
        <w:rPr>
          <w:rFonts w:ascii="Times New Roman" w:hAnsi="Times New Roman" w:cs="Times New Roman"/>
          <w:b/>
          <w:sz w:val="24"/>
          <w:szCs w:val="24"/>
        </w:rPr>
        <w:t>Занятия по физическому развитию.</w:t>
      </w:r>
    </w:p>
    <w:p w:rsidR="00D11172" w:rsidRPr="001E644D" w:rsidRDefault="00D11172" w:rsidP="00D11172">
      <w:pPr>
        <w:spacing w:after="0"/>
        <w:rPr>
          <w:rFonts w:ascii="Times New Roman" w:hAnsi="Times New Roman" w:cs="Times New Roman"/>
          <w:sz w:val="24"/>
          <w:szCs w:val="24"/>
        </w:rPr>
      </w:pPr>
      <w:r w:rsidRPr="001E644D">
        <w:rPr>
          <w:rFonts w:ascii="Times New Roman" w:hAnsi="Times New Roman" w:cs="Times New Roman"/>
          <w:sz w:val="24"/>
          <w:szCs w:val="24"/>
        </w:rPr>
        <w:t xml:space="preserve">Занятия по физическому развитию для детей в возрасте от 3 до 7 лет организуются не менее 3 раз в неделю. В соответствии с действующими СанПиНами для детей 5–7 лет обязательно, а для детей 3–5 лет желательно один раз в неделю занятие по физическому развитию круглогодично организовывать на открытом воздухе. Занятия проводятся только при отсутствии у детей медицинских противопоказаний и наличии у детей спортивной одежды, соответствующей погодным условиям. В теплое время года при благоприятных метеорологических условиях большинство занятий физкультуры организовывается на открытом воздухе. Длительность занятий по физическому развитию зависит от возраста детей и составляет:  в младшей группе — 15 минут;  в средней группе — 20 минут; ‹‹ в старшей группе — 25 минут;  в подготовительной группе — 30 минут. Ежедневно проводится с детьми утренняя гимнастика. В середине статических занятий, требующих высокой умственной нагрузки, проводятся физкультминутки длительностью 1–3 минуты. </w:t>
      </w:r>
    </w:p>
    <w:p w:rsidR="00D11172" w:rsidRPr="001E644D" w:rsidRDefault="00D11172" w:rsidP="00D11172">
      <w:pPr>
        <w:spacing w:after="0"/>
        <w:rPr>
          <w:rFonts w:ascii="Times New Roman" w:hAnsi="Times New Roman" w:cs="Times New Roman"/>
          <w:sz w:val="24"/>
          <w:szCs w:val="24"/>
        </w:rPr>
      </w:pPr>
    </w:p>
    <w:p w:rsidR="006820D1" w:rsidRPr="001E644D" w:rsidRDefault="00D11172" w:rsidP="006820D1">
      <w:pPr>
        <w:spacing w:after="0"/>
        <w:jc w:val="center"/>
        <w:rPr>
          <w:rFonts w:ascii="Times New Roman" w:hAnsi="Times New Roman" w:cs="Times New Roman"/>
          <w:b/>
          <w:sz w:val="24"/>
          <w:szCs w:val="24"/>
        </w:rPr>
      </w:pPr>
      <w:r w:rsidRPr="001E644D">
        <w:rPr>
          <w:rFonts w:ascii="Times New Roman" w:hAnsi="Times New Roman" w:cs="Times New Roman"/>
          <w:b/>
          <w:sz w:val="24"/>
          <w:szCs w:val="24"/>
        </w:rPr>
        <w:t>2.2. Условия реализации Программы</w:t>
      </w:r>
      <w:r w:rsidR="006820D1" w:rsidRPr="001E644D">
        <w:rPr>
          <w:rFonts w:ascii="Times New Roman" w:hAnsi="Times New Roman" w:cs="Times New Roman"/>
          <w:b/>
          <w:sz w:val="24"/>
          <w:szCs w:val="24"/>
        </w:rPr>
        <w:t>.</w:t>
      </w:r>
    </w:p>
    <w:p w:rsidR="00D11172" w:rsidRPr="001E644D" w:rsidRDefault="00D11172" w:rsidP="006820D1">
      <w:pPr>
        <w:spacing w:after="0"/>
        <w:jc w:val="center"/>
        <w:rPr>
          <w:rFonts w:ascii="Times New Roman" w:hAnsi="Times New Roman" w:cs="Times New Roman"/>
          <w:b/>
          <w:sz w:val="24"/>
          <w:szCs w:val="24"/>
        </w:rPr>
      </w:pPr>
      <w:r w:rsidRPr="001E644D">
        <w:rPr>
          <w:rFonts w:ascii="Times New Roman" w:hAnsi="Times New Roman" w:cs="Times New Roman"/>
          <w:b/>
          <w:sz w:val="24"/>
          <w:szCs w:val="24"/>
        </w:rPr>
        <w:t>2.2.1. Организация развивающей предметно-пространственной среды</w:t>
      </w:r>
      <w:r w:rsidR="006820D1" w:rsidRPr="001E644D">
        <w:rPr>
          <w:rFonts w:ascii="Times New Roman" w:hAnsi="Times New Roman" w:cs="Times New Roman"/>
          <w:b/>
          <w:sz w:val="24"/>
          <w:szCs w:val="24"/>
        </w:rPr>
        <w:t>.</w:t>
      </w:r>
      <w:r w:rsidRPr="001E644D">
        <w:rPr>
          <w:rFonts w:ascii="Times New Roman" w:hAnsi="Times New Roman" w:cs="Times New Roman"/>
          <w:b/>
          <w:sz w:val="24"/>
          <w:szCs w:val="24"/>
        </w:rPr>
        <w:t xml:space="preserve"> Развивающая предметно-пространственная среда.</w:t>
      </w:r>
    </w:p>
    <w:p w:rsidR="006820D1" w:rsidRPr="001E644D" w:rsidRDefault="00D11172" w:rsidP="00D11172">
      <w:pPr>
        <w:spacing w:after="0"/>
        <w:rPr>
          <w:rFonts w:ascii="Times New Roman" w:hAnsi="Times New Roman" w:cs="Times New Roman"/>
          <w:sz w:val="24"/>
          <w:szCs w:val="24"/>
        </w:rPr>
      </w:pPr>
      <w:r w:rsidRPr="001E644D">
        <w:rPr>
          <w:rFonts w:ascii="Times New Roman" w:hAnsi="Times New Roman" w:cs="Times New Roman"/>
          <w:sz w:val="24"/>
          <w:szCs w:val="24"/>
        </w:rPr>
        <w:t xml:space="preserve"> Организации (далее – РППС) должна соответствовать требованиям Стандарта и санитарно-эпидемиологическим требованиям (см. раздел 3.9. Перечень нормативных и нормативно-методических документов). Развивающая предметно-пространственная среда в Организации должна обеспечивать реализацию основной образовательной программы, разработанную с учетом Программы. Программа не выдвигает жестких требований к организации РППС и оставляет за Организацией право самостоятельного проектирования развивающей предметно</w:t>
      </w:r>
      <w:r w:rsidR="006820D1" w:rsidRPr="001E644D">
        <w:rPr>
          <w:rFonts w:ascii="Times New Roman" w:hAnsi="Times New Roman" w:cs="Times New Roman"/>
          <w:sz w:val="24"/>
          <w:szCs w:val="24"/>
        </w:rPr>
        <w:t>-</w:t>
      </w:r>
      <w:r w:rsidRPr="001E644D">
        <w:rPr>
          <w:rFonts w:ascii="Times New Roman" w:hAnsi="Times New Roman" w:cs="Times New Roman"/>
          <w:sz w:val="24"/>
          <w:szCs w:val="24"/>
        </w:rPr>
        <w:t>пространственной среды на основе целей, задач и принципов Программы. При проектировании РППС Организации должна учесть особенности своей образовательной деятельности, социокультурные, экономические и другие условия, требования используемых вариативных образовательных программ, возможности и потребности участников образовательной деятельности (детей и их семей, педагогов и других сотрудников Организации, участников сетевого взаимодействия ипр.). Развивающая предметно-пространственная среда – часть образовательной среды, представленная специально организованным пространством (помещениями Организации, прилегающими и другими территориями, предназначенными для реализации Программы), материалами, оборудованием, электронными образовательными ресурсами (в том числе развивающими компьютерными играми) и средствами обучения и воспитания детей</w:t>
      </w:r>
      <w:r w:rsidR="006820D1" w:rsidRPr="001E644D">
        <w:rPr>
          <w:rFonts w:ascii="Times New Roman" w:hAnsi="Times New Roman" w:cs="Times New Roman"/>
          <w:sz w:val="24"/>
          <w:szCs w:val="24"/>
        </w:rPr>
        <w:t xml:space="preserve"> дошкольного возраста, охраны и укрепления их здоровья, предоставляющими возможность учета особенностей и коррекции недостатков их развития. </w:t>
      </w:r>
    </w:p>
    <w:p w:rsidR="006820D1" w:rsidRPr="001E644D" w:rsidRDefault="006820D1" w:rsidP="00D11172">
      <w:pPr>
        <w:spacing w:after="0"/>
        <w:rPr>
          <w:rFonts w:ascii="Times New Roman" w:hAnsi="Times New Roman" w:cs="Times New Roman"/>
          <w:sz w:val="24"/>
          <w:szCs w:val="24"/>
        </w:rPr>
      </w:pPr>
      <w:r w:rsidRPr="001E644D">
        <w:rPr>
          <w:rFonts w:ascii="Times New Roman" w:hAnsi="Times New Roman" w:cs="Times New Roman"/>
          <w:sz w:val="24"/>
          <w:szCs w:val="24"/>
        </w:rPr>
        <w:t xml:space="preserve">     В соответствии со Стандартом возможны разные варианты создания РППС при условии учета целей и принципов Программы, возрастной и гендерной специфики для реализации основной образовательной программы. </w:t>
      </w:r>
    </w:p>
    <w:p w:rsidR="006820D1" w:rsidRPr="001E644D" w:rsidRDefault="006820D1" w:rsidP="00D11172">
      <w:pPr>
        <w:spacing w:after="0"/>
        <w:rPr>
          <w:rFonts w:ascii="Times New Roman" w:hAnsi="Times New Roman" w:cs="Times New Roman"/>
          <w:sz w:val="24"/>
          <w:szCs w:val="24"/>
        </w:rPr>
      </w:pPr>
      <w:r w:rsidRPr="001E644D">
        <w:rPr>
          <w:rFonts w:ascii="Times New Roman" w:hAnsi="Times New Roman" w:cs="Times New Roman"/>
          <w:sz w:val="24"/>
          <w:szCs w:val="24"/>
        </w:rPr>
        <w:t xml:space="preserve">    Предметно-развивающая среда является важным фактором воспитания и развития ребенка, предусматривает выделение микро и макросреды и их составляющих. Микросреда - это внутреннее оформление помещений. Макросреда - это ближайшее окружение детского сада (участок, соседствующие жилые дома). </w:t>
      </w:r>
    </w:p>
    <w:p w:rsidR="006820D1" w:rsidRPr="001E644D" w:rsidRDefault="006820D1" w:rsidP="00D11172">
      <w:pPr>
        <w:spacing w:after="0"/>
        <w:rPr>
          <w:rFonts w:ascii="Times New Roman" w:hAnsi="Times New Roman" w:cs="Times New Roman"/>
          <w:sz w:val="24"/>
          <w:szCs w:val="24"/>
        </w:rPr>
      </w:pPr>
      <w:r w:rsidRPr="001E644D">
        <w:rPr>
          <w:rFonts w:ascii="Times New Roman" w:hAnsi="Times New Roman" w:cs="Times New Roman"/>
          <w:sz w:val="24"/>
          <w:szCs w:val="24"/>
        </w:rPr>
        <w:t xml:space="preserve">     Оборудование помещений соответствует действующим СаНПиНам. Мебель соответствует росту и возрасту детей, игрушки – обеспечивают максимальный для данного возраста развивающий эффект. Пространство группы организовано в виде хорошо разграниченных зон («центры», «уголки»), </w:t>
      </w:r>
      <w:r w:rsidRPr="001E644D">
        <w:rPr>
          <w:rFonts w:ascii="Times New Roman" w:hAnsi="Times New Roman" w:cs="Times New Roman"/>
          <w:sz w:val="24"/>
          <w:szCs w:val="24"/>
        </w:rPr>
        <w:lastRenderedPageBreak/>
        <w:t xml:space="preserve">оснащенные развивающим материалом (книги, игрушки, материалы для творчества и т.п.). Все предметы доступны детям. </w:t>
      </w:r>
    </w:p>
    <w:p w:rsidR="006820D1" w:rsidRPr="001E644D" w:rsidRDefault="006820D1" w:rsidP="00D11172">
      <w:pPr>
        <w:spacing w:after="0"/>
        <w:rPr>
          <w:rFonts w:ascii="Times New Roman" w:hAnsi="Times New Roman" w:cs="Times New Roman"/>
          <w:sz w:val="24"/>
          <w:szCs w:val="24"/>
        </w:rPr>
      </w:pPr>
      <w:r w:rsidRPr="001E644D">
        <w:rPr>
          <w:rFonts w:ascii="Times New Roman" w:hAnsi="Times New Roman" w:cs="Times New Roman"/>
          <w:sz w:val="24"/>
          <w:szCs w:val="24"/>
        </w:rPr>
        <w:t xml:space="preserve">     Оснащение уголков меняется в соответствии с тематическим планированием образовательного процесса. </w:t>
      </w:r>
    </w:p>
    <w:p w:rsidR="006820D1" w:rsidRPr="001E644D" w:rsidRDefault="006820D1" w:rsidP="00D11172">
      <w:pPr>
        <w:spacing w:after="0"/>
        <w:rPr>
          <w:rFonts w:ascii="Times New Roman" w:hAnsi="Times New Roman" w:cs="Times New Roman"/>
          <w:sz w:val="24"/>
          <w:szCs w:val="24"/>
        </w:rPr>
      </w:pPr>
      <w:r w:rsidRPr="001E644D">
        <w:rPr>
          <w:rFonts w:ascii="Times New Roman" w:hAnsi="Times New Roman" w:cs="Times New Roman"/>
          <w:sz w:val="24"/>
          <w:szCs w:val="24"/>
        </w:rPr>
        <w:t xml:space="preserve">   В групповых комнатах предусмотрено пространство для самостоятельной двигательной активности детей, которая позволяет дошкольникам выбирать для себя интересные занятия, чередовать в течение дня игрушки, пособия (мячи, обручи, скакалки и т.п.). </w:t>
      </w:r>
    </w:p>
    <w:p w:rsidR="006820D1" w:rsidRPr="001E644D" w:rsidRDefault="006820D1" w:rsidP="00D11172">
      <w:pPr>
        <w:spacing w:after="0"/>
        <w:rPr>
          <w:rFonts w:ascii="Times New Roman" w:hAnsi="Times New Roman" w:cs="Times New Roman"/>
          <w:sz w:val="24"/>
          <w:szCs w:val="24"/>
        </w:rPr>
      </w:pPr>
      <w:r w:rsidRPr="001E644D">
        <w:rPr>
          <w:rFonts w:ascii="Times New Roman" w:hAnsi="Times New Roman" w:cs="Times New Roman"/>
          <w:sz w:val="24"/>
          <w:szCs w:val="24"/>
        </w:rPr>
        <w:t xml:space="preserve">    Кроме того, построение развивающей среды построено на следующих принципах: </w:t>
      </w:r>
    </w:p>
    <w:p w:rsidR="006820D1" w:rsidRPr="001E644D" w:rsidRDefault="006820D1" w:rsidP="00D11172">
      <w:pPr>
        <w:spacing w:after="0"/>
        <w:rPr>
          <w:rFonts w:ascii="Times New Roman" w:hAnsi="Times New Roman" w:cs="Times New Roman"/>
          <w:sz w:val="24"/>
          <w:szCs w:val="24"/>
        </w:rPr>
      </w:pPr>
      <w:r w:rsidRPr="001E644D">
        <w:rPr>
          <w:rFonts w:ascii="Times New Roman" w:hAnsi="Times New Roman" w:cs="Times New Roman"/>
          <w:sz w:val="24"/>
          <w:szCs w:val="24"/>
        </w:rPr>
        <w:t xml:space="preserve">   </w:t>
      </w:r>
      <w:r w:rsidRPr="001E644D">
        <w:rPr>
          <w:rFonts w:ascii="Times New Roman" w:hAnsi="Times New Roman" w:cs="Times New Roman"/>
          <w:i/>
          <w:sz w:val="24"/>
          <w:szCs w:val="24"/>
        </w:rPr>
        <w:t xml:space="preserve">Принцип </w:t>
      </w:r>
      <w:r w:rsidRPr="001E644D">
        <w:rPr>
          <w:rFonts w:ascii="Times New Roman" w:hAnsi="Times New Roman" w:cs="Times New Roman"/>
          <w:sz w:val="24"/>
          <w:szCs w:val="24"/>
        </w:rPr>
        <w:t xml:space="preserve">обеспечения половых различий. Предполагает наличие материалов и предметов, стимулирующих деятельность, в процессе которой происходит осознание ребенком принадлежности к определенному полу, возможности для девочек и мальчиков проявлять свои склонности в соответствии с принятыми в обществе эталонами мужественности и женственности </w:t>
      </w:r>
    </w:p>
    <w:p w:rsidR="006820D1" w:rsidRPr="001E644D" w:rsidRDefault="006820D1" w:rsidP="00D11172">
      <w:pPr>
        <w:spacing w:after="0"/>
        <w:rPr>
          <w:rFonts w:ascii="Times New Roman" w:hAnsi="Times New Roman" w:cs="Times New Roman"/>
          <w:sz w:val="24"/>
          <w:szCs w:val="24"/>
        </w:rPr>
      </w:pPr>
      <w:r w:rsidRPr="001E644D">
        <w:rPr>
          <w:rFonts w:ascii="Times New Roman" w:hAnsi="Times New Roman" w:cs="Times New Roman"/>
          <w:sz w:val="24"/>
          <w:szCs w:val="24"/>
        </w:rPr>
        <w:t xml:space="preserve">    </w:t>
      </w:r>
      <w:r w:rsidRPr="001E644D">
        <w:rPr>
          <w:rFonts w:ascii="Times New Roman" w:hAnsi="Times New Roman" w:cs="Times New Roman"/>
          <w:i/>
          <w:sz w:val="24"/>
          <w:szCs w:val="24"/>
        </w:rPr>
        <w:t>Принцип</w:t>
      </w:r>
      <w:r w:rsidRPr="001E644D">
        <w:rPr>
          <w:rFonts w:ascii="Times New Roman" w:hAnsi="Times New Roman" w:cs="Times New Roman"/>
          <w:sz w:val="24"/>
          <w:szCs w:val="24"/>
        </w:rPr>
        <w:t xml:space="preserve"> эмоциональной насыщенности и выразительности рассматривается как способность среды воздействовать на эмоции ребенка. Окружение должно давать ему разнообразные и меняющиеся впечатления, вызывающие эмоциональный отклик, возможность прожить и выразить свои чувства в какой-либо деятельности, побуждать к освоению полюсов «добро — зло», «прекрасно – безобразно» и пр. ориентация на организацию пространства для общения взрослого с ребенком «глаза в глаза», способствующего установлению оптимального контакта с детьми.</w:t>
      </w:r>
    </w:p>
    <w:p w:rsidR="00D11172" w:rsidRPr="001E644D" w:rsidRDefault="006820D1" w:rsidP="00D11172">
      <w:pPr>
        <w:spacing w:after="0"/>
        <w:rPr>
          <w:rFonts w:ascii="Times New Roman" w:hAnsi="Times New Roman" w:cs="Times New Roman"/>
          <w:b/>
          <w:sz w:val="24"/>
          <w:szCs w:val="24"/>
        </w:rPr>
      </w:pPr>
      <w:r w:rsidRPr="001E644D">
        <w:rPr>
          <w:rFonts w:ascii="Times New Roman" w:hAnsi="Times New Roman" w:cs="Times New Roman"/>
          <w:sz w:val="24"/>
          <w:szCs w:val="24"/>
        </w:rPr>
        <w:t xml:space="preserve">     </w:t>
      </w:r>
      <w:r w:rsidRPr="001E644D">
        <w:rPr>
          <w:rFonts w:ascii="Times New Roman" w:hAnsi="Times New Roman" w:cs="Times New Roman"/>
          <w:i/>
          <w:sz w:val="24"/>
          <w:szCs w:val="24"/>
        </w:rPr>
        <w:t xml:space="preserve">Реализация </w:t>
      </w:r>
      <w:r w:rsidRPr="001E644D">
        <w:rPr>
          <w:rFonts w:ascii="Times New Roman" w:hAnsi="Times New Roman" w:cs="Times New Roman"/>
          <w:sz w:val="24"/>
          <w:szCs w:val="24"/>
        </w:rPr>
        <w:t>вышеперечисленных компонентов среды позволяет ребенку комфортно чувствовать себя в помещении детского сада и оказывает благоприятное воздействие на всестороннее развитие дошкольника, как в совместной, так и в самостоятельной деятельности.</w:t>
      </w:r>
    </w:p>
    <w:p w:rsidR="00BC2CFF" w:rsidRPr="001E644D" w:rsidRDefault="00BC2CFF" w:rsidP="00BC2CFF">
      <w:pPr>
        <w:spacing w:after="0"/>
        <w:jc w:val="center"/>
        <w:rPr>
          <w:rFonts w:ascii="Times New Roman" w:hAnsi="Times New Roman" w:cs="Times New Roman"/>
          <w:b/>
          <w:sz w:val="24"/>
          <w:szCs w:val="24"/>
        </w:rPr>
      </w:pPr>
    </w:p>
    <w:p w:rsidR="006820D1" w:rsidRPr="001E644D" w:rsidRDefault="006820D1" w:rsidP="006820D1">
      <w:pPr>
        <w:spacing w:after="0"/>
        <w:jc w:val="center"/>
        <w:rPr>
          <w:rFonts w:ascii="Times New Roman" w:hAnsi="Times New Roman" w:cs="Times New Roman"/>
          <w:b/>
          <w:sz w:val="24"/>
          <w:szCs w:val="24"/>
        </w:rPr>
      </w:pPr>
      <w:r w:rsidRPr="001E644D">
        <w:rPr>
          <w:rFonts w:ascii="Times New Roman" w:hAnsi="Times New Roman" w:cs="Times New Roman"/>
          <w:b/>
          <w:sz w:val="24"/>
          <w:szCs w:val="24"/>
        </w:rPr>
        <w:t>Развивающая предметно-пространственная ДОУ</w:t>
      </w:r>
    </w:p>
    <w:p w:rsidR="006820D1" w:rsidRPr="001E644D" w:rsidRDefault="006820D1" w:rsidP="006820D1">
      <w:pPr>
        <w:spacing w:after="0"/>
        <w:jc w:val="center"/>
        <w:rPr>
          <w:rFonts w:ascii="Times New Roman" w:hAnsi="Times New Roman" w:cs="Times New Roman"/>
          <w:b/>
          <w:sz w:val="24"/>
          <w:szCs w:val="24"/>
        </w:rPr>
      </w:pPr>
    </w:p>
    <w:p w:rsidR="006820D1" w:rsidRPr="001E644D" w:rsidRDefault="006820D1" w:rsidP="006820D1">
      <w:pPr>
        <w:spacing w:after="0"/>
        <w:rPr>
          <w:rFonts w:ascii="Times New Roman" w:hAnsi="Times New Roman" w:cs="Times New Roman"/>
          <w:sz w:val="24"/>
          <w:szCs w:val="24"/>
        </w:rPr>
      </w:pPr>
      <w:r w:rsidRPr="001E644D">
        <w:rPr>
          <w:rFonts w:ascii="Times New Roman" w:hAnsi="Times New Roman" w:cs="Times New Roman"/>
          <w:sz w:val="24"/>
          <w:szCs w:val="24"/>
        </w:rPr>
        <w:t xml:space="preserve">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w:t>
      </w:r>
    </w:p>
    <w:p w:rsidR="006820D1" w:rsidRPr="001E644D" w:rsidRDefault="006820D1" w:rsidP="006820D1">
      <w:pPr>
        <w:spacing w:after="0"/>
        <w:rPr>
          <w:rFonts w:ascii="Times New Roman" w:hAnsi="Times New Roman" w:cs="Times New Roman"/>
          <w:sz w:val="24"/>
          <w:szCs w:val="24"/>
        </w:rPr>
      </w:pPr>
      <w:r w:rsidRPr="001E644D">
        <w:rPr>
          <w:rFonts w:ascii="Times New Roman" w:hAnsi="Times New Roman" w:cs="Times New Roman"/>
          <w:sz w:val="24"/>
          <w:szCs w:val="24"/>
        </w:rPr>
        <w:t xml:space="preserve">     Развивающая предметно-пространственная среда обеспечивает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 </w:t>
      </w:r>
    </w:p>
    <w:p w:rsidR="006820D1" w:rsidRPr="001E644D" w:rsidRDefault="006820D1" w:rsidP="006820D1">
      <w:pPr>
        <w:spacing w:after="0"/>
        <w:rPr>
          <w:rFonts w:ascii="Times New Roman" w:hAnsi="Times New Roman" w:cs="Times New Roman"/>
          <w:sz w:val="24"/>
          <w:szCs w:val="24"/>
        </w:rPr>
      </w:pPr>
      <w:r w:rsidRPr="001E644D">
        <w:rPr>
          <w:rFonts w:ascii="Times New Roman" w:hAnsi="Times New Roman" w:cs="Times New Roman"/>
          <w:sz w:val="24"/>
          <w:szCs w:val="24"/>
        </w:rPr>
        <w:t xml:space="preserve">    Развивающая предметно-пространственная среда обеспечивает: • реализацию образовательных программ; • в случае организации инклюзивного образования — необходимые</w:t>
      </w:r>
    </w:p>
    <w:p w:rsidR="006820D1" w:rsidRPr="001E644D" w:rsidRDefault="006820D1" w:rsidP="006820D1">
      <w:pPr>
        <w:spacing w:after="0"/>
        <w:rPr>
          <w:rFonts w:ascii="Times New Roman" w:hAnsi="Times New Roman" w:cs="Times New Roman"/>
          <w:sz w:val="24"/>
          <w:szCs w:val="24"/>
        </w:rPr>
      </w:pPr>
      <w:r w:rsidRPr="001E644D">
        <w:rPr>
          <w:rFonts w:ascii="Times New Roman" w:hAnsi="Times New Roman" w:cs="Times New Roman"/>
          <w:sz w:val="24"/>
          <w:szCs w:val="24"/>
        </w:rPr>
        <w:t>для него условия; • учет национально-культурных, климатических условий • учет возрастных особенностей детей. Развивающая предметно-пространственная среда нашего ДОУ является содержательно</w:t>
      </w:r>
    </w:p>
    <w:p w:rsidR="006820D1" w:rsidRPr="001E644D" w:rsidRDefault="006820D1" w:rsidP="006820D1">
      <w:pPr>
        <w:spacing w:after="0"/>
        <w:rPr>
          <w:rFonts w:ascii="Times New Roman" w:hAnsi="Times New Roman" w:cs="Times New Roman"/>
          <w:sz w:val="24"/>
          <w:szCs w:val="24"/>
        </w:rPr>
      </w:pPr>
      <w:r w:rsidRPr="001E644D">
        <w:rPr>
          <w:rFonts w:ascii="Times New Roman" w:hAnsi="Times New Roman" w:cs="Times New Roman"/>
          <w:sz w:val="24"/>
          <w:szCs w:val="24"/>
        </w:rPr>
        <w:t xml:space="preserve">насыщенной, трансформируемой, полифункциональной, вариативной, доступной и безопасной. </w:t>
      </w:r>
    </w:p>
    <w:p w:rsidR="006820D1" w:rsidRPr="001E644D" w:rsidRDefault="006820D1" w:rsidP="006820D1">
      <w:pPr>
        <w:pStyle w:val="a3"/>
        <w:numPr>
          <w:ilvl w:val="0"/>
          <w:numId w:val="2"/>
        </w:numPr>
        <w:spacing w:after="0"/>
        <w:rPr>
          <w:rFonts w:ascii="Times New Roman" w:hAnsi="Times New Roman" w:cs="Times New Roman"/>
          <w:sz w:val="24"/>
          <w:szCs w:val="24"/>
        </w:rPr>
      </w:pPr>
      <w:r w:rsidRPr="001E644D">
        <w:rPr>
          <w:rFonts w:ascii="Times New Roman" w:hAnsi="Times New Roman" w:cs="Times New Roman"/>
          <w:sz w:val="24"/>
          <w:szCs w:val="24"/>
        </w:rPr>
        <w:t xml:space="preserve">Насыщенность среды соответствует возрастным возможностям детей и содержанию Программы. Образовательное пространство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 Организация образовательного пространства и разнообразие материалов, оборудования и инвентаря (в здании и на участке) обеспечивают: • 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 двигательную активность, в том числе развитие крупной и мелкой моторики, участие в подвижных играх и соревнованиях; </w:t>
      </w:r>
      <w:r w:rsidRPr="001E644D">
        <w:rPr>
          <w:rFonts w:ascii="Times New Roman" w:hAnsi="Times New Roman" w:cs="Times New Roman"/>
          <w:sz w:val="24"/>
          <w:szCs w:val="24"/>
        </w:rPr>
        <w:lastRenderedPageBreak/>
        <w:t>• эмоциональное благополучие детей во взаимодействии с предметно пространственным окружением; • возможность самовыражения детей. Для детей раннего возраста</w:t>
      </w:r>
      <w:r w:rsidRPr="006820D1">
        <w:rPr>
          <w:rFonts w:ascii="Times New Roman" w:hAnsi="Times New Roman" w:cs="Times New Roman"/>
          <w:sz w:val="24"/>
          <w:szCs w:val="24"/>
        </w:rPr>
        <w:t xml:space="preserve"> </w:t>
      </w:r>
      <w:r w:rsidRPr="001E644D">
        <w:rPr>
          <w:rFonts w:ascii="Times New Roman" w:hAnsi="Times New Roman" w:cs="Times New Roman"/>
          <w:sz w:val="24"/>
          <w:szCs w:val="24"/>
        </w:rPr>
        <w:t xml:space="preserve">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 </w:t>
      </w:r>
    </w:p>
    <w:p w:rsidR="006820D1" w:rsidRPr="001E644D" w:rsidRDefault="006820D1" w:rsidP="006820D1">
      <w:pPr>
        <w:pStyle w:val="a3"/>
        <w:numPr>
          <w:ilvl w:val="0"/>
          <w:numId w:val="2"/>
        </w:numPr>
        <w:spacing w:after="0"/>
        <w:rPr>
          <w:rFonts w:ascii="Times New Roman" w:hAnsi="Times New Roman" w:cs="Times New Roman"/>
          <w:sz w:val="24"/>
          <w:szCs w:val="24"/>
        </w:rPr>
      </w:pPr>
      <w:r w:rsidRPr="001E644D">
        <w:rPr>
          <w:rFonts w:ascii="Times New Roman" w:hAnsi="Times New Roman" w:cs="Times New Roman"/>
          <w:sz w:val="24"/>
          <w:szCs w:val="24"/>
        </w:rPr>
        <w:t>Трансформируемость пространства предполагает возможность изменений предметно</w:t>
      </w:r>
    </w:p>
    <w:p w:rsidR="006820D1" w:rsidRPr="001E644D" w:rsidRDefault="006820D1" w:rsidP="006820D1">
      <w:pPr>
        <w:pStyle w:val="a3"/>
        <w:spacing w:after="0"/>
        <w:rPr>
          <w:rFonts w:ascii="Times New Roman" w:hAnsi="Times New Roman" w:cs="Times New Roman"/>
          <w:b/>
          <w:sz w:val="24"/>
          <w:szCs w:val="24"/>
        </w:rPr>
      </w:pPr>
      <w:r w:rsidRPr="001E644D">
        <w:rPr>
          <w:rFonts w:ascii="Times New Roman" w:hAnsi="Times New Roman" w:cs="Times New Roman"/>
          <w:sz w:val="24"/>
          <w:szCs w:val="24"/>
        </w:rPr>
        <w:t>пространственной среды в зависимости от образовательной ситуации, в том числе от меняющихся интересов и возможностей детей.</w:t>
      </w:r>
    </w:p>
    <w:p w:rsidR="006820D1" w:rsidRPr="001E644D" w:rsidRDefault="006820D1" w:rsidP="006820D1">
      <w:pPr>
        <w:pStyle w:val="a3"/>
        <w:spacing w:after="0"/>
        <w:rPr>
          <w:rFonts w:ascii="Times New Roman" w:hAnsi="Times New Roman" w:cs="Times New Roman"/>
          <w:sz w:val="24"/>
          <w:szCs w:val="24"/>
        </w:rPr>
      </w:pPr>
      <w:r w:rsidRPr="001E644D">
        <w:rPr>
          <w:rFonts w:ascii="Times New Roman" w:hAnsi="Times New Roman" w:cs="Times New Roman"/>
          <w:sz w:val="24"/>
          <w:szCs w:val="24"/>
        </w:rPr>
        <w:t xml:space="preserve"> 3) Полифункциональность материалов предполагает: • возможность разнообразного использования различных составляющих предметной среды, например детской мебели, матов, мягких модулей, ширм и т. д.; • 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6820D1" w:rsidRPr="001E644D" w:rsidRDefault="006820D1" w:rsidP="006820D1">
      <w:pPr>
        <w:pStyle w:val="a3"/>
        <w:spacing w:after="0"/>
        <w:rPr>
          <w:rFonts w:ascii="Times New Roman" w:hAnsi="Times New Roman" w:cs="Times New Roman"/>
          <w:sz w:val="24"/>
          <w:szCs w:val="24"/>
        </w:rPr>
      </w:pPr>
      <w:r w:rsidRPr="001E644D">
        <w:rPr>
          <w:rFonts w:ascii="Times New Roman" w:hAnsi="Times New Roman" w:cs="Times New Roman"/>
          <w:sz w:val="24"/>
          <w:szCs w:val="24"/>
        </w:rPr>
        <w:t xml:space="preserve"> 4) вариативность среды предполагает: • 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 • 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 </w:t>
      </w:r>
    </w:p>
    <w:p w:rsidR="006820D1" w:rsidRPr="001E644D" w:rsidRDefault="006820D1" w:rsidP="006820D1">
      <w:pPr>
        <w:pStyle w:val="a3"/>
        <w:spacing w:after="0"/>
        <w:rPr>
          <w:rFonts w:ascii="Times New Roman" w:hAnsi="Times New Roman" w:cs="Times New Roman"/>
          <w:sz w:val="24"/>
          <w:szCs w:val="24"/>
        </w:rPr>
      </w:pPr>
      <w:r w:rsidRPr="001E644D">
        <w:rPr>
          <w:rFonts w:ascii="Times New Roman" w:hAnsi="Times New Roman" w:cs="Times New Roman"/>
          <w:sz w:val="24"/>
          <w:szCs w:val="24"/>
        </w:rPr>
        <w:t xml:space="preserve">5) доступность среды предполагает: • 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 • 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 • исправность и сохранность материалов и оборудования. </w:t>
      </w:r>
    </w:p>
    <w:p w:rsidR="006820D1" w:rsidRPr="001E644D" w:rsidRDefault="006820D1" w:rsidP="006820D1">
      <w:pPr>
        <w:pStyle w:val="a3"/>
        <w:spacing w:after="0"/>
        <w:rPr>
          <w:rFonts w:ascii="Times New Roman" w:hAnsi="Times New Roman" w:cs="Times New Roman"/>
          <w:b/>
          <w:sz w:val="24"/>
          <w:szCs w:val="24"/>
        </w:rPr>
      </w:pPr>
      <w:r w:rsidRPr="001E644D">
        <w:rPr>
          <w:rFonts w:ascii="Times New Roman" w:hAnsi="Times New Roman" w:cs="Times New Roman"/>
          <w:sz w:val="24"/>
          <w:szCs w:val="24"/>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6820D1" w:rsidRPr="001E644D" w:rsidRDefault="006820D1" w:rsidP="006820D1">
      <w:pPr>
        <w:spacing w:after="0"/>
        <w:rPr>
          <w:rFonts w:ascii="Times New Roman" w:hAnsi="Times New Roman" w:cs="Times New Roman"/>
          <w:sz w:val="24"/>
          <w:szCs w:val="24"/>
        </w:rPr>
      </w:pPr>
    </w:p>
    <w:p w:rsidR="006820D1" w:rsidRPr="001E644D" w:rsidRDefault="006820D1" w:rsidP="00BC2CFF">
      <w:pPr>
        <w:spacing w:after="0"/>
        <w:jc w:val="center"/>
        <w:rPr>
          <w:rFonts w:ascii="Times New Roman" w:hAnsi="Times New Roman" w:cs="Times New Roman"/>
          <w:sz w:val="24"/>
          <w:szCs w:val="24"/>
        </w:rPr>
      </w:pPr>
    </w:p>
    <w:p w:rsidR="006820D1" w:rsidRPr="001E644D" w:rsidRDefault="006820D1" w:rsidP="00BC2CFF">
      <w:pPr>
        <w:spacing w:after="0"/>
        <w:jc w:val="center"/>
        <w:rPr>
          <w:rFonts w:ascii="Times New Roman" w:hAnsi="Times New Roman" w:cs="Times New Roman"/>
          <w:b/>
          <w:sz w:val="24"/>
          <w:szCs w:val="24"/>
        </w:rPr>
      </w:pPr>
      <w:r w:rsidRPr="001E644D">
        <w:rPr>
          <w:rFonts w:ascii="Times New Roman" w:hAnsi="Times New Roman" w:cs="Times New Roman"/>
          <w:b/>
          <w:sz w:val="24"/>
          <w:szCs w:val="24"/>
        </w:rPr>
        <w:t xml:space="preserve">Перечень развивающей предметно-пространственной среды ДОУ </w:t>
      </w:r>
    </w:p>
    <w:p w:rsidR="006820D1" w:rsidRPr="001E644D" w:rsidRDefault="006820D1" w:rsidP="00BC2CFF">
      <w:pPr>
        <w:spacing w:after="0"/>
        <w:jc w:val="center"/>
        <w:rPr>
          <w:rFonts w:ascii="Times New Roman" w:hAnsi="Times New Roman" w:cs="Times New Roman"/>
          <w:b/>
          <w:sz w:val="24"/>
          <w:szCs w:val="24"/>
        </w:rPr>
      </w:pPr>
    </w:p>
    <w:tbl>
      <w:tblPr>
        <w:tblStyle w:val="a4"/>
        <w:tblW w:w="0" w:type="auto"/>
        <w:tblLook w:val="04A0" w:firstRow="1" w:lastRow="0" w:firstColumn="1" w:lastColumn="0" w:noHBand="0" w:noVBand="1"/>
      </w:tblPr>
      <w:tblGrid>
        <w:gridCol w:w="2689"/>
        <w:gridCol w:w="3827"/>
        <w:gridCol w:w="3963"/>
      </w:tblGrid>
      <w:tr w:rsidR="006820D1" w:rsidRPr="001E644D" w:rsidTr="00C6211F">
        <w:tc>
          <w:tcPr>
            <w:tcW w:w="2689" w:type="dxa"/>
          </w:tcPr>
          <w:p w:rsidR="006820D1" w:rsidRPr="001E644D" w:rsidRDefault="006820D1" w:rsidP="006820D1">
            <w:pPr>
              <w:rPr>
                <w:rFonts w:ascii="Times New Roman" w:hAnsi="Times New Roman" w:cs="Times New Roman"/>
                <w:sz w:val="24"/>
                <w:szCs w:val="24"/>
              </w:rPr>
            </w:pPr>
            <w:r w:rsidRPr="001E644D">
              <w:rPr>
                <w:rFonts w:ascii="Times New Roman" w:hAnsi="Times New Roman" w:cs="Times New Roman"/>
                <w:sz w:val="24"/>
                <w:szCs w:val="24"/>
              </w:rPr>
              <w:t xml:space="preserve">Вид помещения </w:t>
            </w:r>
          </w:p>
        </w:tc>
        <w:tc>
          <w:tcPr>
            <w:tcW w:w="3827" w:type="dxa"/>
          </w:tcPr>
          <w:p w:rsidR="006820D1" w:rsidRPr="001E644D" w:rsidRDefault="006820D1" w:rsidP="006820D1">
            <w:pPr>
              <w:rPr>
                <w:rFonts w:ascii="Times New Roman" w:hAnsi="Times New Roman" w:cs="Times New Roman"/>
                <w:sz w:val="24"/>
                <w:szCs w:val="24"/>
              </w:rPr>
            </w:pPr>
            <w:r w:rsidRPr="001E644D">
              <w:rPr>
                <w:rFonts w:ascii="Times New Roman" w:hAnsi="Times New Roman" w:cs="Times New Roman"/>
                <w:sz w:val="24"/>
                <w:szCs w:val="24"/>
              </w:rPr>
              <w:t>Основное предназначение</w:t>
            </w:r>
          </w:p>
        </w:tc>
        <w:tc>
          <w:tcPr>
            <w:tcW w:w="3963" w:type="dxa"/>
          </w:tcPr>
          <w:p w:rsidR="006820D1" w:rsidRPr="001E644D" w:rsidRDefault="006820D1" w:rsidP="006820D1">
            <w:pPr>
              <w:rPr>
                <w:rFonts w:ascii="Times New Roman" w:hAnsi="Times New Roman" w:cs="Times New Roman"/>
                <w:sz w:val="24"/>
                <w:szCs w:val="24"/>
              </w:rPr>
            </w:pPr>
            <w:r w:rsidRPr="001E644D">
              <w:rPr>
                <w:rFonts w:ascii="Times New Roman" w:hAnsi="Times New Roman" w:cs="Times New Roman"/>
                <w:sz w:val="24"/>
                <w:szCs w:val="24"/>
              </w:rPr>
              <w:t>Оснащение</w:t>
            </w:r>
          </w:p>
        </w:tc>
      </w:tr>
      <w:tr w:rsidR="00C6211F" w:rsidRPr="001E644D" w:rsidTr="00C6211F">
        <w:tc>
          <w:tcPr>
            <w:tcW w:w="2689" w:type="dxa"/>
          </w:tcPr>
          <w:p w:rsidR="00C6211F" w:rsidRPr="001E644D" w:rsidRDefault="00C6211F" w:rsidP="006820D1">
            <w:pPr>
              <w:rPr>
                <w:rFonts w:ascii="Times New Roman" w:hAnsi="Times New Roman" w:cs="Times New Roman"/>
                <w:sz w:val="24"/>
                <w:szCs w:val="24"/>
              </w:rPr>
            </w:pPr>
          </w:p>
        </w:tc>
        <w:tc>
          <w:tcPr>
            <w:tcW w:w="3827" w:type="dxa"/>
          </w:tcPr>
          <w:p w:rsidR="00C6211F" w:rsidRPr="001E644D" w:rsidRDefault="00C6211F" w:rsidP="00C6211F">
            <w:pPr>
              <w:jc w:val="center"/>
              <w:rPr>
                <w:rFonts w:ascii="Times New Roman" w:hAnsi="Times New Roman" w:cs="Times New Roman"/>
                <w:b/>
                <w:sz w:val="24"/>
                <w:szCs w:val="24"/>
              </w:rPr>
            </w:pPr>
            <w:r w:rsidRPr="001E644D">
              <w:rPr>
                <w:rFonts w:ascii="Times New Roman" w:hAnsi="Times New Roman" w:cs="Times New Roman"/>
                <w:b/>
                <w:sz w:val="24"/>
                <w:szCs w:val="24"/>
              </w:rPr>
              <w:t>Предметно-развивающая среда в ДОУ</w:t>
            </w:r>
          </w:p>
        </w:tc>
        <w:tc>
          <w:tcPr>
            <w:tcW w:w="3963" w:type="dxa"/>
          </w:tcPr>
          <w:p w:rsidR="00C6211F" w:rsidRPr="001E644D" w:rsidRDefault="00C6211F" w:rsidP="006820D1">
            <w:pPr>
              <w:rPr>
                <w:rFonts w:ascii="Times New Roman" w:hAnsi="Times New Roman" w:cs="Times New Roman"/>
                <w:sz w:val="24"/>
                <w:szCs w:val="24"/>
              </w:rPr>
            </w:pPr>
          </w:p>
        </w:tc>
      </w:tr>
      <w:tr w:rsidR="006820D1" w:rsidRPr="001E644D" w:rsidTr="00C6211F">
        <w:tc>
          <w:tcPr>
            <w:tcW w:w="2689" w:type="dxa"/>
          </w:tcPr>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Спортивный зал,</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Комната инструктора по физической культуре, </w:t>
            </w:r>
          </w:p>
          <w:p w:rsidR="006820D1"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Комната по изучению ПДД</w:t>
            </w:r>
          </w:p>
        </w:tc>
        <w:tc>
          <w:tcPr>
            <w:tcW w:w="3827" w:type="dxa"/>
          </w:tcPr>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Образовательная деятельность</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 Утренняя гимнастика</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-Досуговые мероприятия</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 Праздники</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-Театрализованные представления</w:t>
            </w:r>
          </w:p>
          <w:p w:rsidR="006820D1"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 Родительские собрания и прочие мероприятия для родителей </w:t>
            </w:r>
          </w:p>
        </w:tc>
        <w:tc>
          <w:tcPr>
            <w:tcW w:w="3963" w:type="dxa"/>
          </w:tcPr>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Музыкальный центр,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переносная мульти-медийная установка, проектор, экран</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 Пианино</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 Детские музыкальные инструменты</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Различные виды театра, ширмы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Спортивное оборудование для прыжков, метания, лазания, равновесия</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 Модули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Тренажеры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Нетрадиционное физкультурное оборудование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Спортивный инвентарь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-Скамейки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lastRenderedPageBreak/>
              <w:t xml:space="preserve">-Маски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-Макеты транспорта  Дидактические игры по изучению ПДД </w:t>
            </w:r>
          </w:p>
          <w:p w:rsidR="006820D1"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-Необходимый инвентарь по изучению ПДД</w:t>
            </w:r>
          </w:p>
        </w:tc>
      </w:tr>
      <w:tr w:rsidR="0080168D" w:rsidRPr="001E644D" w:rsidTr="00C6211F">
        <w:tc>
          <w:tcPr>
            <w:tcW w:w="2689" w:type="dxa"/>
          </w:tcPr>
          <w:p w:rsidR="0080168D" w:rsidRPr="001E644D" w:rsidRDefault="0080168D" w:rsidP="0080168D">
            <w:pPr>
              <w:rPr>
                <w:rFonts w:ascii="Times New Roman" w:hAnsi="Times New Roman" w:cs="Times New Roman"/>
                <w:sz w:val="24"/>
                <w:szCs w:val="24"/>
              </w:rPr>
            </w:pPr>
            <w:r w:rsidRPr="001E644D">
              <w:rPr>
                <w:rFonts w:ascii="Times New Roman" w:hAnsi="Times New Roman" w:cs="Times New Roman"/>
                <w:sz w:val="24"/>
                <w:szCs w:val="24"/>
              </w:rPr>
              <w:lastRenderedPageBreak/>
              <w:t xml:space="preserve">Музыкаль-ный зал </w:t>
            </w:r>
          </w:p>
        </w:tc>
        <w:tc>
          <w:tcPr>
            <w:tcW w:w="3827" w:type="dxa"/>
          </w:tcPr>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-Образовательная деятельность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Утренняя гимнастика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-Досуговые мероприятия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Праздники</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 Театрализованные представления</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 Родительские собрания и прочие мероприятия для родителей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Семинары</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 Конкурсы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Совещания и прочие</w:t>
            </w:r>
          </w:p>
        </w:tc>
        <w:tc>
          <w:tcPr>
            <w:tcW w:w="3963" w:type="dxa"/>
          </w:tcPr>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Музыкальный центр,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переносная мультимидийная установка,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проектор, экран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Микрофон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Наглядно – демонстрационный материал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Пианино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Детские музыкальные инструменты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Различные виды театра</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Маски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Игры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Фонотека,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СD mp3 диски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Картотека учебно – методических пособий по муз. образованию дошкольников</w:t>
            </w:r>
          </w:p>
        </w:tc>
      </w:tr>
      <w:tr w:rsidR="0080168D" w:rsidRPr="001E644D" w:rsidTr="00C6211F">
        <w:tc>
          <w:tcPr>
            <w:tcW w:w="2689" w:type="dxa"/>
          </w:tcPr>
          <w:p w:rsidR="0080168D" w:rsidRPr="001E644D" w:rsidRDefault="0080168D" w:rsidP="0080168D">
            <w:pPr>
              <w:rPr>
                <w:rFonts w:ascii="Times New Roman" w:hAnsi="Times New Roman" w:cs="Times New Roman"/>
                <w:sz w:val="24"/>
                <w:szCs w:val="24"/>
              </w:rPr>
            </w:pPr>
            <w:r w:rsidRPr="001E644D">
              <w:rPr>
                <w:rFonts w:ascii="Times New Roman" w:hAnsi="Times New Roman" w:cs="Times New Roman"/>
                <w:sz w:val="24"/>
                <w:szCs w:val="24"/>
              </w:rPr>
              <w:t>ЛФК</w:t>
            </w:r>
          </w:p>
        </w:tc>
        <w:tc>
          <w:tcPr>
            <w:tcW w:w="3827" w:type="dxa"/>
          </w:tcPr>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-Образовательная деятельность Утренняя гимнастика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Досуговые мероприятия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-Праздники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-Лечебная физкультура и прочие мероприятия</w:t>
            </w:r>
          </w:p>
        </w:tc>
        <w:tc>
          <w:tcPr>
            <w:tcW w:w="3963" w:type="dxa"/>
          </w:tcPr>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-Ковер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Зеркала настенные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Шкафы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Спортивный инвентарь</w:t>
            </w:r>
          </w:p>
        </w:tc>
      </w:tr>
      <w:tr w:rsidR="0080168D" w:rsidRPr="001E644D" w:rsidTr="00C6211F">
        <w:tc>
          <w:tcPr>
            <w:tcW w:w="2689" w:type="dxa"/>
          </w:tcPr>
          <w:p w:rsidR="0080168D" w:rsidRPr="001E644D" w:rsidRDefault="0080168D" w:rsidP="0080168D">
            <w:pPr>
              <w:rPr>
                <w:rFonts w:ascii="Times New Roman" w:hAnsi="Times New Roman" w:cs="Times New Roman"/>
                <w:sz w:val="24"/>
                <w:szCs w:val="24"/>
              </w:rPr>
            </w:pPr>
            <w:r w:rsidRPr="001E644D">
              <w:rPr>
                <w:rFonts w:ascii="Times New Roman" w:hAnsi="Times New Roman" w:cs="Times New Roman"/>
                <w:sz w:val="24"/>
                <w:szCs w:val="24"/>
              </w:rPr>
              <w:t>Медицинский блок: кабинет осмотра детей, изолятор, процедурный кабинет, прививочная</w:t>
            </w:r>
          </w:p>
        </w:tc>
        <w:tc>
          <w:tcPr>
            <w:tcW w:w="3827" w:type="dxa"/>
          </w:tcPr>
          <w:p w:rsidR="00D64190"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Осмотр детей, консультации мед-сестры, врачей;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-Консультативно-просветительская работа с родителями и сотрудниками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-Оказание первой мед. помощи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Антропометрия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Плановые вакцинации, прививки, манту </w:t>
            </w:r>
          </w:p>
          <w:p w:rsidR="0080168D"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-Мед. осмотры и др</w:t>
            </w:r>
          </w:p>
        </w:tc>
        <w:tc>
          <w:tcPr>
            <w:tcW w:w="3963" w:type="dxa"/>
          </w:tcPr>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w:t>
            </w:r>
            <w:r w:rsidR="0080168D" w:rsidRPr="001E644D">
              <w:rPr>
                <w:rFonts w:ascii="Times New Roman" w:hAnsi="Times New Roman" w:cs="Times New Roman"/>
                <w:sz w:val="24"/>
                <w:szCs w:val="24"/>
              </w:rPr>
              <w:t xml:space="preserve">Ростомер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w:t>
            </w:r>
            <w:r w:rsidR="0080168D" w:rsidRPr="001E644D">
              <w:rPr>
                <w:rFonts w:ascii="Times New Roman" w:hAnsi="Times New Roman" w:cs="Times New Roman"/>
                <w:sz w:val="24"/>
                <w:szCs w:val="24"/>
              </w:rPr>
              <w:t xml:space="preserve"> Весы</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w:t>
            </w:r>
            <w:r w:rsidR="0080168D" w:rsidRPr="001E644D">
              <w:rPr>
                <w:rFonts w:ascii="Times New Roman" w:hAnsi="Times New Roman" w:cs="Times New Roman"/>
                <w:sz w:val="24"/>
                <w:szCs w:val="24"/>
              </w:rPr>
              <w:t xml:space="preserve"> Гигрометр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w:t>
            </w:r>
            <w:r w:rsidR="0080168D" w:rsidRPr="001E644D">
              <w:rPr>
                <w:rFonts w:ascii="Times New Roman" w:hAnsi="Times New Roman" w:cs="Times New Roman"/>
                <w:sz w:val="24"/>
                <w:szCs w:val="24"/>
              </w:rPr>
              <w:t xml:space="preserve"> Мед. инструменты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w:t>
            </w:r>
            <w:r w:rsidR="0080168D" w:rsidRPr="001E644D">
              <w:rPr>
                <w:rFonts w:ascii="Times New Roman" w:hAnsi="Times New Roman" w:cs="Times New Roman"/>
                <w:sz w:val="24"/>
                <w:szCs w:val="24"/>
              </w:rPr>
              <w:t xml:space="preserve"> Аптечка с лекарствами для неотложной помощи</w:t>
            </w:r>
          </w:p>
          <w:p w:rsidR="00D64190"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w:t>
            </w:r>
            <w:r w:rsidR="00D64190" w:rsidRPr="001E644D">
              <w:rPr>
                <w:rFonts w:ascii="Times New Roman" w:hAnsi="Times New Roman" w:cs="Times New Roman"/>
                <w:sz w:val="24"/>
                <w:szCs w:val="24"/>
              </w:rPr>
              <w:t>-</w:t>
            </w:r>
            <w:r w:rsidRPr="001E644D">
              <w:rPr>
                <w:rFonts w:ascii="Times New Roman" w:hAnsi="Times New Roman" w:cs="Times New Roman"/>
                <w:sz w:val="24"/>
                <w:szCs w:val="24"/>
              </w:rPr>
              <w:t xml:space="preserve"> Бактерицидная лампа </w:t>
            </w:r>
            <w:r w:rsidR="00D64190" w:rsidRPr="001E644D">
              <w:rPr>
                <w:rFonts w:ascii="Times New Roman" w:hAnsi="Times New Roman" w:cs="Times New Roman"/>
                <w:sz w:val="24"/>
                <w:szCs w:val="24"/>
              </w:rPr>
              <w:t>-</w:t>
            </w:r>
            <w:r w:rsidRPr="001E644D">
              <w:rPr>
                <w:rFonts w:ascii="Times New Roman" w:hAnsi="Times New Roman" w:cs="Times New Roman"/>
                <w:sz w:val="24"/>
                <w:szCs w:val="24"/>
              </w:rPr>
              <w:t xml:space="preserve">2 раковины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w:t>
            </w:r>
            <w:r w:rsidR="0080168D" w:rsidRPr="001E644D">
              <w:rPr>
                <w:rFonts w:ascii="Times New Roman" w:hAnsi="Times New Roman" w:cs="Times New Roman"/>
                <w:sz w:val="24"/>
                <w:szCs w:val="24"/>
              </w:rPr>
              <w:t xml:space="preserve">Столы, стулья, шкафы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w:t>
            </w:r>
            <w:r w:rsidR="0080168D" w:rsidRPr="001E644D">
              <w:rPr>
                <w:rFonts w:ascii="Times New Roman" w:hAnsi="Times New Roman" w:cs="Times New Roman"/>
                <w:sz w:val="24"/>
                <w:szCs w:val="24"/>
              </w:rPr>
              <w:t>Детские стулья</w:t>
            </w:r>
          </w:p>
          <w:p w:rsidR="00D64190" w:rsidRPr="001E644D" w:rsidRDefault="0080168D" w:rsidP="006820D1">
            <w:pPr>
              <w:rPr>
                <w:rFonts w:ascii="Times New Roman" w:hAnsi="Times New Roman" w:cs="Times New Roman"/>
                <w:sz w:val="24"/>
                <w:szCs w:val="24"/>
              </w:rPr>
            </w:pPr>
            <w:r w:rsidRPr="001E644D">
              <w:rPr>
                <w:rFonts w:ascii="Times New Roman" w:hAnsi="Times New Roman" w:cs="Times New Roman"/>
                <w:sz w:val="24"/>
                <w:szCs w:val="24"/>
              </w:rPr>
              <w:t xml:space="preserve"> </w:t>
            </w:r>
            <w:r w:rsidR="00D64190" w:rsidRPr="001E644D">
              <w:rPr>
                <w:rFonts w:ascii="Times New Roman" w:hAnsi="Times New Roman" w:cs="Times New Roman"/>
                <w:sz w:val="24"/>
                <w:szCs w:val="24"/>
              </w:rPr>
              <w:t>-</w:t>
            </w:r>
            <w:r w:rsidRPr="001E644D">
              <w:rPr>
                <w:rFonts w:ascii="Times New Roman" w:hAnsi="Times New Roman" w:cs="Times New Roman"/>
                <w:sz w:val="24"/>
                <w:szCs w:val="24"/>
              </w:rPr>
              <w:t xml:space="preserve"> Кушетка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w:t>
            </w:r>
            <w:r w:rsidR="0080168D" w:rsidRPr="001E644D">
              <w:rPr>
                <w:rFonts w:ascii="Times New Roman" w:hAnsi="Times New Roman" w:cs="Times New Roman"/>
                <w:sz w:val="24"/>
                <w:szCs w:val="24"/>
              </w:rPr>
              <w:t xml:space="preserve">Кровать, тумба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w:t>
            </w:r>
            <w:r w:rsidR="0080168D" w:rsidRPr="001E644D">
              <w:rPr>
                <w:rFonts w:ascii="Times New Roman" w:hAnsi="Times New Roman" w:cs="Times New Roman"/>
                <w:sz w:val="24"/>
                <w:szCs w:val="24"/>
              </w:rPr>
              <w:t xml:space="preserve">Посуда на одного ребенка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w:t>
            </w:r>
            <w:r w:rsidR="0080168D" w:rsidRPr="001E644D">
              <w:rPr>
                <w:rFonts w:ascii="Times New Roman" w:hAnsi="Times New Roman" w:cs="Times New Roman"/>
                <w:sz w:val="24"/>
                <w:szCs w:val="24"/>
              </w:rPr>
              <w:t>Холодильник для лекарств</w:t>
            </w:r>
          </w:p>
          <w:p w:rsidR="0080168D"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w:t>
            </w:r>
            <w:r w:rsidR="0080168D" w:rsidRPr="001E644D">
              <w:rPr>
                <w:rFonts w:ascii="Times New Roman" w:hAnsi="Times New Roman" w:cs="Times New Roman"/>
                <w:sz w:val="24"/>
                <w:szCs w:val="24"/>
              </w:rPr>
              <w:t xml:space="preserve"> Холодильник для бак препаратов</w:t>
            </w:r>
          </w:p>
        </w:tc>
      </w:tr>
      <w:tr w:rsidR="00D64190" w:rsidRPr="001E644D" w:rsidTr="00C6211F">
        <w:tc>
          <w:tcPr>
            <w:tcW w:w="2689" w:type="dxa"/>
          </w:tcPr>
          <w:p w:rsidR="00D64190" w:rsidRPr="001E644D" w:rsidRDefault="00D64190" w:rsidP="0080168D">
            <w:pPr>
              <w:rPr>
                <w:rFonts w:ascii="Times New Roman" w:hAnsi="Times New Roman" w:cs="Times New Roman"/>
                <w:sz w:val="24"/>
                <w:szCs w:val="24"/>
              </w:rPr>
            </w:pPr>
            <w:r w:rsidRPr="001E644D">
              <w:rPr>
                <w:rFonts w:ascii="Times New Roman" w:hAnsi="Times New Roman" w:cs="Times New Roman"/>
                <w:sz w:val="24"/>
                <w:szCs w:val="24"/>
              </w:rPr>
              <w:t>Кабинет русского и родного языка, уголок мини - музея</w:t>
            </w:r>
          </w:p>
        </w:tc>
        <w:tc>
          <w:tcPr>
            <w:tcW w:w="3827" w:type="dxa"/>
          </w:tcPr>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-Образовательная деятельность</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 - Досуговые мероприятия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-Игры</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 - Экскурсии</w:t>
            </w:r>
          </w:p>
        </w:tc>
        <w:tc>
          <w:tcPr>
            <w:tcW w:w="3963" w:type="dxa"/>
          </w:tcPr>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-Детские столы и стулья</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 - Шкафы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Экран</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 - Стол и стул для взрослых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 Мультимедийное оборудование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Наглядные и раздаточные материалы</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 - Техническая аппаратура</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 - Национальный уголок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lastRenderedPageBreak/>
              <w:t xml:space="preserve">- УМК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Информация о родном крае</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 - Игры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sym w:font="Symbol" w:char="F0D8"/>
            </w:r>
            <w:r w:rsidRPr="001E644D">
              <w:rPr>
                <w:rFonts w:ascii="Times New Roman" w:hAnsi="Times New Roman" w:cs="Times New Roman"/>
                <w:sz w:val="24"/>
                <w:szCs w:val="24"/>
              </w:rPr>
              <w:t xml:space="preserve"> Предметы обихода мини –музея</w:t>
            </w:r>
          </w:p>
        </w:tc>
      </w:tr>
      <w:tr w:rsidR="00D64190" w:rsidRPr="001E644D" w:rsidTr="00C6211F">
        <w:tc>
          <w:tcPr>
            <w:tcW w:w="2689" w:type="dxa"/>
          </w:tcPr>
          <w:p w:rsidR="00D64190" w:rsidRPr="001E644D" w:rsidRDefault="00D64190" w:rsidP="0080168D">
            <w:pPr>
              <w:rPr>
                <w:rFonts w:ascii="Times New Roman" w:hAnsi="Times New Roman" w:cs="Times New Roman"/>
                <w:sz w:val="24"/>
                <w:szCs w:val="24"/>
              </w:rPr>
            </w:pPr>
            <w:r w:rsidRPr="001E644D">
              <w:rPr>
                <w:rFonts w:ascii="Times New Roman" w:hAnsi="Times New Roman" w:cs="Times New Roman"/>
                <w:sz w:val="24"/>
                <w:szCs w:val="24"/>
              </w:rPr>
              <w:lastRenderedPageBreak/>
              <w:t>Кабинет учителя логопеда</w:t>
            </w:r>
          </w:p>
        </w:tc>
        <w:tc>
          <w:tcPr>
            <w:tcW w:w="3827" w:type="dxa"/>
          </w:tcPr>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-Образовательная деятельность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Индивидуальные занятия</w:t>
            </w:r>
          </w:p>
        </w:tc>
        <w:tc>
          <w:tcPr>
            <w:tcW w:w="3963" w:type="dxa"/>
          </w:tcPr>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-Взрослые и детские столы и стулья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 Зеркало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 Магнитная доска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 Шкаф со стеллажами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Наглядный и раздаточный материал логопеда-</w:t>
            </w:r>
          </w:p>
        </w:tc>
      </w:tr>
      <w:tr w:rsidR="00D64190" w:rsidRPr="001E644D" w:rsidTr="00C6211F">
        <w:tc>
          <w:tcPr>
            <w:tcW w:w="2689" w:type="dxa"/>
          </w:tcPr>
          <w:p w:rsidR="00D64190" w:rsidRPr="001E644D" w:rsidRDefault="00D64190" w:rsidP="0080168D">
            <w:pPr>
              <w:rPr>
                <w:rFonts w:ascii="Times New Roman" w:hAnsi="Times New Roman" w:cs="Times New Roman"/>
                <w:sz w:val="24"/>
                <w:szCs w:val="24"/>
              </w:rPr>
            </w:pPr>
            <w:r w:rsidRPr="001E644D">
              <w:rPr>
                <w:rFonts w:ascii="Times New Roman" w:hAnsi="Times New Roman" w:cs="Times New Roman"/>
                <w:sz w:val="24"/>
                <w:szCs w:val="24"/>
              </w:rPr>
              <w:t>Сенсорный кабинет</w:t>
            </w:r>
          </w:p>
        </w:tc>
        <w:tc>
          <w:tcPr>
            <w:tcW w:w="3827" w:type="dxa"/>
          </w:tcPr>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-Светотерапия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 Цветотерапия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 Звукотерапия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-Тактильные ощущения</w:t>
            </w:r>
          </w:p>
        </w:tc>
        <w:tc>
          <w:tcPr>
            <w:tcW w:w="3963" w:type="dxa"/>
          </w:tcPr>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-Сухой бассейн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sym w:font="Symbol" w:char="F0D8"/>
            </w:r>
            <w:r w:rsidRPr="001E644D">
              <w:rPr>
                <w:rFonts w:ascii="Times New Roman" w:hAnsi="Times New Roman" w:cs="Times New Roman"/>
                <w:sz w:val="24"/>
                <w:szCs w:val="24"/>
              </w:rPr>
              <w:t xml:space="preserve"> Массажные коврики</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 -Светящаяся картина со звуками поющих птиц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Гирлянды различные по цвету и размеру</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 - Светильники</w:t>
            </w:r>
          </w:p>
          <w:p w:rsidR="00D64190" w:rsidRPr="001E644D" w:rsidRDefault="00D64190" w:rsidP="00D64190">
            <w:pPr>
              <w:rPr>
                <w:rFonts w:ascii="Times New Roman" w:hAnsi="Times New Roman" w:cs="Times New Roman"/>
                <w:sz w:val="24"/>
                <w:szCs w:val="24"/>
              </w:rPr>
            </w:pPr>
            <w:r w:rsidRPr="001E644D">
              <w:rPr>
                <w:rFonts w:ascii="Times New Roman" w:hAnsi="Times New Roman" w:cs="Times New Roman"/>
                <w:sz w:val="24"/>
                <w:szCs w:val="24"/>
              </w:rPr>
              <w:t xml:space="preserve"> -Мягкие игрушки </w:t>
            </w:r>
          </w:p>
          <w:p w:rsidR="00D64190" w:rsidRPr="001E644D" w:rsidRDefault="00D64190" w:rsidP="00D64190">
            <w:pPr>
              <w:rPr>
                <w:rFonts w:ascii="Times New Roman" w:hAnsi="Times New Roman" w:cs="Times New Roman"/>
                <w:sz w:val="24"/>
                <w:szCs w:val="24"/>
              </w:rPr>
            </w:pPr>
            <w:r w:rsidRPr="001E644D">
              <w:rPr>
                <w:rFonts w:ascii="Times New Roman" w:hAnsi="Times New Roman" w:cs="Times New Roman"/>
                <w:sz w:val="24"/>
                <w:szCs w:val="24"/>
              </w:rPr>
              <w:t xml:space="preserve">-Светящаяся колба с подсветкой, пузырьками и плавающими рыбками </w:t>
            </w:r>
          </w:p>
          <w:p w:rsidR="00D64190" w:rsidRPr="001E644D" w:rsidRDefault="00D64190" w:rsidP="00D64190">
            <w:pPr>
              <w:rPr>
                <w:rFonts w:ascii="Times New Roman" w:hAnsi="Times New Roman" w:cs="Times New Roman"/>
                <w:sz w:val="24"/>
                <w:szCs w:val="24"/>
              </w:rPr>
            </w:pPr>
            <w:r w:rsidRPr="001E644D">
              <w:rPr>
                <w:rFonts w:ascii="Times New Roman" w:hAnsi="Times New Roman" w:cs="Times New Roman"/>
                <w:sz w:val="24"/>
                <w:szCs w:val="24"/>
              </w:rPr>
              <w:t>- Светильник со светящимися палочками и многое другое</w:t>
            </w:r>
          </w:p>
        </w:tc>
      </w:tr>
      <w:tr w:rsidR="00D64190" w:rsidRPr="001E644D" w:rsidTr="00C6211F">
        <w:tc>
          <w:tcPr>
            <w:tcW w:w="2689" w:type="dxa"/>
          </w:tcPr>
          <w:p w:rsidR="00D64190" w:rsidRPr="001E644D" w:rsidRDefault="00D64190" w:rsidP="0080168D">
            <w:pPr>
              <w:rPr>
                <w:rFonts w:ascii="Times New Roman" w:hAnsi="Times New Roman" w:cs="Times New Roman"/>
                <w:sz w:val="24"/>
                <w:szCs w:val="24"/>
              </w:rPr>
            </w:pPr>
            <w:r w:rsidRPr="001E644D">
              <w:rPr>
                <w:rFonts w:ascii="Times New Roman" w:hAnsi="Times New Roman" w:cs="Times New Roman"/>
                <w:sz w:val="24"/>
                <w:szCs w:val="24"/>
              </w:rPr>
              <w:t>Коридоры и холлы ДОУ</w:t>
            </w:r>
          </w:p>
        </w:tc>
        <w:tc>
          <w:tcPr>
            <w:tcW w:w="3827" w:type="dxa"/>
          </w:tcPr>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Информационно-просветительская работа с сотрудниками и родителями.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-Выставки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-Обеспечение безопасности детей в детском саду</w:t>
            </w:r>
          </w:p>
        </w:tc>
        <w:tc>
          <w:tcPr>
            <w:tcW w:w="3963" w:type="dxa"/>
          </w:tcPr>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-Стенды для родителей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 Стенды для сотрудников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-Выставки рисунков и поделок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Ковровое покрытие</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 - Пост охраны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 Оборудование по видеонаблюдению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Кресло и столик</w:t>
            </w:r>
          </w:p>
        </w:tc>
      </w:tr>
      <w:tr w:rsidR="00D64190" w:rsidRPr="001E644D" w:rsidTr="00C6211F">
        <w:tc>
          <w:tcPr>
            <w:tcW w:w="2689" w:type="dxa"/>
          </w:tcPr>
          <w:p w:rsidR="00D64190" w:rsidRPr="001E644D" w:rsidRDefault="004369AA" w:rsidP="0080168D">
            <w:pPr>
              <w:rPr>
                <w:rFonts w:ascii="Times New Roman" w:hAnsi="Times New Roman" w:cs="Times New Roman"/>
                <w:sz w:val="24"/>
                <w:szCs w:val="24"/>
              </w:rPr>
            </w:pPr>
            <w:r w:rsidRPr="001E644D">
              <w:rPr>
                <w:rFonts w:ascii="Times New Roman" w:hAnsi="Times New Roman" w:cs="Times New Roman"/>
                <w:sz w:val="24"/>
                <w:szCs w:val="24"/>
              </w:rPr>
              <w:t>Кабинет касте</w:t>
            </w:r>
            <w:r w:rsidR="00D64190" w:rsidRPr="001E644D">
              <w:rPr>
                <w:rFonts w:ascii="Times New Roman" w:hAnsi="Times New Roman" w:cs="Times New Roman"/>
                <w:sz w:val="24"/>
                <w:szCs w:val="24"/>
              </w:rPr>
              <w:t>лянши</w:t>
            </w:r>
          </w:p>
        </w:tc>
        <w:tc>
          <w:tcPr>
            <w:tcW w:w="3827" w:type="dxa"/>
          </w:tcPr>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Пошив костюмов, необходимого атрибута для дошкольного образовательного учреждения</w:t>
            </w:r>
          </w:p>
        </w:tc>
        <w:tc>
          <w:tcPr>
            <w:tcW w:w="3963" w:type="dxa"/>
          </w:tcPr>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-Стол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-Стул </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-Шкаф</w:t>
            </w:r>
          </w:p>
          <w:p w:rsidR="00D64190" w:rsidRPr="001E644D" w:rsidRDefault="00D64190" w:rsidP="006820D1">
            <w:pPr>
              <w:rPr>
                <w:rFonts w:ascii="Times New Roman" w:hAnsi="Times New Roman" w:cs="Times New Roman"/>
                <w:sz w:val="24"/>
                <w:szCs w:val="24"/>
              </w:rPr>
            </w:pPr>
            <w:r w:rsidRPr="001E644D">
              <w:rPr>
                <w:rFonts w:ascii="Times New Roman" w:hAnsi="Times New Roman" w:cs="Times New Roman"/>
                <w:sz w:val="24"/>
                <w:szCs w:val="24"/>
              </w:rPr>
              <w:t xml:space="preserve"> - Швейная машинка</w:t>
            </w:r>
          </w:p>
        </w:tc>
      </w:tr>
      <w:tr w:rsidR="004369AA" w:rsidRPr="001E644D" w:rsidTr="00C6211F">
        <w:tc>
          <w:tcPr>
            <w:tcW w:w="2689" w:type="dxa"/>
          </w:tcPr>
          <w:p w:rsidR="004369AA" w:rsidRPr="001E644D" w:rsidRDefault="004369AA" w:rsidP="004369AA">
            <w:pPr>
              <w:rPr>
                <w:rFonts w:ascii="Times New Roman" w:hAnsi="Times New Roman" w:cs="Times New Roman"/>
                <w:sz w:val="24"/>
                <w:szCs w:val="24"/>
              </w:rPr>
            </w:pPr>
            <w:r w:rsidRPr="001E644D">
              <w:rPr>
                <w:rFonts w:ascii="Times New Roman" w:hAnsi="Times New Roman" w:cs="Times New Roman"/>
                <w:sz w:val="24"/>
                <w:szCs w:val="24"/>
              </w:rPr>
              <w:t xml:space="preserve">Склад кастелянши </w:t>
            </w:r>
          </w:p>
          <w:p w:rsidR="004369AA" w:rsidRPr="001E644D" w:rsidRDefault="004369AA" w:rsidP="004369AA">
            <w:pPr>
              <w:rPr>
                <w:rFonts w:ascii="Times New Roman" w:hAnsi="Times New Roman" w:cs="Times New Roman"/>
                <w:sz w:val="24"/>
                <w:szCs w:val="24"/>
              </w:rPr>
            </w:pPr>
          </w:p>
        </w:tc>
        <w:tc>
          <w:tcPr>
            <w:tcW w:w="3827" w:type="dxa"/>
          </w:tcPr>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Выдача необходимого инвентаря</w:t>
            </w:r>
          </w:p>
        </w:tc>
        <w:tc>
          <w:tcPr>
            <w:tcW w:w="3963" w:type="dxa"/>
          </w:tcPr>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Мягкий инвентарь: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-Костюмы</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-Специальная одежда </w:t>
            </w:r>
          </w:p>
          <w:p w:rsidR="004369AA" w:rsidRPr="001E644D" w:rsidRDefault="004369AA" w:rsidP="004369AA">
            <w:pPr>
              <w:rPr>
                <w:rFonts w:ascii="Times New Roman" w:hAnsi="Times New Roman" w:cs="Times New Roman"/>
                <w:sz w:val="24"/>
                <w:szCs w:val="24"/>
              </w:rPr>
            </w:pPr>
            <w:r w:rsidRPr="001E644D">
              <w:rPr>
                <w:rFonts w:ascii="Times New Roman" w:hAnsi="Times New Roman" w:cs="Times New Roman"/>
                <w:sz w:val="24"/>
                <w:szCs w:val="24"/>
              </w:rPr>
              <w:t>-Постельное белье</w:t>
            </w:r>
          </w:p>
        </w:tc>
      </w:tr>
      <w:tr w:rsidR="004369AA" w:rsidRPr="001E644D" w:rsidTr="00C6211F">
        <w:tc>
          <w:tcPr>
            <w:tcW w:w="2689" w:type="dxa"/>
          </w:tcPr>
          <w:p w:rsidR="004369AA" w:rsidRPr="001E644D" w:rsidRDefault="004369AA" w:rsidP="004369AA">
            <w:pPr>
              <w:rPr>
                <w:rFonts w:ascii="Times New Roman" w:hAnsi="Times New Roman" w:cs="Times New Roman"/>
                <w:sz w:val="24"/>
                <w:szCs w:val="24"/>
              </w:rPr>
            </w:pPr>
            <w:r w:rsidRPr="001E644D">
              <w:rPr>
                <w:rFonts w:ascii="Times New Roman" w:hAnsi="Times New Roman" w:cs="Times New Roman"/>
                <w:sz w:val="24"/>
                <w:szCs w:val="24"/>
              </w:rPr>
              <w:t>Кабинет заведующего детского сада</w:t>
            </w:r>
          </w:p>
        </w:tc>
        <w:tc>
          <w:tcPr>
            <w:tcW w:w="3827" w:type="dxa"/>
          </w:tcPr>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-Мониторинг образовательного процесса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-Разработка и осуществление инновационных программ и технологий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Развитие ДОУ в целом и отдельных ее структур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Консультативная работа</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Консультирование педагогов, родителей по вопросам обучения и воспитания детей, приема ребенка в дошкольное отделение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lastRenderedPageBreak/>
              <w:t>- Проведение совместных консультаций для всех участников образовательного процесса с целью повышения пед. компетенции</w:t>
            </w:r>
          </w:p>
        </w:tc>
        <w:tc>
          <w:tcPr>
            <w:tcW w:w="3963" w:type="dxa"/>
          </w:tcPr>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lastRenderedPageBreak/>
              <w:t>Рабочая зона:</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Компьютерный стол</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Кресло руководителя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Компьютер</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Шкафы для хранения документов согласно номенклатуре дел.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Зона приема посетителей: Кресло и стулья, столик</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Архивная зона: сейф для хранения документов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Факс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Телефон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lastRenderedPageBreak/>
              <w:t>Перечень документации согласно приказу Департамента образования</w:t>
            </w:r>
          </w:p>
        </w:tc>
      </w:tr>
      <w:tr w:rsidR="004369AA" w:rsidRPr="001E644D" w:rsidTr="00C6211F">
        <w:tc>
          <w:tcPr>
            <w:tcW w:w="2689" w:type="dxa"/>
          </w:tcPr>
          <w:p w:rsidR="004369AA" w:rsidRPr="001E644D" w:rsidRDefault="004369AA" w:rsidP="004369AA">
            <w:pPr>
              <w:rPr>
                <w:rFonts w:ascii="Times New Roman" w:hAnsi="Times New Roman" w:cs="Times New Roman"/>
                <w:sz w:val="24"/>
                <w:szCs w:val="24"/>
              </w:rPr>
            </w:pPr>
            <w:r w:rsidRPr="001E644D">
              <w:rPr>
                <w:rFonts w:ascii="Times New Roman" w:hAnsi="Times New Roman" w:cs="Times New Roman"/>
                <w:sz w:val="24"/>
                <w:szCs w:val="24"/>
              </w:rPr>
              <w:lastRenderedPageBreak/>
              <w:t>Методический кабинет</w:t>
            </w:r>
          </w:p>
        </w:tc>
        <w:tc>
          <w:tcPr>
            <w:tcW w:w="3827" w:type="dxa"/>
          </w:tcPr>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Проведение пед. Советов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Организация воспитательно</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 образовательного процесса, Повышение пед. Мастерства</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 Оказание методической помощи воспитателям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-Оснащение необходимым материалом в метод кабинете</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 Эффективное и оперативное информирование педагогов о новых методиках, технологиях, организации и диагностике образовательного процесса</w:t>
            </w:r>
          </w:p>
        </w:tc>
        <w:tc>
          <w:tcPr>
            <w:tcW w:w="3963" w:type="dxa"/>
          </w:tcPr>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Столы</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Стулья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Шкафы со стеллажами</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Компьютер</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Принтер</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Методическая и справочная литература</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Детская художественная литература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Нормативные и инструктивные материалы</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Методические материалы и рекомендации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Дидактический и наглядный материал (демонстрационный и раздаточный материал)</w:t>
            </w:r>
          </w:p>
        </w:tc>
      </w:tr>
      <w:tr w:rsidR="004369AA" w:rsidRPr="001E644D" w:rsidTr="00C6211F">
        <w:tc>
          <w:tcPr>
            <w:tcW w:w="2689" w:type="dxa"/>
          </w:tcPr>
          <w:p w:rsidR="004369AA" w:rsidRPr="001E644D" w:rsidRDefault="004369AA" w:rsidP="004369AA">
            <w:pPr>
              <w:rPr>
                <w:rFonts w:ascii="Times New Roman" w:hAnsi="Times New Roman" w:cs="Times New Roman"/>
                <w:sz w:val="24"/>
                <w:szCs w:val="24"/>
              </w:rPr>
            </w:pPr>
            <w:r w:rsidRPr="001E644D">
              <w:rPr>
                <w:rFonts w:ascii="Times New Roman" w:hAnsi="Times New Roman" w:cs="Times New Roman"/>
                <w:sz w:val="24"/>
                <w:szCs w:val="24"/>
              </w:rPr>
              <w:t>Пищеблок: Горячий цех, Раздаточный буфет, Кладовая для муки и круп, Помещения оснащенные холодильными камерами</w:t>
            </w:r>
          </w:p>
        </w:tc>
        <w:tc>
          <w:tcPr>
            <w:tcW w:w="3827" w:type="dxa"/>
          </w:tcPr>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Обеспечение приготовления и раздачи пищи в течении дня</w:t>
            </w:r>
          </w:p>
        </w:tc>
        <w:tc>
          <w:tcPr>
            <w:tcW w:w="3963" w:type="dxa"/>
          </w:tcPr>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Торгово – технологическое оборудование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Продукты питания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Моечная</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Духовой шкаф</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Бактерицидная лампа</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Столы</w:t>
            </w:r>
          </w:p>
        </w:tc>
      </w:tr>
      <w:tr w:rsidR="004369AA" w:rsidRPr="001E644D" w:rsidTr="00C6211F">
        <w:tc>
          <w:tcPr>
            <w:tcW w:w="2689" w:type="dxa"/>
          </w:tcPr>
          <w:p w:rsidR="004369AA" w:rsidRPr="001E644D" w:rsidRDefault="004369AA" w:rsidP="004369AA">
            <w:pPr>
              <w:rPr>
                <w:rFonts w:ascii="Times New Roman" w:hAnsi="Times New Roman" w:cs="Times New Roman"/>
                <w:sz w:val="24"/>
                <w:szCs w:val="24"/>
              </w:rPr>
            </w:pPr>
            <w:r w:rsidRPr="001E644D">
              <w:rPr>
                <w:rFonts w:ascii="Times New Roman" w:hAnsi="Times New Roman" w:cs="Times New Roman"/>
                <w:sz w:val="24"/>
                <w:szCs w:val="24"/>
              </w:rPr>
              <w:t xml:space="preserve">Прачечная </w:t>
            </w:r>
          </w:p>
        </w:tc>
        <w:tc>
          <w:tcPr>
            <w:tcW w:w="3827" w:type="dxa"/>
          </w:tcPr>
          <w:p w:rsidR="004369AA" w:rsidRPr="001E644D" w:rsidRDefault="004369AA" w:rsidP="004369AA">
            <w:pPr>
              <w:rPr>
                <w:rFonts w:ascii="Times New Roman" w:hAnsi="Times New Roman" w:cs="Times New Roman"/>
                <w:sz w:val="24"/>
                <w:szCs w:val="24"/>
              </w:rPr>
            </w:pPr>
            <w:r w:rsidRPr="001E644D">
              <w:rPr>
                <w:rFonts w:ascii="Times New Roman" w:hAnsi="Times New Roman" w:cs="Times New Roman"/>
                <w:sz w:val="24"/>
                <w:szCs w:val="24"/>
              </w:rPr>
              <w:t>-Стирка</w:t>
            </w:r>
          </w:p>
          <w:p w:rsidR="004369AA" w:rsidRPr="001E644D" w:rsidRDefault="004369AA" w:rsidP="004369AA">
            <w:pPr>
              <w:rPr>
                <w:rFonts w:ascii="Times New Roman" w:hAnsi="Times New Roman" w:cs="Times New Roman"/>
                <w:sz w:val="24"/>
                <w:szCs w:val="24"/>
              </w:rPr>
            </w:pPr>
            <w:r w:rsidRPr="001E644D">
              <w:rPr>
                <w:rFonts w:ascii="Times New Roman" w:hAnsi="Times New Roman" w:cs="Times New Roman"/>
                <w:sz w:val="24"/>
                <w:szCs w:val="24"/>
              </w:rPr>
              <w:t xml:space="preserve"> - Глажение </w:t>
            </w:r>
          </w:p>
        </w:tc>
        <w:tc>
          <w:tcPr>
            <w:tcW w:w="3963" w:type="dxa"/>
          </w:tcPr>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Столы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Утюг</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Шкафы</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Раковина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Стиральные машины</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Тазики </w:t>
            </w:r>
          </w:p>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Ванна</w:t>
            </w:r>
          </w:p>
        </w:tc>
      </w:tr>
      <w:tr w:rsidR="004369AA" w:rsidRPr="001E644D" w:rsidTr="00C6211F">
        <w:tc>
          <w:tcPr>
            <w:tcW w:w="2689" w:type="dxa"/>
          </w:tcPr>
          <w:p w:rsidR="004369AA" w:rsidRPr="001E644D" w:rsidRDefault="004369AA" w:rsidP="004369AA">
            <w:pPr>
              <w:rPr>
                <w:rFonts w:ascii="Times New Roman" w:hAnsi="Times New Roman" w:cs="Times New Roman"/>
                <w:sz w:val="24"/>
                <w:szCs w:val="24"/>
              </w:rPr>
            </w:pPr>
            <w:r w:rsidRPr="001E644D">
              <w:rPr>
                <w:rFonts w:ascii="Times New Roman" w:hAnsi="Times New Roman" w:cs="Times New Roman"/>
                <w:sz w:val="24"/>
                <w:szCs w:val="24"/>
              </w:rPr>
              <w:t>Служебное помещение, туалет</w:t>
            </w:r>
          </w:p>
        </w:tc>
        <w:tc>
          <w:tcPr>
            <w:tcW w:w="3827" w:type="dxa"/>
          </w:tcPr>
          <w:p w:rsidR="004369AA" w:rsidRPr="001E644D" w:rsidRDefault="004369AA" w:rsidP="004369AA">
            <w:pPr>
              <w:rPr>
                <w:rFonts w:ascii="Times New Roman" w:hAnsi="Times New Roman" w:cs="Times New Roman"/>
                <w:sz w:val="24"/>
                <w:szCs w:val="24"/>
              </w:rPr>
            </w:pPr>
          </w:p>
        </w:tc>
        <w:tc>
          <w:tcPr>
            <w:tcW w:w="3963" w:type="dxa"/>
          </w:tcPr>
          <w:p w:rsidR="004369AA"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Необходимый инвентарь для поддержания чистоты в ДОУ</w:t>
            </w:r>
          </w:p>
        </w:tc>
      </w:tr>
      <w:tr w:rsidR="004369AA" w:rsidRPr="001E644D" w:rsidTr="00C6211F">
        <w:tc>
          <w:tcPr>
            <w:tcW w:w="2689" w:type="dxa"/>
          </w:tcPr>
          <w:p w:rsidR="004369AA" w:rsidRPr="001E644D" w:rsidRDefault="004369AA" w:rsidP="004369AA">
            <w:pPr>
              <w:rPr>
                <w:rFonts w:ascii="Times New Roman" w:hAnsi="Times New Roman" w:cs="Times New Roman"/>
                <w:sz w:val="24"/>
                <w:szCs w:val="24"/>
              </w:rPr>
            </w:pPr>
            <w:r w:rsidRPr="001E644D">
              <w:rPr>
                <w:rFonts w:ascii="Times New Roman" w:hAnsi="Times New Roman" w:cs="Times New Roman"/>
                <w:sz w:val="24"/>
                <w:szCs w:val="24"/>
              </w:rPr>
              <w:t xml:space="preserve">Участки </w:t>
            </w:r>
          </w:p>
        </w:tc>
        <w:tc>
          <w:tcPr>
            <w:tcW w:w="3827" w:type="dxa"/>
          </w:tcPr>
          <w:p w:rsidR="004369AA" w:rsidRPr="001E644D" w:rsidRDefault="004369AA" w:rsidP="004369AA">
            <w:pPr>
              <w:rPr>
                <w:rFonts w:ascii="Times New Roman" w:hAnsi="Times New Roman" w:cs="Times New Roman"/>
                <w:sz w:val="24"/>
                <w:szCs w:val="24"/>
              </w:rPr>
            </w:pPr>
            <w:r w:rsidRPr="001E644D">
              <w:rPr>
                <w:rFonts w:ascii="Times New Roman" w:hAnsi="Times New Roman" w:cs="Times New Roman"/>
                <w:sz w:val="24"/>
                <w:szCs w:val="24"/>
              </w:rPr>
              <w:t xml:space="preserve">Прогулки, наблюдения; </w:t>
            </w:r>
          </w:p>
          <w:p w:rsidR="004369AA" w:rsidRPr="001E644D" w:rsidRDefault="004369AA" w:rsidP="004369AA">
            <w:pPr>
              <w:rPr>
                <w:rFonts w:ascii="Times New Roman" w:hAnsi="Times New Roman" w:cs="Times New Roman"/>
                <w:sz w:val="24"/>
                <w:szCs w:val="24"/>
              </w:rPr>
            </w:pPr>
            <w:r w:rsidRPr="001E644D">
              <w:rPr>
                <w:rFonts w:ascii="Times New Roman" w:hAnsi="Times New Roman" w:cs="Times New Roman"/>
                <w:sz w:val="24"/>
                <w:szCs w:val="24"/>
              </w:rPr>
              <w:t>- Игровая деятельность;</w:t>
            </w:r>
          </w:p>
          <w:p w:rsidR="004369AA" w:rsidRPr="001E644D" w:rsidRDefault="004369AA" w:rsidP="004369AA">
            <w:pPr>
              <w:rPr>
                <w:rFonts w:ascii="Times New Roman" w:hAnsi="Times New Roman" w:cs="Times New Roman"/>
                <w:sz w:val="24"/>
                <w:szCs w:val="24"/>
              </w:rPr>
            </w:pPr>
            <w:r w:rsidRPr="001E644D">
              <w:rPr>
                <w:rFonts w:ascii="Times New Roman" w:hAnsi="Times New Roman" w:cs="Times New Roman"/>
                <w:sz w:val="24"/>
                <w:szCs w:val="24"/>
              </w:rPr>
              <w:t xml:space="preserve"> - Самостоятельная двигательная деятельность </w:t>
            </w:r>
          </w:p>
          <w:p w:rsidR="004369AA" w:rsidRPr="001E644D" w:rsidRDefault="004369AA" w:rsidP="004369AA">
            <w:pPr>
              <w:rPr>
                <w:rFonts w:ascii="Times New Roman" w:hAnsi="Times New Roman" w:cs="Times New Roman"/>
                <w:sz w:val="24"/>
                <w:szCs w:val="24"/>
              </w:rPr>
            </w:pPr>
            <w:r w:rsidRPr="001E644D">
              <w:rPr>
                <w:rFonts w:ascii="Times New Roman" w:hAnsi="Times New Roman" w:cs="Times New Roman"/>
                <w:sz w:val="24"/>
                <w:szCs w:val="24"/>
              </w:rPr>
              <w:t>- Трудовая деятельность</w:t>
            </w:r>
          </w:p>
          <w:p w:rsidR="004369AA" w:rsidRPr="001E644D" w:rsidRDefault="004369AA" w:rsidP="004369AA">
            <w:pPr>
              <w:rPr>
                <w:rFonts w:ascii="Times New Roman" w:hAnsi="Times New Roman" w:cs="Times New Roman"/>
                <w:sz w:val="24"/>
                <w:szCs w:val="24"/>
              </w:rPr>
            </w:pPr>
            <w:r w:rsidRPr="001E644D">
              <w:rPr>
                <w:rFonts w:ascii="Times New Roman" w:hAnsi="Times New Roman" w:cs="Times New Roman"/>
                <w:sz w:val="24"/>
                <w:szCs w:val="24"/>
              </w:rPr>
              <w:t xml:space="preserve">-Экскурсии </w:t>
            </w:r>
          </w:p>
        </w:tc>
        <w:tc>
          <w:tcPr>
            <w:tcW w:w="3963" w:type="dxa"/>
          </w:tcPr>
          <w:p w:rsidR="00C6211F" w:rsidRPr="001E644D" w:rsidRDefault="00C6211F" w:rsidP="006820D1">
            <w:pPr>
              <w:rPr>
                <w:rFonts w:ascii="Times New Roman" w:hAnsi="Times New Roman" w:cs="Times New Roman"/>
                <w:sz w:val="24"/>
                <w:szCs w:val="24"/>
              </w:rPr>
            </w:pPr>
            <w:r w:rsidRPr="001E644D">
              <w:rPr>
                <w:rFonts w:ascii="Times New Roman" w:hAnsi="Times New Roman" w:cs="Times New Roman"/>
                <w:sz w:val="24"/>
                <w:szCs w:val="24"/>
              </w:rPr>
              <w:t>-</w:t>
            </w:r>
            <w:r w:rsidR="004369AA" w:rsidRPr="001E644D">
              <w:rPr>
                <w:rFonts w:ascii="Times New Roman" w:hAnsi="Times New Roman" w:cs="Times New Roman"/>
                <w:sz w:val="24"/>
                <w:szCs w:val="24"/>
              </w:rPr>
              <w:t xml:space="preserve"> Прогулочные площадки для детей всех возрастных групп.</w:t>
            </w:r>
          </w:p>
          <w:p w:rsidR="00C6211F" w:rsidRPr="001E644D" w:rsidRDefault="004369AA" w:rsidP="006820D1">
            <w:pPr>
              <w:rPr>
                <w:rFonts w:ascii="Times New Roman" w:hAnsi="Times New Roman" w:cs="Times New Roman"/>
                <w:sz w:val="24"/>
                <w:szCs w:val="24"/>
              </w:rPr>
            </w:pPr>
            <w:r w:rsidRPr="001E644D">
              <w:rPr>
                <w:rFonts w:ascii="Times New Roman" w:hAnsi="Times New Roman" w:cs="Times New Roman"/>
                <w:sz w:val="24"/>
                <w:szCs w:val="24"/>
              </w:rPr>
              <w:t xml:space="preserve"> </w:t>
            </w:r>
            <w:r w:rsidR="00C6211F" w:rsidRPr="001E644D">
              <w:rPr>
                <w:rFonts w:ascii="Times New Roman" w:hAnsi="Times New Roman" w:cs="Times New Roman"/>
                <w:sz w:val="24"/>
                <w:szCs w:val="24"/>
              </w:rPr>
              <w:t>-</w:t>
            </w:r>
            <w:r w:rsidRPr="001E644D">
              <w:rPr>
                <w:rFonts w:ascii="Times New Roman" w:hAnsi="Times New Roman" w:cs="Times New Roman"/>
                <w:sz w:val="24"/>
                <w:szCs w:val="24"/>
              </w:rPr>
              <w:t xml:space="preserve"> Игровое, функциональное, и спортивное оборудование. </w:t>
            </w:r>
          </w:p>
          <w:p w:rsidR="00C6211F" w:rsidRPr="001E644D" w:rsidRDefault="00C6211F" w:rsidP="006820D1">
            <w:pPr>
              <w:rPr>
                <w:rFonts w:ascii="Times New Roman" w:hAnsi="Times New Roman" w:cs="Times New Roman"/>
                <w:sz w:val="24"/>
                <w:szCs w:val="24"/>
              </w:rPr>
            </w:pPr>
            <w:r w:rsidRPr="001E644D">
              <w:rPr>
                <w:rFonts w:ascii="Times New Roman" w:hAnsi="Times New Roman" w:cs="Times New Roman"/>
                <w:sz w:val="24"/>
                <w:szCs w:val="24"/>
              </w:rPr>
              <w:t>-</w:t>
            </w:r>
            <w:r w:rsidR="004369AA" w:rsidRPr="001E644D">
              <w:rPr>
                <w:rFonts w:ascii="Times New Roman" w:hAnsi="Times New Roman" w:cs="Times New Roman"/>
                <w:sz w:val="24"/>
                <w:szCs w:val="24"/>
              </w:rPr>
              <w:t xml:space="preserve"> Физкультурная площадка.</w:t>
            </w:r>
          </w:p>
          <w:p w:rsidR="004369AA" w:rsidRPr="001E644D" w:rsidRDefault="004369AA" w:rsidP="00C6211F">
            <w:pPr>
              <w:rPr>
                <w:rFonts w:ascii="Times New Roman" w:hAnsi="Times New Roman" w:cs="Times New Roman"/>
                <w:sz w:val="24"/>
                <w:szCs w:val="24"/>
              </w:rPr>
            </w:pPr>
            <w:r w:rsidRPr="001E644D">
              <w:rPr>
                <w:rFonts w:ascii="Times New Roman" w:hAnsi="Times New Roman" w:cs="Times New Roman"/>
                <w:sz w:val="24"/>
                <w:szCs w:val="24"/>
              </w:rPr>
              <w:t xml:space="preserve"> </w:t>
            </w:r>
            <w:r w:rsidR="00C6211F" w:rsidRPr="001E644D">
              <w:rPr>
                <w:rFonts w:ascii="Times New Roman" w:hAnsi="Times New Roman" w:cs="Times New Roman"/>
                <w:sz w:val="24"/>
                <w:szCs w:val="24"/>
              </w:rPr>
              <w:t>-</w:t>
            </w:r>
            <w:r w:rsidRPr="001E644D">
              <w:rPr>
                <w:rFonts w:ascii="Times New Roman" w:hAnsi="Times New Roman" w:cs="Times New Roman"/>
                <w:sz w:val="24"/>
                <w:szCs w:val="24"/>
              </w:rPr>
              <w:t xml:space="preserve"> Огород, цветники. </w:t>
            </w:r>
          </w:p>
        </w:tc>
      </w:tr>
      <w:tr w:rsidR="00C6211F" w:rsidRPr="001E644D" w:rsidTr="00C6211F">
        <w:tc>
          <w:tcPr>
            <w:tcW w:w="2689" w:type="dxa"/>
          </w:tcPr>
          <w:p w:rsidR="00C6211F" w:rsidRPr="001E644D" w:rsidRDefault="00C6211F" w:rsidP="004369AA">
            <w:pPr>
              <w:rPr>
                <w:rFonts w:ascii="Times New Roman" w:hAnsi="Times New Roman" w:cs="Times New Roman"/>
                <w:sz w:val="24"/>
                <w:szCs w:val="24"/>
              </w:rPr>
            </w:pPr>
            <w:r w:rsidRPr="001E644D">
              <w:rPr>
                <w:rFonts w:ascii="Times New Roman" w:hAnsi="Times New Roman" w:cs="Times New Roman"/>
                <w:sz w:val="24"/>
                <w:szCs w:val="24"/>
              </w:rPr>
              <w:t>Спортивная площадка</w:t>
            </w:r>
          </w:p>
        </w:tc>
        <w:tc>
          <w:tcPr>
            <w:tcW w:w="3827" w:type="dxa"/>
          </w:tcPr>
          <w:p w:rsidR="00C6211F" w:rsidRPr="001E644D" w:rsidRDefault="00C6211F" w:rsidP="004369AA">
            <w:pPr>
              <w:rPr>
                <w:rFonts w:ascii="Times New Roman" w:hAnsi="Times New Roman" w:cs="Times New Roman"/>
                <w:sz w:val="24"/>
                <w:szCs w:val="24"/>
              </w:rPr>
            </w:pPr>
            <w:r w:rsidRPr="001E644D">
              <w:rPr>
                <w:rFonts w:ascii="Times New Roman" w:hAnsi="Times New Roman" w:cs="Times New Roman"/>
                <w:sz w:val="24"/>
                <w:szCs w:val="24"/>
              </w:rPr>
              <w:t>-Организованная образовательная деятельность по физической культуре,</w:t>
            </w:r>
          </w:p>
          <w:p w:rsidR="00C6211F" w:rsidRPr="001E644D" w:rsidRDefault="00C6211F" w:rsidP="004369AA">
            <w:pPr>
              <w:rPr>
                <w:rFonts w:ascii="Times New Roman" w:hAnsi="Times New Roman" w:cs="Times New Roman"/>
                <w:sz w:val="24"/>
                <w:szCs w:val="24"/>
              </w:rPr>
            </w:pPr>
            <w:r w:rsidRPr="001E644D">
              <w:rPr>
                <w:rFonts w:ascii="Times New Roman" w:hAnsi="Times New Roman" w:cs="Times New Roman"/>
                <w:sz w:val="24"/>
                <w:szCs w:val="24"/>
              </w:rPr>
              <w:t xml:space="preserve"> - Спортивные игры </w:t>
            </w:r>
          </w:p>
          <w:p w:rsidR="00C6211F" w:rsidRPr="001E644D" w:rsidRDefault="00C6211F" w:rsidP="004369AA">
            <w:pPr>
              <w:rPr>
                <w:rFonts w:ascii="Times New Roman" w:hAnsi="Times New Roman" w:cs="Times New Roman"/>
                <w:sz w:val="24"/>
                <w:szCs w:val="24"/>
              </w:rPr>
            </w:pPr>
            <w:r w:rsidRPr="001E644D">
              <w:rPr>
                <w:rFonts w:ascii="Times New Roman" w:hAnsi="Times New Roman" w:cs="Times New Roman"/>
                <w:sz w:val="24"/>
                <w:szCs w:val="24"/>
              </w:rPr>
              <w:t>-Досуговые мероприятия, Праздники</w:t>
            </w:r>
          </w:p>
          <w:p w:rsidR="00C6211F" w:rsidRPr="001E644D" w:rsidRDefault="00C6211F" w:rsidP="004369AA">
            <w:pPr>
              <w:rPr>
                <w:rFonts w:ascii="Times New Roman" w:hAnsi="Times New Roman" w:cs="Times New Roman"/>
                <w:sz w:val="24"/>
                <w:szCs w:val="24"/>
              </w:rPr>
            </w:pPr>
            <w:r w:rsidRPr="001E644D">
              <w:rPr>
                <w:rFonts w:ascii="Times New Roman" w:hAnsi="Times New Roman" w:cs="Times New Roman"/>
                <w:sz w:val="24"/>
                <w:szCs w:val="24"/>
              </w:rPr>
              <w:t xml:space="preserve"> - Театрализованные представления</w:t>
            </w:r>
          </w:p>
        </w:tc>
        <w:tc>
          <w:tcPr>
            <w:tcW w:w="3963" w:type="dxa"/>
          </w:tcPr>
          <w:p w:rsidR="00C6211F" w:rsidRPr="001E644D" w:rsidRDefault="00C6211F" w:rsidP="006820D1">
            <w:pPr>
              <w:rPr>
                <w:rFonts w:ascii="Times New Roman" w:hAnsi="Times New Roman" w:cs="Times New Roman"/>
                <w:sz w:val="24"/>
                <w:szCs w:val="24"/>
              </w:rPr>
            </w:pPr>
            <w:r w:rsidRPr="001E644D">
              <w:rPr>
                <w:rFonts w:ascii="Times New Roman" w:hAnsi="Times New Roman" w:cs="Times New Roman"/>
                <w:sz w:val="24"/>
                <w:szCs w:val="24"/>
              </w:rPr>
              <w:t>-Спортивное оборудование</w:t>
            </w:r>
          </w:p>
          <w:p w:rsidR="00C6211F" w:rsidRPr="001E644D" w:rsidRDefault="00C6211F" w:rsidP="006820D1">
            <w:pPr>
              <w:rPr>
                <w:rFonts w:ascii="Times New Roman" w:hAnsi="Times New Roman" w:cs="Times New Roman"/>
                <w:sz w:val="24"/>
                <w:szCs w:val="24"/>
              </w:rPr>
            </w:pPr>
            <w:r w:rsidRPr="001E644D">
              <w:rPr>
                <w:rFonts w:ascii="Times New Roman" w:hAnsi="Times New Roman" w:cs="Times New Roman"/>
                <w:sz w:val="24"/>
                <w:szCs w:val="24"/>
              </w:rPr>
              <w:t xml:space="preserve"> - Оборудования  для спортивных игр</w:t>
            </w:r>
          </w:p>
        </w:tc>
      </w:tr>
      <w:tr w:rsidR="00C6211F" w:rsidRPr="001E644D" w:rsidTr="00C6211F">
        <w:tc>
          <w:tcPr>
            <w:tcW w:w="2689" w:type="dxa"/>
          </w:tcPr>
          <w:p w:rsidR="00C6211F" w:rsidRPr="001E644D" w:rsidRDefault="00C6211F" w:rsidP="004369AA">
            <w:pPr>
              <w:rPr>
                <w:rFonts w:ascii="Times New Roman" w:hAnsi="Times New Roman" w:cs="Times New Roman"/>
                <w:sz w:val="24"/>
                <w:szCs w:val="24"/>
              </w:rPr>
            </w:pPr>
          </w:p>
        </w:tc>
        <w:tc>
          <w:tcPr>
            <w:tcW w:w="3827" w:type="dxa"/>
          </w:tcPr>
          <w:p w:rsidR="00C6211F" w:rsidRPr="001E644D" w:rsidRDefault="00C6211F" w:rsidP="00C6211F">
            <w:pPr>
              <w:jc w:val="center"/>
              <w:rPr>
                <w:rFonts w:ascii="Times New Roman" w:hAnsi="Times New Roman" w:cs="Times New Roman"/>
                <w:b/>
                <w:sz w:val="24"/>
                <w:szCs w:val="24"/>
              </w:rPr>
            </w:pPr>
            <w:r w:rsidRPr="001E644D">
              <w:rPr>
                <w:rFonts w:ascii="Times New Roman" w:hAnsi="Times New Roman" w:cs="Times New Roman"/>
                <w:b/>
                <w:sz w:val="24"/>
                <w:szCs w:val="24"/>
              </w:rPr>
              <w:t>Предметно-развивающая среда в группах</w:t>
            </w:r>
          </w:p>
        </w:tc>
        <w:tc>
          <w:tcPr>
            <w:tcW w:w="3963" w:type="dxa"/>
          </w:tcPr>
          <w:p w:rsidR="00C6211F" w:rsidRPr="001E644D" w:rsidRDefault="00C6211F" w:rsidP="006820D1">
            <w:pPr>
              <w:rPr>
                <w:rFonts w:ascii="Times New Roman" w:hAnsi="Times New Roman" w:cs="Times New Roman"/>
                <w:sz w:val="24"/>
                <w:szCs w:val="24"/>
              </w:rPr>
            </w:pPr>
          </w:p>
        </w:tc>
      </w:tr>
      <w:tr w:rsidR="00C6211F" w:rsidRPr="001E644D" w:rsidTr="00C6211F">
        <w:tc>
          <w:tcPr>
            <w:tcW w:w="2689" w:type="dxa"/>
          </w:tcPr>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«Физкультурный уголок» </w:t>
            </w:r>
          </w:p>
        </w:tc>
        <w:tc>
          <w:tcPr>
            <w:tcW w:w="3827" w:type="dxa"/>
          </w:tcPr>
          <w:p w:rsidR="00C6211F" w:rsidRPr="001E644D" w:rsidRDefault="00C6211F" w:rsidP="00C6211F">
            <w:pPr>
              <w:rPr>
                <w:rFonts w:ascii="Times New Roman" w:hAnsi="Times New Roman" w:cs="Times New Roman"/>
                <w:b/>
                <w:sz w:val="24"/>
                <w:szCs w:val="24"/>
              </w:rPr>
            </w:pPr>
            <w:r w:rsidRPr="001E644D">
              <w:rPr>
                <w:rFonts w:ascii="Times New Roman" w:hAnsi="Times New Roman" w:cs="Times New Roman"/>
                <w:sz w:val="24"/>
                <w:szCs w:val="24"/>
              </w:rPr>
              <w:t>-Расширение индивидуального двигательного опыта в самостоятельной деятельности</w:t>
            </w:r>
          </w:p>
        </w:tc>
        <w:tc>
          <w:tcPr>
            <w:tcW w:w="3963" w:type="dxa"/>
          </w:tcPr>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-Оборудование для ходьбы, бега, равновесия </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-Для прыжков</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 - Для бросания, ловли </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--Для ползания и лазания</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 - Атрибуты к подвижным и спортивным играм </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Нетрадиционное физкультурное оборудование</w:t>
            </w:r>
          </w:p>
        </w:tc>
      </w:tr>
      <w:tr w:rsidR="00C6211F" w:rsidRPr="001E644D" w:rsidTr="00C6211F">
        <w:tc>
          <w:tcPr>
            <w:tcW w:w="2689" w:type="dxa"/>
          </w:tcPr>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«Уголок природы» </w:t>
            </w:r>
          </w:p>
        </w:tc>
        <w:tc>
          <w:tcPr>
            <w:tcW w:w="3827" w:type="dxa"/>
          </w:tcPr>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sym w:font="Symbol" w:char="F0D8"/>
            </w:r>
            <w:r w:rsidRPr="001E644D">
              <w:rPr>
                <w:rFonts w:ascii="Times New Roman" w:hAnsi="Times New Roman" w:cs="Times New Roman"/>
                <w:sz w:val="24"/>
                <w:szCs w:val="24"/>
              </w:rPr>
              <w:t>-Расширение познавательного опыта, его использование в трудовой деятельности</w:t>
            </w:r>
          </w:p>
        </w:tc>
        <w:tc>
          <w:tcPr>
            <w:tcW w:w="3963" w:type="dxa"/>
          </w:tcPr>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Календарь природы (2 мл, ср, ст, подг.гр)</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-Комнатные растения в соответствии с возрастными рекомендациями </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 Сезонный материал </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 Паспорта растений </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Стенд со сменяющимся материалом на экологическую тематику</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 - Макеты </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 Литература природоведческого содержания, набор картинок, альбомы --Материал для проведения элементарных опытов </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 Обучающие и дидактические игры по экологии </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 Инвентарь для трудовой деятельности </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 Природный и бросовый материал. </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Материал по астрономии (ст, подг)</w:t>
            </w:r>
          </w:p>
        </w:tc>
      </w:tr>
      <w:tr w:rsidR="00C6211F" w:rsidRPr="001E644D" w:rsidTr="00C6211F">
        <w:tc>
          <w:tcPr>
            <w:tcW w:w="2689" w:type="dxa"/>
          </w:tcPr>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Уголок развивающих игр» </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 </w:t>
            </w:r>
          </w:p>
        </w:tc>
        <w:tc>
          <w:tcPr>
            <w:tcW w:w="3827" w:type="dxa"/>
          </w:tcPr>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Расширение познавательного сенсорного опыта детей</w:t>
            </w:r>
          </w:p>
        </w:tc>
        <w:tc>
          <w:tcPr>
            <w:tcW w:w="3963" w:type="dxa"/>
          </w:tcPr>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-Дидактический материал по сенсорному воспитанию</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 - Дидактические игры</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 - Настольно-печатные игры</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 - Познавательный материал </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Материал для детского экспериментирования</w:t>
            </w:r>
          </w:p>
        </w:tc>
      </w:tr>
      <w:tr w:rsidR="00C6211F" w:rsidRPr="001E644D" w:rsidTr="00C6211F">
        <w:tc>
          <w:tcPr>
            <w:tcW w:w="2689" w:type="dxa"/>
          </w:tcPr>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«Строительный уголок» </w:t>
            </w:r>
            <w:r w:rsidRPr="001E644D">
              <w:rPr>
                <w:rFonts w:ascii="Times New Roman" w:hAnsi="Times New Roman" w:cs="Times New Roman"/>
                <w:sz w:val="24"/>
                <w:szCs w:val="24"/>
              </w:rPr>
              <w:sym w:font="Symbol" w:char="F0D8"/>
            </w:r>
            <w:r w:rsidRPr="001E644D">
              <w:rPr>
                <w:rFonts w:ascii="Times New Roman" w:hAnsi="Times New Roman" w:cs="Times New Roman"/>
                <w:sz w:val="24"/>
                <w:szCs w:val="24"/>
              </w:rPr>
              <w:t xml:space="preserve"> корабли, самолёт и др.).</w:t>
            </w:r>
          </w:p>
        </w:tc>
        <w:tc>
          <w:tcPr>
            <w:tcW w:w="3827" w:type="dxa"/>
          </w:tcPr>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Проживание, преобразование познавательного опыта в продуктивной деятельности.</w:t>
            </w:r>
          </w:p>
        </w:tc>
        <w:tc>
          <w:tcPr>
            <w:tcW w:w="3963" w:type="dxa"/>
          </w:tcPr>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-Развитие ручной умелости, творчества.</w:t>
            </w:r>
          </w:p>
          <w:p w:rsidR="00C6211F"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 - Выработка позиции творца</w:t>
            </w:r>
          </w:p>
          <w:p w:rsidR="00286278"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 </w:t>
            </w:r>
            <w:r w:rsidR="00286278" w:rsidRPr="001E644D">
              <w:rPr>
                <w:rFonts w:ascii="Times New Roman" w:hAnsi="Times New Roman" w:cs="Times New Roman"/>
                <w:sz w:val="24"/>
                <w:szCs w:val="24"/>
              </w:rPr>
              <w:t>-</w:t>
            </w:r>
            <w:r w:rsidRPr="001E644D">
              <w:rPr>
                <w:rFonts w:ascii="Times New Roman" w:hAnsi="Times New Roman" w:cs="Times New Roman"/>
                <w:sz w:val="24"/>
                <w:szCs w:val="24"/>
              </w:rPr>
              <w:t xml:space="preserve"> Напольный строительный материал; </w:t>
            </w:r>
            <w:r w:rsidR="00286278" w:rsidRPr="001E644D">
              <w:rPr>
                <w:rFonts w:ascii="Times New Roman" w:hAnsi="Times New Roman" w:cs="Times New Roman"/>
                <w:sz w:val="24"/>
                <w:szCs w:val="24"/>
              </w:rPr>
              <w:t>-</w:t>
            </w:r>
            <w:r w:rsidRPr="001E644D">
              <w:rPr>
                <w:rFonts w:ascii="Times New Roman" w:hAnsi="Times New Roman" w:cs="Times New Roman"/>
                <w:sz w:val="24"/>
                <w:szCs w:val="24"/>
              </w:rPr>
              <w:t xml:space="preserve"> Пластмассовые конструкторы (младший возраст- с крупными деталями) </w:t>
            </w:r>
          </w:p>
          <w:p w:rsidR="00286278" w:rsidRPr="001E644D" w:rsidRDefault="00286278" w:rsidP="00C6211F">
            <w:pPr>
              <w:rPr>
                <w:rFonts w:ascii="Times New Roman" w:hAnsi="Times New Roman" w:cs="Times New Roman"/>
                <w:sz w:val="24"/>
                <w:szCs w:val="24"/>
              </w:rPr>
            </w:pPr>
            <w:r w:rsidRPr="001E644D">
              <w:rPr>
                <w:rFonts w:ascii="Times New Roman" w:hAnsi="Times New Roman" w:cs="Times New Roman"/>
                <w:sz w:val="24"/>
                <w:szCs w:val="24"/>
              </w:rPr>
              <w:t>-</w:t>
            </w:r>
            <w:r w:rsidR="00C6211F" w:rsidRPr="001E644D">
              <w:rPr>
                <w:rFonts w:ascii="Times New Roman" w:hAnsi="Times New Roman" w:cs="Times New Roman"/>
                <w:sz w:val="24"/>
                <w:szCs w:val="24"/>
              </w:rPr>
              <w:t xml:space="preserve"> Конструкторы с металлическими деталями - старший возраст</w:t>
            </w:r>
          </w:p>
          <w:p w:rsidR="00286278"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 </w:t>
            </w:r>
            <w:r w:rsidR="00286278" w:rsidRPr="001E644D">
              <w:rPr>
                <w:rFonts w:ascii="Times New Roman" w:hAnsi="Times New Roman" w:cs="Times New Roman"/>
                <w:sz w:val="24"/>
                <w:szCs w:val="24"/>
              </w:rPr>
              <w:t>-</w:t>
            </w:r>
            <w:r w:rsidRPr="001E644D">
              <w:rPr>
                <w:rFonts w:ascii="Times New Roman" w:hAnsi="Times New Roman" w:cs="Times New Roman"/>
                <w:sz w:val="24"/>
                <w:szCs w:val="24"/>
              </w:rPr>
              <w:t xml:space="preserve"> Схемы и модели для всех видов конструкторов – старший возраст</w:t>
            </w:r>
          </w:p>
          <w:p w:rsidR="00286278"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lastRenderedPageBreak/>
              <w:t xml:space="preserve"> </w:t>
            </w:r>
            <w:r w:rsidR="00286278" w:rsidRPr="001E644D">
              <w:rPr>
                <w:rFonts w:ascii="Times New Roman" w:hAnsi="Times New Roman" w:cs="Times New Roman"/>
                <w:sz w:val="24"/>
                <w:szCs w:val="24"/>
              </w:rPr>
              <w:t>-</w:t>
            </w:r>
            <w:r w:rsidRPr="001E644D">
              <w:rPr>
                <w:rFonts w:ascii="Times New Roman" w:hAnsi="Times New Roman" w:cs="Times New Roman"/>
                <w:sz w:val="24"/>
                <w:szCs w:val="24"/>
              </w:rPr>
              <w:t xml:space="preserve"> Мягкие строительно-игровые модули (младший возраст) </w:t>
            </w:r>
          </w:p>
          <w:p w:rsidR="00286278" w:rsidRPr="001E644D" w:rsidRDefault="00286278" w:rsidP="00C6211F">
            <w:pPr>
              <w:rPr>
                <w:rFonts w:ascii="Times New Roman" w:hAnsi="Times New Roman" w:cs="Times New Roman"/>
                <w:sz w:val="24"/>
                <w:szCs w:val="24"/>
              </w:rPr>
            </w:pPr>
            <w:r w:rsidRPr="001E644D">
              <w:rPr>
                <w:rFonts w:ascii="Times New Roman" w:hAnsi="Times New Roman" w:cs="Times New Roman"/>
                <w:sz w:val="24"/>
                <w:szCs w:val="24"/>
              </w:rPr>
              <w:t>-</w:t>
            </w:r>
            <w:r w:rsidR="00C6211F" w:rsidRPr="001E644D">
              <w:rPr>
                <w:rFonts w:ascii="Times New Roman" w:hAnsi="Times New Roman" w:cs="Times New Roman"/>
                <w:sz w:val="24"/>
                <w:szCs w:val="24"/>
              </w:rPr>
              <w:t xml:space="preserve"> Транспортные игрушки</w:t>
            </w:r>
          </w:p>
          <w:p w:rsidR="00286278" w:rsidRPr="001E644D" w:rsidRDefault="00C6211F" w:rsidP="00C6211F">
            <w:pPr>
              <w:rPr>
                <w:rFonts w:ascii="Times New Roman" w:hAnsi="Times New Roman" w:cs="Times New Roman"/>
                <w:sz w:val="24"/>
                <w:szCs w:val="24"/>
              </w:rPr>
            </w:pPr>
            <w:r w:rsidRPr="001E644D">
              <w:rPr>
                <w:rFonts w:ascii="Times New Roman" w:hAnsi="Times New Roman" w:cs="Times New Roman"/>
                <w:sz w:val="24"/>
                <w:szCs w:val="24"/>
              </w:rPr>
              <w:t xml:space="preserve"> </w:t>
            </w:r>
            <w:r w:rsidR="00286278" w:rsidRPr="001E644D">
              <w:rPr>
                <w:rFonts w:ascii="Times New Roman" w:hAnsi="Times New Roman" w:cs="Times New Roman"/>
                <w:sz w:val="24"/>
                <w:szCs w:val="24"/>
              </w:rPr>
              <w:t>-</w:t>
            </w:r>
            <w:r w:rsidRPr="001E644D">
              <w:rPr>
                <w:rFonts w:ascii="Times New Roman" w:hAnsi="Times New Roman" w:cs="Times New Roman"/>
                <w:sz w:val="24"/>
                <w:szCs w:val="24"/>
              </w:rPr>
              <w:t xml:space="preserve"> Схемы, иллюстрации отдельных построек (мосты, дома,</w:t>
            </w:r>
            <w:r w:rsidR="00286278" w:rsidRPr="001E644D">
              <w:rPr>
                <w:rFonts w:ascii="Times New Roman" w:hAnsi="Times New Roman" w:cs="Times New Roman"/>
                <w:sz w:val="24"/>
                <w:szCs w:val="24"/>
              </w:rPr>
              <w:t xml:space="preserve"> корабли, самолёт и др.).</w:t>
            </w:r>
          </w:p>
        </w:tc>
      </w:tr>
      <w:tr w:rsidR="00286278" w:rsidRPr="001E644D" w:rsidTr="00C6211F">
        <w:tc>
          <w:tcPr>
            <w:tcW w:w="2689" w:type="dxa"/>
          </w:tcPr>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lastRenderedPageBreak/>
              <w:t xml:space="preserve">«Игровая зона» </w:t>
            </w:r>
          </w:p>
        </w:tc>
        <w:tc>
          <w:tcPr>
            <w:tcW w:w="3827" w:type="dxa"/>
          </w:tcPr>
          <w:p w:rsidR="00286278" w:rsidRPr="001E644D" w:rsidRDefault="00286278" w:rsidP="00C6211F">
            <w:pPr>
              <w:rPr>
                <w:rFonts w:ascii="Times New Roman" w:hAnsi="Times New Roman" w:cs="Times New Roman"/>
                <w:sz w:val="24"/>
                <w:szCs w:val="24"/>
              </w:rPr>
            </w:pPr>
            <w:r w:rsidRPr="001E644D">
              <w:rPr>
                <w:rFonts w:ascii="Times New Roman" w:hAnsi="Times New Roman" w:cs="Times New Roman"/>
                <w:sz w:val="24"/>
                <w:szCs w:val="24"/>
              </w:rPr>
              <w:t>Реализация ребенком полученных и имеющихся знаний об окружающем мире в игре. Накопление жизненного опыта</w:t>
            </w:r>
          </w:p>
        </w:tc>
        <w:tc>
          <w:tcPr>
            <w:tcW w:w="3963" w:type="dxa"/>
          </w:tcPr>
          <w:p w:rsidR="00286278" w:rsidRPr="001E644D" w:rsidRDefault="00286278" w:rsidP="00C6211F">
            <w:pPr>
              <w:rPr>
                <w:rFonts w:ascii="Times New Roman" w:hAnsi="Times New Roman" w:cs="Times New Roman"/>
                <w:sz w:val="24"/>
                <w:szCs w:val="24"/>
              </w:rPr>
            </w:pPr>
            <w:r w:rsidRPr="001E644D">
              <w:rPr>
                <w:rFonts w:ascii="Times New Roman" w:hAnsi="Times New Roman" w:cs="Times New Roman"/>
                <w:sz w:val="24"/>
                <w:szCs w:val="24"/>
              </w:rPr>
              <w:t>Атрибутика для с-р игр по возрасту детей («Семья», «Больница», «Магазин», «Школа», «Парикмахерская», «Почта», «Заправка», «Космонавты», «Библиотека», «Кафе», «Банк», «Ателье» и др) Предметы- заместители</w:t>
            </w:r>
          </w:p>
        </w:tc>
      </w:tr>
      <w:tr w:rsidR="00286278" w:rsidRPr="001E644D" w:rsidTr="00C6211F">
        <w:tc>
          <w:tcPr>
            <w:tcW w:w="2689" w:type="dxa"/>
          </w:tcPr>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xml:space="preserve">Уголок настольных игр </w:t>
            </w:r>
          </w:p>
        </w:tc>
        <w:tc>
          <w:tcPr>
            <w:tcW w:w="3827" w:type="dxa"/>
          </w:tcPr>
          <w:p w:rsidR="00286278" w:rsidRPr="001E644D" w:rsidRDefault="00286278" w:rsidP="00C6211F">
            <w:pPr>
              <w:rPr>
                <w:rFonts w:ascii="Times New Roman" w:hAnsi="Times New Roman" w:cs="Times New Roman"/>
                <w:sz w:val="24"/>
                <w:szCs w:val="24"/>
              </w:rPr>
            </w:pPr>
            <w:r w:rsidRPr="001E644D">
              <w:rPr>
                <w:rFonts w:ascii="Times New Roman" w:hAnsi="Times New Roman" w:cs="Times New Roman"/>
                <w:sz w:val="24"/>
                <w:szCs w:val="24"/>
              </w:rPr>
              <w:t>-Игра в настольные игры</w:t>
            </w:r>
          </w:p>
        </w:tc>
        <w:tc>
          <w:tcPr>
            <w:tcW w:w="3963" w:type="dxa"/>
          </w:tcPr>
          <w:p w:rsidR="00286278" w:rsidRPr="001E644D" w:rsidRDefault="00286278" w:rsidP="00C6211F">
            <w:pPr>
              <w:rPr>
                <w:rFonts w:ascii="Times New Roman" w:hAnsi="Times New Roman" w:cs="Times New Roman"/>
                <w:sz w:val="24"/>
                <w:szCs w:val="24"/>
              </w:rPr>
            </w:pPr>
            <w:r w:rsidRPr="001E644D">
              <w:rPr>
                <w:rFonts w:ascii="Times New Roman" w:hAnsi="Times New Roman" w:cs="Times New Roman"/>
                <w:sz w:val="24"/>
                <w:szCs w:val="24"/>
              </w:rPr>
              <w:t>- Столы, игры</w:t>
            </w:r>
          </w:p>
        </w:tc>
      </w:tr>
      <w:tr w:rsidR="00286278" w:rsidRPr="001E644D" w:rsidTr="00C6211F">
        <w:tc>
          <w:tcPr>
            <w:tcW w:w="2689" w:type="dxa"/>
          </w:tcPr>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Место для приема пищи, проведение групповых занятий</w:t>
            </w:r>
          </w:p>
        </w:tc>
        <w:tc>
          <w:tcPr>
            <w:tcW w:w="3827" w:type="dxa"/>
          </w:tcPr>
          <w:p w:rsidR="00286278" w:rsidRPr="001E644D" w:rsidRDefault="00286278" w:rsidP="00C6211F">
            <w:pPr>
              <w:rPr>
                <w:rFonts w:ascii="Times New Roman" w:hAnsi="Times New Roman" w:cs="Times New Roman"/>
                <w:sz w:val="24"/>
                <w:szCs w:val="24"/>
              </w:rPr>
            </w:pPr>
            <w:r w:rsidRPr="001E644D">
              <w:rPr>
                <w:rFonts w:ascii="Times New Roman" w:hAnsi="Times New Roman" w:cs="Times New Roman"/>
                <w:sz w:val="24"/>
                <w:szCs w:val="24"/>
              </w:rPr>
              <w:t>-Завтрак, обед, ужин, полдник</w:t>
            </w:r>
          </w:p>
        </w:tc>
        <w:tc>
          <w:tcPr>
            <w:tcW w:w="3963" w:type="dxa"/>
          </w:tcPr>
          <w:p w:rsidR="00286278" w:rsidRPr="001E644D" w:rsidRDefault="00286278" w:rsidP="00C6211F">
            <w:pPr>
              <w:rPr>
                <w:rFonts w:ascii="Times New Roman" w:hAnsi="Times New Roman" w:cs="Times New Roman"/>
                <w:sz w:val="24"/>
                <w:szCs w:val="24"/>
              </w:rPr>
            </w:pPr>
            <w:r w:rsidRPr="001E644D">
              <w:rPr>
                <w:rFonts w:ascii="Times New Roman" w:hAnsi="Times New Roman" w:cs="Times New Roman"/>
                <w:sz w:val="24"/>
                <w:szCs w:val="24"/>
              </w:rPr>
              <w:t xml:space="preserve">-Столы, стулья , столовая посуда, салфетки. </w:t>
            </w:r>
          </w:p>
          <w:p w:rsidR="00286278" w:rsidRPr="001E644D" w:rsidRDefault="00286278" w:rsidP="00C6211F">
            <w:pPr>
              <w:rPr>
                <w:rFonts w:ascii="Times New Roman" w:hAnsi="Times New Roman" w:cs="Times New Roman"/>
                <w:sz w:val="24"/>
                <w:szCs w:val="24"/>
              </w:rPr>
            </w:pPr>
            <w:r w:rsidRPr="001E644D">
              <w:rPr>
                <w:rFonts w:ascii="Times New Roman" w:hAnsi="Times New Roman" w:cs="Times New Roman"/>
                <w:sz w:val="24"/>
                <w:szCs w:val="24"/>
              </w:rPr>
              <w:t>- Инвентарь, атрибуты, канц. Товары, необходимые для проведения занятий</w:t>
            </w:r>
          </w:p>
        </w:tc>
      </w:tr>
      <w:tr w:rsidR="00286278" w:rsidRPr="001E644D" w:rsidTr="00C6211F">
        <w:tc>
          <w:tcPr>
            <w:tcW w:w="2689" w:type="dxa"/>
          </w:tcPr>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«Уголок безопасности»</w:t>
            </w:r>
          </w:p>
        </w:tc>
        <w:tc>
          <w:tcPr>
            <w:tcW w:w="3827" w:type="dxa"/>
          </w:tcPr>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xml:space="preserve">- Расширение познавательного опыта, его использование в повседневной деятельности </w:t>
            </w:r>
          </w:p>
        </w:tc>
        <w:tc>
          <w:tcPr>
            <w:tcW w:w="3963" w:type="dxa"/>
          </w:tcPr>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xml:space="preserve">-Дидактические, настольные игры по профилактике ДТП </w:t>
            </w:r>
          </w:p>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xml:space="preserve">- Макеты перекрестков, районов города, </w:t>
            </w:r>
          </w:p>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Дорожные знаки</w:t>
            </w:r>
          </w:p>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xml:space="preserve"> - Литература о правилах дорожного движения</w:t>
            </w:r>
          </w:p>
        </w:tc>
      </w:tr>
      <w:tr w:rsidR="00286278" w:rsidRPr="001E644D" w:rsidTr="00C6211F">
        <w:tc>
          <w:tcPr>
            <w:tcW w:w="2689" w:type="dxa"/>
          </w:tcPr>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xml:space="preserve">«Книжный уголок»  </w:t>
            </w:r>
          </w:p>
        </w:tc>
        <w:tc>
          <w:tcPr>
            <w:tcW w:w="3827" w:type="dxa"/>
          </w:tcPr>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-Формирование умения самостоятельно работать с книгой, «добывать» нужную информацию</w:t>
            </w:r>
          </w:p>
        </w:tc>
        <w:tc>
          <w:tcPr>
            <w:tcW w:w="3963" w:type="dxa"/>
          </w:tcPr>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-Детская художественная литература в соответствии с возрастом детей</w:t>
            </w:r>
          </w:p>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xml:space="preserve"> - Иллюстрации по темам образовательной деятельности по ознакомлению с окружающим миром и ознакомлению с художественной литературой Материалы о художниках – иллюстраторах Портрет поэтов, писателей (старший возраст) -Тематические выставки</w:t>
            </w:r>
          </w:p>
        </w:tc>
      </w:tr>
      <w:tr w:rsidR="00286278" w:rsidRPr="001E644D" w:rsidTr="00C6211F">
        <w:tc>
          <w:tcPr>
            <w:tcW w:w="2689" w:type="dxa"/>
          </w:tcPr>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xml:space="preserve">«Театрализованный уголок» </w:t>
            </w:r>
          </w:p>
        </w:tc>
        <w:tc>
          <w:tcPr>
            <w:tcW w:w="3827" w:type="dxa"/>
          </w:tcPr>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-Развитие творческих способностей ребенка, стремление проявить себя в играх-драматизациях</w:t>
            </w:r>
          </w:p>
        </w:tc>
        <w:tc>
          <w:tcPr>
            <w:tcW w:w="3963" w:type="dxa"/>
          </w:tcPr>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xml:space="preserve">-Ширмы </w:t>
            </w:r>
          </w:p>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Элементы костюмов</w:t>
            </w:r>
          </w:p>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xml:space="preserve"> - Различные виды театров (в соответствии с возрастом) </w:t>
            </w:r>
          </w:p>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Предметы декорации</w:t>
            </w:r>
          </w:p>
        </w:tc>
      </w:tr>
      <w:tr w:rsidR="00286278" w:rsidRPr="001E644D" w:rsidTr="00C6211F">
        <w:tc>
          <w:tcPr>
            <w:tcW w:w="2689" w:type="dxa"/>
          </w:tcPr>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xml:space="preserve">«Творческий уголок» </w:t>
            </w:r>
          </w:p>
        </w:tc>
        <w:tc>
          <w:tcPr>
            <w:tcW w:w="3827" w:type="dxa"/>
          </w:tcPr>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3963" w:type="dxa"/>
          </w:tcPr>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xml:space="preserve">- Бумага разного формата, разной формы, разного тона </w:t>
            </w:r>
          </w:p>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Достаточное количество цветных карандашей, красок, кистей, тряпочек, пластилина (стеки, доски для лепки)</w:t>
            </w:r>
          </w:p>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xml:space="preserve"> - Наличие цветной бумаги и картона</w:t>
            </w:r>
          </w:p>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lastRenderedPageBreak/>
              <w:t xml:space="preserve"> - Достаточное количество ножниц с закругленными концами, клея, клеенок, тряпочек, салфеток для аппликации </w:t>
            </w:r>
          </w:p>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Бросовый материал (фольга, фантики от конфет и др.)</w:t>
            </w:r>
          </w:p>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xml:space="preserve"> - Место для сменных выставок детских работ, совместных работ детей и родителей </w:t>
            </w:r>
          </w:p>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xml:space="preserve">-Место для сменных выставок произведений изоискусства </w:t>
            </w:r>
          </w:p>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xml:space="preserve">- Альбомы- раскраски </w:t>
            </w:r>
          </w:p>
          <w:p w:rsidR="00286278" w:rsidRPr="001E644D" w:rsidRDefault="00286278" w:rsidP="00286278">
            <w:pPr>
              <w:rPr>
                <w:rFonts w:ascii="Times New Roman" w:hAnsi="Times New Roman" w:cs="Times New Roman"/>
                <w:sz w:val="24"/>
                <w:szCs w:val="24"/>
              </w:rPr>
            </w:pPr>
            <w:r w:rsidRPr="001E644D">
              <w:rPr>
                <w:rFonts w:ascii="Times New Roman" w:hAnsi="Times New Roman" w:cs="Times New Roman"/>
                <w:sz w:val="24"/>
                <w:szCs w:val="24"/>
              </w:rPr>
              <w:t>- Предметы народно – прикладного искусства</w:t>
            </w:r>
          </w:p>
        </w:tc>
      </w:tr>
      <w:tr w:rsidR="00286278" w:rsidRPr="001E644D" w:rsidTr="00C6211F">
        <w:tc>
          <w:tcPr>
            <w:tcW w:w="2689" w:type="dxa"/>
          </w:tcPr>
          <w:p w:rsidR="00AE6893" w:rsidRPr="001E644D" w:rsidRDefault="00AE6893" w:rsidP="00AE6893">
            <w:pPr>
              <w:rPr>
                <w:rFonts w:ascii="Times New Roman" w:hAnsi="Times New Roman" w:cs="Times New Roman"/>
                <w:sz w:val="24"/>
                <w:szCs w:val="24"/>
              </w:rPr>
            </w:pPr>
            <w:r w:rsidRPr="001E644D">
              <w:rPr>
                <w:rFonts w:ascii="Times New Roman" w:hAnsi="Times New Roman" w:cs="Times New Roman"/>
                <w:sz w:val="24"/>
                <w:szCs w:val="24"/>
              </w:rPr>
              <w:lastRenderedPageBreak/>
              <w:t>«Музыкаль</w:t>
            </w:r>
            <w:r w:rsidR="00286278" w:rsidRPr="001E644D">
              <w:rPr>
                <w:rFonts w:ascii="Times New Roman" w:hAnsi="Times New Roman" w:cs="Times New Roman"/>
                <w:sz w:val="24"/>
                <w:szCs w:val="24"/>
              </w:rPr>
              <w:t xml:space="preserve">ный уголок» </w:t>
            </w:r>
          </w:p>
          <w:p w:rsidR="00AE6893" w:rsidRPr="001E644D" w:rsidRDefault="00AE6893" w:rsidP="00AE6893">
            <w:pPr>
              <w:rPr>
                <w:rFonts w:ascii="Times New Roman" w:hAnsi="Times New Roman" w:cs="Times New Roman"/>
                <w:sz w:val="24"/>
                <w:szCs w:val="24"/>
              </w:rPr>
            </w:pPr>
          </w:p>
          <w:p w:rsidR="00286278" w:rsidRPr="001E644D" w:rsidRDefault="00286278" w:rsidP="00AE6893">
            <w:pPr>
              <w:rPr>
                <w:rFonts w:ascii="Times New Roman" w:hAnsi="Times New Roman" w:cs="Times New Roman"/>
                <w:sz w:val="24"/>
                <w:szCs w:val="24"/>
              </w:rPr>
            </w:pPr>
            <w:r w:rsidRPr="001E644D">
              <w:rPr>
                <w:rFonts w:ascii="Times New Roman" w:hAnsi="Times New Roman" w:cs="Times New Roman"/>
                <w:sz w:val="24"/>
                <w:szCs w:val="24"/>
              </w:rPr>
              <w:t xml:space="preserve"> </w:t>
            </w:r>
          </w:p>
        </w:tc>
        <w:tc>
          <w:tcPr>
            <w:tcW w:w="3827" w:type="dxa"/>
          </w:tcPr>
          <w:p w:rsidR="00286278" w:rsidRPr="001E644D" w:rsidRDefault="00AE6893" w:rsidP="00286278">
            <w:pPr>
              <w:rPr>
                <w:rFonts w:ascii="Times New Roman" w:hAnsi="Times New Roman" w:cs="Times New Roman"/>
                <w:sz w:val="24"/>
                <w:szCs w:val="24"/>
              </w:rPr>
            </w:pPr>
            <w:r w:rsidRPr="001E644D">
              <w:rPr>
                <w:rFonts w:ascii="Times New Roman" w:hAnsi="Times New Roman" w:cs="Times New Roman"/>
                <w:sz w:val="24"/>
                <w:szCs w:val="24"/>
              </w:rPr>
              <w:t>-Развитие творческих способностей в самостоятельно-ритмической деятельности</w:t>
            </w:r>
          </w:p>
        </w:tc>
        <w:tc>
          <w:tcPr>
            <w:tcW w:w="3963" w:type="dxa"/>
          </w:tcPr>
          <w:p w:rsidR="00AE6893" w:rsidRPr="001E644D" w:rsidRDefault="00AE6893" w:rsidP="00286278">
            <w:pPr>
              <w:rPr>
                <w:rFonts w:ascii="Times New Roman" w:hAnsi="Times New Roman" w:cs="Times New Roman"/>
                <w:sz w:val="24"/>
                <w:szCs w:val="24"/>
              </w:rPr>
            </w:pPr>
            <w:r w:rsidRPr="001E644D">
              <w:rPr>
                <w:rFonts w:ascii="Times New Roman" w:hAnsi="Times New Roman" w:cs="Times New Roman"/>
                <w:sz w:val="24"/>
                <w:szCs w:val="24"/>
              </w:rPr>
              <w:t>-Детские музыкальные инструменты</w:t>
            </w:r>
          </w:p>
          <w:p w:rsidR="00AE6893" w:rsidRPr="001E644D" w:rsidRDefault="00AE6893" w:rsidP="00286278">
            <w:pPr>
              <w:rPr>
                <w:rFonts w:ascii="Times New Roman" w:hAnsi="Times New Roman" w:cs="Times New Roman"/>
                <w:sz w:val="24"/>
                <w:szCs w:val="24"/>
              </w:rPr>
            </w:pPr>
            <w:r w:rsidRPr="001E644D">
              <w:rPr>
                <w:rFonts w:ascii="Times New Roman" w:hAnsi="Times New Roman" w:cs="Times New Roman"/>
                <w:sz w:val="24"/>
                <w:szCs w:val="24"/>
              </w:rPr>
              <w:t xml:space="preserve"> -Портрет композитора (старший возраст) </w:t>
            </w:r>
          </w:p>
          <w:p w:rsidR="00AE6893" w:rsidRPr="001E644D" w:rsidRDefault="00AE6893" w:rsidP="00286278">
            <w:pPr>
              <w:rPr>
                <w:rFonts w:ascii="Times New Roman" w:hAnsi="Times New Roman" w:cs="Times New Roman"/>
                <w:sz w:val="24"/>
                <w:szCs w:val="24"/>
              </w:rPr>
            </w:pPr>
            <w:r w:rsidRPr="001E644D">
              <w:rPr>
                <w:rFonts w:ascii="Times New Roman" w:hAnsi="Times New Roman" w:cs="Times New Roman"/>
                <w:sz w:val="24"/>
                <w:szCs w:val="24"/>
              </w:rPr>
              <w:t>-Магнитофон</w:t>
            </w:r>
          </w:p>
          <w:p w:rsidR="00AE6893" w:rsidRPr="001E644D" w:rsidRDefault="00AE6893" w:rsidP="00286278">
            <w:pPr>
              <w:rPr>
                <w:rFonts w:ascii="Times New Roman" w:hAnsi="Times New Roman" w:cs="Times New Roman"/>
                <w:sz w:val="24"/>
                <w:szCs w:val="24"/>
              </w:rPr>
            </w:pPr>
            <w:r w:rsidRPr="001E644D">
              <w:rPr>
                <w:rFonts w:ascii="Times New Roman" w:hAnsi="Times New Roman" w:cs="Times New Roman"/>
                <w:sz w:val="24"/>
                <w:szCs w:val="24"/>
              </w:rPr>
              <w:t xml:space="preserve"> - Набор аудиозаписей</w:t>
            </w:r>
          </w:p>
          <w:p w:rsidR="00AE6893" w:rsidRPr="001E644D" w:rsidRDefault="00AE6893" w:rsidP="00286278">
            <w:pPr>
              <w:rPr>
                <w:rFonts w:ascii="Times New Roman" w:hAnsi="Times New Roman" w:cs="Times New Roman"/>
                <w:sz w:val="24"/>
                <w:szCs w:val="24"/>
              </w:rPr>
            </w:pPr>
            <w:r w:rsidRPr="001E644D">
              <w:rPr>
                <w:rFonts w:ascii="Times New Roman" w:hAnsi="Times New Roman" w:cs="Times New Roman"/>
                <w:sz w:val="24"/>
                <w:szCs w:val="24"/>
              </w:rPr>
              <w:t xml:space="preserve"> - Музыкальные игрушки (озвученные, не озвученные) </w:t>
            </w:r>
          </w:p>
          <w:p w:rsidR="00AE6893" w:rsidRPr="001E644D" w:rsidRDefault="00AE6893" w:rsidP="00286278">
            <w:pPr>
              <w:rPr>
                <w:rFonts w:ascii="Times New Roman" w:hAnsi="Times New Roman" w:cs="Times New Roman"/>
                <w:sz w:val="24"/>
                <w:szCs w:val="24"/>
              </w:rPr>
            </w:pPr>
            <w:r w:rsidRPr="001E644D">
              <w:rPr>
                <w:rFonts w:ascii="Times New Roman" w:hAnsi="Times New Roman" w:cs="Times New Roman"/>
                <w:sz w:val="24"/>
                <w:szCs w:val="24"/>
              </w:rPr>
              <w:t xml:space="preserve">-Игрушки- самоделки </w:t>
            </w:r>
          </w:p>
          <w:p w:rsidR="00AE6893" w:rsidRPr="001E644D" w:rsidRDefault="00AE6893" w:rsidP="00286278">
            <w:pPr>
              <w:rPr>
                <w:rFonts w:ascii="Times New Roman" w:hAnsi="Times New Roman" w:cs="Times New Roman"/>
                <w:sz w:val="24"/>
                <w:szCs w:val="24"/>
              </w:rPr>
            </w:pPr>
            <w:r w:rsidRPr="001E644D">
              <w:rPr>
                <w:rFonts w:ascii="Times New Roman" w:hAnsi="Times New Roman" w:cs="Times New Roman"/>
                <w:sz w:val="24"/>
                <w:szCs w:val="24"/>
              </w:rPr>
              <w:t>- Музыкально- дидактические игры</w:t>
            </w:r>
          </w:p>
          <w:p w:rsidR="00286278" w:rsidRPr="001E644D" w:rsidRDefault="00AE6893" w:rsidP="00286278">
            <w:pPr>
              <w:rPr>
                <w:rFonts w:ascii="Times New Roman" w:hAnsi="Times New Roman" w:cs="Times New Roman"/>
                <w:sz w:val="24"/>
                <w:szCs w:val="24"/>
              </w:rPr>
            </w:pPr>
            <w:r w:rsidRPr="001E644D">
              <w:rPr>
                <w:rFonts w:ascii="Times New Roman" w:hAnsi="Times New Roman" w:cs="Times New Roman"/>
                <w:sz w:val="24"/>
                <w:szCs w:val="24"/>
              </w:rPr>
              <w:t xml:space="preserve"> - Музыкально- дидактические пособия</w:t>
            </w:r>
          </w:p>
        </w:tc>
      </w:tr>
    </w:tbl>
    <w:p w:rsidR="006820D1" w:rsidRPr="001E644D" w:rsidRDefault="006820D1" w:rsidP="006820D1">
      <w:pPr>
        <w:spacing w:after="0"/>
        <w:rPr>
          <w:rFonts w:ascii="Times New Roman" w:hAnsi="Times New Roman" w:cs="Times New Roman"/>
          <w:sz w:val="24"/>
          <w:szCs w:val="24"/>
        </w:rPr>
      </w:pPr>
    </w:p>
    <w:p w:rsidR="00AE6893" w:rsidRPr="001E644D" w:rsidRDefault="00AE6893" w:rsidP="006820D1">
      <w:pPr>
        <w:spacing w:after="0"/>
        <w:rPr>
          <w:rFonts w:ascii="Times New Roman" w:hAnsi="Times New Roman" w:cs="Times New Roman"/>
          <w:sz w:val="24"/>
          <w:szCs w:val="24"/>
        </w:rPr>
      </w:pPr>
    </w:p>
    <w:p w:rsidR="00AE6893" w:rsidRPr="001E644D" w:rsidRDefault="00AE6893" w:rsidP="00AE6893">
      <w:pPr>
        <w:spacing w:after="0"/>
        <w:jc w:val="center"/>
        <w:rPr>
          <w:rFonts w:ascii="Times New Roman" w:hAnsi="Times New Roman" w:cs="Times New Roman"/>
          <w:b/>
          <w:sz w:val="24"/>
          <w:szCs w:val="24"/>
        </w:rPr>
      </w:pPr>
      <w:r w:rsidRPr="001E644D">
        <w:rPr>
          <w:rFonts w:ascii="Times New Roman" w:hAnsi="Times New Roman" w:cs="Times New Roman"/>
          <w:b/>
          <w:sz w:val="24"/>
          <w:szCs w:val="24"/>
        </w:rPr>
        <w:t>УСЛОВИЯ ДЛЯ РАЗВИТИЯ ЭТНО КУЛЬТУРНОЙ СОСТАВЛЯЮЩЕЙ</w:t>
      </w:r>
    </w:p>
    <w:p w:rsidR="00AE6893" w:rsidRPr="001E644D" w:rsidRDefault="00AE6893" w:rsidP="00AE6893">
      <w:pPr>
        <w:spacing w:after="0"/>
        <w:rPr>
          <w:rFonts w:ascii="Times New Roman" w:hAnsi="Times New Roman" w:cs="Times New Roman"/>
          <w:b/>
          <w:sz w:val="24"/>
          <w:szCs w:val="24"/>
          <w:lang w:val="tt-RU"/>
        </w:rPr>
      </w:pPr>
    </w:p>
    <w:p w:rsidR="00AE6893" w:rsidRPr="001E644D" w:rsidRDefault="00AE6893" w:rsidP="00AE6893">
      <w:pPr>
        <w:tabs>
          <w:tab w:val="left" w:pos="708"/>
          <w:tab w:val="left" w:pos="6781"/>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u w:val="single"/>
          <w:lang w:eastAsia="ru-RU"/>
        </w:rPr>
        <w:t> Младшие группы</w:t>
      </w:r>
    </w:p>
    <w:p w:rsidR="00AE6893" w:rsidRPr="001E644D" w:rsidRDefault="00AE6893" w:rsidP="00AE6893">
      <w:pPr>
        <w:tabs>
          <w:tab w:val="left" w:pos="708"/>
          <w:tab w:val="left" w:pos="6781"/>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(2 - 4 года)</w:t>
      </w:r>
    </w:p>
    <w:tbl>
      <w:tblPr>
        <w:tblW w:w="10490" w:type="dxa"/>
        <w:tblCellSpacing w:w="0" w:type="dxa"/>
        <w:tblInd w:w="-5" w:type="dxa"/>
        <w:tblBorders>
          <w:top w:val="single" w:sz="4" w:space="0" w:color="000000"/>
          <w:left w:val="single" w:sz="4" w:space="0" w:color="000000"/>
          <w:bottom w:val="single" w:sz="4" w:space="0" w:color="000000"/>
          <w:insideH w:val="single" w:sz="4" w:space="0" w:color="000000"/>
        </w:tblBorders>
        <w:tblLook w:val="04A0" w:firstRow="1" w:lastRow="0" w:firstColumn="1" w:lastColumn="0" w:noHBand="0" w:noVBand="1"/>
      </w:tblPr>
      <w:tblGrid>
        <w:gridCol w:w="5813"/>
        <w:gridCol w:w="4677"/>
      </w:tblGrid>
      <w:tr w:rsidR="00AE6893" w:rsidRPr="001E644D" w:rsidTr="005D2FDB">
        <w:trPr>
          <w:tblCellSpacing w:w="0" w:type="dxa"/>
        </w:trPr>
        <w:tc>
          <w:tcPr>
            <w:tcW w:w="5813"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Татарская</w:t>
            </w:r>
          </w:p>
        </w:tc>
        <w:tc>
          <w:tcPr>
            <w:tcW w:w="46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Русская</w:t>
            </w:r>
          </w:p>
        </w:tc>
      </w:tr>
      <w:tr w:rsidR="00AE6893" w:rsidRPr="001E644D" w:rsidTr="005D2FDB">
        <w:trPr>
          <w:tblCellSpacing w:w="0" w:type="dxa"/>
        </w:trPr>
        <w:tc>
          <w:tcPr>
            <w:tcW w:w="1049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Ознакомление с культурой народов Поволжья </w:t>
            </w:r>
          </w:p>
        </w:tc>
      </w:tr>
      <w:tr w:rsidR="00AE6893" w:rsidRPr="001E644D" w:rsidTr="005D2FDB">
        <w:trPr>
          <w:tblCellSpacing w:w="0" w:type="dxa"/>
        </w:trPr>
        <w:tc>
          <w:tcPr>
            <w:tcW w:w="5813"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1.</w:t>
            </w:r>
            <w:r w:rsidRPr="001E644D">
              <w:rPr>
                <w:rFonts w:ascii="Times New Roman" w:eastAsia="Times New Roman" w:hAnsi="Times New Roman" w:cs="Times New Roman"/>
                <w:color w:val="000000"/>
                <w:sz w:val="24"/>
                <w:szCs w:val="24"/>
                <w:lang w:eastAsia="ru-RU"/>
              </w:rPr>
              <w:t xml:space="preserve"> Куклы в татарской, русской национальной одежде        (мальчик и девочка)</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c>
          <w:tcPr>
            <w:tcW w:w="46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1.</w:t>
            </w:r>
            <w:r w:rsidRPr="001E644D">
              <w:rPr>
                <w:rFonts w:ascii="Times New Roman" w:eastAsia="Times New Roman" w:hAnsi="Times New Roman" w:cs="Times New Roman"/>
                <w:color w:val="000000"/>
                <w:sz w:val="24"/>
                <w:szCs w:val="24"/>
                <w:lang w:eastAsia="ru-RU"/>
              </w:rPr>
              <w:t xml:space="preserve"> Куклы в татарской, русской национальной  одежде (мальчик и девочка)</w:t>
            </w:r>
          </w:p>
        </w:tc>
      </w:tr>
      <w:tr w:rsidR="00AE6893" w:rsidRPr="001E644D" w:rsidTr="005D2FDB">
        <w:trPr>
          <w:tblCellSpacing w:w="0" w:type="dxa"/>
        </w:trPr>
        <w:tc>
          <w:tcPr>
            <w:tcW w:w="5813"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2.</w:t>
            </w:r>
            <w:r w:rsidRPr="001E644D">
              <w:rPr>
                <w:rFonts w:ascii="Times New Roman" w:eastAsia="Times New Roman" w:hAnsi="Times New Roman" w:cs="Times New Roman"/>
                <w:color w:val="000000"/>
                <w:sz w:val="24"/>
                <w:szCs w:val="24"/>
                <w:lang w:eastAsia="ru-RU"/>
              </w:rPr>
              <w:t xml:space="preserve"> Материал о родном городе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(3-4 иллюстрации).</w:t>
            </w:r>
          </w:p>
        </w:tc>
        <w:tc>
          <w:tcPr>
            <w:tcW w:w="46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2.</w:t>
            </w:r>
            <w:r w:rsidRPr="001E644D">
              <w:rPr>
                <w:rFonts w:ascii="Times New Roman" w:eastAsia="Times New Roman" w:hAnsi="Times New Roman" w:cs="Times New Roman"/>
                <w:color w:val="000000"/>
                <w:sz w:val="24"/>
                <w:szCs w:val="24"/>
                <w:lang w:eastAsia="ru-RU"/>
              </w:rPr>
              <w:t xml:space="preserve"> Материал о родном городе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(3-4 иллюстрации).</w:t>
            </w:r>
          </w:p>
        </w:tc>
      </w:tr>
      <w:tr w:rsidR="00AE6893" w:rsidRPr="001E644D" w:rsidTr="005D2FDB">
        <w:trPr>
          <w:tblCellSpacing w:w="0" w:type="dxa"/>
        </w:trPr>
        <w:tc>
          <w:tcPr>
            <w:tcW w:w="5813"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3.</w:t>
            </w:r>
            <w:r w:rsidRPr="001E644D">
              <w:rPr>
                <w:rFonts w:ascii="Times New Roman" w:eastAsia="Times New Roman" w:hAnsi="Times New Roman" w:cs="Times New Roman"/>
                <w:color w:val="000000"/>
                <w:sz w:val="24"/>
                <w:szCs w:val="24"/>
                <w:lang w:eastAsia="ru-RU"/>
              </w:rPr>
              <w:t xml:space="preserve"> Художественная литература на родном языке, содержание которой соответствует возрастным особенностям детей.</w:t>
            </w:r>
          </w:p>
        </w:tc>
        <w:tc>
          <w:tcPr>
            <w:tcW w:w="46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3.</w:t>
            </w:r>
            <w:r w:rsidRPr="001E644D">
              <w:rPr>
                <w:rFonts w:ascii="Times New Roman" w:eastAsia="Times New Roman" w:hAnsi="Times New Roman" w:cs="Times New Roman"/>
                <w:color w:val="000000"/>
                <w:sz w:val="24"/>
                <w:szCs w:val="24"/>
                <w:lang w:eastAsia="ru-RU"/>
              </w:rPr>
              <w:t xml:space="preserve"> Художественная литература (перевод татарских народных сказок и произведений татарских писателей). </w:t>
            </w:r>
          </w:p>
        </w:tc>
      </w:tr>
      <w:tr w:rsidR="00AE6893" w:rsidRPr="001E644D" w:rsidTr="005D2FDB">
        <w:trPr>
          <w:tblCellSpacing w:w="0" w:type="dxa"/>
        </w:trPr>
        <w:tc>
          <w:tcPr>
            <w:tcW w:w="5813"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4.</w:t>
            </w:r>
            <w:r w:rsidRPr="001E644D">
              <w:rPr>
                <w:rFonts w:ascii="Times New Roman" w:eastAsia="Times New Roman" w:hAnsi="Times New Roman" w:cs="Times New Roman"/>
                <w:color w:val="000000"/>
                <w:sz w:val="24"/>
                <w:szCs w:val="24"/>
                <w:lang w:eastAsia="ru-RU"/>
              </w:rPr>
              <w:t xml:space="preserve"> Иллюстрации к татарским народным сказкам и произведениям татарских писателей. </w:t>
            </w:r>
          </w:p>
        </w:tc>
        <w:tc>
          <w:tcPr>
            <w:tcW w:w="46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4.</w:t>
            </w:r>
            <w:r w:rsidRPr="001E644D">
              <w:rPr>
                <w:rFonts w:ascii="Times New Roman" w:eastAsia="Times New Roman" w:hAnsi="Times New Roman" w:cs="Times New Roman"/>
                <w:color w:val="000000"/>
                <w:sz w:val="24"/>
                <w:szCs w:val="24"/>
                <w:lang w:eastAsia="ru-RU"/>
              </w:rPr>
              <w:t xml:space="preserve"> Иллюстрации к татарским народным сказкам и произведениям татарских писателей. </w:t>
            </w:r>
          </w:p>
        </w:tc>
      </w:tr>
      <w:tr w:rsidR="00AE6893" w:rsidRPr="001E644D" w:rsidTr="005D2FDB">
        <w:trPr>
          <w:tblCellSpacing w:w="0" w:type="dxa"/>
        </w:trPr>
        <w:tc>
          <w:tcPr>
            <w:tcW w:w="5813"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5.</w:t>
            </w:r>
            <w:r w:rsidRPr="001E644D">
              <w:rPr>
                <w:rFonts w:ascii="Times New Roman" w:eastAsia="Times New Roman" w:hAnsi="Times New Roman" w:cs="Times New Roman"/>
                <w:color w:val="000000"/>
                <w:sz w:val="24"/>
                <w:szCs w:val="24"/>
                <w:lang w:eastAsia="ru-RU"/>
              </w:rPr>
              <w:t xml:space="preserve"> Портрет Г. Тукая.</w:t>
            </w:r>
          </w:p>
        </w:tc>
        <w:tc>
          <w:tcPr>
            <w:tcW w:w="46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r w:rsidR="00AE6893" w:rsidRPr="001E644D" w:rsidTr="005D2FDB">
        <w:trPr>
          <w:tblCellSpacing w:w="0" w:type="dxa"/>
        </w:trPr>
        <w:tc>
          <w:tcPr>
            <w:tcW w:w="1049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lastRenderedPageBreak/>
              <w:t>Закрепление пройденного материала УМК</w:t>
            </w:r>
          </w:p>
        </w:tc>
      </w:tr>
      <w:tr w:rsidR="00AE6893" w:rsidRPr="001E644D" w:rsidTr="005D2FDB">
        <w:trPr>
          <w:tblCellSpacing w:w="0" w:type="dxa"/>
        </w:trPr>
        <w:tc>
          <w:tcPr>
            <w:tcW w:w="5813"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Материалы</w:t>
            </w:r>
          </w:p>
          <w:p w:rsidR="00AE6893" w:rsidRPr="001E644D" w:rsidRDefault="00AE6893" w:rsidP="00AE6893">
            <w:pPr>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по обучению детей татарской национальности родному языку –</w:t>
            </w:r>
            <w:r w:rsidRPr="001E644D">
              <w:rPr>
                <w:rFonts w:ascii="Times New Roman" w:eastAsia="Times New Roman" w:hAnsi="Times New Roman" w:cs="Times New Roman"/>
                <w:b/>
                <w:bCs/>
                <w:color w:val="000000"/>
                <w:sz w:val="24"/>
                <w:szCs w:val="24"/>
                <w:lang w:eastAsia="ru-RU"/>
              </w:rPr>
              <w:t xml:space="preserve"> УМК для детей 2-4 лет “Туган телдә сөйләшәбез” </w:t>
            </w:r>
            <w:r w:rsidRPr="001E644D">
              <w:rPr>
                <w:rFonts w:ascii="Times New Roman" w:eastAsia="Times New Roman" w:hAnsi="Times New Roman" w:cs="Times New Roman"/>
                <w:color w:val="000000"/>
                <w:sz w:val="24"/>
                <w:szCs w:val="24"/>
                <w:lang w:eastAsia="ru-RU"/>
              </w:rPr>
              <w:t>(Говорим на родном языке), Хазратова Ф.В., Шарафутдинова З.Г.,  Хабибуллина И. Җ.</w:t>
            </w:r>
          </w:p>
        </w:tc>
        <w:tc>
          <w:tcPr>
            <w:tcW w:w="46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r w:rsidR="00AE6893" w:rsidRPr="001E644D" w:rsidTr="005D2FDB">
        <w:trPr>
          <w:tblCellSpacing w:w="0" w:type="dxa"/>
        </w:trPr>
        <w:tc>
          <w:tcPr>
            <w:tcW w:w="5813"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xml:space="preserve">1. CD – диски «Туган телдә сөйләшәбез» 2-3 лет,        3-4 лет. </w:t>
            </w:r>
          </w:p>
        </w:tc>
        <w:tc>
          <w:tcPr>
            <w:tcW w:w="46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r w:rsidR="00AE6893" w:rsidRPr="001E644D" w:rsidTr="005D2FDB">
        <w:trPr>
          <w:tblCellSpacing w:w="0" w:type="dxa"/>
        </w:trPr>
        <w:tc>
          <w:tcPr>
            <w:tcW w:w="5813"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2. Иллюстрации, картины к УМК.</w:t>
            </w:r>
          </w:p>
        </w:tc>
        <w:tc>
          <w:tcPr>
            <w:tcW w:w="46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r w:rsidR="00AE6893" w:rsidRPr="001E644D" w:rsidTr="005D2FDB">
        <w:trPr>
          <w:tblCellSpacing w:w="0" w:type="dxa"/>
        </w:trPr>
        <w:tc>
          <w:tcPr>
            <w:tcW w:w="5813"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3. Дидактические, словесные, ИКТ- игры (разработанные педагогами) по УМК.</w:t>
            </w:r>
          </w:p>
        </w:tc>
        <w:tc>
          <w:tcPr>
            <w:tcW w:w="46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r w:rsidR="00AE6893" w:rsidRPr="001E644D" w:rsidTr="005D2FDB">
        <w:trPr>
          <w:tblCellSpacing w:w="0" w:type="dxa"/>
        </w:trPr>
        <w:tc>
          <w:tcPr>
            <w:tcW w:w="1049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Педагогам ДОУ предлагается  использовать материалы УМК в работе.</w:t>
            </w:r>
          </w:p>
        </w:tc>
      </w:tr>
      <w:tr w:rsidR="00AE6893" w:rsidRPr="001E644D" w:rsidTr="005D2FDB">
        <w:trPr>
          <w:tblCellSpacing w:w="0" w:type="dxa"/>
        </w:trPr>
        <w:tc>
          <w:tcPr>
            <w:tcW w:w="1049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Дополнительный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E6893" w:rsidRPr="001E644D" w:rsidTr="005D2FDB">
        <w:trPr>
          <w:tblCellSpacing w:w="0" w:type="dxa"/>
        </w:trPr>
        <w:tc>
          <w:tcPr>
            <w:tcW w:w="1049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1. Вновь созданные мультфильмы производства Татармультфильм.</w:t>
            </w:r>
          </w:p>
          <w:p w:rsidR="00AE6893" w:rsidRPr="001E644D" w:rsidRDefault="00AE6893" w:rsidP="00AE6893">
            <w:pPr>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2. Мультфильмы созданные по произведениям Габдуллы Тукая.</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xml:space="preserve">3. Мультипликационные фильмы студии «Союзмультфильм» на татарском языке (в 5-х частях).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xml:space="preserve">4.  DVD, СD – материалы поступившие с Министерства РТ.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6893" w:rsidRPr="001E644D" w:rsidTr="005D2FDB">
        <w:trPr>
          <w:tblCellSpacing w:w="0" w:type="dxa"/>
        </w:trPr>
        <w:tc>
          <w:tcPr>
            <w:tcW w:w="1049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spacing w:after="0" w:line="240" w:lineRule="auto"/>
              <w:ind w:firstLine="708"/>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На официальном сайте МИНИСТЕРСТВА ОБРАЗОВАНИЯ И НАУКИ </w:t>
            </w:r>
            <w:hyperlink r:id="rId6" w:tooltip="http://mon.tatarstan.ru/" w:history="1">
              <w:r w:rsidRPr="001E644D">
                <w:rPr>
                  <w:rFonts w:ascii="Times New Roman" w:eastAsia="Times New Roman" w:hAnsi="Times New Roman" w:cs="Times New Roman"/>
                  <w:b/>
                  <w:bCs/>
                  <w:color w:val="0000FF"/>
                  <w:sz w:val="24"/>
                  <w:szCs w:val="24"/>
                  <w:u w:val="single"/>
                  <w:lang w:eastAsia="ru-RU"/>
                </w:rPr>
                <w:t>http://mon.tatarstan.ru/</w:t>
              </w:r>
            </w:hyperlink>
            <w:r w:rsidRPr="001E644D">
              <w:rPr>
                <w:rFonts w:ascii="Times New Roman" w:eastAsia="Times New Roman" w:hAnsi="Times New Roman" w:cs="Times New Roman"/>
                <w:b/>
                <w:bCs/>
                <w:color w:val="000000"/>
                <w:sz w:val="24"/>
                <w:szCs w:val="24"/>
                <w:lang w:eastAsia="ru-RU"/>
              </w:rPr>
              <w:t xml:space="preserve"> в разделе «Дошкольное образование» размещены новые материалы по обучению детей двум государственным языкам в дошкольных образовательных учреждениях.</w:t>
            </w:r>
          </w:p>
          <w:p w:rsidR="00AE6893" w:rsidRPr="001E644D" w:rsidRDefault="00AE6893" w:rsidP="00AE6893">
            <w:pPr>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bl>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5D2FDB">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u w:val="single"/>
          <w:lang w:eastAsia="ru-RU"/>
        </w:rPr>
        <w:t>Средняя группа</w:t>
      </w:r>
    </w:p>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(4-5 лет)</w:t>
      </w:r>
    </w:p>
    <w:tbl>
      <w:tblPr>
        <w:tblW w:w="10348" w:type="dxa"/>
        <w:tblCellSpacing w:w="0" w:type="dxa"/>
        <w:tblInd w:w="137" w:type="dxa"/>
        <w:tblBorders>
          <w:top w:val="single" w:sz="4" w:space="0" w:color="000000"/>
          <w:left w:val="single" w:sz="4" w:space="0" w:color="000000"/>
          <w:bottom w:val="single" w:sz="4" w:space="0" w:color="000000"/>
          <w:insideH w:val="single" w:sz="4" w:space="0" w:color="000000"/>
        </w:tblBorders>
        <w:tblLook w:val="04A0" w:firstRow="1" w:lastRow="0" w:firstColumn="1" w:lastColumn="0" w:noHBand="0" w:noVBand="1"/>
      </w:tblPr>
      <w:tblGrid>
        <w:gridCol w:w="5246"/>
        <w:gridCol w:w="5102"/>
      </w:tblGrid>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Татарская</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Русская</w:t>
            </w:r>
          </w:p>
        </w:tc>
      </w:tr>
      <w:tr w:rsidR="00AE6893" w:rsidRPr="001E644D" w:rsidTr="005D2FDB">
        <w:trPr>
          <w:tblCellSpacing w:w="0" w:type="dxa"/>
        </w:trPr>
        <w:tc>
          <w:tcPr>
            <w:tcW w:w="10348"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Ознакомление с культурой народов Поволжья</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1.</w:t>
            </w:r>
            <w:r w:rsidRPr="001E644D">
              <w:rPr>
                <w:rFonts w:ascii="Times New Roman" w:eastAsia="Times New Roman" w:hAnsi="Times New Roman" w:cs="Times New Roman"/>
                <w:color w:val="000000"/>
                <w:sz w:val="24"/>
                <w:szCs w:val="24"/>
                <w:lang w:eastAsia="ru-RU"/>
              </w:rPr>
              <w:t xml:space="preserve"> Куклы в татарской и русской национальной одежде (мальчик и девочка).</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1.</w:t>
            </w:r>
            <w:r w:rsidRPr="001E644D">
              <w:rPr>
                <w:rFonts w:ascii="Times New Roman" w:eastAsia="Times New Roman" w:hAnsi="Times New Roman" w:cs="Times New Roman"/>
                <w:color w:val="000000"/>
                <w:sz w:val="24"/>
                <w:szCs w:val="24"/>
                <w:lang w:eastAsia="ru-RU"/>
              </w:rPr>
              <w:t>Куклы в татарской и русской национальной одежде (мальчик и девочка).</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2.</w:t>
            </w:r>
            <w:r w:rsidRPr="001E644D">
              <w:rPr>
                <w:rFonts w:ascii="Times New Roman" w:eastAsia="Times New Roman" w:hAnsi="Times New Roman" w:cs="Times New Roman"/>
                <w:color w:val="000000"/>
                <w:sz w:val="24"/>
                <w:szCs w:val="24"/>
                <w:lang w:eastAsia="ru-RU"/>
              </w:rPr>
              <w:t xml:space="preserve">Материал о родном городе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(6-7 иллюстрации).</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2.</w:t>
            </w:r>
            <w:r w:rsidRPr="001E644D">
              <w:rPr>
                <w:rFonts w:ascii="Times New Roman" w:eastAsia="Times New Roman" w:hAnsi="Times New Roman" w:cs="Times New Roman"/>
                <w:color w:val="000000"/>
                <w:sz w:val="24"/>
                <w:szCs w:val="24"/>
                <w:lang w:eastAsia="ru-RU"/>
              </w:rPr>
              <w:t xml:space="preserve"> Материал о родном городе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(6-7 иллюстрации).</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3.</w:t>
            </w:r>
            <w:r w:rsidRPr="001E644D">
              <w:rPr>
                <w:rFonts w:ascii="Times New Roman" w:eastAsia="Times New Roman" w:hAnsi="Times New Roman" w:cs="Times New Roman"/>
                <w:color w:val="000000"/>
                <w:sz w:val="24"/>
                <w:szCs w:val="24"/>
                <w:lang w:eastAsia="ru-RU"/>
              </w:rPr>
              <w:t xml:space="preserve"> Информационный и наглядный материал о родном крае (животный, растительный мир).</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3.</w:t>
            </w:r>
            <w:r w:rsidRPr="001E644D">
              <w:rPr>
                <w:rFonts w:ascii="Times New Roman" w:eastAsia="Times New Roman" w:hAnsi="Times New Roman" w:cs="Times New Roman"/>
                <w:color w:val="000000"/>
                <w:sz w:val="24"/>
                <w:szCs w:val="24"/>
                <w:lang w:eastAsia="ru-RU"/>
              </w:rPr>
              <w:t xml:space="preserve"> Информационный и наглядный материал о родном крае (животный, растительный мир).</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4.</w:t>
            </w:r>
            <w:r w:rsidRPr="001E644D">
              <w:rPr>
                <w:rFonts w:ascii="Times New Roman" w:eastAsia="Times New Roman" w:hAnsi="Times New Roman" w:cs="Times New Roman"/>
                <w:color w:val="000000"/>
                <w:sz w:val="24"/>
                <w:szCs w:val="24"/>
                <w:lang w:eastAsia="ru-RU"/>
              </w:rPr>
              <w:t xml:space="preserve"> Информационный материал о России. Иллюстративный материал о Москве.</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(образцы орнаментов татарского и русского народа для ИЗО деятельности, дидактические, подвижные игры).</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4.</w:t>
            </w:r>
            <w:r w:rsidRPr="001E644D">
              <w:rPr>
                <w:rFonts w:ascii="Times New Roman" w:eastAsia="Times New Roman" w:hAnsi="Times New Roman" w:cs="Times New Roman"/>
                <w:color w:val="000000"/>
                <w:sz w:val="24"/>
                <w:szCs w:val="24"/>
                <w:lang w:eastAsia="ru-RU"/>
              </w:rPr>
              <w:t xml:space="preserve"> Информационный материал о Татарстане, России. Иллюстративный материал о Москве.</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(образцы орнаментов татарского и русского народа для ИЗО деятельности, дидактические, подвижные игры).</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5.</w:t>
            </w:r>
            <w:r w:rsidRPr="001E644D">
              <w:rPr>
                <w:rFonts w:ascii="Times New Roman" w:eastAsia="Times New Roman" w:hAnsi="Times New Roman" w:cs="Times New Roman"/>
                <w:color w:val="000000"/>
                <w:sz w:val="24"/>
                <w:szCs w:val="24"/>
                <w:lang w:eastAsia="ru-RU"/>
              </w:rPr>
              <w:t xml:space="preserve"> Художественная литература на родном языке, содержание которой соответствует возрастным особенностям детей.</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5.</w:t>
            </w:r>
            <w:r w:rsidRPr="001E644D">
              <w:rPr>
                <w:rFonts w:ascii="Times New Roman" w:eastAsia="Times New Roman" w:hAnsi="Times New Roman" w:cs="Times New Roman"/>
                <w:color w:val="000000"/>
                <w:sz w:val="24"/>
                <w:szCs w:val="24"/>
                <w:lang w:eastAsia="ru-RU"/>
              </w:rPr>
              <w:t xml:space="preserve"> Художественная литература (перевод татарских народных сказок и произведений татарских писателей).</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6.</w:t>
            </w:r>
            <w:r w:rsidRPr="001E644D">
              <w:rPr>
                <w:rFonts w:ascii="Times New Roman" w:eastAsia="Times New Roman" w:hAnsi="Times New Roman" w:cs="Times New Roman"/>
                <w:color w:val="000000"/>
                <w:sz w:val="24"/>
                <w:szCs w:val="24"/>
                <w:lang w:eastAsia="ru-RU"/>
              </w:rPr>
              <w:t xml:space="preserve"> Иллюстрации к татарским, русским народным сказкам и произведениям  писателей.</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6.</w:t>
            </w:r>
            <w:r w:rsidRPr="001E644D">
              <w:rPr>
                <w:rFonts w:ascii="Times New Roman" w:eastAsia="Times New Roman" w:hAnsi="Times New Roman" w:cs="Times New Roman"/>
                <w:color w:val="000000"/>
                <w:sz w:val="24"/>
                <w:szCs w:val="24"/>
                <w:lang w:eastAsia="ru-RU"/>
              </w:rPr>
              <w:t xml:space="preserve"> Иллюстрации к татарским, русским народным сказкам и произведениям писателей.</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lastRenderedPageBreak/>
              <w:t xml:space="preserve">7.  </w:t>
            </w:r>
            <w:r w:rsidRPr="001E644D">
              <w:rPr>
                <w:rFonts w:ascii="Times New Roman" w:eastAsia="Times New Roman" w:hAnsi="Times New Roman" w:cs="Times New Roman"/>
                <w:color w:val="000000"/>
                <w:sz w:val="24"/>
                <w:szCs w:val="24"/>
                <w:lang w:eastAsia="ru-RU"/>
              </w:rPr>
              <w:t xml:space="preserve">Портреты татарских детских писателей по программе: Г. Тукай, А. Алиш,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М. Җәлил һ. б.</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7.</w:t>
            </w:r>
            <w:r w:rsidRPr="001E644D">
              <w:rPr>
                <w:rFonts w:ascii="Times New Roman" w:eastAsia="Times New Roman" w:hAnsi="Times New Roman" w:cs="Times New Roman"/>
                <w:color w:val="000000"/>
                <w:sz w:val="24"/>
                <w:szCs w:val="24"/>
                <w:lang w:eastAsia="ru-RU"/>
              </w:rPr>
              <w:t xml:space="preserve"> Портрет Г. Тукая.</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8.</w:t>
            </w:r>
            <w:r w:rsidRPr="001E644D">
              <w:rPr>
                <w:rFonts w:ascii="Times New Roman" w:eastAsia="Times New Roman" w:hAnsi="Times New Roman" w:cs="Times New Roman"/>
                <w:color w:val="000000"/>
                <w:sz w:val="24"/>
                <w:szCs w:val="24"/>
                <w:lang w:eastAsia="ru-RU"/>
              </w:rPr>
              <w:t xml:space="preserve"> Образцы татарских национальных орнаментов 3 элемента:</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тюльпан – лалә</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лист – яфрак</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колокольчик – кыңгырау.</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8.</w:t>
            </w:r>
            <w:r w:rsidRPr="001E644D">
              <w:rPr>
                <w:rFonts w:ascii="Times New Roman" w:eastAsia="Times New Roman" w:hAnsi="Times New Roman" w:cs="Times New Roman"/>
                <w:color w:val="000000"/>
                <w:sz w:val="24"/>
                <w:szCs w:val="24"/>
                <w:lang w:eastAsia="ru-RU"/>
              </w:rPr>
              <w:t xml:space="preserve"> Образцы татарских национальных орнаментов 3 элемента:</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тюльпан – лалә</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лист – яфрак</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колокольчик – кыңгырау.</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9.  </w:t>
            </w:r>
            <w:r w:rsidRPr="001E644D">
              <w:rPr>
                <w:rFonts w:ascii="Times New Roman" w:eastAsia="Times New Roman" w:hAnsi="Times New Roman" w:cs="Times New Roman"/>
                <w:color w:val="000000"/>
                <w:sz w:val="24"/>
                <w:szCs w:val="24"/>
                <w:lang w:eastAsia="ru-RU"/>
              </w:rPr>
              <w:t xml:space="preserve">Дидактические игры по ознакомлению с элементами национального орнамента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(3 игры).</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9.  </w:t>
            </w:r>
            <w:r w:rsidRPr="001E644D">
              <w:rPr>
                <w:rFonts w:ascii="Times New Roman" w:eastAsia="Times New Roman" w:hAnsi="Times New Roman" w:cs="Times New Roman"/>
                <w:color w:val="000000"/>
                <w:sz w:val="24"/>
                <w:szCs w:val="24"/>
                <w:lang w:eastAsia="ru-RU"/>
              </w:rPr>
              <w:t xml:space="preserve">Дидактические игры по ознакомлению с элементами национального орнамента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(3 игры), например:</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1. «Составь узор на салфетке»</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2. «Найди пару» (орнаменты домино)</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3. «Найди и назови» (орнамент).</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10.</w:t>
            </w:r>
            <w:r w:rsidRPr="001E644D">
              <w:rPr>
                <w:rFonts w:ascii="Times New Roman" w:eastAsia="Times New Roman" w:hAnsi="Times New Roman" w:cs="Times New Roman"/>
                <w:color w:val="000000"/>
                <w:sz w:val="24"/>
                <w:szCs w:val="24"/>
                <w:lang w:eastAsia="ru-RU"/>
              </w:rPr>
              <w:t xml:space="preserve"> Шаблоны и трафареты.</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10.</w:t>
            </w:r>
            <w:r w:rsidRPr="001E644D">
              <w:rPr>
                <w:rFonts w:ascii="Times New Roman" w:eastAsia="Times New Roman" w:hAnsi="Times New Roman" w:cs="Times New Roman"/>
                <w:color w:val="000000"/>
                <w:sz w:val="24"/>
                <w:szCs w:val="24"/>
                <w:lang w:eastAsia="ru-RU"/>
              </w:rPr>
              <w:t xml:space="preserve"> Шаблоны и трафареты.</w:t>
            </w:r>
          </w:p>
        </w:tc>
      </w:tr>
      <w:tr w:rsidR="00AE6893" w:rsidRPr="001E644D" w:rsidTr="005D2FDB">
        <w:trPr>
          <w:tblCellSpacing w:w="0" w:type="dxa"/>
        </w:trPr>
        <w:tc>
          <w:tcPr>
            <w:tcW w:w="10348"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spacing w:after="0" w:line="240" w:lineRule="auto"/>
              <w:ind w:left="720"/>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Закрепление пройденного материала УМК</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Материалы</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по обучению детей татарской национальности родному языку –</w:t>
            </w:r>
            <w:r w:rsidRPr="001E644D">
              <w:rPr>
                <w:rFonts w:ascii="Times New Roman" w:eastAsia="Times New Roman" w:hAnsi="Times New Roman" w:cs="Times New Roman"/>
                <w:b/>
                <w:bCs/>
                <w:color w:val="000000"/>
                <w:sz w:val="24"/>
                <w:szCs w:val="24"/>
                <w:lang w:eastAsia="ru-RU"/>
              </w:rPr>
              <w:t xml:space="preserve"> УМК для детей 4-5 лет “Туган телдә сөйләшәбез” </w:t>
            </w:r>
            <w:r w:rsidRPr="001E644D">
              <w:rPr>
                <w:rFonts w:ascii="Times New Roman" w:eastAsia="Times New Roman" w:hAnsi="Times New Roman" w:cs="Times New Roman"/>
                <w:color w:val="000000"/>
                <w:sz w:val="24"/>
                <w:szCs w:val="24"/>
                <w:lang w:eastAsia="ru-RU"/>
              </w:rPr>
              <w:t>(Говорим на родном языке), Хазратова Ф.В., Шарафутдинова З.Г.,  Хабибуллина И. Җ.</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Материалы</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по обучению русскоязычных детей татарскому языку –</w:t>
            </w:r>
            <w:r w:rsidRPr="001E644D">
              <w:rPr>
                <w:rFonts w:ascii="Times New Roman" w:eastAsia="Times New Roman" w:hAnsi="Times New Roman" w:cs="Times New Roman"/>
                <w:b/>
                <w:bCs/>
                <w:color w:val="000000"/>
                <w:sz w:val="24"/>
                <w:szCs w:val="24"/>
                <w:lang w:eastAsia="ru-RU"/>
              </w:rPr>
              <w:t xml:space="preserve"> УМК для детей 4-5 лет “Татарча сөйләшәбез” </w:t>
            </w:r>
            <w:r w:rsidRPr="001E644D">
              <w:rPr>
                <w:rFonts w:ascii="Times New Roman" w:eastAsia="Times New Roman" w:hAnsi="Times New Roman" w:cs="Times New Roman"/>
                <w:color w:val="000000"/>
                <w:sz w:val="24"/>
                <w:szCs w:val="24"/>
                <w:lang w:eastAsia="ru-RU"/>
              </w:rPr>
              <w:t>(Говорим по- татарски), Зарипова З.М., Кидрячева Р.Г., Исаева Р. С.и др.</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xml:space="preserve">1. CD – диск «Туган телдә сөйләшәбез» 4-5 лет. </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1. CD – диск «Татарча сөйләшәбез» к проекту «Минем өем» - «Мой дом».</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2. Иллюстрации, картины к УМК.</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2. Предметные картины к проекту «Минем өем» - «Мой дом».</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3. Дидактические, словесные, ИКТ- игры (разработанные педагогами) по УМК.</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3. Дидактические, словесные, ИКТ- игры (разработанные педагогами) к проекту «Минем өем» - «Мой дом».</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4. Рабочие тетради для детей 4-5 лет.</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xml:space="preserve">4. Рабочие тетради для детей 4-5 лет </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5. Анимационные сюжеты к проекту «Минем өем» - «Мой дом».</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Материалы</w:t>
            </w:r>
          </w:p>
          <w:p w:rsidR="00AE6893" w:rsidRPr="001E644D" w:rsidRDefault="00AE6893" w:rsidP="00AE6893">
            <w:pPr>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xml:space="preserve">по обучению детей татарской национальности русскому языку – </w:t>
            </w:r>
            <w:r w:rsidRPr="001E644D">
              <w:rPr>
                <w:rFonts w:ascii="Times New Roman" w:eastAsia="Times New Roman" w:hAnsi="Times New Roman" w:cs="Times New Roman"/>
                <w:b/>
                <w:bCs/>
                <w:color w:val="000000"/>
                <w:sz w:val="24"/>
                <w:szCs w:val="24"/>
                <w:lang w:eastAsia="ru-RU"/>
              </w:rPr>
              <w:t>УМК для детей 4-5 лет “Изучаем русский язык” Гаффарова С.М.</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1. Иллюстрации, картины к УМК.</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2. Дидактические, словесные, ИКТ- игры (разработанные педагогами) по УМК.</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3. Рабочие тетради для детей 4-5 лет.</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r w:rsidR="00AE6893" w:rsidRPr="001E644D" w:rsidTr="005D2FDB">
        <w:trPr>
          <w:tblCellSpacing w:w="0" w:type="dxa"/>
        </w:trPr>
        <w:tc>
          <w:tcPr>
            <w:tcW w:w="10348"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Педагогам ДОУ предлагается  использовать материалы УМК в работе.</w:t>
            </w:r>
          </w:p>
        </w:tc>
      </w:tr>
      <w:tr w:rsidR="00AE6893" w:rsidRPr="001E644D" w:rsidTr="005D2FDB">
        <w:trPr>
          <w:tblCellSpacing w:w="0" w:type="dxa"/>
        </w:trPr>
        <w:tc>
          <w:tcPr>
            <w:tcW w:w="10348"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Дополнительный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E6893" w:rsidRPr="001E644D" w:rsidTr="005D2FDB">
        <w:trPr>
          <w:tblCellSpacing w:w="0" w:type="dxa"/>
        </w:trPr>
        <w:tc>
          <w:tcPr>
            <w:tcW w:w="10348"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1. Вновь созданные мультфильмы производства Татармультфильм.</w:t>
            </w:r>
          </w:p>
          <w:p w:rsidR="00AE6893" w:rsidRPr="001E644D" w:rsidRDefault="00AE6893" w:rsidP="00AE6893">
            <w:pPr>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2. Мультфильмы созданные по произведениям Габдуллы Тукая.</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xml:space="preserve">3. Мультипликационные фильмы студии «Союзмультфильм» на татарском языке (в 5-х частях).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xml:space="preserve">4.  DVD, СD – материалы поступившие с Министерства РТ.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6893" w:rsidRPr="001E644D" w:rsidTr="005D2FDB">
        <w:trPr>
          <w:tblCellSpacing w:w="0" w:type="dxa"/>
        </w:trPr>
        <w:tc>
          <w:tcPr>
            <w:tcW w:w="10348"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spacing w:after="0" w:line="240" w:lineRule="auto"/>
              <w:ind w:firstLine="708"/>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lastRenderedPageBreak/>
              <w:t xml:space="preserve">На официальном сайте МИНИСТЕРСТВА ОБРАЗОВАНИЯ И НАУКИ </w:t>
            </w:r>
            <w:hyperlink r:id="rId7" w:tooltip="http://mon.tatarstan.ru/" w:history="1">
              <w:r w:rsidRPr="001E644D">
                <w:rPr>
                  <w:rFonts w:ascii="Times New Roman" w:eastAsia="Times New Roman" w:hAnsi="Times New Roman" w:cs="Times New Roman"/>
                  <w:b/>
                  <w:bCs/>
                  <w:color w:val="0000FF"/>
                  <w:sz w:val="24"/>
                  <w:szCs w:val="24"/>
                  <w:u w:val="single"/>
                  <w:lang w:eastAsia="ru-RU"/>
                </w:rPr>
                <w:t>http://mon.tatarstan.ru/</w:t>
              </w:r>
            </w:hyperlink>
            <w:r w:rsidRPr="001E644D">
              <w:rPr>
                <w:rFonts w:ascii="Times New Roman" w:eastAsia="Times New Roman" w:hAnsi="Times New Roman" w:cs="Times New Roman"/>
                <w:b/>
                <w:bCs/>
                <w:color w:val="000000"/>
                <w:sz w:val="24"/>
                <w:szCs w:val="24"/>
                <w:lang w:eastAsia="ru-RU"/>
              </w:rPr>
              <w:t xml:space="preserve"> в разделе «Дошкольное образование» размещены новые материалы по обучению детей двум государственным языкам в дошкольных образовательных учреждениях.</w:t>
            </w:r>
          </w:p>
          <w:p w:rsidR="00AE6893" w:rsidRPr="001E644D" w:rsidRDefault="00AE6893" w:rsidP="00AE6893">
            <w:pPr>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bl>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5D2FDB" w:rsidRPr="001E644D" w:rsidRDefault="005D2FDB" w:rsidP="005D2FDB">
      <w:pPr>
        <w:tabs>
          <w:tab w:val="left" w:pos="708"/>
          <w:tab w:val="left" w:pos="4677"/>
        </w:tabs>
        <w:spacing w:after="0" w:line="240" w:lineRule="auto"/>
        <w:rPr>
          <w:rFonts w:ascii="Times New Roman" w:eastAsia="Times New Roman" w:hAnsi="Times New Roman" w:cs="Times New Roman"/>
          <w:sz w:val="24"/>
          <w:szCs w:val="24"/>
          <w:lang w:eastAsia="ru-RU"/>
        </w:rPr>
      </w:pPr>
    </w:p>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u w:val="single"/>
          <w:lang w:eastAsia="ru-RU"/>
        </w:rPr>
        <w:t>Старшая группа</w:t>
      </w:r>
    </w:p>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(5-6 лет).</w:t>
      </w:r>
    </w:p>
    <w:tbl>
      <w:tblPr>
        <w:tblW w:w="10348" w:type="dxa"/>
        <w:tblCellSpacing w:w="0" w:type="dxa"/>
        <w:tblInd w:w="137" w:type="dxa"/>
        <w:tblBorders>
          <w:top w:val="single" w:sz="4" w:space="0" w:color="000000"/>
          <w:left w:val="single" w:sz="4" w:space="0" w:color="000000"/>
          <w:bottom w:val="single" w:sz="4" w:space="0" w:color="000000"/>
          <w:insideH w:val="single" w:sz="4" w:space="0" w:color="000000"/>
        </w:tblBorders>
        <w:tblLook w:val="04A0" w:firstRow="1" w:lastRow="0" w:firstColumn="1" w:lastColumn="0" w:noHBand="0" w:noVBand="1"/>
      </w:tblPr>
      <w:tblGrid>
        <w:gridCol w:w="5246"/>
        <w:gridCol w:w="5102"/>
      </w:tblGrid>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Татарская</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Русская</w:t>
            </w:r>
          </w:p>
        </w:tc>
      </w:tr>
      <w:tr w:rsidR="00AE6893" w:rsidRPr="001E644D" w:rsidTr="005D2FDB">
        <w:trPr>
          <w:tblCellSpacing w:w="0" w:type="dxa"/>
        </w:trPr>
        <w:tc>
          <w:tcPr>
            <w:tcW w:w="10348"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Ознакомление с культурой народов Поволжья</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1.</w:t>
            </w:r>
            <w:r w:rsidRPr="001E644D">
              <w:rPr>
                <w:rFonts w:ascii="Times New Roman" w:eastAsia="Times New Roman" w:hAnsi="Times New Roman" w:cs="Times New Roman"/>
                <w:color w:val="000000"/>
                <w:sz w:val="24"/>
                <w:szCs w:val="24"/>
                <w:lang w:eastAsia="ru-RU"/>
              </w:rPr>
              <w:t xml:space="preserve"> Символика РФ и РТ (герб, флаг).</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Информационный и фотоматериал.</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1.</w:t>
            </w:r>
            <w:r w:rsidRPr="001E644D">
              <w:rPr>
                <w:rFonts w:ascii="Times New Roman" w:eastAsia="Times New Roman" w:hAnsi="Times New Roman" w:cs="Times New Roman"/>
                <w:color w:val="000000"/>
                <w:sz w:val="24"/>
                <w:szCs w:val="24"/>
                <w:lang w:eastAsia="ru-RU"/>
              </w:rPr>
              <w:t xml:space="preserve"> Символика РФ и РТ (герб, флаг).</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Информационный и фотоматериал.</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2.</w:t>
            </w:r>
            <w:r w:rsidRPr="001E644D">
              <w:rPr>
                <w:rFonts w:ascii="Times New Roman" w:eastAsia="Times New Roman" w:hAnsi="Times New Roman" w:cs="Times New Roman"/>
                <w:color w:val="000000"/>
                <w:sz w:val="24"/>
                <w:szCs w:val="24"/>
                <w:lang w:eastAsia="ru-RU"/>
              </w:rPr>
              <w:t>Куклы в татарской и русской национальной одежде (мальчик и девочка).</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2.</w:t>
            </w:r>
            <w:r w:rsidRPr="001E644D">
              <w:rPr>
                <w:rFonts w:ascii="Times New Roman" w:eastAsia="Times New Roman" w:hAnsi="Times New Roman" w:cs="Times New Roman"/>
                <w:color w:val="000000"/>
                <w:sz w:val="24"/>
                <w:szCs w:val="24"/>
                <w:lang w:eastAsia="ru-RU"/>
              </w:rPr>
              <w:t>Куклы в татарской и русской национальной одежде (мальчик и девочка).</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3.</w:t>
            </w:r>
            <w:r w:rsidRPr="001E644D">
              <w:rPr>
                <w:rFonts w:ascii="Times New Roman" w:eastAsia="Times New Roman" w:hAnsi="Times New Roman" w:cs="Times New Roman"/>
                <w:color w:val="000000"/>
                <w:sz w:val="24"/>
                <w:szCs w:val="24"/>
                <w:lang w:eastAsia="ru-RU"/>
              </w:rPr>
              <w:t xml:space="preserve"> Информационный и наглядный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материал о родном городе (альбом, книги, набор открыток, иллюстрации).</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3.</w:t>
            </w:r>
            <w:r w:rsidRPr="001E644D">
              <w:rPr>
                <w:rFonts w:ascii="Times New Roman" w:eastAsia="Times New Roman" w:hAnsi="Times New Roman" w:cs="Times New Roman"/>
                <w:color w:val="000000"/>
                <w:sz w:val="24"/>
                <w:szCs w:val="24"/>
                <w:lang w:eastAsia="ru-RU"/>
              </w:rPr>
              <w:t xml:space="preserve"> Информационный и наглядный</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xml:space="preserve">материал о родном городе (альбом, книги, набор открыток, иллюстрации). </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4. </w:t>
            </w:r>
            <w:r w:rsidRPr="001E644D">
              <w:rPr>
                <w:rFonts w:ascii="Times New Roman" w:eastAsia="Times New Roman" w:hAnsi="Times New Roman" w:cs="Times New Roman"/>
                <w:color w:val="000000"/>
                <w:sz w:val="24"/>
                <w:szCs w:val="24"/>
                <w:lang w:eastAsia="ru-RU"/>
              </w:rPr>
              <w:t>Информационный и фотоматериал о столице РТ г. Казани.</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4. </w:t>
            </w:r>
            <w:r w:rsidRPr="001E644D">
              <w:rPr>
                <w:rFonts w:ascii="Times New Roman" w:eastAsia="Times New Roman" w:hAnsi="Times New Roman" w:cs="Times New Roman"/>
                <w:color w:val="000000"/>
                <w:sz w:val="24"/>
                <w:szCs w:val="24"/>
                <w:lang w:eastAsia="ru-RU"/>
              </w:rPr>
              <w:t>Информационный и фотоматериал о столице РТ г. Казани.</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5. </w:t>
            </w:r>
            <w:r w:rsidRPr="001E644D">
              <w:rPr>
                <w:rFonts w:ascii="Times New Roman" w:eastAsia="Times New Roman" w:hAnsi="Times New Roman" w:cs="Times New Roman"/>
                <w:color w:val="000000"/>
                <w:sz w:val="24"/>
                <w:szCs w:val="24"/>
                <w:lang w:eastAsia="ru-RU"/>
              </w:rPr>
              <w:t xml:space="preserve">Информационный и наглядный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материал о РТ (города-4, животный, растительный мир).</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5. </w:t>
            </w:r>
            <w:r w:rsidRPr="001E644D">
              <w:rPr>
                <w:rFonts w:ascii="Times New Roman" w:eastAsia="Times New Roman" w:hAnsi="Times New Roman" w:cs="Times New Roman"/>
                <w:color w:val="000000"/>
                <w:sz w:val="24"/>
                <w:szCs w:val="24"/>
                <w:lang w:eastAsia="ru-RU"/>
              </w:rPr>
              <w:t xml:space="preserve">Информационный и наглядный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материал о РТ (города-4, животный, растительный мир).</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6. </w:t>
            </w:r>
            <w:r w:rsidRPr="001E644D">
              <w:rPr>
                <w:rFonts w:ascii="Times New Roman" w:eastAsia="Times New Roman" w:hAnsi="Times New Roman" w:cs="Times New Roman"/>
                <w:color w:val="000000"/>
                <w:sz w:val="24"/>
                <w:szCs w:val="24"/>
                <w:lang w:eastAsia="ru-RU"/>
              </w:rPr>
              <w:t>Информационный материал о России, Башкортостане, Чувашии: (образцы орнаментов для ИЗО деятельности, дидактические, подвижные игры народов РТ)</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6. </w:t>
            </w:r>
            <w:r w:rsidRPr="001E644D">
              <w:rPr>
                <w:rFonts w:ascii="Times New Roman" w:eastAsia="Times New Roman" w:hAnsi="Times New Roman" w:cs="Times New Roman"/>
                <w:color w:val="000000"/>
                <w:sz w:val="24"/>
                <w:szCs w:val="24"/>
                <w:lang w:eastAsia="ru-RU"/>
              </w:rPr>
              <w:t>Информационный материал о Татарстане, России, Башкортостане, Чувашии: (образцы орнаментов для ИЗО деятельности, дидактические, подвижные игры народов РТ)</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7</w:t>
            </w:r>
            <w:r w:rsidRPr="001E644D">
              <w:rPr>
                <w:rFonts w:ascii="Times New Roman" w:eastAsia="Times New Roman" w:hAnsi="Times New Roman" w:cs="Times New Roman"/>
                <w:color w:val="000000"/>
                <w:sz w:val="24"/>
                <w:szCs w:val="24"/>
                <w:lang w:eastAsia="ru-RU"/>
              </w:rPr>
              <w:t>. Портреты Г. Тукая, татарских писателей, их произведения (по программе), татарские, русские народные сказки.</w:t>
            </w:r>
            <w:r w:rsidRPr="001E644D">
              <w:rPr>
                <w:rFonts w:ascii="Times New Roman" w:eastAsia="Times New Roman" w:hAnsi="Times New Roman" w:cs="Times New Roman"/>
                <w:b/>
                <w:bCs/>
                <w:color w:val="000000"/>
                <w:sz w:val="24"/>
                <w:szCs w:val="24"/>
                <w:lang w:eastAsia="ru-RU"/>
              </w:rPr>
              <w:t> </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7</w:t>
            </w:r>
            <w:r w:rsidRPr="001E644D">
              <w:rPr>
                <w:rFonts w:ascii="Times New Roman" w:eastAsia="Times New Roman" w:hAnsi="Times New Roman" w:cs="Times New Roman"/>
                <w:color w:val="000000"/>
                <w:sz w:val="24"/>
                <w:szCs w:val="24"/>
                <w:lang w:eastAsia="ru-RU"/>
              </w:rPr>
              <w:t>. Портреты Г. Тукая, татарских писателей, перевод их произведений и татарские народные сказки.</w:t>
            </w:r>
            <w:r w:rsidRPr="001E644D">
              <w:rPr>
                <w:rFonts w:ascii="Times New Roman" w:eastAsia="Times New Roman" w:hAnsi="Times New Roman" w:cs="Times New Roman"/>
                <w:b/>
                <w:bCs/>
                <w:color w:val="000000"/>
                <w:sz w:val="24"/>
                <w:szCs w:val="24"/>
                <w:lang w:eastAsia="ru-RU"/>
              </w:rPr>
              <w:t> </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8.</w:t>
            </w:r>
            <w:r w:rsidRPr="001E644D">
              <w:rPr>
                <w:rFonts w:ascii="Times New Roman" w:eastAsia="Times New Roman" w:hAnsi="Times New Roman" w:cs="Times New Roman"/>
                <w:color w:val="000000"/>
                <w:sz w:val="24"/>
                <w:szCs w:val="24"/>
                <w:lang w:eastAsia="ru-RU"/>
              </w:rPr>
              <w:t xml:space="preserve"> Образцы татарских национальных орнаментов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5 элементов:</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тюльпан – лалә</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лист – яфрак</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колокольчик – кыңгырау</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гвоздика – канәфер чәчәге</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трехлистник - өч яфрак</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8.</w:t>
            </w:r>
            <w:r w:rsidRPr="001E644D">
              <w:rPr>
                <w:rFonts w:ascii="Times New Roman" w:eastAsia="Times New Roman" w:hAnsi="Times New Roman" w:cs="Times New Roman"/>
                <w:color w:val="000000"/>
                <w:sz w:val="24"/>
                <w:szCs w:val="24"/>
                <w:lang w:eastAsia="ru-RU"/>
              </w:rPr>
              <w:t xml:space="preserve"> Образцы татарских национальных орнаментов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5 элементов:</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тюльпан – лалә</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лист – яфрак</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колокольчик – кыңгырау</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гвоздика – канәфер чәчәге</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трехлистник - өч яфрак</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9. </w:t>
            </w:r>
            <w:r w:rsidRPr="001E644D">
              <w:rPr>
                <w:rFonts w:ascii="Times New Roman" w:eastAsia="Times New Roman" w:hAnsi="Times New Roman" w:cs="Times New Roman"/>
                <w:color w:val="000000"/>
                <w:sz w:val="24"/>
                <w:szCs w:val="24"/>
                <w:lang w:eastAsia="ru-RU"/>
              </w:rPr>
              <w:t xml:space="preserve">Дидактические игры по ознакомлению с татарскими  национальными орнаментами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(4 игры).</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9. </w:t>
            </w:r>
            <w:r w:rsidRPr="001E644D">
              <w:rPr>
                <w:rFonts w:ascii="Times New Roman" w:eastAsia="Times New Roman" w:hAnsi="Times New Roman" w:cs="Times New Roman"/>
                <w:color w:val="000000"/>
                <w:sz w:val="24"/>
                <w:szCs w:val="24"/>
                <w:lang w:eastAsia="ru-RU"/>
              </w:rPr>
              <w:t>Дидактические игры по ознакомлению с татарскими  национальными орнаментами</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(4 игры), например:</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1. «Составь узор» (на блюдце, чашке).</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2. «Найди пару» (орнаменты домино).</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3. «Найди и назови» (орнамент).</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4. «Укрась тюбетейку и калфак).</w:t>
            </w:r>
          </w:p>
        </w:tc>
      </w:tr>
      <w:tr w:rsidR="00AE6893" w:rsidRPr="001E644D" w:rsidTr="005D2FDB">
        <w:trPr>
          <w:tblCellSpacing w:w="0" w:type="dxa"/>
        </w:trPr>
        <w:tc>
          <w:tcPr>
            <w:tcW w:w="10348"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Закрепление пройденного материала УМК</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Материалы</w:t>
            </w:r>
          </w:p>
          <w:p w:rsidR="00AE6893" w:rsidRPr="001E644D" w:rsidRDefault="00AE6893" w:rsidP="00AE6893">
            <w:pPr>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по обучению детей татарской национальности родному языку –</w:t>
            </w:r>
            <w:r w:rsidRPr="001E644D">
              <w:rPr>
                <w:rFonts w:ascii="Times New Roman" w:eastAsia="Times New Roman" w:hAnsi="Times New Roman" w:cs="Times New Roman"/>
                <w:b/>
                <w:bCs/>
                <w:color w:val="000000"/>
                <w:sz w:val="24"/>
                <w:szCs w:val="24"/>
                <w:lang w:eastAsia="ru-RU"/>
              </w:rPr>
              <w:t xml:space="preserve"> УМК для детей 5-6 лет “Туган телдә сөйләшәбез” </w:t>
            </w:r>
            <w:r w:rsidRPr="001E644D">
              <w:rPr>
                <w:rFonts w:ascii="Times New Roman" w:eastAsia="Times New Roman" w:hAnsi="Times New Roman" w:cs="Times New Roman"/>
                <w:color w:val="000000"/>
                <w:sz w:val="24"/>
                <w:szCs w:val="24"/>
                <w:lang w:eastAsia="ru-RU"/>
              </w:rPr>
              <w:t>(Говорим на родном языке), Зарипова З. М. и др.</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Материалы</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по обучению русскоязычных детей татарскому языку –</w:t>
            </w:r>
            <w:r w:rsidRPr="001E644D">
              <w:rPr>
                <w:rFonts w:ascii="Times New Roman" w:eastAsia="Times New Roman" w:hAnsi="Times New Roman" w:cs="Times New Roman"/>
                <w:b/>
                <w:bCs/>
                <w:color w:val="000000"/>
                <w:sz w:val="24"/>
                <w:szCs w:val="24"/>
                <w:lang w:eastAsia="ru-RU"/>
              </w:rPr>
              <w:t xml:space="preserve"> УМК для детей 5-6 лет “Татарча сөйләшәбез” </w:t>
            </w:r>
            <w:r w:rsidRPr="001E644D">
              <w:rPr>
                <w:rFonts w:ascii="Times New Roman" w:eastAsia="Times New Roman" w:hAnsi="Times New Roman" w:cs="Times New Roman"/>
                <w:color w:val="000000"/>
                <w:sz w:val="24"/>
                <w:szCs w:val="24"/>
                <w:lang w:eastAsia="ru-RU"/>
              </w:rPr>
              <w:t xml:space="preserve">(Говорим по- татарски), </w:t>
            </w:r>
            <w:r w:rsidRPr="001E644D">
              <w:rPr>
                <w:rFonts w:ascii="Times New Roman" w:eastAsia="Times New Roman" w:hAnsi="Times New Roman" w:cs="Times New Roman"/>
                <w:color w:val="000000"/>
                <w:sz w:val="24"/>
                <w:szCs w:val="24"/>
                <w:lang w:eastAsia="ru-RU"/>
              </w:rPr>
              <w:lastRenderedPageBreak/>
              <w:t>Зарипова З.М., Кидрячева Р.Г., Исаева Р. С.и др.</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lastRenderedPageBreak/>
              <w:t>1. Иллюстрации, картины к УМК.</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1. CD – диск «Татарча сөйләшәбез», к проекту «Уйный – уйный үсәбез» - «Играя растём».</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2. Дидактические, словесные, ИКТ- игры (разработанные педагогами) по УМК.</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2. Предметные картины к проекту «Уйный – уйный үсәбез» - «Играя растём».</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Материалы</w:t>
            </w:r>
          </w:p>
          <w:p w:rsidR="00AE6893" w:rsidRPr="001E644D" w:rsidRDefault="00AE6893" w:rsidP="00AE6893">
            <w:pPr>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xml:space="preserve">по обучению детей татарской национальности русскому языку – </w:t>
            </w:r>
            <w:r w:rsidRPr="001E644D">
              <w:rPr>
                <w:rFonts w:ascii="Times New Roman" w:eastAsia="Times New Roman" w:hAnsi="Times New Roman" w:cs="Times New Roman"/>
                <w:b/>
                <w:bCs/>
                <w:color w:val="000000"/>
                <w:sz w:val="24"/>
                <w:szCs w:val="24"/>
                <w:lang w:eastAsia="ru-RU"/>
              </w:rPr>
              <w:t>УМК для детей 5-6 лет “Изучаем русский язык” Гаффарова С.М.</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3. Дидактические, словесные, ИКТ- игры (разработанные педагогами) к проекту «Уйный – уйный үсәбез» - «Играя растём».</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1. Иллюстрации, картины к УМК.</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4. Рабочие тетради для детей 5-6 лет к проекту  «Уйный – уйный үсәбез» - «Играя растём».</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2. Дидактические, словесные, ИКТ- игры (разработанные педагогами) по УМК.</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5. Анимационные сюжеты к проекту  «Уйный – уйный үсәбез» - «Играя растём».</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3. Рабочие тетради для детей 5-6 лет.</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r w:rsidR="00AE6893" w:rsidRPr="001E644D" w:rsidTr="005D2FDB">
        <w:trPr>
          <w:tblCellSpacing w:w="0" w:type="dxa"/>
        </w:trPr>
        <w:tc>
          <w:tcPr>
            <w:tcW w:w="5246"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c>
          <w:tcPr>
            <w:tcW w:w="510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r w:rsidR="00AE6893" w:rsidRPr="001E644D" w:rsidTr="005D2FDB">
        <w:trPr>
          <w:tblCellSpacing w:w="0" w:type="dxa"/>
        </w:trPr>
        <w:tc>
          <w:tcPr>
            <w:tcW w:w="10348"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Педагогам ДОУ предлагается  использовать материалы УМК в работе.</w:t>
            </w:r>
          </w:p>
        </w:tc>
      </w:tr>
      <w:tr w:rsidR="00AE6893" w:rsidRPr="001E644D" w:rsidTr="005D2FDB">
        <w:trPr>
          <w:tblCellSpacing w:w="0" w:type="dxa"/>
        </w:trPr>
        <w:tc>
          <w:tcPr>
            <w:tcW w:w="10348"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Дополнительный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E6893" w:rsidRPr="001E644D" w:rsidTr="005D2FDB">
        <w:trPr>
          <w:tblCellSpacing w:w="0" w:type="dxa"/>
        </w:trPr>
        <w:tc>
          <w:tcPr>
            <w:tcW w:w="10348"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1. Вновь созданные мультфильмы производства Татармультфильм.</w:t>
            </w:r>
          </w:p>
          <w:p w:rsidR="00AE6893" w:rsidRPr="001E644D" w:rsidRDefault="00AE6893" w:rsidP="00AE6893">
            <w:pPr>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2. Мультфильмы созданные по произведениям Габдуллы Тукая.</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xml:space="preserve">3. Мультипликационные фильмы студии «Союзмультфильм» на татарском языке (в 5-х частях).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xml:space="preserve">4.  DVD, СD – материалы поступившие с Министерства РТ.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6893" w:rsidRPr="001E644D" w:rsidTr="005D2FDB">
        <w:trPr>
          <w:tblCellSpacing w:w="0" w:type="dxa"/>
        </w:trPr>
        <w:tc>
          <w:tcPr>
            <w:tcW w:w="10348"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spacing w:after="0" w:line="240" w:lineRule="auto"/>
              <w:ind w:firstLine="708"/>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На официальном сайте МИНИСТЕРСТВА ОБРАЗОВАНИЯ И НАУКИ </w:t>
            </w:r>
            <w:hyperlink r:id="rId8" w:tooltip="http://mon.tatarstan.ru/" w:history="1">
              <w:r w:rsidRPr="001E644D">
                <w:rPr>
                  <w:rFonts w:ascii="Times New Roman" w:eastAsia="Times New Roman" w:hAnsi="Times New Roman" w:cs="Times New Roman"/>
                  <w:b/>
                  <w:bCs/>
                  <w:color w:val="0000FF"/>
                  <w:sz w:val="24"/>
                  <w:szCs w:val="24"/>
                  <w:u w:val="single"/>
                  <w:lang w:eastAsia="ru-RU"/>
                </w:rPr>
                <w:t>http://mon.tatarstan.ru/</w:t>
              </w:r>
            </w:hyperlink>
            <w:r w:rsidRPr="001E644D">
              <w:rPr>
                <w:rFonts w:ascii="Times New Roman" w:eastAsia="Times New Roman" w:hAnsi="Times New Roman" w:cs="Times New Roman"/>
                <w:b/>
                <w:bCs/>
                <w:color w:val="000000"/>
                <w:sz w:val="24"/>
                <w:szCs w:val="24"/>
                <w:lang w:eastAsia="ru-RU"/>
              </w:rPr>
              <w:t xml:space="preserve"> в разделе «Дошкольное образование» размещены новые материалы по обучению детей двум государственным языкам в дошкольных образовательных учреждениях.</w:t>
            </w:r>
          </w:p>
          <w:p w:rsidR="00AE6893" w:rsidRPr="001E644D" w:rsidRDefault="00AE6893" w:rsidP="00AE6893">
            <w:pPr>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bl>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lastRenderedPageBreak/>
        <w:t> </w:t>
      </w:r>
    </w:p>
    <w:p w:rsidR="00AE6893" w:rsidRPr="001E644D" w:rsidRDefault="00AE6893" w:rsidP="005D2FDB">
      <w:pPr>
        <w:tabs>
          <w:tab w:val="left" w:pos="708"/>
          <w:tab w:val="left" w:pos="3540"/>
        </w:tabs>
        <w:spacing w:after="0" w:line="240" w:lineRule="auto"/>
        <w:rPr>
          <w:rFonts w:ascii="Times New Roman" w:eastAsia="Times New Roman" w:hAnsi="Times New Roman" w:cs="Times New Roman"/>
          <w:sz w:val="24"/>
          <w:szCs w:val="24"/>
          <w:lang w:eastAsia="ru-RU"/>
        </w:rPr>
      </w:pP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u w:val="single"/>
          <w:lang w:eastAsia="ru-RU"/>
        </w:rPr>
        <w:t>Подготовительная группа</w:t>
      </w:r>
    </w:p>
    <w:p w:rsidR="00AE6893" w:rsidRPr="001E644D" w:rsidRDefault="00AE6893" w:rsidP="00AE6893">
      <w:pPr>
        <w:tabs>
          <w:tab w:val="left" w:pos="708"/>
          <w:tab w:val="left" w:pos="3540"/>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(6-7 лет)</w:t>
      </w:r>
    </w:p>
    <w:tbl>
      <w:tblPr>
        <w:tblW w:w="10206" w:type="dxa"/>
        <w:tblCellSpacing w:w="0" w:type="dxa"/>
        <w:tblInd w:w="137" w:type="dxa"/>
        <w:tblBorders>
          <w:top w:val="single" w:sz="4" w:space="0" w:color="000000"/>
          <w:left w:val="single" w:sz="4" w:space="0" w:color="000000"/>
          <w:bottom w:val="single" w:sz="4" w:space="0" w:color="000000"/>
          <w:insideH w:val="single" w:sz="4" w:space="0" w:color="000000"/>
        </w:tblBorders>
        <w:tblLook w:val="04A0" w:firstRow="1" w:lastRow="0" w:firstColumn="1" w:lastColumn="0" w:noHBand="0" w:noVBand="1"/>
      </w:tblPr>
      <w:tblGrid>
        <w:gridCol w:w="5387"/>
        <w:gridCol w:w="4819"/>
      </w:tblGrid>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5D2FDB">
            <w:pPr>
              <w:tabs>
                <w:tab w:val="left" w:pos="708"/>
                <w:tab w:val="left" w:pos="4677"/>
              </w:tabs>
              <w:spacing w:after="0" w:line="240" w:lineRule="auto"/>
              <w:ind w:left="1162" w:hanging="1162"/>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Татарская</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Русская</w:t>
            </w:r>
          </w:p>
        </w:tc>
      </w:tr>
      <w:tr w:rsidR="00AE6893" w:rsidRPr="001E644D" w:rsidTr="005D2FDB">
        <w:trPr>
          <w:tblCellSpacing w:w="0" w:type="dxa"/>
        </w:trPr>
        <w:tc>
          <w:tcPr>
            <w:tcW w:w="1020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Ознакомление с культурой народов Поволжья</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1.</w:t>
            </w:r>
            <w:r w:rsidRPr="001E644D">
              <w:rPr>
                <w:rFonts w:ascii="Times New Roman" w:eastAsia="Times New Roman" w:hAnsi="Times New Roman" w:cs="Times New Roman"/>
                <w:color w:val="000000"/>
                <w:sz w:val="24"/>
                <w:szCs w:val="24"/>
                <w:lang w:eastAsia="ru-RU"/>
              </w:rPr>
              <w:t xml:space="preserve"> Символика РФ и РТ (герб, флаг).</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1.</w:t>
            </w:r>
            <w:r w:rsidRPr="001E644D">
              <w:rPr>
                <w:rFonts w:ascii="Times New Roman" w:eastAsia="Times New Roman" w:hAnsi="Times New Roman" w:cs="Times New Roman"/>
                <w:color w:val="000000"/>
                <w:sz w:val="24"/>
                <w:szCs w:val="24"/>
                <w:lang w:eastAsia="ru-RU"/>
              </w:rPr>
              <w:t xml:space="preserve"> Символика РФ и РТ (герб, флаг).</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2. </w:t>
            </w:r>
            <w:r w:rsidRPr="001E644D">
              <w:rPr>
                <w:rFonts w:ascii="Times New Roman" w:eastAsia="Times New Roman" w:hAnsi="Times New Roman" w:cs="Times New Roman"/>
                <w:color w:val="000000"/>
                <w:sz w:val="24"/>
                <w:szCs w:val="24"/>
                <w:lang w:eastAsia="ru-RU"/>
              </w:rPr>
              <w:t>Портрет Президента РФ и РТ (в папке).</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2. </w:t>
            </w:r>
            <w:r w:rsidRPr="001E644D">
              <w:rPr>
                <w:rFonts w:ascii="Times New Roman" w:eastAsia="Times New Roman" w:hAnsi="Times New Roman" w:cs="Times New Roman"/>
                <w:color w:val="000000"/>
                <w:sz w:val="24"/>
                <w:szCs w:val="24"/>
                <w:lang w:eastAsia="ru-RU"/>
              </w:rPr>
              <w:t>Портрет Президента РФ и РТ (в папке).</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3.</w:t>
            </w:r>
            <w:r w:rsidRPr="001E644D">
              <w:rPr>
                <w:rFonts w:ascii="Times New Roman" w:eastAsia="Times New Roman" w:hAnsi="Times New Roman" w:cs="Times New Roman"/>
                <w:color w:val="000000"/>
                <w:sz w:val="24"/>
                <w:szCs w:val="24"/>
                <w:lang w:eastAsia="ru-RU"/>
              </w:rPr>
              <w:t>Куклы в татарской и русской национальной одежде (мальчик и девочка).</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3.</w:t>
            </w:r>
            <w:r w:rsidRPr="001E644D">
              <w:rPr>
                <w:rFonts w:ascii="Times New Roman" w:eastAsia="Times New Roman" w:hAnsi="Times New Roman" w:cs="Times New Roman"/>
                <w:color w:val="000000"/>
                <w:sz w:val="24"/>
                <w:szCs w:val="24"/>
                <w:lang w:eastAsia="ru-RU"/>
              </w:rPr>
              <w:t>Куклы в татарской и русской национальной одежде (мальчик и девочка).</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4. </w:t>
            </w:r>
            <w:r w:rsidRPr="001E644D">
              <w:rPr>
                <w:rFonts w:ascii="Times New Roman" w:eastAsia="Times New Roman" w:hAnsi="Times New Roman" w:cs="Times New Roman"/>
                <w:color w:val="000000"/>
                <w:sz w:val="24"/>
                <w:szCs w:val="24"/>
                <w:lang w:eastAsia="ru-RU"/>
              </w:rPr>
              <w:t xml:space="preserve">Информационный и наглядный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материал о родном городе (альбом, книги, набор открыток, иллюстрации).</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4. </w:t>
            </w:r>
            <w:r w:rsidRPr="001E644D">
              <w:rPr>
                <w:rFonts w:ascii="Times New Roman" w:eastAsia="Times New Roman" w:hAnsi="Times New Roman" w:cs="Times New Roman"/>
                <w:color w:val="000000"/>
                <w:sz w:val="24"/>
                <w:szCs w:val="24"/>
                <w:lang w:eastAsia="ru-RU"/>
              </w:rPr>
              <w:t xml:space="preserve">Информационный и наглядный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материал о родном городе (альбом, книги, набор открыток, иллюстрации).</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5.</w:t>
            </w:r>
            <w:r w:rsidRPr="001E644D">
              <w:rPr>
                <w:rFonts w:ascii="Times New Roman" w:eastAsia="Times New Roman" w:hAnsi="Times New Roman" w:cs="Times New Roman"/>
                <w:color w:val="000000"/>
                <w:sz w:val="24"/>
                <w:szCs w:val="24"/>
                <w:lang w:eastAsia="ru-RU"/>
              </w:rPr>
              <w:t xml:space="preserve"> Информационный и наглядный</w:t>
            </w:r>
            <w:r w:rsidRPr="001E644D">
              <w:rPr>
                <w:rFonts w:ascii="Times New Roman" w:eastAsia="Times New Roman" w:hAnsi="Times New Roman" w:cs="Times New Roman"/>
                <w:b/>
                <w:bCs/>
                <w:color w:val="000000"/>
                <w:sz w:val="24"/>
                <w:szCs w:val="24"/>
                <w:lang w:eastAsia="ru-RU"/>
              </w:rPr>
              <w:t> </w:t>
            </w:r>
            <w:r w:rsidRPr="001E644D">
              <w:rPr>
                <w:rFonts w:ascii="Times New Roman" w:eastAsia="Times New Roman" w:hAnsi="Times New Roman" w:cs="Times New Roman"/>
                <w:color w:val="000000"/>
                <w:sz w:val="24"/>
                <w:szCs w:val="24"/>
                <w:lang w:eastAsia="ru-RU"/>
              </w:rPr>
              <w:t>материал о столице РТ г. Казани.</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5.</w:t>
            </w:r>
            <w:r w:rsidRPr="001E644D">
              <w:rPr>
                <w:rFonts w:ascii="Times New Roman" w:eastAsia="Times New Roman" w:hAnsi="Times New Roman" w:cs="Times New Roman"/>
                <w:color w:val="000000"/>
                <w:sz w:val="24"/>
                <w:szCs w:val="24"/>
                <w:lang w:eastAsia="ru-RU"/>
              </w:rPr>
              <w:t xml:space="preserve"> Информационный и наглядный</w:t>
            </w:r>
            <w:r w:rsidRPr="001E644D">
              <w:rPr>
                <w:rFonts w:ascii="Times New Roman" w:eastAsia="Times New Roman" w:hAnsi="Times New Roman" w:cs="Times New Roman"/>
                <w:b/>
                <w:bCs/>
                <w:color w:val="000000"/>
                <w:sz w:val="24"/>
                <w:szCs w:val="24"/>
                <w:lang w:eastAsia="ru-RU"/>
              </w:rPr>
              <w:t> </w:t>
            </w:r>
            <w:r w:rsidRPr="001E644D">
              <w:rPr>
                <w:rFonts w:ascii="Times New Roman" w:eastAsia="Times New Roman" w:hAnsi="Times New Roman" w:cs="Times New Roman"/>
                <w:color w:val="000000"/>
                <w:sz w:val="24"/>
                <w:szCs w:val="24"/>
                <w:lang w:eastAsia="ru-RU"/>
              </w:rPr>
              <w:t>материал о столице РТ г. Казани.</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6.</w:t>
            </w:r>
            <w:r w:rsidRPr="001E644D">
              <w:rPr>
                <w:rFonts w:ascii="Times New Roman" w:eastAsia="Times New Roman" w:hAnsi="Times New Roman" w:cs="Times New Roman"/>
                <w:color w:val="000000"/>
                <w:sz w:val="24"/>
                <w:szCs w:val="24"/>
                <w:lang w:eastAsia="ru-RU"/>
              </w:rPr>
              <w:t xml:space="preserve"> Информационный и наглядный</w:t>
            </w:r>
            <w:r w:rsidRPr="001E644D">
              <w:rPr>
                <w:rFonts w:ascii="Times New Roman" w:eastAsia="Times New Roman" w:hAnsi="Times New Roman" w:cs="Times New Roman"/>
                <w:b/>
                <w:bCs/>
                <w:color w:val="000000"/>
                <w:sz w:val="24"/>
                <w:szCs w:val="24"/>
                <w:lang w:eastAsia="ru-RU"/>
              </w:rPr>
              <w:t> </w:t>
            </w:r>
            <w:r w:rsidRPr="001E644D">
              <w:rPr>
                <w:rFonts w:ascii="Times New Roman" w:eastAsia="Times New Roman" w:hAnsi="Times New Roman" w:cs="Times New Roman"/>
                <w:color w:val="000000"/>
                <w:sz w:val="24"/>
                <w:szCs w:val="24"/>
                <w:lang w:eastAsia="ru-RU"/>
              </w:rPr>
              <w:t>материал о РТ (города-5, их достопримечательности, животный и природный мир).</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6.</w:t>
            </w:r>
            <w:r w:rsidRPr="001E644D">
              <w:rPr>
                <w:rFonts w:ascii="Times New Roman" w:eastAsia="Times New Roman" w:hAnsi="Times New Roman" w:cs="Times New Roman"/>
                <w:color w:val="000000"/>
                <w:sz w:val="24"/>
                <w:szCs w:val="24"/>
                <w:lang w:eastAsia="ru-RU"/>
              </w:rPr>
              <w:t xml:space="preserve"> Информационный и наглядный</w:t>
            </w:r>
            <w:r w:rsidRPr="001E644D">
              <w:rPr>
                <w:rFonts w:ascii="Times New Roman" w:eastAsia="Times New Roman" w:hAnsi="Times New Roman" w:cs="Times New Roman"/>
                <w:b/>
                <w:bCs/>
                <w:color w:val="000000"/>
                <w:sz w:val="24"/>
                <w:szCs w:val="24"/>
                <w:lang w:eastAsia="ru-RU"/>
              </w:rPr>
              <w:t> </w:t>
            </w:r>
            <w:r w:rsidRPr="001E644D">
              <w:rPr>
                <w:rFonts w:ascii="Times New Roman" w:eastAsia="Times New Roman" w:hAnsi="Times New Roman" w:cs="Times New Roman"/>
                <w:color w:val="000000"/>
                <w:sz w:val="24"/>
                <w:szCs w:val="24"/>
                <w:lang w:eastAsia="ru-RU"/>
              </w:rPr>
              <w:t>материал о РТ (города-5, их достопримечательности, животный и природный мир).</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7. </w:t>
            </w:r>
            <w:r w:rsidRPr="001E644D">
              <w:rPr>
                <w:rFonts w:ascii="Times New Roman" w:eastAsia="Times New Roman" w:hAnsi="Times New Roman" w:cs="Times New Roman"/>
                <w:color w:val="000000"/>
                <w:sz w:val="24"/>
                <w:szCs w:val="24"/>
                <w:lang w:eastAsia="ru-RU"/>
              </w:rPr>
              <w:t>Информационный и наглядный материал о России, Башкортостане, Чувашии, Удмуртии, Мари-Эл, Мордовия: (образцы орнаментов для ИЗО деятельности, дидактические, подвижные игры народов РТ)</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7. </w:t>
            </w:r>
            <w:r w:rsidRPr="001E644D">
              <w:rPr>
                <w:rFonts w:ascii="Times New Roman" w:eastAsia="Times New Roman" w:hAnsi="Times New Roman" w:cs="Times New Roman"/>
                <w:color w:val="000000"/>
                <w:sz w:val="24"/>
                <w:szCs w:val="24"/>
                <w:lang w:eastAsia="ru-RU"/>
              </w:rPr>
              <w:t>Информационный и наглядный материал о Татарстане, России, Башкортостане, Чувашии, Удмуртии, Мари-Эл, Мордовия: (образцы орнаментов для ИЗО деятельности, дидактические, подвижные игры народов РТ)</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8. </w:t>
            </w:r>
            <w:r w:rsidRPr="001E644D">
              <w:rPr>
                <w:rFonts w:ascii="Times New Roman" w:eastAsia="Times New Roman" w:hAnsi="Times New Roman" w:cs="Times New Roman"/>
                <w:color w:val="000000"/>
                <w:sz w:val="24"/>
                <w:szCs w:val="24"/>
                <w:lang w:eastAsia="ru-RU"/>
              </w:rPr>
              <w:t>Портреты татарских писателей, их произведения (по программе). Татарские народные сказки.</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8. </w:t>
            </w:r>
            <w:r w:rsidRPr="001E644D">
              <w:rPr>
                <w:rFonts w:ascii="Times New Roman" w:eastAsia="Times New Roman" w:hAnsi="Times New Roman" w:cs="Times New Roman"/>
                <w:color w:val="000000"/>
                <w:sz w:val="24"/>
                <w:szCs w:val="24"/>
                <w:lang w:eastAsia="ru-RU"/>
              </w:rPr>
              <w:t>Портреты татарских писателей, их произведения - перевод. Татарские народные сказки.</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9. </w:t>
            </w:r>
            <w:r w:rsidRPr="001E644D">
              <w:rPr>
                <w:rFonts w:ascii="Times New Roman" w:eastAsia="Times New Roman" w:hAnsi="Times New Roman" w:cs="Times New Roman"/>
                <w:color w:val="000000"/>
                <w:sz w:val="24"/>
                <w:szCs w:val="24"/>
                <w:lang w:eastAsia="ru-RU"/>
              </w:rPr>
              <w:t>Материал о композиторах, художниках РТ, их репродукции.</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9. </w:t>
            </w:r>
            <w:r w:rsidRPr="001E644D">
              <w:rPr>
                <w:rFonts w:ascii="Times New Roman" w:eastAsia="Times New Roman" w:hAnsi="Times New Roman" w:cs="Times New Roman"/>
                <w:color w:val="000000"/>
                <w:sz w:val="24"/>
                <w:szCs w:val="24"/>
                <w:lang w:eastAsia="ru-RU"/>
              </w:rPr>
              <w:t>Материал о композиторах, художниках РТ, их репродукции.</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10. </w:t>
            </w:r>
            <w:r w:rsidRPr="001E644D">
              <w:rPr>
                <w:rFonts w:ascii="Times New Roman" w:eastAsia="Times New Roman" w:hAnsi="Times New Roman" w:cs="Times New Roman"/>
                <w:color w:val="000000"/>
                <w:sz w:val="24"/>
                <w:szCs w:val="24"/>
                <w:lang w:eastAsia="ru-RU"/>
              </w:rPr>
              <w:t>Материал  по декоративно-прикладному искусству татар (7 элементов орнамента:</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тюльпан – лалә</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лист – яфрак</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колокольчик – кыңгырау</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гвоздика – канәфер чәчәге</w:t>
            </w:r>
          </w:p>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трехлистник - өч яфрак</w:t>
            </w:r>
          </w:p>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пион - чалмабаш,</w:t>
            </w:r>
          </w:p>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шиповник – гөлҗимеш;</w:t>
            </w:r>
          </w:p>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xml:space="preserve">- зигзаг – борма, </w:t>
            </w:r>
          </w:p>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Кружева – челтәрбаш;</w:t>
            </w:r>
          </w:p>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(Кожа, украшения, керамика, вышивка).</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10.</w:t>
            </w:r>
            <w:r w:rsidRPr="001E644D">
              <w:rPr>
                <w:rFonts w:ascii="Times New Roman" w:eastAsia="Times New Roman" w:hAnsi="Times New Roman" w:cs="Times New Roman"/>
                <w:color w:val="000000"/>
                <w:sz w:val="24"/>
                <w:szCs w:val="24"/>
                <w:lang w:eastAsia="ru-RU"/>
              </w:rPr>
              <w:t>Образцы татарских национальных орнаментов (7 элементов орнамента:</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тюльпан – лалә</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лист – яфрак</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колокольчик – кыңгырау</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гвоздика – канәфер чәчәге</w:t>
            </w:r>
          </w:p>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трехлистник - өч яфрак</w:t>
            </w:r>
          </w:p>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пион - чалмабаш,</w:t>
            </w:r>
          </w:p>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шиповник – гөлҗимеш;</w:t>
            </w:r>
          </w:p>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11. </w:t>
            </w:r>
            <w:r w:rsidRPr="001E644D">
              <w:rPr>
                <w:rFonts w:ascii="Times New Roman" w:eastAsia="Times New Roman" w:hAnsi="Times New Roman" w:cs="Times New Roman"/>
                <w:color w:val="000000"/>
                <w:sz w:val="24"/>
                <w:szCs w:val="24"/>
                <w:lang w:eastAsia="ru-RU"/>
              </w:rPr>
              <w:t xml:space="preserve">Дидактические игры по ознакомлению с татарскими национальными орнаментами </w:t>
            </w:r>
          </w:p>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(4 игры).</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11. </w:t>
            </w:r>
            <w:r w:rsidRPr="001E644D">
              <w:rPr>
                <w:rFonts w:ascii="Times New Roman" w:eastAsia="Times New Roman" w:hAnsi="Times New Roman" w:cs="Times New Roman"/>
                <w:color w:val="000000"/>
                <w:sz w:val="24"/>
                <w:szCs w:val="24"/>
                <w:lang w:eastAsia="ru-RU"/>
              </w:rPr>
              <w:t xml:space="preserve">Дидактические игры по ознакомлению с татарскими национальными орнаментами </w:t>
            </w:r>
          </w:p>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(4 игры), например:</w:t>
            </w:r>
          </w:p>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1. «Составь узор» (на полотенце, салфетке, блюдце, кувшине и т. д.)</w:t>
            </w:r>
          </w:p>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2. «Найди пару» (орнамент – домино).</w:t>
            </w:r>
          </w:p>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3. «Найди и назови» (орнамент).</w:t>
            </w:r>
          </w:p>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4.«Укрась одежду» (тюбетейку, калфак, ичиги, камзол, фартук).</w:t>
            </w:r>
          </w:p>
          <w:p w:rsidR="00AE6893" w:rsidRPr="001E644D" w:rsidRDefault="00AE6893" w:rsidP="00AE6893">
            <w:pPr>
              <w:tabs>
                <w:tab w:val="left" w:pos="708"/>
                <w:tab w:val="left" w:pos="3540"/>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lastRenderedPageBreak/>
              <w:t> </w:t>
            </w:r>
          </w:p>
        </w:tc>
      </w:tr>
      <w:tr w:rsidR="00AE6893" w:rsidRPr="001E644D" w:rsidTr="005D2FDB">
        <w:trPr>
          <w:tblCellSpacing w:w="0" w:type="dxa"/>
        </w:trPr>
        <w:tc>
          <w:tcPr>
            <w:tcW w:w="1020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lastRenderedPageBreak/>
              <w:t>Закрепление пройденного материала УМК</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Материалы</w:t>
            </w:r>
          </w:p>
          <w:p w:rsidR="00AE6893" w:rsidRPr="001E644D" w:rsidRDefault="00AE6893" w:rsidP="00AE6893">
            <w:pPr>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по обучению детей татарской национальности родному языку –</w:t>
            </w:r>
            <w:r w:rsidRPr="001E644D">
              <w:rPr>
                <w:rFonts w:ascii="Times New Roman" w:eastAsia="Times New Roman" w:hAnsi="Times New Roman" w:cs="Times New Roman"/>
                <w:b/>
                <w:bCs/>
                <w:color w:val="000000"/>
                <w:sz w:val="24"/>
                <w:szCs w:val="24"/>
                <w:lang w:eastAsia="ru-RU"/>
              </w:rPr>
              <w:t xml:space="preserve"> УМК для детей 6-7 лет “Туган телдә сөйләшәбез” </w:t>
            </w:r>
            <w:r w:rsidRPr="001E644D">
              <w:rPr>
                <w:rFonts w:ascii="Times New Roman" w:eastAsia="Times New Roman" w:hAnsi="Times New Roman" w:cs="Times New Roman"/>
                <w:color w:val="000000"/>
                <w:sz w:val="24"/>
                <w:szCs w:val="24"/>
                <w:lang w:eastAsia="ru-RU"/>
              </w:rPr>
              <w:t>(Говорим на родном языке), Зарипова З. М. и др.</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Материалы</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по обучению русскоязычных детей татарскому языку –</w:t>
            </w:r>
            <w:r w:rsidRPr="001E644D">
              <w:rPr>
                <w:rFonts w:ascii="Times New Roman" w:eastAsia="Times New Roman" w:hAnsi="Times New Roman" w:cs="Times New Roman"/>
                <w:b/>
                <w:bCs/>
                <w:color w:val="000000"/>
                <w:sz w:val="24"/>
                <w:szCs w:val="24"/>
                <w:lang w:eastAsia="ru-RU"/>
              </w:rPr>
              <w:t xml:space="preserve"> УМК для детей 6-7 лет “Татарча сөйләшәбез” </w:t>
            </w:r>
            <w:r w:rsidRPr="001E644D">
              <w:rPr>
                <w:rFonts w:ascii="Times New Roman" w:eastAsia="Times New Roman" w:hAnsi="Times New Roman" w:cs="Times New Roman"/>
                <w:color w:val="000000"/>
                <w:sz w:val="24"/>
                <w:szCs w:val="24"/>
                <w:lang w:eastAsia="ru-RU"/>
              </w:rPr>
              <w:t>(Говорим по- татарски), Зарипова З.М., Кидрячева Р.Г., Исаева Р. С.и др.</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1. Иллюстрации, картины к УМК.</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1. CD – диск «Татарча сөйләшәбез», к проекту «Без инде хәзер зурлар – мәктәпкә илтә юллар» - «Мы теперь уже большие – в школу ведут дороги».</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2. Дидактические, словесные, ИКТ- игры (разработанные педагогами) по УМК.</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2. Предметные картины к проекту «Без инде хәзер зурлар – мәктәпкә илтә юллар» - «Мы теперь уже большие – в школу ведут дороги».</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Материалы</w:t>
            </w:r>
          </w:p>
          <w:p w:rsidR="00AE6893" w:rsidRPr="001E644D" w:rsidRDefault="00AE6893" w:rsidP="00AE6893">
            <w:pPr>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xml:space="preserve">по обучению детей татарской национальности русскому языку – </w:t>
            </w:r>
            <w:r w:rsidRPr="001E644D">
              <w:rPr>
                <w:rFonts w:ascii="Times New Roman" w:eastAsia="Times New Roman" w:hAnsi="Times New Roman" w:cs="Times New Roman"/>
                <w:b/>
                <w:bCs/>
                <w:color w:val="000000"/>
                <w:sz w:val="24"/>
                <w:szCs w:val="24"/>
                <w:lang w:eastAsia="ru-RU"/>
              </w:rPr>
              <w:t>УМК для детей 6-7 лет “Изучаем русский язык” Гаффарова С.М.</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3. Дидактические, словесные, ИКТ- игры (разработанные педагогами) к проекту «Без инде хәзер зурлар – мәктәпкә илтә юллар» - «Мы теперь уже большие – в школу ведут дороги».</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1. Иллюстрации, картины к УМК.</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4. Рабочие тетради для детей 6-7 лет к проекту «Без инде хәзер зурлар – мәктәпкә илтә юллар» - «Мы теперь уже большие – в школу ведут дороги». </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2. Дидактические, словесные, ИКТ- игры (разработанные педагогами) по УМК.</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5. Анимационные сюжеты к проекту  «Без инде хәзер зурлар – мәктәпкә илтә юллар» - «Мы теперь уже большие – в школу ведут дороги».</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3. Рабочие тетради для детей 6-7 лет.</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Материалы</w:t>
            </w:r>
          </w:p>
          <w:p w:rsidR="00AE6893" w:rsidRPr="001E644D" w:rsidRDefault="00AE6893" w:rsidP="00AE6893">
            <w:pPr>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xml:space="preserve">по подготовке к обучению грамоте детей татарской национальности – </w:t>
            </w:r>
            <w:r w:rsidRPr="001E644D">
              <w:rPr>
                <w:rFonts w:ascii="Times New Roman" w:eastAsia="Times New Roman" w:hAnsi="Times New Roman" w:cs="Times New Roman"/>
                <w:b/>
                <w:bCs/>
                <w:color w:val="000000"/>
                <w:sz w:val="24"/>
                <w:szCs w:val="24"/>
                <w:lang w:eastAsia="ru-RU"/>
              </w:rPr>
              <w:t>УМК для детей 6-7 лет “Мәктәпкәчә яшьтәгеләр әлифбасы” (Азбука для дошкольников), Шаехова Р.К.</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4. Рабочие тетради для детей 6-7 лет, I, II части “Мәктәпкәчә яшьтәгеләр әлифбасы” (Азбука для дошкольников), Шаехова Р.К.</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r w:rsidR="00AE6893" w:rsidRPr="001E644D" w:rsidTr="005D2FDB">
        <w:trPr>
          <w:tblCellSpacing w:w="0" w:type="dxa"/>
        </w:trPr>
        <w:tc>
          <w:tcPr>
            <w:tcW w:w="5387" w:type="dxa"/>
            <w:tcBorders>
              <w:top w:val="single" w:sz="4" w:space="0" w:color="000000"/>
              <w:left w:val="single" w:sz="4" w:space="0" w:color="000000"/>
              <w:bottom w:val="single" w:sz="4" w:space="0" w:color="000000"/>
              <w:right w:val="nil"/>
            </w:tcBorders>
            <w:shd w:val="clear" w:color="auto" w:fill="FFFFFF"/>
            <w:vAlign w:val="center"/>
            <w:hideMark/>
          </w:tcPr>
          <w:p w:rsidR="00AE6893" w:rsidRPr="001E644D" w:rsidRDefault="00AE6893" w:rsidP="00AE6893">
            <w:pPr>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c>
          <w:tcPr>
            <w:tcW w:w="481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 </w:t>
            </w:r>
          </w:p>
        </w:tc>
      </w:tr>
      <w:tr w:rsidR="00AE6893" w:rsidRPr="001E644D" w:rsidTr="005D2FDB">
        <w:trPr>
          <w:tblCellSpacing w:w="0" w:type="dxa"/>
        </w:trPr>
        <w:tc>
          <w:tcPr>
            <w:tcW w:w="1020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tabs>
                <w:tab w:val="left" w:pos="708"/>
                <w:tab w:val="left" w:pos="4677"/>
              </w:tabs>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Педагогам ДОУ предлагается  использовать материалы УМК в работе.</w:t>
            </w:r>
          </w:p>
        </w:tc>
      </w:tr>
      <w:tr w:rsidR="00AE6893" w:rsidRPr="001E644D" w:rsidTr="005D2FDB">
        <w:trPr>
          <w:tblCellSpacing w:w="0" w:type="dxa"/>
        </w:trPr>
        <w:tc>
          <w:tcPr>
            <w:tcW w:w="1020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spacing w:after="0" w:line="240" w:lineRule="auto"/>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Дополнительный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E6893" w:rsidRPr="001E644D" w:rsidTr="005D2FDB">
        <w:trPr>
          <w:tblCellSpacing w:w="0" w:type="dxa"/>
        </w:trPr>
        <w:tc>
          <w:tcPr>
            <w:tcW w:w="1020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AE6893">
            <w:pPr>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1. Вновь созданные мультфильмы производства Татармультфильм.</w:t>
            </w:r>
          </w:p>
          <w:p w:rsidR="00AE6893" w:rsidRPr="001E644D" w:rsidRDefault="00AE6893" w:rsidP="00AE6893">
            <w:pPr>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2. Мультфильмы созданные по произведениям Габдуллы Тукая.</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xml:space="preserve">3. Мультипликационные фильмы студии «Союзмультфильм» на татарском языке (в 5-х частях).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 xml:space="preserve">4.  DVD, СD – материалы поступившие с Министерства РТ. </w:t>
            </w:r>
          </w:p>
          <w:p w:rsidR="00AE6893" w:rsidRPr="001E644D" w:rsidRDefault="00AE6893" w:rsidP="00AE6893">
            <w:pPr>
              <w:tabs>
                <w:tab w:val="left" w:pos="708"/>
                <w:tab w:val="left" w:pos="4677"/>
              </w:tabs>
              <w:spacing w:after="0" w:line="240" w:lineRule="auto"/>
              <w:rPr>
                <w:rFonts w:ascii="Times New Roman" w:eastAsia="Times New Roman" w:hAnsi="Times New Roman" w:cs="Times New Roman"/>
                <w:sz w:val="24"/>
                <w:szCs w:val="24"/>
                <w:lang w:eastAsia="ru-RU"/>
              </w:rPr>
            </w:pPr>
            <w:r w:rsidRPr="001E644D">
              <w:rPr>
                <w:rFonts w:ascii="Times New Roman" w:eastAsia="Times New Roman" w:hAnsi="Times New Roman" w:cs="Times New Roman"/>
                <w:color w:val="000000"/>
                <w:sz w:val="24"/>
                <w:szCs w:val="24"/>
                <w:lang w:eastAsia="ru-RU"/>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6893" w:rsidRPr="001E644D" w:rsidTr="005D2FDB">
        <w:trPr>
          <w:tblCellSpacing w:w="0" w:type="dxa"/>
        </w:trPr>
        <w:tc>
          <w:tcPr>
            <w:tcW w:w="1020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AE6893" w:rsidRPr="001E644D" w:rsidRDefault="00AE6893" w:rsidP="005D2FDB">
            <w:pPr>
              <w:spacing w:after="0" w:line="240" w:lineRule="auto"/>
              <w:ind w:firstLine="708"/>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b/>
                <w:bCs/>
                <w:color w:val="000000"/>
                <w:sz w:val="24"/>
                <w:szCs w:val="24"/>
                <w:lang w:eastAsia="ru-RU"/>
              </w:rPr>
              <w:t xml:space="preserve">На официальном сайте МИНИСТЕРСТВА ОБРАЗОВАНИЯ И НАУКИ </w:t>
            </w:r>
            <w:hyperlink r:id="rId9" w:tooltip="http://mon.tatarstan.ru/" w:history="1">
              <w:r w:rsidRPr="001E644D">
                <w:rPr>
                  <w:rFonts w:ascii="Times New Roman" w:eastAsia="Times New Roman" w:hAnsi="Times New Roman" w:cs="Times New Roman"/>
                  <w:b/>
                  <w:bCs/>
                  <w:color w:val="0000FF"/>
                  <w:sz w:val="24"/>
                  <w:szCs w:val="24"/>
                  <w:u w:val="single"/>
                  <w:lang w:eastAsia="ru-RU"/>
                </w:rPr>
                <w:t>http://mon.tatarstan.ru/</w:t>
              </w:r>
            </w:hyperlink>
            <w:r w:rsidRPr="001E644D">
              <w:rPr>
                <w:rFonts w:ascii="Times New Roman" w:eastAsia="Times New Roman" w:hAnsi="Times New Roman" w:cs="Times New Roman"/>
                <w:b/>
                <w:bCs/>
                <w:color w:val="000000"/>
                <w:sz w:val="24"/>
                <w:szCs w:val="24"/>
                <w:lang w:eastAsia="ru-RU"/>
              </w:rPr>
              <w:t xml:space="preserve"> в разделе «Дошкольное образование» размещены новые материалы </w:t>
            </w:r>
            <w:r w:rsidRPr="001E644D">
              <w:rPr>
                <w:rFonts w:ascii="Times New Roman" w:eastAsia="Times New Roman" w:hAnsi="Times New Roman" w:cs="Times New Roman"/>
                <w:b/>
                <w:bCs/>
                <w:color w:val="000000"/>
                <w:sz w:val="24"/>
                <w:szCs w:val="24"/>
                <w:lang w:eastAsia="ru-RU"/>
              </w:rPr>
              <w:lastRenderedPageBreak/>
              <w:t>по обучению детей двум государственным языкам в дошкольных образовательных учреждениях.</w:t>
            </w:r>
            <w:r w:rsidRPr="001E644D">
              <w:rPr>
                <w:rFonts w:ascii="Times New Roman" w:eastAsia="Times New Roman" w:hAnsi="Times New Roman" w:cs="Times New Roman"/>
                <w:sz w:val="24"/>
                <w:szCs w:val="24"/>
                <w:lang w:eastAsia="ru-RU"/>
              </w:rPr>
              <w:t> </w:t>
            </w:r>
          </w:p>
        </w:tc>
      </w:tr>
    </w:tbl>
    <w:p w:rsidR="005D2FDB" w:rsidRPr="001E644D" w:rsidRDefault="005D2FDB" w:rsidP="005D2FDB">
      <w:pPr>
        <w:tabs>
          <w:tab w:val="left" w:pos="708"/>
          <w:tab w:val="left" w:pos="3540"/>
        </w:tabs>
        <w:spacing w:after="0" w:line="240" w:lineRule="auto"/>
        <w:jc w:val="center"/>
        <w:rPr>
          <w:rFonts w:ascii="Times New Roman" w:hAnsi="Times New Roman" w:cs="Times New Roman"/>
          <w:sz w:val="24"/>
          <w:szCs w:val="24"/>
        </w:rPr>
      </w:pPr>
      <w:r w:rsidRPr="001E644D">
        <w:rPr>
          <w:rFonts w:ascii="Times New Roman" w:hAnsi="Times New Roman" w:cs="Times New Roman"/>
          <w:b/>
          <w:sz w:val="24"/>
          <w:szCs w:val="24"/>
        </w:rPr>
        <w:lastRenderedPageBreak/>
        <w:t>2.2.2. Кадровые условия реализации</w:t>
      </w:r>
      <w:r w:rsidRPr="001E644D">
        <w:rPr>
          <w:rFonts w:ascii="Times New Roman" w:hAnsi="Times New Roman" w:cs="Times New Roman"/>
          <w:b/>
          <w:sz w:val="24"/>
          <w:szCs w:val="24"/>
          <w:lang w:val="tt-RU"/>
        </w:rPr>
        <w:t>-</w:t>
      </w:r>
      <w:r w:rsidRPr="001E644D">
        <w:rPr>
          <w:rFonts w:ascii="Times New Roman" w:hAnsi="Times New Roman" w:cs="Times New Roman"/>
          <w:b/>
          <w:sz w:val="24"/>
          <w:szCs w:val="24"/>
        </w:rPr>
        <w:t>Программы</w:t>
      </w:r>
      <w:r w:rsidRPr="001E644D">
        <w:rPr>
          <w:rFonts w:ascii="Times New Roman" w:hAnsi="Times New Roman" w:cs="Times New Roman"/>
          <w:sz w:val="24"/>
          <w:szCs w:val="24"/>
        </w:rPr>
        <w:t xml:space="preserve"> </w:t>
      </w:r>
    </w:p>
    <w:p w:rsidR="005D2FDB" w:rsidRPr="001E644D" w:rsidRDefault="005D2FDB" w:rsidP="005D2FDB">
      <w:pPr>
        <w:tabs>
          <w:tab w:val="left" w:pos="708"/>
          <w:tab w:val="left" w:pos="3540"/>
        </w:tabs>
        <w:spacing w:after="0" w:line="240" w:lineRule="auto"/>
        <w:rPr>
          <w:rFonts w:ascii="Times New Roman" w:hAnsi="Times New Roman" w:cs="Times New Roman"/>
          <w:sz w:val="24"/>
          <w:szCs w:val="24"/>
        </w:rPr>
      </w:pPr>
      <w:r w:rsidRPr="001E644D">
        <w:rPr>
          <w:rFonts w:ascii="Times New Roman" w:hAnsi="Times New Roman" w:cs="Times New Roman"/>
          <w:sz w:val="24"/>
          <w:szCs w:val="24"/>
          <w:lang w:val="tt-RU"/>
        </w:rPr>
        <w:t xml:space="preserve">          </w:t>
      </w:r>
      <w:r w:rsidRPr="001E644D">
        <w:rPr>
          <w:rFonts w:ascii="Times New Roman" w:hAnsi="Times New Roman" w:cs="Times New Roman"/>
          <w:sz w:val="24"/>
          <w:szCs w:val="24"/>
        </w:rPr>
        <w:t>Организация должна быть укомплектована квалифицированными кадрами, в т. ч. руководящими, педагогическими, учебно-вспомогательными, административно</w:t>
      </w:r>
      <w:r w:rsidRPr="001E644D">
        <w:rPr>
          <w:rFonts w:ascii="Times New Roman" w:hAnsi="Times New Roman" w:cs="Times New Roman"/>
          <w:sz w:val="24"/>
          <w:szCs w:val="24"/>
          <w:lang w:val="tt-RU"/>
        </w:rPr>
        <w:t>-</w:t>
      </w:r>
      <w:r w:rsidRPr="001E644D">
        <w:rPr>
          <w:rFonts w:ascii="Times New Roman" w:hAnsi="Times New Roman" w:cs="Times New Roman"/>
          <w:sz w:val="24"/>
          <w:szCs w:val="24"/>
        </w:rPr>
        <w:t>хозяйственными работниками.</w:t>
      </w:r>
    </w:p>
    <w:p w:rsidR="005D2FDB" w:rsidRPr="001E644D" w:rsidRDefault="005D2FDB" w:rsidP="005D2FDB">
      <w:pPr>
        <w:tabs>
          <w:tab w:val="left" w:pos="708"/>
          <w:tab w:val="left" w:pos="3540"/>
        </w:tabs>
        <w:spacing w:after="0" w:line="240" w:lineRule="auto"/>
        <w:rPr>
          <w:rFonts w:ascii="Times New Roman" w:hAnsi="Times New Roman" w:cs="Times New Roman"/>
          <w:sz w:val="24"/>
          <w:szCs w:val="24"/>
        </w:rPr>
      </w:pPr>
      <w:r w:rsidRPr="001E644D">
        <w:rPr>
          <w:rFonts w:ascii="Times New Roman" w:hAnsi="Times New Roman" w:cs="Times New Roman"/>
          <w:sz w:val="24"/>
          <w:szCs w:val="24"/>
          <w:lang w:val="tt-RU"/>
        </w:rPr>
        <w:t xml:space="preserve">     </w:t>
      </w:r>
      <w:r w:rsidRPr="001E644D">
        <w:rPr>
          <w:rFonts w:ascii="Times New Roman" w:hAnsi="Times New Roman" w:cs="Times New Roman"/>
          <w:sz w:val="24"/>
          <w:szCs w:val="24"/>
        </w:rPr>
        <w:t xml:space="preserve"> Согласно Единому квалификационному справочнику должностей руководителей, специалистов и служащих и проф. стандарта: к педагогическим работникам относятся такие специалисты, как воспитатель (включая старшего), педагог-организатор, социальный педагог, учитель-дефектолог, логопед, педагог- психолог, тьютор, педагог дополнительного образования (включая старшего), музыкальный руководитель, руководитель физического воспитания, инструктор по физической культуре, методист, инструктор-методист (включая старшего).К учебно - вспомогательному персоналу относятся такие специалисты, как помощник воспитателя, младший воспитатель. Программа предоставляет право Организации самостоятельно определять потребность в педагогических работниках и формировать штатное расписание по своему усмотрению, исходя из особенностей реализуемых образовательных программ дошкольного образования, контекста их реализации и потребностей. Согласно ст. 13 п. 1. Федерального закона «Об образовании в Российской Федерации» Организация вправе реализовывать Программу как самостоятельно, так и посредством сетевых форм реализации. Следовательно, в реализации Программы может быть задействован кадровый состав других организаций, участвующих в сетевом взаимодействии с организацией. Реализация Программы осуществляется: </w:t>
      </w:r>
    </w:p>
    <w:p w:rsidR="005D2FDB" w:rsidRPr="001E644D" w:rsidRDefault="005D2FDB" w:rsidP="005D2FDB">
      <w:pPr>
        <w:tabs>
          <w:tab w:val="left" w:pos="708"/>
          <w:tab w:val="left" w:pos="3540"/>
        </w:tabs>
        <w:spacing w:after="0" w:line="240" w:lineRule="auto"/>
        <w:rPr>
          <w:rFonts w:ascii="Times New Roman" w:hAnsi="Times New Roman" w:cs="Times New Roman"/>
          <w:sz w:val="24"/>
          <w:szCs w:val="24"/>
        </w:rPr>
      </w:pPr>
      <w:r w:rsidRPr="001E644D">
        <w:rPr>
          <w:rFonts w:ascii="Times New Roman" w:hAnsi="Times New Roman" w:cs="Times New Roman"/>
          <w:sz w:val="24"/>
          <w:szCs w:val="24"/>
          <w:lang w:val="tt-RU"/>
        </w:rPr>
        <w:t xml:space="preserve">     </w:t>
      </w:r>
      <w:r w:rsidRPr="001E644D">
        <w:rPr>
          <w:rFonts w:ascii="Times New Roman" w:hAnsi="Times New Roman" w:cs="Times New Roman"/>
          <w:i/>
          <w:sz w:val="24"/>
          <w:szCs w:val="24"/>
        </w:rPr>
        <w:t>педагогическими</w:t>
      </w:r>
      <w:r w:rsidRPr="001E644D">
        <w:rPr>
          <w:rFonts w:ascii="Times New Roman" w:hAnsi="Times New Roman" w:cs="Times New Roman"/>
          <w:sz w:val="24"/>
          <w:szCs w:val="24"/>
        </w:rPr>
        <w:t xml:space="preserve"> работниками в течение всего времени пребывания воспитанников в организации. учебно-вспомогательными работниками в группе в течение всего времени пребывания воспитанников в организации. Каждая группа должна непрерывно сопровождаться одним или несколькими </w:t>
      </w:r>
    </w:p>
    <w:p w:rsidR="005D2FDB" w:rsidRPr="001E644D" w:rsidRDefault="005D2FDB" w:rsidP="005D2FDB">
      <w:pPr>
        <w:tabs>
          <w:tab w:val="left" w:pos="708"/>
          <w:tab w:val="left" w:pos="3540"/>
        </w:tabs>
        <w:spacing w:after="0" w:line="240" w:lineRule="auto"/>
        <w:rPr>
          <w:rFonts w:ascii="Times New Roman" w:hAnsi="Times New Roman" w:cs="Times New Roman"/>
          <w:sz w:val="24"/>
          <w:szCs w:val="24"/>
        </w:rPr>
      </w:pPr>
      <w:r w:rsidRPr="001E644D">
        <w:rPr>
          <w:rFonts w:ascii="Times New Roman" w:hAnsi="Times New Roman" w:cs="Times New Roman"/>
          <w:sz w:val="24"/>
          <w:szCs w:val="24"/>
          <w:lang w:val="tt-RU"/>
        </w:rPr>
        <w:t xml:space="preserve">    </w:t>
      </w:r>
      <w:r w:rsidRPr="001E644D">
        <w:rPr>
          <w:rFonts w:ascii="Times New Roman" w:hAnsi="Times New Roman" w:cs="Times New Roman"/>
          <w:i/>
          <w:sz w:val="24"/>
          <w:szCs w:val="24"/>
        </w:rPr>
        <w:t>учебно- вспомогательным</w:t>
      </w:r>
      <w:r w:rsidRPr="001E644D">
        <w:rPr>
          <w:rFonts w:ascii="Times New Roman" w:hAnsi="Times New Roman" w:cs="Times New Roman"/>
          <w:sz w:val="24"/>
          <w:szCs w:val="24"/>
        </w:rPr>
        <w:t xml:space="preserve"> работниками. Иными педагогическими работниками, вне зависимости от продолжительности пребывания воспитанников в организации. </w:t>
      </w:r>
    </w:p>
    <w:p w:rsidR="005D2FDB" w:rsidRPr="001E644D" w:rsidRDefault="005D2FDB" w:rsidP="005D2FDB">
      <w:pPr>
        <w:tabs>
          <w:tab w:val="left" w:pos="708"/>
          <w:tab w:val="left" w:pos="3540"/>
        </w:tabs>
        <w:spacing w:after="0" w:line="240" w:lineRule="auto"/>
        <w:rPr>
          <w:rFonts w:ascii="Times New Roman" w:hAnsi="Times New Roman" w:cs="Times New Roman"/>
          <w:sz w:val="24"/>
          <w:szCs w:val="24"/>
        </w:rPr>
      </w:pPr>
      <w:r w:rsidRPr="001E644D">
        <w:rPr>
          <w:rFonts w:ascii="Times New Roman" w:hAnsi="Times New Roman" w:cs="Times New Roman"/>
          <w:sz w:val="24"/>
          <w:szCs w:val="24"/>
          <w:lang w:val="tt-RU"/>
        </w:rPr>
        <w:t xml:space="preserve">       </w:t>
      </w:r>
      <w:r w:rsidRPr="001E644D">
        <w:rPr>
          <w:rFonts w:ascii="Times New Roman" w:hAnsi="Times New Roman" w:cs="Times New Roman"/>
          <w:sz w:val="24"/>
          <w:szCs w:val="24"/>
        </w:rPr>
        <w:t>Соответствующие должности иных педагогических работников устанавливаются организацией самостоятельно в зависимости от содержания Программы.</w:t>
      </w:r>
    </w:p>
    <w:p w:rsidR="005D2FDB" w:rsidRPr="001E644D" w:rsidRDefault="005D2FDB" w:rsidP="005D2FDB">
      <w:pPr>
        <w:tabs>
          <w:tab w:val="left" w:pos="708"/>
          <w:tab w:val="left" w:pos="3540"/>
        </w:tabs>
        <w:spacing w:after="0" w:line="240" w:lineRule="auto"/>
        <w:rPr>
          <w:rFonts w:ascii="Times New Roman" w:hAnsi="Times New Roman" w:cs="Times New Roman"/>
          <w:sz w:val="24"/>
          <w:szCs w:val="24"/>
        </w:rPr>
      </w:pPr>
      <w:r w:rsidRPr="001E644D">
        <w:rPr>
          <w:rFonts w:ascii="Times New Roman" w:hAnsi="Times New Roman" w:cs="Times New Roman"/>
          <w:sz w:val="24"/>
          <w:szCs w:val="24"/>
          <w:lang w:val="tt-RU"/>
        </w:rPr>
        <w:t xml:space="preserve">    </w:t>
      </w:r>
      <w:r w:rsidRPr="001E644D">
        <w:rPr>
          <w:rFonts w:ascii="Times New Roman" w:hAnsi="Times New Roman" w:cs="Times New Roman"/>
          <w:sz w:val="24"/>
          <w:szCs w:val="24"/>
        </w:rPr>
        <w:t xml:space="preserve"> Реализация Программы требует от организации осуществления управления, ведения бухгалтерского учета, финансово-хозяйственной и хозяйственной деятельности, организации необходимого медицинского обслуживания. Для решения этих задач руководитель Организации вправе заключать договора гражданско-правового характера и совершать иные действия в рамках своих полномочий. </w:t>
      </w:r>
    </w:p>
    <w:p w:rsidR="005D2FDB" w:rsidRPr="001E644D" w:rsidRDefault="005D2FDB" w:rsidP="005D2FDB">
      <w:pPr>
        <w:tabs>
          <w:tab w:val="left" w:pos="708"/>
          <w:tab w:val="left" w:pos="3540"/>
        </w:tabs>
        <w:spacing w:after="0" w:line="240" w:lineRule="auto"/>
        <w:rPr>
          <w:rFonts w:ascii="Times New Roman" w:hAnsi="Times New Roman" w:cs="Times New Roman"/>
          <w:sz w:val="24"/>
          <w:szCs w:val="24"/>
        </w:rPr>
      </w:pPr>
      <w:r w:rsidRPr="001E644D">
        <w:rPr>
          <w:rFonts w:ascii="Times New Roman" w:hAnsi="Times New Roman" w:cs="Times New Roman"/>
          <w:sz w:val="24"/>
          <w:szCs w:val="24"/>
          <w:lang w:val="tt-RU"/>
        </w:rPr>
        <w:t xml:space="preserve">      </w:t>
      </w:r>
      <w:r w:rsidRPr="001E644D">
        <w:rPr>
          <w:rFonts w:ascii="Times New Roman" w:hAnsi="Times New Roman" w:cs="Times New Roman"/>
          <w:sz w:val="24"/>
          <w:szCs w:val="24"/>
        </w:rPr>
        <w:t>При работе в группах для детей с ограниченными возможностями здоровья в Организации должны быть дополнительно предусмотрены должности педагогов, имеющих</w:t>
      </w:r>
      <w:r w:rsidRPr="001E644D">
        <w:rPr>
          <w:rFonts w:ascii="Times New Roman" w:hAnsi="Times New Roman" w:cs="Times New Roman"/>
          <w:sz w:val="24"/>
          <w:szCs w:val="24"/>
          <w:lang w:val="tt-RU"/>
        </w:rPr>
        <w:t xml:space="preserve"> </w:t>
      </w:r>
      <w:r w:rsidRPr="001E644D">
        <w:rPr>
          <w:rFonts w:ascii="Times New Roman" w:hAnsi="Times New Roman" w:cs="Times New Roman"/>
          <w:sz w:val="24"/>
          <w:szCs w:val="24"/>
        </w:rPr>
        <w:t xml:space="preserve">соответствующую квалификацию для работы в соответствии со спецификой ограничения здоровья детей, из расчета не менее одной должности на группу детей. </w:t>
      </w:r>
    </w:p>
    <w:p w:rsidR="005D2FDB" w:rsidRPr="001E644D" w:rsidRDefault="005D2FDB" w:rsidP="005D2FDB">
      <w:pPr>
        <w:tabs>
          <w:tab w:val="left" w:pos="708"/>
          <w:tab w:val="left" w:pos="3540"/>
        </w:tabs>
        <w:spacing w:after="0" w:line="240" w:lineRule="auto"/>
        <w:rPr>
          <w:rFonts w:ascii="Times New Roman" w:hAnsi="Times New Roman" w:cs="Times New Roman"/>
          <w:sz w:val="24"/>
          <w:szCs w:val="24"/>
        </w:rPr>
      </w:pPr>
      <w:r w:rsidRPr="001E644D">
        <w:rPr>
          <w:rFonts w:ascii="Times New Roman" w:hAnsi="Times New Roman" w:cs="Times New Roman"/>
          <w:sz w:val="24"/>
          <w:szCs w:val="24"/>
          <w:lang w:val="tt-RU"/>
        </w:rPr>
        <w:t xml:space="preserve">        </w:t>
      </w:r>
      <w:r w:rsidRPr="001E644D">
        <w:rPr>
          <w:rFonts w:ascii="Times New Roman" w:hAnsi="Times New Roman" w:cs="Times New Roman"/>
          <w:sz w:val="24"/>
          <w:szCs w:val="24"/>
        </w:rPr>
        <w:t>При организации инклюзивного образования:</w:t>
      </w:r>
    </w:p>
    <w:p w:rsidR="005D2FDB" w:rsidRPr="001E644D" w:rsidRDefault="005D2FDB" w:rsidP="005D2FDB">
      <w:pPr>
        <w:tabs>
          <w:tab w:val="left" w:pos="708"/>
          <w:tab w:val="left" w:pos="3540"/>
        </w:tabs>
        <w:spacing w:after="0" w:line="240" w:lineRule="auto"/>
        <w:rPr>
          <w:rFonts w:ascii="Times New Roman" w:hAnsi="Times New Roman" w:cs="Times New Roman"/>
          <w:sz w:val="24"/>
          <w:szCs w:val="24"/>
        </w:rPr>
      </w:pPr>
      <w:r w:rsidRPr="001E644D">
        <w:rPr>
          <w:rFonts w:ascii="Times New Roman" w:hAnsi="Times New Roman" w:cs="Times New Roman"/>
          <w:sz w:val="24"/>
          <w:szCs w:val="24"/>
          <w:lang w:val="tt-RU"/>
        </w:rPr>
        <w:t xml:space="preserve">       </w:t>
      </w:r>
      <w:r w:rsidRPr="001E644D">
        <w:rPr>
          <w:rFonts w:ascii="Times New Roman" w:hAnsi="Times New Roman" w:cs="Times New Roman"/>
          <w:sz w:val="24"/>
          <w:szCs w:val="24"/>
        </w:rPr>
        <w:t xml:space="preserve"> при включении в общеобразовательную группу иных категорий детей, имеющих специальные образовательные потребности, в т. ч. находящихся в трудной жизненной ситуации, может быть предусмотрено дополнительное кадровое обеспечение. Категории таких детей и особенности их кадрового сопровождения устанавливаются органами власти субъектов Российской Федерации. </w:t>
      </w:r>
    </w:p>
    <w:p w:rsidR="005D2FDB" w:rsidRPr="001E644D" w:rsidRDefault="005D2FDB" w:rsidP="005D2FDB">
      <w:pPr>
        <w:tabs>
          <w:tab w:val="left" w:pos="708"/>
          <w:tab w:val="left" w:pos="3540"/>
        </w:tabs>
        <w:spacing w:after="0" w:line="240" w:lineRule="auto"/>
        <w:rPr>
          <w:rFonts w:ascii="Times New Roman" w:hAnsi="Times New Roman" w:cs="Times New Roman"/>
          <w:sz w:val="24"/>
          <w:szCs w:val="24"/>
        </w:rPr>
      </w:pPr>
      <w:r w:rsidRPr="001E644D">
        <w:rPr>
          <w:rFonts w:ascii="Times New Roman" w:hAnsi="Times New Roman" w:cs="Times New Roman"/>
          <w:sz w:val="24"/>
          <w:szCs w:val="24"/>
          <w:lang w:val="tt-RU"/>
        </w:rPr>
        <w:t xml:space="preserve">        </w:t>
      </w:r>
      <w:r w:rsidRPr="001E644D">
        <w:rPr>
          <w:rFonts w:ascii="Times New Roman" w:hAnsi="Times New Roman" w:cs="Times New Roman"/>
          <w:sz w:val="24"/>
          <w:szCs w:val="24"/>
        </w:rPr>
        <w:t xml:space="preserve">В целях эффективной реализации Программы Организация должна создать условия для профессионального развития педагогических и руководящих кадров, в т. ч. их дополнительного профессионального образования. Программой предусмотрены различные формы и программы дополнительного профессионального образования, в т. ч. учитывающие особенности реализуемой основной образовательной программы. </w:t>
      </w:r>
    </w:p>
    <w:p w:rsidR="00AE6893" w:rsidRPr="001E644D" w:rsidRDefault="005D2FDB" w:rsidP="005D2FDB">
      <w:pPr>
        <w:tabs>
          <w:tab w:val="left" w:pos="708"/>
          <w:tab w:val="left" w:pos="3540"/>
        </w:tabs>
        <w:spacing w:after="0" w:line="240" w:lineRule="auto"/>
        <w:rPr>
          <w:rFonts w:ascii="Times New Roman" w:hAnsi="Times New Roman" w:cs="Times New Roman"/>
          <w:sz w:val="24"/>
          <w:szCs w:val="24"/>
          <w:lang w:val="tt-RU"/>
        </w:rPr>
      </w:pPr>
      <w:r w:rsidRPr="001E644D">
        <w:rPr>
          <w:rFonts w:ascii="Times New Roman" w:hAnsi="Times New Roman" w:cs="Times New Roman"/>
          <w:sz w:val="24"/>
          <w:szCs w:val="24"/>
          <w:lang w:val="tt-RU"/>
        </w:rPr>
        <w:t xml:space="preserve">          </w:t>
      </w:r>
      <w:r w:rsidRPr="001E644D">
        <w:rPr>
          <w:rFonts w:ascii="Times New Roman" w:hAnsi="Times New Roman" w:cs="Times New Roman"/>
          <w:sz w:val="24"/>
          <w:szCs w:val="24"/>
        </w:rPr>
        <w:t xml:space="preserve">Организация должна самостоятельно или с привлечением других организаций и партнеров обеспечивать консультативную поддержку руководящих и педагогических работников по вопросам образования детей, в том числе реализации программам дополнительного образования, адаптивных коррекционно-развивающих программ и программ инклюзивного образования дошкольников. </w:t>
      </w:r>
      <w:r w:rsidRPr="001E644D">
        <w:rPr>
          <w:rFonts w:ascii="Times New Roman" w:hAnsi="Times New Roman" w:cs="Times New Roman"/>
          <w:sz w:val="24"/>
          <w:szCs w:val="24"/>
        </w:rPr>
        <w:lastRenderedPageBreak/>
        <w:t>Организация должна осуществлять организационно - методическое сопровождение процесса реализации Программы.</w:t>
      </w:r>
      <w:r w:rsidR="00F03389" w:rsidRPr="001E644D">
        <w:rPr>
          <w:rFonts w:ascii="Times New Roman" w:hAnsi="Times New Roman" w:cs="Times New Roman"/>
          <w:sz w:val="24"/>
          <w:szCs w:val="24"/>
          <w:lang w:val="tt-RU"/>
        </w:rPr>
        <w:t xml:space="preserve">  </w:t>
      </w:r>
    </w:p>
    <w:p w:rsidR="00F03389" w:rsidRPr="001E644D" w:rsidRDefault="00F03389" w:rsidP="005D2FDB">
      <w:pPr>
        <w:tabs>
          <w:tab w:val="left" w:pos="708"/>
          <w:tab w:val="left" w:pos="3540"/>
        </w:tabs>
        <w:spacing w:after="0" w:line="240" w:lineRule="auto"/>
        <w:rPr>
          <w:rFonts w:ascii="Times New Roman" w:hAnsi="Times New Roman" w:cs="Times New Roman"/>
          <w:sz w:val="24"/>
          <w:szCs w:val="24"/>
        </w:rPr>
      </w:pPr>
      <w:r w:rsidRPr="001E644D">
        <w:rPr>
          <w:rFonts w:ascii="Times New Roman" w:hAnsi="Times New Roman" w:cs="Times New Roman"/>
          <w:b/>
          <w:sz w:val="24"/>
          <w:szCs w:val="24"/>
        </w:rPr>
        <w:t xml:space="preserve">       Учебно-вспомогательный персонал:</w:t>
      </w:r>
      <w:r w:rsidRPr="001E644D">
        <w:rPr>
          <w:rFonts w:ascii="Times New Roman" w:hAnsi="Times New Roman" w:cs="Times New Roman"/>
          <w:sz w:val="24"/>
          <w:szCs w:val="24"/>
        </w:rPr>
        <w:t xml:space="preserve"> старшая медсестра – 1.</w:t>
      </w:r>
    </w:p>
    <w:p w:rsidR="00F03389" w:rsidRPr="001E644D" w:rsidRDefault="00F03389" w:rsidP="005D2FDB">
      <w:pPr>
        <w:tabs>
          <w:tab w:val="left" w:pos="708"/>
          <w:tab w:val="left" w:pos="3540"/>
        </w:tabs>
        <w:spacing w:after="0" w:line="240" w:lineRule="auto"/>
        <w:rPr>
          <w:rFonts w:ascii="Times New Roman" w:hAnsi="Times New Roman" w:cs="Times New Roman"/>
          <w:sz w:val="24"/>
          <w:szCs w:val="24"/>
        </w:rPr>
      </w:pPr>
      <w:r w:rsidRPr="001E644D">
        <w:rPr>
          <w:rFonts w:ascii="Times New Roman" w:hAnsi="Times New Roman" w:cs="Times New Roman"/>
          <w:b/>
          <w:sz w:val="24"/>
          <w:szCs w:val="24"/>
        </w:rPr>
        <w:t xml:space="preserve">       Обслуживающий персонал</w:t>
      </w:r>
      <w:r w:rsidRPr="001E644D">
        <w:rPr>
          <w:rFonts w:ascii="Times New Roman" w:hAnsi="Times New Roman" w:cs="Times New Roman"/>
          <w:sz w:val="24"/>
          <w:szCs w:val="24"/>
        </w:rPr>
        <w:t>: повара – 2, подсобный рабочий – 1, кладовщик – 1, кастелянша – 1, младший воспитатель – 7, рабочий по стирке белья – 1, дворник – 1, рабочий по КО – 1, охранники – 42.</w:t>
      </w:r>
    </w:p>
    <w:p w:rsidR="005D2FDB" w:rsidRPr="001E644D" w:rsidRDefault="00F03389" w:rsidP="005D2FDB">
      <w:pPr>
        <w:tabs>
          <w:tab w:val="left" w:pos="708"/>
          <w:tab w:val="left" w:pos="3540"/>
        </w:tabs>
        <w:spacing w:after="0" w:line="240" w:lineRule="auto"/>
        <w:rPr>
          <w:rFonts w:ascii="Times New Roman" w:hAnsi="Times New Roman" w:cs="Times New Roman"/>
          <w:sz w:val="24"/>
          <w:szCs w:val="24"/>
        </w:rPr>
      </w:pPr>
      <w:r w:rsidRPr="001E644D">
        <w:rPr>
          <w:rFonts w:ascii="Times New Roman" w:hAnsi="Times New Roman" w:cs="Times New Roman"/>
          <w:sz w:val="24"/>
          <w:szCs w:val="24"/>
        </w:rPr>
        <w:t xml:space="preserve">     </w:t>
      </w:r>
      <w:r w:rsidRPr="001E644D">
        <w:rPr>
          <w:rFonts w:ascii="Times New Roman" w:hAnsi="Times New Roman" w:cs="Times New Roman"/>
          <w:b/>
          <w:sz w:val="24"/>
          <w:szCs w:val="24"/>
        </w:rPr>
        <w:t>Состояние кадров</w:t>
      </w:r>
      <w:r w:rsidRPr="001E644D">
        <w:rPr>
          <w:rFonts w:ascii="Times New Roman" w:hAnsi="Times New Roman" w:cs="Times New Roman"/>
          <w:sz w:val="24"/>
          <w:szCs w:val="24"/>
        </w:rPr>
        <w:t>. Педагогический коллектив включён в активную творческую работу, стабилен, объединен едиными целями и задачами, имеет благоприятный психологический климат.</w:t>
      </w:r>
    </w:p>
    <w:p w:rsidR="00F03389" w:rsidRPr="001E644D" w:rsidRDefault="00F03389" w:rsidP="005D2FDB">
      <w:pPr>
        <w:tabs>
          <w:tab w:val="left" w:pos="708"/>
          <w:tab w:val="left" w:pos="3540"/>
        </w:tabs>
        <w:spacing w:after="0" w:line="240" w:lineRule="auto"/>
        <w:rPr>
          <w:rFonts w:ascii="Times New Roman" w:hAnsi="Times New Roman" w:cs="Times New Roman"/>
          <w:sz w:val="24"/>
          <w:szCs w:val="24"/>
        </w:rPr>
      </w:pPr>
    </w:p>
    <w:tbl>
      <w:tblPr>
        <w:tblStyle w:val="a4"/>
        <w:tblW w:w="0" w:type="auto"/>
        <w:tblLook w:val="04A0" w:firstRow="1" w:lastRow="0" w:firstColumn="1" w:lastColumn="0" w:noHBand="0" w:noVBand="1"/>
      </w:tblPr>
      <w:tblGrid>
        <w:gridCol w:w="704"/>
        <w:gridCol w:w="3940"/>
        <w:gridCol w:w="1945"/>
        <w:gridCol w:w="1945"/>
        <w:gridCol w:w="1945"/>
      </w:tblGrid>
      <w:tr w:rsidR="00F03389" w:rsidRPr="001E644D" w:rsidTr="00F03389">
        <w:tc>
          <w:tcPr>
            <w:tcW w:w="704" w:type="dxa"/>
          </w:tcPr>
          <w:p w:rsidR="00F03389" w:rsidRPr="001E644D" w:rsidRDefault="00F03389" w:rsidP="00F03389">
            <w:pPr>
              <w:tabs>
                <w:tab w:val="left" w:pos="708"/>
                <w:tab w:val="left" w:pos="3540"/>
              </w:tabs>
              <w:rPr>
                <w:rFonts w:ascii="Times New Roman" w:hAnsi="Times New Roman" w:cs="Times New Roman"/>
                <w:sz w:val="24"/>
                <w:szCs w:val="24"/>
              </w:rPr>
            </w:pPr>
            <w:r w:rsidRPr="001E644D">
              <w:rPr>
                <w:rFonts w:ascii="Times New Roman" w:hAnsi="Times New Roman" w:cs="Times New Roman"/>
                <w:sz w:val="24"/>
                <w:szCs w:val="24"/>
              </w:rPr>
              <w:t>№</w:t>
            </w:r>
          </w:p>
        </w:tc>
        <w:tc>
          <w:tcPr>
            <w:tcW w:w="3940" w:type="dxa"/>
          </w:tcPr>
          <w:p w:rsidR="00F03389" w:rsidRPr="001E644D" w:rsidRDefault="00F03389" w:rsidP="00F03389">
            <w:pPr>
              <w:tabs>
                <w:tab w:val="left" w:pos="708"/>
                <w:tab w:val="left" w:pos="3540"/>
              </w:tabs>
              <w:rPr>
                <w:rFonts w:ascii="Times New Roman" w:hAnsi="Times New Roman" w:cs="Times New Roman"/>
                <w:sz w:val="24"/>
                <w:szCs w:val="24"/>
              </w:rPr>
            </w:pPr>
            <w:r w:rsidRPr="001E644D">
              <w:rPr>
                <w:rFonts w:ascii="Times New Roman" w:hAnsi="Times New Roman" w:cs="Times New Roman"/>
                <w:sz w:val="24"/>
                <w:szCs w:val="24"/>
              </w:rPr>
              <w:t xml:space="preserve">наименование </w:t>
            </w:r>
          </w:p>
          <w:p w:rsidR="00F03389" w:rsidRPr="001E644D" w:rsidRDefault="00F03389" w:rsidP="00F03389">
            <w:pPr>
              <w:tabs>
                <w:tab w:val="left" w:pos="708"/>
                <w:tab w:val="left" w:pos="3540"/>
              </w:tabs>
              <w:rPr>
                <w:rFonts w:ascii="Times New Roman" w:hAnsi="Times New Roman" w:cs="Times New Roman"/>
                <w:sz w:val="24"/>
                <w:szCs w:val="24"/>
              </w:rPr>
            </w:pPr>
          </w:p>
        </w:tc>
        <w:tc>
          <w:tcPr>
            <w:tcW w:w="1945" w:type="dxa"/>
          </w:tcPr>
          <w:p w:rsidR="00F03389" w:rsidRPr="001E644D" w:rsidRDefault="00F03389" w:rsidP="00F03389">
            <w:pPr>
              <w:tabs>
                <w:tab w:val="left" w:pos="708"/>
                <w:tab w:val="left" w:pos="3540"/>
              </w:tabs>
              <w:rPr>
                <w:rFonts w:ascii="Times New Roman" w:hAnsi="Times New Roman" w:cs="Times New Roman"/>
                <w:sz w:val="24"/>
                <w:szCs w:val="24"/>
              </w:rPr>
            </w:pPr>
            <w:r w:rsidRPr="001E644D">
              <w:rPr>
                <w:rFonts w:ascii="Times New Roman" w:hAnsi="Times New Roman" w:cs="Times New Roman"/>
                <w:sz w:val="24"/>
                <w:szCs w:val="24"/>
              </w:rPr>
              <w:t>2018-2019 уч.год</w:t>
            </w:r>
          </w:p>
        </w:tc>
        <w:tc>
          <w:tcPr>
            <w:tcW w:w="1945" w:type="dxa"/>
          </w:tcPr>
          <w:p w:rsidR="00F03389" w:rsidRPr="001E644D" w:rsidRDefault="00F03389" w:rsidP="00F03389">
            <w:pPr>
              <w:tabs>
                <w:tab w:val="left" w:pos="708"/>
                <w:tab w:val="left" w:pos="3540"/>
              </w:tabs>
              <w:rPr>
                <w:rFonts w:ascii="Times New Roman" w:hAnsi="Times New Roman" w:cs="Times New Roman"/>
                <w:sz w:val="24"/>
                <w:szCs w:val="24"/>
              </w:rPr>
            </w:pPr>
            <w:r w:rsidRPr="001E644D">
              <w:rPr>
                <w:rFonts w:ascii="Times New Roman" w:hAnsi="Times New Roman" w:cs="Times New Roman"/>
                <w:sz w:val="24"/>
                <w:szCs w:val="24"/>
              </w:rPr>
              <w:t>2019-2020 уч.год</w:t>
            </w:r>
          </w:p>
        </w:tc>
        <w:tc>
          <w:tcPr>
            <w:tcW w:w="1945" w:type="dxa"/>
          </w:tcPr>
          <w:p w:rsidR="00F03389" w:rsidRPr="001E644D" w:rsidRDefault="00F03389" w:rsidP="00F03389">
            <w:pPr>
              <w:tabs>
                <w:tab w:val="left" w:pos="708"/>
                <w:tab w:val="left" w:pos="3540"/>
              </w:tabs>
              <w:rPr>
                <w:rFonts w:ascii="Times New Roman" w:hAnsi="Times New Roman" w:cs="Times New Roman"/>
                <w:sz w:val="24"/>
                <w:szCs w:val="24"/>
              </w:rPr>
            </w:pPr>
            <w:r w:rsidRPr="001E644D">
              <w:rPr>
                <w:rFonts w:ascii="Times New Roman" w:hAnsi="Times New Roman" w:cs="Times New Roman"/>
                <w:sz w:val="24"/>
                <w:szCs w:val="24"/>
              </w:rPr>
              <w:t>2020-2021 уч.год</w:t>
            </w:r>
          </w:p>
        </w:tc>
      </w:tr>
      <w:tr w:rsidR="00F03389" w:rsidRPr="001E644D" w:rsidTr="00F03389">
        <w:tc>
          <w:tcPr>
            <w:tcW w:w="704" w:type="dxa"/>
          </w:tcPr>
          <w:p w:rsidR="00F03389" w:rsidRPr="001E644D" w:rsidRDefault="00F03389" w:rsidP="00F03389">
            <w:pPr>
              <w:tabs>
                <w:tab w:val="left" w:pos="708"/>
                <w:tab w:val="left" w:pos="3540"/>
              </w:tabs>
              <w:rPr>
                <w:rFonts w:ascii="Times New Roman" w:hAnsi="Times New Roman" w:cs="Times New Roman"/>
                <w:sz w:val="24"/>
                <w:szCs w:val="24"/>
              </w:rPr>
            </w:pPr>
            <w:r w:rsidRPr="001E644D">
              <w:rPr>
                <w:rFonts w:ascii="Times New Roman" w:hAnsi="Times New Roman" w:cs="Times New Roman"/>
                <w:sz w:val="24"/>
                <w:szCs w:val="24"/>
              </w:rPr>
              <w:t>1.</w:t>
            </w:r>
          </w:p>
        </w:tc>
        <w:tc>
          <w:tcPr>
            <w:tcW w:w="3940" w:type="dxa"/>
          </w:tcPr>
          <w:p w:rsidR="00F03389" w:rsidRPr="001E644D" w:rsidRDefault="00F03389" w:rsidP="00F03389">
            <w:pPr>
              <w:tabs>
                <w:tab w:val="left" w:pos="708"/>
                <w:tab w:val="left" w:pos="3540"/>
              </w:tabs>
              <w:rPr>
                <w:rFonts w:ascii="Times New Roman" w:hAnsi="Times New Roman" w:cs="Times New Roman"/>
                <w:sz w:val="24"/>
                <w:szCs w:val="24"/>
              </w:rPr>
            </w:pPr>
            <w:r w:rsidRPr="001E644D">
              <w:rPr>
                <w:rFonts w:ascii="Times New Roman" w:hAnsi="Times New Roman" w:cs="Times New Roman"/>
                <w:sz w:val="24"/>
                <w:szCs w:val="24"/>
              </w:rPr>
              <w:t>Количество кадров</w:t>
            </w:r>
          </w:p>
        </w:tc>
        <w:tc>
          <w:tcPr>
            <w:tcW w:w="1945" w:type="dxa"/>
          </w:tcPr>
          <w:p w:rsidR="00F03389" w:rsidRPr="001E644D" w:rsidRDefault="00F03389" w:rsidP="00F03389">
            <w:pPr>
              <w:tabs>
                <w:tab w:val="left" w:pos="708"/>
                <w:tab w:val="left" w:pos="3540"/>
              </w:tabs>
              <w:jc w:val="center"/>
              <w:rPr>
                <w:rFonts w:ascii="Times New Roman" w:hAnsi="Times New Roman" w:cs="Times New Roman"/>
                <w:sz w:val="24"/>
                <w:szCs w:val="24"/>
              </w:rPr>
            </w:pPr>
            <w:r w:rsidRPr="001E644D">
              <w:rPr>
                <w:rFonts w:ascii="Times New Roman" w:hAnsi="Times New Roman" w:cs="Times New Roman"/>
                <w:sz w:val="24"/>
                <w:szCs w:val="24"/>
              </w:rPr>
              <w:t>13</w:t>
            </w:r>
          </w:p>
        </w:tc>
        <w:tc>
          <w:tcPr>
            <w:tcW w:w="1945" w:type="dxa"/>
          </w:tcPr>
          <w:p w:rsidR="00F03389" w:rsidRPr="001E644D" w:rsidRDefault="00F03389" w:rsidP="00F03389">
            <w:pPr>
              <w:tabs>
                <w:tab w:val="left" w:pos="708"/>
                <w:tab w:val="left" w:pos="3540"/>
              </w:tabs>
              <w:jc w:val="center"/>
              <w:rPr>
                <w:rFonts w:ascii="Times New Roman" w:hAnsi="Times New Roman" w:cs="Times New Roman"/>
                <w:sz w:val="24"/>
                <w:szCs w:val="24"/>
              </w:rPr>
            </w:pPr>
            <w:r w:rsidRPr="001E644D">
              <w:rPr>
                <w:rFonts w:ascii="Times New Roman" w:hAnsi="Times New Roman" w:cs="Times New Roman"/>
                <w:sz w:val="24"/>
                <w:szCs w:val="24"/>
              </w:rPr>
              <w:t>13</w:t>
            </w:r>
          </w:p>
        </w:tc>
        <w:tc>
          <w:tcPr>
            <w:tcW w:w="1945" w:type="dxa"/>
          </w:tcPr>
          <w:p w:rsidR="00F03389" w:rsidRPr="001E644D" w:rsidRDefault="00F03389" w:rsidP="00F03389">
            <w:pPr>
              <w:tabs>
                <w:tab w:val="left" w:pos="708"/>
                <w:tab w:val="left" w:pos="3540"/>
              </w:tabs>
              <w:jc w:val="center"/>
              <w:rPr>
                <w:rFonts w:ascii="Times New Roman" w:hAnsi="Times New Roman" w:cs="Times New Roman"/>
                <w:sz w:val="24"/>
                <w:szCs w:val="24"/>
              </w:rPr>
            </w:pPr>
            <w:r w:rsidRPr="001E644D">
              <w:rPr>
                <w:rFonts w:ascii="Times New Roman" w:hAnsi="Times New Roman" w:cs="Times New Roman"/>
                <w:sz w:val="24"/>
                <w:szCs w:val="24"/>
              </w:rPr>
              <w:t>13</w:t>
            </w:r>
          </w:p>
        </w:tc>
      </w:tr>
      <w:tr w:rsidR="00F03389" w:rsidRPr="001E644D" w:rsidTr="00F03389">
        <w:tc>
          <w:tcPr>
            <w:tcW w:w="704" w:type="dxa"/>
          </w:tcPr>
          <w:p w:rsidR="00F03389" w:rsidRPr="001E644D" w:rsidRDefault="00F03389" w:rsidP="00F03389">
            <w:pPr>
              <w:tabs>
                <w:tab w:val="left" w:pos="708"/>
                <w:tab w:val="left" w:pos="3540"/>
              </w:tabs>
              <w:rPr>
                <w:rFonts w:ascii="Times New Roman" w:hAnsi="Times New Roman" w:cs="Times New Roman"/>
                <w:sz w:val="24"/>
                <w:szCs w:val="24"/>
              </w:rPr>
            </w:pPr>
            <w:r w:rsidRPr="001E644D">
              <w:rPr>
                <w:rFonts w:ascii="Times New Roman" w:hAnsi="Times New Roman" w:cs="Times New Roman"/>
                <w:sz w:val="24"/>
                <w:szCs w:val="24"/>
              </w:rPr>
              <w:t>2.</w:t>
            </w:r>
          </w:p>
        </w:tc>
        <w:tc>
          <w:tcPr>
            <w:tcW w:w="3940" w:type="dxa"/>
          </w:tcPr>
          <w:p w:rsidR="00F03389" w:rsidRPr="001E644D" w:rsidRDefault="00F03389" w:rsidP="00F03389">
            <w:pPr>
              <w:tabs>
                <w:tab w:val="left" w:pos="708"/>
                <w:tab w:val="left" w:pos="3540"/>
              </w:tabs>
              <w:rPr>
                <w:rFonts w:ascii="Times New Roman" w:hAnsi="Times New Roman" w:cs="Times New Roman"/>
                <w:sz w:val="24"/>
                <w:szCs w:val="24"/>
              </w:rPr>
            </w:pPr>
            <w:r w:rsidRPr="001E644D">
              <w:rPr>
                <w:rFonts w:ascii="Times New Roman" w:hAnsi="Times New Roman" w:cs="Times New Roman"/>
                <w:sz w:val="24"/>
                <w:szCs w:val="24"/>
              </w:rPr>
              <w:t>Кол-во педагогов владеющих 2-мя госуд. языками 23 (100%) 28 26</w:t>
            </w:r>
          </w:p>
        </w:tc>
        <w:tc>
          <w:tcPr>
            <w:tcW w:w="1945" w:type="dxa"/>
          </w:tcPr>
          <w:p w:rsidR="00F03389" w:rsidRPr="001E644D" w:rsidRDefault="00F03389" w:rsidP="00F03389">
            <w:pPr>
              <w:tabs>
                <w:tab w:val="left" w:pos="708"/>
                <w:tab w:val="left" w:pos="3540"/>
              </w:tabs>
              <w:jc w:val="center"/>
              <w:rPr>
                <w:rFonts w:ascii="Times New Roman" w:hAnsi="Times New Roman" w:cs="Times New Roman"/>
                <w:sz w:val="24"/>
                <w:szCs w:val="24"/>
              </w:rPr>
            </w:pPr>
            <w:r w:rsidRPr="001E644D">
              <w:rPr>
                <w:rFonts w:ascii="Times New Roman" w:hAnsi="Times New Roman" w:cs="Times New Roman"/>
                <w:sz w:val="24"/>
                <w:szCs w:val="24"/>
              </w:rPr>
              <w:t>13</w:t>
            </w:r>
          </w:p>
        </w:tc>
        <w:tc>
          <w:tcPr>
            <w:tcW w:w="1945" w:type="dxa"/>
          </w:tcPr>
          <w:p w:rsidR="00F03389" w:rsidRPr="001E644D" w:rsidRDefault="00F03389" w:rsidP="00F03389">
            <w:pPr>
              <w:tabs>
                <w:tab w:val="left" w:pos="708"/>
                <w:tab w:val="left" w:pos="3540"/>
              </w:tabs>
              <w:jc w:val="center"/>
              <w:rPr>
                <w:rFonts w:ascii="Times New Roman" w:hAnsi="Times New Roman" w:cs="Times New Roman"/>
                <w:sz w:val="24"/>
                <w:szCs w:val="24"/>
              </w:rPr>
            </w:pPr>
            <w:r w:rsidRPr="001E644D">
              <w:rPr>
                <w:rFonts w:ascii="Times New Roman" w:hAnsi="Times New Roman" w:cs="Times New Roman"/>
                <w:sz w:val="24"/>
                <w:szCs w:val="24"/>
              </w:rPr>
              <w:t>13</w:t>
            </w:r>
          </w:p>
        </w:tc>
        <w:tc>
          <w:tcPr>
            <w:tcW w:w="1945" w:type="dxa"/>
          </w:tcPr>
          <w:p w:rsidR="00F03389" w:rsidRPr="001E644D" w:rsidRDefault="00F03389" w:rsidP="00F03389">
            <w:pPr>
              <w:tabs>
                <w:tab w:val="left" w:pos="708"/>
                <w:tab w:val="left" w:pos="3540"/>
              </w:tabs>
              <w:jc w:val="center"/>
              <w:rPr>
                <w:rFonts w:ascii="Times New Roman" w:hAnsi="Times New Roman" w:cs="Times New Roman"/>
                <w:sz w:val="24"/>
                <w:szCs w:val="24"/>
              </w:rPr>
            </w:pPr>
            <w:r w:rsidRPr="001E644D">
              <w:rPr>
                <w:rFonts w:ascii="Times New Roman" w:hAnsi="Times New Roman" w:cs="Times New Roman"/>
                <w:sz w:val="24"/>
                <w:szCs w:val="24"/>
              </w:rPr>
              <w:t>13</w:t>
            </w:r>
          </w:p>
        </w:tc>
      </w:tr>
    </w:tbl>
    <w:p w:rsidR="00F03389" w:rsidRPr="001E644D" w:rsidRDefault="00F03389" w:rsidP="005D2FDB">
      <w:pPr>
        <w:tabs>
          <w:tab w:val="left" w:pos="708"/>
          <w:tab w:val="left" w:pos="3540"/>
        </w:tabs>
        <w:spacing w:after="0" w:line="240" w:lineRule="auto"/>
        <w:rPr>
          <w:rFonts w:ascii="Times New Roman" w:hAnsi="Times New Roman" w:cs="Times New Roman"/>
          <w:sz w:val="24"/>
          <w:szCs w:val="24"/>
        </w:rPr>
      </w:pPr>
    </w:p>
    <w:p w:rsidR="005D2FDB" w:rsidRPr="001E644D" w:rsidRDefault="005D2FDB" w:rsidP="005D2FDB">
      <w:pPr>
        <w:tabs>
          <w:tab w:val="left" w:pos="708"/>
          <w:tab w:val="left" w:pos="3540"/>
        </w:tabs>
        <w:spacing w:after="0" w:line="240" w:lineRule="auto"/>
        <w:rPr>
          <w:rFonts w:ascii="Times New Roman" w:eastAsia="Times New Roman" w:hAnsi="Times New Roman" w:cs="Times New Roman"/>
          <w:sz w:val="24"/>
          <w:szCs w:val="24"/>
          <w:lang w:eastAsia="ru-RU"/>
        </w:rPr>
      </w:pPr>
    </w:p>
    <w:p w:rsidR="00AE6893" w:rsidRPr="001E644D" w:rsidRDefault="00AE6893" w:rsidP="00AE6893">
      <w:pPr>
        <w:spacing w:after="0" w:line="240" w:lineRule="auto"/>
        <w:jc w:val="center"/>
        <w:rPr>
          <w:rFonts w:ascii="Times New Roman" w:hAnsi="Times New Roman" w:cs="Times New Roman"/>
          <w:b/>
          <w:sz w:val="24"/>
          <w:szCs w:val="24"/>
        </w:rPr>
      </w:pPr>
      <w:r w:rsidRPr="001E644D">
        <w:rPr>
          <w:rFonts w:ascii="Times New Roman" w:eastAsia="Times New Roman" w:hAnsi="Times New Roman" w:cs="Times New Roman"/>
          <w:sz w:val="24"/>
          <w:szCs w:val="24"/>
          <w:lang w:eastAsia="ru-RU"/>
        </w:rPr>
        <w:t> </w:t>
      </w:r>
      <w:r w:rsidR="00F03389" w:rsidRPr="001E644D">
        <w:rPr>
          <w:rFonts w:ascii="Times New Roman" w:hAnsi="Times New Roman" w:cs="Times New Roman"/>
          <w:b/>
          <w:sz w:val="24"/>
          <w:szCs w:val="24"/>
        </w:rPr>
        <w:t>Образовательный уровень педагогов:</w:t>
      </w:r>
    </w:p>
    <w:p w:rsidR="00F03389" w:rsidRPr="001E644D" w:rsidRDefault="00F03389" w:rsidP="00AE6893">
      <w:pPr>
        <w:spacing w:after="0" w:line="240" w:lineRule="auto"/>
        <w:jc w:val="center"/>
        <w:rPr>
          <w:rFonts w:ascii="Times New Roman" w:hAnsi="Times New Roman" w:cs="Times New Roman"/>
          <w:b/>
          <w:sz w:val="24"/>
          <w:szCs w:val="24"/>
        </w:rPr>
      </w:pPr>
    </w:p>
    <w:tbl>
      <w:tblPr>
        <w:tblStyle w:val="a4"/>
        <w:tblW w:w="0" w:type="auto"/>
        <w:tblLook w:val="04A0" w:firstRow="1" w:lastRow="0" w:firstColumn="1" w:lastColumn="0" w:noHBand="0" w:noVBand="1"/>
      </w:tblPr>
      <w:tblGrid>
        <w:gridCol w:w="1555"/>
        <w:gridCol w:w="2976"/>
        <w:gridCol w:w="3328"/>
        <w:gridCol w:w="2620"/>
      </w:tblGrid>
      <w:tr w:rsidR="00F03389" w:rsidRPr="001E644D" w:rsidTr="00F03389">
        <w:tc>
          <w:tcPr>
            <w:tcW w:w="1555" w:type="dxa"/>
          </w:tcPr>
          <w:p w:rsidR="00F03389" w:rsidRPr="001E644D" w:rsidRDefault="00F03389" w:rsidP="00F03389">
            <w:pPr>
              <w:rPr>
                <w:rFonts w:ascii="Times New Roman" w:eastAsia="Times New Roman" w:hAnsi="Times New Roman" w:cs="Times New Roman"/>
                <w:b/>
                <w:sz w:val="24"/>
                <w:szCs w:val="24"/>
                <w:lang w:eastAsia="ru-RU"/>
              </w:rPr>
            </w:pPr>
            <w:r w:rsidRPr="001E644D">
              <w:rPr>
                <w:rFonts w:ascii="Times New Roman" w:hAnsi="Times New Roman" w:cs="Times New Roman"/>
                <w:sz w:val="24"/>
                <w:szCs w:val="24"/>
              </w:rPr>
              <w:t>Годы</w:t>
            </w:r>
          </w:p>
        </w:tc>
        <w:tc>
          <w:tcPr>
            <w:tcW w:w="2976" w:type="dxa"/>
          </w:tcPr>
          <w:p w:rsidR="00F03389" w:rsidRPr="001E644D" w:rsidRDefault="00F03389" w:rsidP="00F03389">
            <w:pPr>
              <w:rPr>
                <w:rFonts w:ascii="Times New Roman" w:eastAsia="Times New Roman" w:hAnsi="Times New Roman" w:cs="Times New Roman"/>
                <w:b/>
                <w:sz w:val="24"/>
                <w:szCs w:val="24"/>
                <w:lang w:eastAsia="ru-RU"/>
              </w:rPr>
            </w:pPr>
            <w:r w:rsidRPr="001E644D">
              <w:rPr>
                <w:rFonts w:ascii="Times New Roman" w:hAnsi="Times New Roman" w:cs="Times New Roman"/>
                <w:sz w:val="24"/>
                <w:szCs w:val="24"/>
              </w:rPr>
              <w:t>Высшее образование</w:t>
            </w:r>
          </w:p>
        </w:tc>
        <w:tc>
          <w:tcPr>
            <w:tcW w:w="3328" w:type="dxa"/>
          </w:tcPr>
          <w:p w:rsidR="00F03389" w:rsidRPr="001E644D" w:rsidRDefault="00F03389" w:rsidP="00F03389">
            <w:pPr>
              <w:rPr>
                <w:rFonts w:ascii="Times New Roman" w:eastAsia="Times New Roman" w:hAnsi="Times New Roman" w:cs="Times New Roman"/>
                <w:b/>
                <w:sz w:val="24"/>
                <w:szCs w:val="24"/>
                <w:lang w:eastAsia="ru-RU"/>
              </w:rPr>
            </w:pPr>
            <w:r w:rsidRPr="001E644D">
              <w:rPr>
                <w:rFonts w:ascii="Times New Roman" w:hAnsi="Times New Roman" w:cs="Times New Roman"/>
                <w:sz w:val="24"/>
                <w:szCs w:val="24"/>
              </w:rPr>
              <w:t>Среднее профессиональное образование</w:t>
            </w:r>
          </w:p>
        </w:tc>
        <w:tc>
          <w:tcPr>
            <w:tcW w:w="2620" w:type="dxa"/>
          </w:tcPr>
          <w:p w:rsidR="00F03389" w:rsidRPr="001E644D" w:rsidRDefault="00F03389" w:rsidP="00F03389">
            <w:pPr>
              <w:jc w:val="center"/>
              <w:rPr>
                <w:rFonts w:ascii="Times New Roman" w:eastAsia="Times New Roman" w:hAnsi="Times New Roman" w:cs="Times New Roman"/>
                <w:sz w:val="24"/>
                <w:szCs w:val="24"/>
                <w:lang w:eastAsia="ru-RU"/>
              </w:rPr>
            </w:pPr>
            <w:r w:rsidRPr="001E644D">
              <w:rPr>
                <w:rFonts w:ascii="Times New Roman" w:hAnsi="Times New Roman" w:cs="Times New Roman"/>
                <w:sz w:val="24"/>
                <w:szCs w:val="24"/>
              </w:rPr>
              <w:t>Обучаются в ВУЗ</w:t>
            </w:r>
            <w:r w:rsidRPr="001E644D">
              <w:rPr>
                <w:rFonts w:ascii="Times New Roman" w:eastAsia="Times New Roman" w:hAnsi="Times New Roman" w:cs="Times New Roman"/>
                <w:sz w:val="24"/>
                <w:szCs w:val="24"/>
                <w:lang w:eastAsia="ru-RU"/>
              </w:rPr>
              <w:t> </w:t>
            </w:r>
          </w:p>
          <w:p w:rsidR="00F03389" w:rsidRPr="001E644D" w:rsidRDefault="00F03389" w:rsidP="00F03389">
            <w:pPr>
              <w:rPr>
                <w:rFonts w:ascii="Times New Roman" w:eastAsia="Times New Roman" w:hAnsi="Times New Roman" w:cs="Times New Roman"/>
                <w:b/>
                <w:sz w:val="24"/>
                <w:szCs w:val="24"/>
                <w:lang w:eastAsia="ru-RU"/>
              </w:rPr>
            </w:pPr>
          </w:p>
        </w:tc>
      </w:tr>
      <w:tr w:rsidR="00224856" w:rsidRPr="001E644D" w:rsidTr="00F03389">
        <w:tc>
          <w:tcPr>
            <w:tcW w:w="1555" w:type="dxa"/>
          </w:tcPr>
          <w:p w:rsidR="00224856" w:rsidRPr="001E644D" w:rsidRDefault="00224856" w:rsidP="00F03389">
            <w:pPr>
              <w:rPr>
                <w:rFonts w:ascii="Times New Roman" w:hAnsi="Times New Roman" w:cs="Times New Roman"/>
                <w:sz w:val="24"/>
                <w:szCs w:val="24"/>
              </w:rPr>
            </w:pPr>
            <w:r w:rsidRPr="001E644D">
              <w:rPr>
                <w:rFonts w:ascii="Times New Roman" w:hAnsi="Times New Roman" w:cs="Times New Roman"/>
                <w:sz w:val="24"/>
                <w:szCs w:val="24"/>
              </w:rPr>
              <w:t>2016</w:t>
            </w:r>
          </w:p>
        </w:tc>
        <w:tc>
          <w:tcPr>
            <w:tcW w:w="2976"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8</w:t>
            </w:r>
          </w:p>
        </w:tc>
        <w:tc>
          <w:tcPr>
            <w:tcW w:w="3328"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5</w:t>
            </w:r>
          </w:p>
        </w:tc>
        <w:tc>
          <w:tcPr>
            <w:tcW w:w="262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w:t>
            </w:r>
          </w:p>
        </w:tc>
      </w:tr>
      <w:tr w:rsidR="00F03389" w:rsidRPr="001E644D" w:rsidTr="00F03389">
        <w:tc>
          <w:tcPr>
            <w:tcW w:w="1555" w:type="dxa"/>
          </w:tcPr>
          <w:p w:rsidR="00F03389" w:rsidRPr="001E644D" w:rsidRDefault="00F03389" w:rsidP="00F03389">
            <w:pPr>
              <w:rPr>
                <w:rFonts w:ascii="Times New Roman" w:hAnsi="Times New Roman" w:cs="Times New Roman"/>
                <w:sz w:val="24"/>
                <w:szCs w:val="24"/>
              </w:rPr>
            </w:pPr>
            <w:r w:rsidRPr="001E644D">
              <w:rPr>
                <w:rFonts w:ascii="Times New Roman" w:hAnsi="Times New Roman" w:cs="Times New Roman"/>
                <w:sz w:val="24"/>
                <w:szCs w:val="24"/>
              </w:rPr>
              <w:t>2017</w:t>
            </w:r>
          </w:p>
        </w:tc>
        <w:tc>
          <w:tcPr>
            <w:tcW w:w="2976" w:type="dxa"/>
          </w:tcPr>
          <w:p w:rsidR="00F03389"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8</w:t>
            </w:r>
          </w:p>
        </w:tc>
        <w:tc>
          <w:tcPr>
            <w:tcW w:w="3328" w:type="dxa"/>
          </w:tcPr>
          <w:p w:rsidR="00F03389"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5</w:t>
            </w:r>
          </w:p>
        </w:tc>
        <w:tc>
          <w:tcPr>
            <w:tcW w:w="2620" w:type="dxa"/>
          </w:tcPr>
          <w:p w:rsidR="00F03389"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w:t>
            </w:r>
          </w:p>
        </w:tc>
      </w:tr>
      <w:tr w:rsidR="00F03389" w:rsidRPr="001E644D" w:rsidTr="00F03389">
        <w:tc>
          <w:tcPr>
            <w:tcW w:w="1555" w:type="dxa"/>
          </w:tcPr>
          <w:p w:rsidR="00F03389" w:rsidRPr="001E644D" w:rsidRDefault="00F03389" w:rsidP="00F03389">
            <w:pPr>
              <w:rPr>
                <w:rFonts w:ascii="Times New Roman" w:hAnsi="Times New Roman" w:cs="Times New Roman"/>
                <w:sz w:val="24"/>
                <w:szCs w:val="24"/>
              </w:rPr>
            </w:pPr>
            <w:r w:rsidRPr="001E644D">
              <w:rPr>
                <w:rFonts w:ascii="Times New Roman" w:hAnsi="Times New Roman" w:cs="Times New Roman"/>
                <w:sz w:val="24"/>
                <w:szCs w:val="24"/>
              </w:rPr>
              <w:t>2018</w:t>
            </w:r>
          </w:p>
        </w:tc>
        <w:tc>
          <w:tcPr>
            <w:tcW w:w="2976" w:type="dxa"/>
          </w:tcPr>
          <w:p w:rsidR="00F03389"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8</w:t>
            </w:r>
          </w:p>
        </w:tc>
        <w:tc>
          <w:tcPr>
            <w:tcW w:w="3328" w:type="dxa"/>
          </w:tcPr>
          <w:p w:rsidR="00F03389"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5</w:t>
            </w:r>
          </w:p>
        </w:tc>
        <w:tc>
          <w:tcPr>
            <w:tcW w:w="2620" w:type="dxa"/>
          </w:tcPr>
          <w:p w:rsidR="00F03389"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1</w:t>
            </w:r>
          </w:p>
        </w:tc>
      </w:tr>
      <w:tr w:rsidR="00F03389" w:rsidRPr="001E644D" w:rsidTr="00F03389">
        <w:tc>
          <w:tcPr>
            <w:tcW w:w="1555" w:type="dxa"/>
          </w:tcPr>
          <w:p w:rsidR="00F03389" w:rsidRPr="001E644D" w:rsidRDefault="00F03389" w:rsidP="00F03389">
            <w:pP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2019</w:t>
            </w:r>
          </w:p>
        </w:tc>
        <w:tc>
          <w:tcPr>
            <w:tcW w:w="2976" w:type="dxa"/>
          </w:tcPr>
          <w:p w:rsidR="00F03389" w:rsidRPr="001E644D" w:rsidRDefault="00224856" w:rsidP="00224856">
            <w:pPr>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9</w:t>
            </w:r>
          </w:p>
        </w:tc>
        <w:tc>
          <w:tcPr>
            <w:tcW w:w="3328" w:type="dxa"/>
          </w:tcPr>
          <w:p w:rsidR="00F03389" w:rsidRPr="001E644D" w:rsidRDefault="00224856" w:rsidP="00224856">
            <w:pPr>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4</w:t>
            </w:r>
          </w:p>
        </w:tc>
        <w:tc>
          <w:tcPr>
            <w:tcW w:w="2620" w:type="dxa"/>
          </w:tcPr>
          <w:p w:rsidR="00F03389" w:rsidRPr="001E644D" w:rsidRDefault="00224856" w:rsidP="00224856">
            <w:pPr>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1</w:t>
            </w:r>
          </w:p>
        </w:tc>
      </w:tr>
      <w:tr w:rsidR="00F03389" w:rsidRPr="001E644D" w:rsidTr="00F03389">
        <w:tc>
          <w:tcPr>
            <w:tcW w:w="1555" w:type="dxa"/>
          </w:tcPr>
          <w:p w:rsidR="00F03389" w:rsidRPr="001E644D" w:rsidRDefault="00F03389" w:rsidP="00F03389">
            <w:pP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2020</w:t>
            </w:r>
          </w:p>
        </w:tc>
        <w:tc>
          <w:tcPr>
            <w:tcW w:w="2976" w:type="dxa"/>
          </w:tcPr>
          <w:p w:rsidR="00F03389" w:rsidRPr="001E644D" w:rsidRDefault="00224856" w:rsidP="00224856">
            <w:pPr>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9</w:t>
            </w:r>
          </w:p>
        </w:tc>
        <w:tc>
          <w:tcPr>
            <w:tcW w:w="3328" w:type="dxa"/>
          </w:tcPr>
          <w:p w:rsidR="00F03389" w:rsidRPr="001E644D" w:rsidRDefault="00224856" w:rsidP="00224856">
            <w:pPr>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4</w:t>
            </w:r>
          </w:p>
        </w:tc>
        <w:tc>
          <w:tcPr>
            <w:tcW w:w="2620" w:type="dxa"/>
          </w:tcPr>
          <w:p w:rsidR="00F03389" w:rsidRPr="001E644D" w:rsidRDefault="00224856" w:rsidP="00224856">
            <w:pPr>
              <w:jc w:val="cente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2</w:t>
            </w:r>
          </w:p>
        </w:tc>
      </w:tr>
    </w:tbl>
    <w:p w:rsidR="00F03389" w:rsidRPr="001E644D" w:rsidRDefault="00F03389" w:rsidP="00F03389">
      <w:pPr>
        <w:spacing w:after="0" w:line="240" w:lineRule="auto"/>
        <w:rPr>
          <w:rFonts w:ascii="Times New Roman" w:eastAsia="Times New Roman" w:hAnsi="Times New Roman" w:cs="Times New Roman"/>
          <w:b/>
          <w:sz w:val="24"/>
          <w:szCs w:val="24"/>
          <w:lang w:eastAsia="ru-RU"/>
        </w:rPr>
      </w:pPr>
    </w:p>
    <w:p w:rsidR="00AE6893" w:rsidRPr="001E644D" w:rsidRDefault="00224856" w:rsidP="00224856">
      <w:pPr>
        <w:spacing w:after="0"/>
        <w:jc w:val="center"/>
        <w:rPr>
          <w:rFonts w:ascii="Times New Roman" w:hAnsi="Times New Roman" w:cs="Times New Roman"/>
          <w:b/>
          <w:sz w:val="24"/>
          <w:szCs w:val="24"/>
        </w:rPr>
      </w:pPr>
      <w:r w:rsidRPr="001E644D">
        <w:rPr>
          <w:rFonts w:ascii="Times New Roman" w:hAnsi="Times New Roman" w:cs="Times New Roman"/>
          <w:b/>
          <w:sz w:val="24"/>
          <w:szCs w:val="24"/>
        </w:rPr>
        <w:t>Педагогический стаж работы:</w:t>
      </w:r>
    </w:p>
    <w:p w:rsidR="00224856" w:rsidRPr="001E644D" w:rsidRDefault="00224856" w:rsidP="00224856">
      <w:pPr>
        <w:spacing w:after="0"/>
        <w:jc w:val="center"/>
        <w:rPr>
          <w:rFonts w:ascii="Times New Roman" w:hAnsi="Times New Roman" w:cs="Times New Roman"/>
          <w:b/>
          <w:sz w:val="24"/>
          <w:szCs w:val="24"/>
        </w:rPr>
      </w:pPr>
    </w:p>
    <w:tbl>
      <w:tblPr>
        <w:tblStyle w:val="a4"/>
        <w:tblW w:w="0" w:type="auto"/>
        <w:tblLook w:val="04A0" w:firstRow="1" w:lastRow="0" w:firstColumn="1" w:lastColumn="0" w:noHBand="0" w:noVBand="1"/>
      </w:tblPr>
      <w:tblGrid>
        <w:gridCol w:w="1309"/>
        <w:gridCol w:w="1310"/>
        <w:gridCol w:w="1310"/>
        <w:gridCol w:w="1310"/>
        <w:gridCol w:w="1310"/>
        <w:gridCol w:w="1310"/>
        <w:gridCol w:w="1310"/>
        <w:gridCol w:w="1310"/>
      </w:tblGrid>
      <w:tr w:rsidR="00224856" w:rsidRPr="001E644D" w:rsidTr="00224856">
        <w:tc>
          <w:tcPr>
            <w:tcW w:w="1309" w:type="dxa"/>
          </w:tcPr>
          <w:p w:rsidR="00224856" w:rsidRPr="001E644D" w:rsidRDefault="00224856" w:rsidP="00224856">
            <w:pPr>
              <w:rPr>
                <w:rFonts w:ascii="Times New Roman" w:hAnsi="Times New Roman" w:cs="Times New Roman"/>
                <w:b/>
                <w:sz w:val="24"/>
                <w:szCs w:val="24"/>
              </w:rPr>
            </w:pPr>
            <w:r w:rsidRPr="001E644D">
              <w:rPr>
                <w:rFonts w:ascii="Times New Roman" w:hAnsi="Times New Roman" w:cs="Times New Roman"/>
                <w:sz w:val="24"/>
                <w:szCs w:val="24"/>
              </w:rPr>
              <w:t xml:space="preserve">Годы </w:t>
            </w:r>
          </w:p>
        </w:tc>
        <w:tc>
          <w:tcPr>
            <w:tcW w:w="1310" w:type="dxa"/>
          </w:tcPr>
          <w:p w:rsidR="00224856" w:rsidRPr="001E644D" w:rsidRDefault="00224856" w:rsidP="00224856">
            <w:pPr>
              <w:rPr>
                <w:rFonts w:ascii="Times New Roman" w:hAnsi="Times New Roman" w:cs="Times New Roman"/>
                <w:b/>
                <w:sz w:val="24"/>
                <w:szCs w:val="24"/>
              </w:rPr>
            </w:pPr>
            <w:r w:rsidRPr="001E644D">
              <w:rPr>
                <w:rFonts w:ascii="Times New Roman" w:hAnsi="Times New Roman" w:cs="Times New Roman"/>
                <w:sz w:val="24"/>
                <w:szCs w:val="24"/>
              </w:rPr>
              <w:t>Всего</w:t>
            </w:r>
          </w:p>
        </w:tc>
        <w:tc>
          <w:tcPr>
            <w:tcW w:w="1310" w:type="dxa"/>
          </w:tcPr>
          <w:p w:rsidR="00224856" w:rsidRPr="001E644D" w:rsidRDefault="00224856" w:rsidP="00224856">
            <w:pPr>
              <w:rPr>
                <w:rFonts w:ascii="Times New Roman" w:hAnsi="Times New Roman" w:cs="Times New Roman"/>
                <w:b/>
                <w:sz w:val="24"/>
                <w:szCs w:val="24"/>
              </w:rPr>
            </w:pPr>
            <w:r w:rsidRPr="001E644D">
              <w:rPr>
                <w:rFonts w:ascii="Times New Roman" w:hAnsi="Times New Roman" w:cs="Times New Roman"/>
                <w:sz w:val="24"/>
                <w:szCs w:val="24"/>
              </w:rPr>
              <w:t>до 3 лет</w:t>
            </w:r>
          </w:p>
        </w:tc>
        <w:tc>
          <w:tcPr>
            <w:tcW w:w="1310" w:type="dxa"/>
          </w:tcPr>
          <w:p w:rsidR="00224856" w:rsidRPr="001E644D" w:rsidRDefault="00224856" w:rsidP="00224856">
            <w:pPr>
              <w:rPr>
                <w:rFonts w:ascii="Times New Roman" w:hAnsi="Times New Roman" w:cs="Times New Roman"/>
                <w:b/>
                <w:sz w:val="24"/>
                <w:szCs w:val="24"/>
              </w:rPr>
            </w:pPr>
            <w:r w:rsidRPr="001E644D">
              <w:rPr>
                <w:rFonts w:ascii="Times New Roman" w:hAnsi="Times New Roman" w:cs="Times New Roman"/>
                <w:sz w:val="24"/>
                <w:szCs w:val="24"/>
              </w:rPr>
              <w:t>до 5 лет</w:t>
            </w:r>
          </w:p>
        </w:tc>
        <w:tc>
          <w:tcPr>
            <w:tcW w:w="1310" w:type="dxa"/>
          </w:tcPr>
          <w:p w:rsidR="00224856" w:rsidRPr="001E644D" w:rsidRDefault="00224856" w:rsidP="00224856">
            <w:pPr>
              <w:rPr>
                <w:rFonts w:ascii="Times New Roman" w:hAnsi="Times New Roman" w:cs="Times New Roman"/>
                <w:b/>
                <w:sz w:val="24"/>
                <w:szCs w:val="24"/>
              </w:rPr>
            </w:pPr>
            <w:r w:rsidRPr="001E644D">
              <w:rPr>
                <w:rFonts w:ascii="Times New Roman" w:hAnsi="Times New Roman" w:cs="Times New Roman"/>
                <w:sz w:val="24"/>
                <w:szCs w:val="24"/>
              </w:rPr>
              <w:t>5 – 10 лет</w:t>
            </w:r>
          </w:p>
        </w:tc>
        <w:tc>
          <w:tcPr>
            <w:tcW w:w="1310" w:type="dxa"/>
          </w:tcPr>
          <w:p w:rsidR="00224856" w:rsidRPr="001E644D" w:rsidRDefault="00224856" w:rsidP="00224856">
            <w:pPr>
              <w:rPr>
                <w:rFonts w:ascii="Times New Roman" w:hAnsi="Times New Roman" w:cs="Times New Roman"/>
                <w:b/>
                <w:sz w:val="24"/>
                <w:szCs w:val="24"/>
              </w:rPr>
            </w:pPr>
            <w:r w:rsidRPr="001E644D">
              <w:rPr>
                <w:rFonts w:ascii="Times New Roman" w:hAnsi="Times New Roman" w:cs="Times New Roman"/>
                <w:sz w:val="24"/>
                <w:szCs w:val="24"/>
              </w:rPr>
              <w:t>10 – 15 лет</w:t>
            </w:r>
          </w:p>
        </w:tc>
        <w:tc>
          <w:tcPr>
            <w:tcW w:w="1310" w:type="dxa"/>
          </w:tcPr>
          <w:p w:rsidR="00224856" w:rsidRPr="001E644D" w:rsidRDefault="00224856" w:rsidP="00224856">
            <w:pPr>
              <w:rPr>
                <w:rFonts w:ascii="Times New Roman" w:hAnsi="Times New Roman" w:cs="Times New Roman"/>
                <w:b/>
                <w:sz w:val="24"/>
                <w:szCs w:val="24"/>
              </w:rPr>
            </w:pPr>
            <w:r w:rsidRPr="001E644D">
              <w:rPr>
                <w:rFonts w:ascii="Times New Roman" w:hAnsi="Times New Roman" w:cs="Times New Roman"/>
                <w:sz w:val="24"/>
                <w:szCs w:val="24"/>
              </w:rPr>
              <w:t>15 – 20 лет</w:t>
            </w:r>
          </w:p>
        </w:tc>
        <w:tc>
          <w:tcPr>
            <w:tcW w:w="1310" w:type="dxa"/>
          </w:tcPr>
          <w:p w:rsidR="00224856" w:rsidRPr="001E644D" w:rsidRDefault="00224856" w:rsidP="00224856">
            <w:pPr>
              <w:rPr>
                <w:rFonts w:ascii="Times New Roman" w:hAnsi="Times New Roman" w:cs="Times New Roman"/>
                <w:b/>
                <w:sz w:val="24"/>
                <w:szCs w:val="24"/>
              </w:rPr>
            </w:pPr>
            <w:r w:rsidRPr="001E644D">
              <w:rPr>
                <w:rFonts w:ascii="Times New Roman" w:hAnsi="Times New Roman" w:cs="Times New Roman"/>
                <w:sz w:val="24"/>
                <w:szCs w:val="24"/>
              </w:rPr>
              <w:t>Более 20 лет</w:t>
            </w:r>
          </w:p>
        </w:tc>
      </w:tr>
      <w:tr w:rsidR="00224856" w:rsidRPr="001E644D" w:rsidTr="00224856">
        <w:tc>
          <w:tcPr>
            <w:tcW w:w="1309" w:type="dxa"/>
          </w:tcPr>
          <w:p w:rsidR="00224856" w:rsidRPr="001E644D" w:rsidRDefault="00224856" w:rsidP="00224856">
            <w:pPr>
              <w:rPr>
                <w:rFonts w:ascii="Times New Roman" w:hAnsi="Times New Roman" w:cs="Times New Roman"/>
                <w:sz w:val="24"/>
                <w:szCs w:val="24"/>
              </w:rPr>
            </w:pPr>
            <w:r w:rsidRPr="001E644D">
              <w:rPr>
                <w:rFonts w:ascii="Times New Roman" w:hAnsi="Times New Roman" w:cs="Times New Roman"/>
                <w:sz w:val="24"/>
                <w:szCs w:val="24"/>
              </w:rPr>
              <w:t>2016</w:t>
            </w: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13</w:t>
            </w:r>
          </w:p>
        </w:tc>
        <w:tc>
          <w:tcPr>
            <w:tcW w:w="1310" w:type="dxa"/>
          </w:tcPr>
          <w:p w:rsidR="00224856" w:rsidRPr="001E644D" w:rsidRDefault="00224856" w:rsidP="00224856">
            <w:pPr>
              <w:jc w:val="center"/>
              <w:rPr>
                <w:rFonts w:ascii="Times New Roman" w:hAnsi="Times New Roman" w:cs="Times New Roman"/>
                <w:sz w:val="24"/>
                <w:szCs w:val="24"/>
              </w:rPr>
            </w:pPr>
          </w:p>
        </w:tc>
        <w:tc>
          <w:tcPr>
            <w:tcW w:w="1310" w:type="dxa"/>
          </w:tcPr>
          <w:p w:rsidR="00224856" w:rsidRPr="001E644D" w:rsidRDefault="00224856" w:rsidP="00224856">
            <w:pPr>
              <w:jc w:val="center"/>
              <w:rPr>
                <w:rFonts w:ascii="Times New Roman" w:hAnsi="Times New Roman" w:cs="Times New Roman"/>
                <w:sz w:val="24"/>
                <w:szCs w:val="24"/>
              </w:rPr>
            </w:pP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3 (23%)</w:t>
            </w:r>
          </w:p>
        </w:tc>
        <w:tc>
          <w:tcPr>
            <w:tcW w:w="1310" w:type="dxa"/>
          </w:tcPr>
          <w:p w:rsidR="00224856" w:rsidRPr="001E644D" w:rsidRDefault="003A3AEF" w:rsidP="00224856">
            <w:pPr>
              <w:jc w:val="center"/>
              <w:rPr>
                <w:rFonts w:ascii="Times New Roman" w:hAnsi="Times New Roman" w:cs="Times New Roman"/>
                <w:sz w:val="24"/>
                <w:szCs w:val="24"/>
              </w:rPr>
            </w:pPr>
            <w:r w:rsidRPr="001E644D">
              <w:rPr>
                <w:rFonts w:ascii="Times New Roman" w:hAnsi="Times New Roman" w:cs="Times New Roman"/>
                <w:sz w:val="24"/>
                <w:szCs w:val="24"/>
              </w:rPr>
              <w:t>2 (15%)</w:t>
            </w:r>
          </w:p>
        </w:tc>
        <w:tc>
          <w:tcPr>
            <w:tcW w:w="1310" w:type="dxa"/>
          </w:tcPr>
          <w:p w:rsidR="00224856" w:rsidRPr="001E644D" w:rsidRDefault="00224856" w:rsidP="00224856">
            <w:pPr>
              <w:jc w:val="center"/>
              <w:rPr>
                <w:rFonts w:ascii="Times New Roman" w:hAnsi="Times New Roman" w:cs="Times New Roman"/>
                <w:sz w:val="24"/>
                <w:szCs w:val="24"/>
              </w:rPr>
            </w:pP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8 (62%)</w:t>
            </w:r>
          </w:p>
        </w:tc>
      </w:tr>
      <w:tr w:rsidR="00224856" w:rsidRPr="001E644D" w:rsidTr="00224856">
        <w:tc>
          <w:tcPr>
            <w:tcW w:w="1309" w:type="dxa"/>
          </w:tcPr>
          <w:p w:rsidR="00224856" w:rsidRPr="001E644D" w:rsidRDefault="00224856" w:rsidP="00224856">
            <w:pPr>
              <w:rPr>
                <w:rFonts w:ascii="Times New Roman" w:hAnsi="Times New Roman" w:cs="Times New Roman"/>
                <w:sz w:val="24"/>
                <w:szCs w:val="24"/>
              </w:rPr>
            </w:pPr>
            <w:r w:rsidRPr="001E644D">
              <w:rPr>
                <w:rFonts w:ascii="Times New Roman" w:hAnsi="Times New Roman" w:cs="Times New Roman"/>
                <w:sz w:val="24"/>
                <w:szCs w:val="24"/>
              </w:rPr>
              <w:t>2017</w:t>
            </w: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13</w:t>
            </w:r>
          </w:p>
        </w:tc>
        <w:tc>
          <w:tcPr>
            <w:tcW w:w="1310" w:type="dxa"/>
          </w:tcPr>
          <w:p w:rsidR="00224856" w:rsidRPr="001E644D" w:rsidRDefault="00224856" w:rsidP="00224856">
            <w:pPr>
              <w:jc w:val="center"/>
              <w:rPr>
                <w:rFonts w:ascii="Times New Roman" w:hAnsi="Times New Roman" w:cs="Times New Roman"/>
                <w:sz w:val="24"/>
                <w:szCs w:val="24"/>
              </w:rPr>
            </w:pPr>
          </w:p>
        </w:tc>
        <w:tc>
          <w:tcPr>
            <w:tcW w:w="1310" w:type="dxa"/>
          </w:tcPr>
          <w:p w:rsidR="00224856" w:rsidRPr="001E644D" w:rsidRDefault="00224856" w:rsidP="00224856">
            <w:pPr>
              <w:jc w:val="center"/>
              <w:rPr>
                <w:rFonts w:ascii="Times New Roman" w:hAnsi="Times New Roman" w:cs="Times New Roman"/>
                <w:sz w:val="24"/>
                <w:szCs w:val="24"/>
              </w:rPr>
            </w:pP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3 (23%)</w:t>
            </w:r>
          </w:p>
        </w:tc>
        <w:tc>
          <w:tcPr>
            <w:tcW w:w="1310" w:type="dxa"/>
          </w:tcPr>
          <w:p w:rsidR="00224856" w:rsidRPr="001E644D" w:rsidRDefault="003A3AEF" w:rsidP="00224856">
            <w:pPr>
              <w:jc w:val="center"/>
              <w:rPr>
                <w:rFonts w:ascii="Times New Roman" w:hAnsi="Times New Roman" w:cs="Times New Roman"/>
                <w:sz w:val="24"/>
                <w:szCs w:val="24"/>
              </w:rPr>
            </w:pPr>
            <w:r w:rsidRPr="001E644D">
              <w:rPr>
                <w:rFonts w:ascii="Times New Roman" w:hAnsi="Times New Roman" w:cs="Times New Roman"/>
                <w:sz w:val="24"/>
                <w:szCs w:val="24"/>
              </w:rPr>
              <w:t>2 (!5%)</w:t>
            </w:r>
          </w:p>
        </w:tc>
        <w:tc>
          <w:tcPr>
            <w:tcW w:w="1310" w:type="dxa"/>
          </w:tcPr>
          <w:p w:rsidR="00224856" w:rsidRPr="001E644D" w:rsidRDefault="00224856" w:rsidP="00224856">
            <w:pPr>
              <w:jc w:val="center"/>
              <w:rPr>
                <w:rFonts w:ascii="Times New Roman" w:hAnsi="Times New Roman" w:cs="Times New Roman"/>
                <w:sz w:val="24"/>
                <w:szCs w:val="24"/>
              </w:rPr>
            </w:pP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8 (62%)</w:t>
            </w:r>
          </w:p>
        </w:tc>
      </w:tr>
      <w:tr w:rsidR="00224856" w:rsidRPr="001E644D" w:rsidTr="00224856">
        <w:tc>
          <w:tcPr>
            <w:tcW w:w="1309" w:type="dxa"/>
          </w:tcPr>
          <w:p w:rsidR="00224856" w:rsidRPr="001E644D" w:rsidRDefault="00224856" w:rsidP="00224856">
            <w:pPr>
              <w:rPr>
                <w:rFonts w:ascii="Times New Roman" w:hAnsi="Times New Roman" w:cs="Times New Roman"/>
                <w:sz w:val="24"/>
                <w:szCs w:val="24"/>
              </w:rPr>
            </w:pPr>
            <w:r w:rsidRPr="001E644D">
              <w:rPr>
                <w:rFonts w:ascii="Times New Roman" w:hAnsi="Times New Roman" w:cs="Times New Roman"/>
                <w:sz w:val="24"/>
                <w:szCs w:val="24"/>
              </w:rPr>
              <w:t>2018</w:t>
            </w: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13</w:t>
            </w: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w:t>
            </w: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w:t>
            </w: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w:t>
            </w: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3 (23%)</w:t>
            </w:r>
          </w:p>
        </w:tc>
        <w:tc>
          <w:tcPr>
            <w:tcW w:w="1310" w:type="dxa"/>
          </w:tcPr>
          <w:p w:rsidR="00224856" w:rsidRPr="001E644D" w:rsidRDefault="003A3AEF" w:rsidP="00224856">
            <w:pPr>
              <w:jc w:val="center"/>
              <w:rPr>
                <w:rFonts w:ascii="Times New Roman" w:hAnsi="Times New Roman" w:cs="Times New Roman"/>
                <w:sz w:val="24"/>
                <w:szCs w:val="24"/>
              </w:rPr>
            </w:pPr>
            <w:r w:rsidRPr="001E644D">
              <w:rPr>
                <w:rFonts w:ascii="Times New Roman" w:hAnsi="Times New Roman" w:cs="Times New Roman"/>
                <w:sz w:val="24"/>
                <w:szCs w:val="24"/>
              </w:rPr>
              <w:t>2 (15%)</w:t>
            </w: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8 (62%)</w:t>
            </w:r>
          </w:p>
        </w:tc>
      </w:tr>
      <w:tr w:rsidR="00224856" w:rsidRPr="001E644D" w:rsidTr="00224856">
        <w:tc>
          <w:tcPr>
            <w:tcW w:w="1309" w:type="dxa"/>
          </w:tcPr>
          <w:p w:rsidR="00224856" w:rsidRPr="001E644D" w:rsidRDefault="00224856" w:rsidP="00224856">
            <w:pP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2019</w:t>
            </w: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13</w:t>
            </w: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1 (7.5%)</w:t>
            </w: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w:t>
            </w: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w:t>
            </w: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4 (31%)</w:t>
            </w:r>
          </w:p>
        </w:tc>
        <w:tc>
          <w:tcPr>
            <w:tcW w:w="1310" w:type="dxa"/>
          </w:tcPr>
          <w:p w:rsidR="00224856" w:rsidRPr="001E644D" w:rsidRDefault="00224856" w:rsidP="00224856">
            <w:pPr>
              <w:jc w:val="center"/>
              <w:rPr>
                <w:rFonts w:ascii="Times New Roman" w:hAnsi="Times New Roman" w:cs="Times New Roman"/>
                <w:sz w:val="24"/>
                <w:szCs w:val="24"/>
              </w:rPr>
            </w:pP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8 (62%)</w:t>
            </w:r>
          </w:p>
        </w:tc>
      </w:tr>
      <w:tr w:rsidR="00224856" w:rsidRPr="001E644D" w:rsidTr="00224856">
        <w:tc>
          <w:tcPr>
            <w:tcW w:w="1309" w:type="dxa"/>
          </w:tcPr>
          <w:p w:rsidR="00224856" w:rsidRPr="001E644D" w:rsidRDefault="00224856" w:rsidP="00224856">
            <w:pPr>
              <w:rPr>
                <w:rFonts w:ascii="Times New Roman" w:eastAsia="Times New Roman" w:hAnsi="Times New Roman" w:cs="Times New Roman"/>
                <w:sz w:val="24"/>
                <w:szCs w:val="24"/>
                <w:lang w:eastAsia="ru-RU"/>
              </w:rPr>
            </w:pPr>
            <w:r w:rsidRPr="001E644D">
              <w:rPr>
                <w:rFonts w:ascii="Times New Roman" w:eastAsia="Times New Roman" w:hAnsi="Times New Roman" w:cs="Times New Roman"/>
                <w:sz w:val="24"/>
                <w:szCs w:val="24"/>
                <w:lang w:eastAsia="ru-RU"/>
              </w:rPr>
              <w:t>2020</w:t>
            </w: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13</w:t>
            </w:r>
          </w:p>
        </w:tc>
        <w:tc>
          <w:tcPr>
            <w:tcW w:w="1310" w:type="dxa"/>
          </w:tcPr>
          <w:p w:rsidR="00224856" w:rsidRPr="001E644D" w:rsidRDefault="003A3AEF" w:rsidP="00224856">
            <w:pPr>
              <w:jc w:val="center"/>
              <w:rPr>
                <w:rFonts w:ascii="Times New Roman" w:hAnsi="Times New Roman" w:cs="Times New Roman"/>
                <w:sz w:val="24"/>
                <w:szCs w:val="24"/>
              </w:rPr>
            </w:pPr>
            <w:r w:rsidRPr="001E644D">
              <w:rPr>
                <w:rFonts w:ascii="Times New Roman" w:hAnsi="Times New Roman" w:cs="Times New Roman"/>
                <w:sz w:val="24"/>
                <w:szCs w:val="24"/>
              </w:rPr>
              <w:t>1 (7.5%)</w:t>
            </w:r>
          </w:p>
        </w:tc>
        <w:tc>
          <w:tcPr>
            <w:tcW w:w="1310" w:type="dxa"/>
          </w:tcPr>
          <w:p w:rsidR="00224856" w:rsidRPr="001E644D" w:rsidRDefault="00224856" w:rsidP="00224856">
            <w:pPr>
              <w:jc w:val="center"/>
              <w:rPr>
                <w:rFonts w:ascii="Times New Roman" w:hAnsi="Times New Roman" w:cs="Times New Roman"/>
                <w:sz w:val="24"/>
                <w:szCs w:val="24"/>
              </w:rPr>
            </w:pP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w:t>
            </w: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4 (31%)</w:t>
            </w:r>
          </w:p>
        </w:tc>
        <w:tc>
          <w:tcPr>
            <w:tcW w:w="1310" w:type="dxa"/>
          </w:tcPr>
          <w:p w:rsidR="00224856" w:rsidRPr="001E644D" w:rsidRDefault="00224856" w:rsidP="00224856">
            <w:pPr>
              <w:jc w:val="center"/>
              <w:rPr>
                <w:rFonts w:ascii="Times New Roman" w:hAnsi="Times New Roman" w:cs="Times New Roman"/>
                <w:sz w:val="24"/>
                <w:szCs w:val="24"/>
              </w:rPr>
            </w:pPr>
          </w:p>
        </w:tc>
        <w:tc>
          <w:tcPr>
            <w:tcW w:w="1310" w:type="dxa"/>
          </w:tcPr>
          <w:p w:rsidR="00224856" w:rsidRPr="001E644D" w:rsidRDefault="00224856" w:rsidP="00224856">
            <w:pPr>
              <w:jc w:val="center"/>
              <w:rPr>
                <w:rFonts w:ascii="Times New Roman" w:hAnsi="Times New Roman" w:cs="Times New Roman"/>
                <w:sz w:val="24"/>
                <w:szCs w:val="24"/>
              </w:rPr>
            </w:pPr>
            <w:r w:rsidRPr="001E644D">
              <w:rPr>
                <w:rFonts w:ascii="Times New Roman" w:hAnsi="Times New Roman" w:cs="Times New Roman"/>
                <w:sz w:val="24"/>
                <w:szCs w:val="24"/>
              </w:rPr>
              <w:t>8 (62%)</w:t>
            </w:r>
          </w:p>
        </w:tc>
      </w:tr>
    </w:tbl>
    <w:p w:rsidR="003A3AEF" w:rsidRPr="001E644D" w:rsidRDefault="003A3AEF" w:rsidP="00224856">
      <w:pPr>
        <w:spacing w:after="0"/>
        <w:rPr>
          <w:rFonts w:ascii="Times New Roman" w:hAnsi="Times New Roman" w:cs="Times New Roman"/>
          <w:sz w:val="24"/>
          <w:szCs w:val="24"/>
        </w:rPr>
      </w:pPr>
    </w:p>
    <w:p w:rsidR="00224856" w:rsidRPr="001E644D" w:rsidRDefault="003A3AEF" w:rsidP="00224856">
      <w:pPr>
        <w:spacing w:after="0"/>
        <w:rPr>
          <w:rFonts w:ascii="Times New Roman" w:hAnsi="Times New Roman" w:cs="Times New Roman"/>
          <w:sz w:val="24"/>
          <w:szCs w:val="24"/>
        </w:rPr>
      </w:pPr>
      <w:r w:rsidRPr="001E644D">
        <w:rPr>
          <w:rFonts w:ascii="Times New Roman" w:hAnsi="Times New Roman" w:cs="Times New Roman"/>
          <w:sz w:val="24"/>
          <w:szCs w:val="24"/>
        </w:rPr>
        <w:t xml:space="preserve">         Отличительной особенностью дошкольного учреждения является стабильность педагогических кадров и обслуживающего персонала. Педагоги, не имеющие квалификации «Педагогика дошкольного воспитания», проходят профильную переподготовку, педагоги, не имеющие высшего образования, обучаются в ВУЗах. Все педагоги своевременно – каждые 3 года проходят курсы повышения квалификации, а также повышают свой профессиональный уровень через посещения методических объединений города, прохождение процедуры аттестации, самообразование.</w:t>
      </w:r>
    </w:p>
    <w:p w:rsidR="003A3AEF" w:rsidRPr="001E644D" w:rsidRDefault="003A3AEF" w:rsidP="003A3AEF">
      <w:pPr>
        <w:spacing w:after="0"/>
        <w:rPr>
          <w:rFonts w:ascii="Times New Roman" w:hAnsi="Times New Roman" w:cs="Times New Roman"/>
          <w:sz w:val="24"/>
          <w:szCs w:val="24"/>
        </w:rPr>
      </w:pPr>
    </w:p>
    <w:p w:rsidR="003A3AEF" w:rsidRPr="001E644D" w:rsidRDefault="003A3AEF" w:rsidP="003A3AEF">
      <w:pPr>
        <w:spacing w:after="0"/>
        <w:jc w:val="center"/>
        <w:rPr>
          <w:rFonts w:ascii="Times New Roman" w:hAnsi="Times New Roman" w:cs="Times New Roman"/>
          <w:b/>
          <w:sz w:val="24"/>
          <w:szCs w:val="24"/>
        </w:rPr>
      </w:pPr>
      <w:r w:rsidRPr="001E644D">
        <w:rPr>
          <w:rFonts w:ascii="Times New Roman" w:hAnsi="Times New Roman" w:cs="Times New Roman"/>
          <w:b/>
          <w:sz w:val="24"/>
          <w:szCs w:val="24"/>
        </w:rPr>
        <w:t>2.2.3. Финансовые условия реализации Программы</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Финансовое обеспечение реализации образовательной программы дошкольного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(муниципальном) задании образовательной организации, реализующей программу дошкольного образования. Государственное задание устанавливает показатели, характеризующие качество и объем государственной (муниципальной) </w:t>
      </w:r>
      <w:r w:rsidRPr="001E644D">
        <w:rPr>
          <w:rFonts w:ascii="Times New Roman" w:hAnsi="Times New Roman" w:cs="Times New Roman"/>
          <w:sz w:val="24"/>
          <w:szCs w:val="24"/>
        </w:rPr>
        <w:lastRenderedPageBreak/>
        <w:t xml:space="preserve">услуги (работы) по предоставлению общедоступного бесплатного дошкольного образования, а также по уходу и присмотру за детьми в государственных (муниципальных) организациях, а также порядок ее оказания (выполнения). Основная образовательная программа дошкольного образования является нормативно-управленческим документом образовательного учреждения, характеризующим специфику содержания образования и особенности организации образовательного процесса. Основная образовательная программа дошкольного образования служит основой для определения показателей качества соответствующей государственной (муниципальной) услуги. Финансовое обеспечение реализации образовательной программы дошкольного образования бюджетной (автономной) организации осуществляется на основании государственного (муниципального) задания и исходя из установленных расходных обязательств, обеспечиваемых предоставляемой субсидией. Финансовое обеспечение реализации образовательной программы дошкольного образования казенной организации осуществляется на основании утвержденной бюджетной сметы. Обеспечение государственных гарантий реализации прав на получение общедоступного и бесплатного дошкольного общего образования в образовательных организациях, реализующих программы дошкольного общего образования, осуществляется в соответствии с нормативами, определяемыми органами государственной власти субъектов Российской Федерации. Норматив затрат на реализацию образовательной программы дошкольного общего образования – гарантированный минимально допустимый объем финансовых средств в год в расчете на одного воспитанника по программе дошкольного образования, необходимый для реализации образовательной программы дошкольного образования, включая: </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w:t>
      </w:r>
      <w:r w:rsidRPr="001E644D">
        <w:rPr>
          <w:rFonts w:ascii="Times New Roman" w:hAnsi="Times New Roman" w:cs="Times New Roman"/>
          <w:sz w:val="24"/>
          <w:szCs w:val="24"/>
        </w:rPr>
        <w:sym w:font="Symbol" w:char="F0B7"/>
      </w:r>
      <w:r w:rsidRPr="001E644D">
        <w:rPr>
          <w:rFonts w:ascii="Times New Roman" w:hAnsi="Times New Roman" w:cs="Times New Roman"/>
          <w:sz w:val="24"/>
          <w:szCs w:val="24"/>
        </w:rPr>
        <w:t xml:space="preserve"> расходы на оплату труда работников, реализующих образовательную программу дошкольного общего образования; </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w:t>
      </w:r>
      <w:r w:rsidRPr="001E644D">
        <w:rPr>
          <w:rFonts w:ascii="Times New Roman" w:hAnsi="Times New Roman" w:cs="Times New Roman"/>
          <w:sz w:val="24"/>
          <w:szCs w:val="24"/>
        </w:rPr>
        <w:sym w:font="Symbol" w:char="F0B7"/>
      </w:r>
      <w:r w:rsidRPr="001E644D">
        <w:rPr>
          <w:rFonts w:ascii="Times New Roman" w:hAnsi="Times New Roman" w:cs="Times New Roman"/>
          <w:sz w:val="24"/>
          <w:szCs w:val="24"/>
        </w:rPr>
        <w:t xml:space="preserve"> расходы на приобретение учебных и методических пособий, средств обучения, игр, игрушек; </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w:t>
      </w:r>
      <w:r w:rsidRPr="001E644D">
        <w:rPr>
          <w:rFonts w:ascii="Times New Roman" w:hAnsi="Times New Roman" w:cs="Times New Roman"/>
          <w:sz w:val="24"/>
          <w:szCs w:val="24"/>
        </w:rPr>
        <w:sym w:font="Symbol" w:char="F0B7"/>
      </w:r>
      <w:r w:rsidRPr="001E644D">
        <w:rPr>
          <w:rFonts w:ascii="Times New Roman" w:hAnsi="Times New Roman" w:cs="Times New Roman"/>
          <w:sz w:val="24"/>
          <w:szCs w:val="24"/>
        </w:rPr>
        <w:t xml:space="preserve"> прочие расходы (за исключением расходов на содержание зданий и оплату коммунальных услуг, осуществляемых из местных бюджетов, а также расходов по уходу и присмотру за детьми, осуществляемых из местных бюджетов или за счет родительской платы, установленной учредителем организации, реализующей образовательную программу дошкольного образования). В соответствии со ст.99 Федеральный закон от 29.12.2012 N 273-ФЗ "Об образовании в Российской Федерации" 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воспитанниками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воспитанников,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воспитанников), за исключением образовательной деятельности, осуществляемой в соответствии с образовательными стандартами, в расчете на одного воспитанника, если иное не установлено законодательством. Органы местного самоуправления вправе осуществлять за счет средств местных бюджетов финансовое обеспечение предоставления дошкольного образования муниципальными образовательными организациями в части расходов на оплату труда работников, реализующих образовательную программу дошкольного общего образования, расходов на приобретение учебных пособий, средств обучения, игр, игрушек сверх норматива финансового обеспечения, определенного субъектом Российской Федерации. Реализация подхода нормативного финансирования в расчете на одного воспитанника осуществляется на трех следующих уровнях: межбюджетные отношения (бюджет субъекта Российской Федерации – местный бюджет); внутрибюджетные отношения (местный бюджет –образовательная организация); образовательная организация, реализующая программы дошкольного общего образования. Порядок</w:t>
      </w:r>
      <w:r w:rsidRPr="003A3AEF">
        <w:rPr>
          <w:rFonts w:ascii="Times New Roman" w:hAnsi="Times New Roman" w:cs="Times New Roman"/>
          <w:sz w:val="24"/>
          <w:szCs w:val="24"/>
        </w:rPr>
        <w:t xml:space="preserve"> </w:t>
      </w:r>
      <w:r w:rsidRPr="001E644D">
        <w:rPr>
          <w:rFonts w:ascii="Times New Roman" w:hAnsi="Times New Roman" w:cs="Times New Roman"/>
          <w:sz w:val="24"/>
          <w:szCs w:val="24"/>
        </w:rPr>
        <w:lastRenderedPageBreak/>
        <w:t>определения и доведения до образовательных организаций, реализующий программы дошкольного общего образования, бюджетных ассигнований, рассчитанных с использованием нормативов бюджетного финансирования в расчете на одного воспитанника, должен обеспечить нормативно-правовое регулирование на региональном уровне следующих положений:</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 сохранение уровня финансирования по статьям расходов, включенным в величину норматива затрат на реализацию образовательной программы дошкольного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организаций, реализующих образовательные программы дошкольного образования);</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 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образовательная организация) и образовательной организации. При разработке программы образовательной организации в части обучения и воспитания детей с ограниченными возможностями, финансовое обеспечение реализации образовательной программы дошкольного образования для детей с ОВЗ учитывает расходы необходимые для обеспечения деятельности по коррекции нарушения развития, предусмотренной образовательной программой. 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педагогическую работу и иные виды работ по реализации программы дошкольного общего образования,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определенного нормативно-правовыми документами регулирующими уровень оплаты труда в отрасли образования субъекта Российской Федерации. 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воспитанников,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 В соответствии с установленным порядком финансирования оплаты труда работников образовательных организаций: 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 базовая часть фонда оплаты труда обеспечивает гарантированную заработную плату работников; 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 базовая часть фонда оплаты труда для педагогического персонала, осуществляющего образовательный процесс, состоит из общей и специальной частей; общая часть фонда оплаты труда обеспечивает гарантированную оплату труда педагогического работника. 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ДО к результатам освоения образовательной программы дошкольного образования. В них включаются: динамика развития воспитанников; </w:t>
      </w:r>
      <w:r w:rsidRPr="001E644D">
        <w:rPr>
          <w:rFonts w:ascii="Times New Roman" w:hAnsi="Times New Roman" w:cs="Times New Roman"/>
          <w:sz w:val="24"/>
          <w:szCs w:val="24"/>
        </w:rPr>
        <w:lastRenderedPageBreak/>
        <w:t xml:space="preserve">использование педагогами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собственного профессионального мастерства и профессионального мастерства коллег и др. </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Образовательная организация самостоятельно определяет: </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 соотношение базовой и стимулирующей части фонда оплаты труда; </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 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 соотношение общей и специальной частей внутри базовой части фонда оплаты труда; </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 порядок распределения стимулирующей части фонда оплаты труда в соответствии с региональными и муниципальными нормативными правовыми актами. 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 </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Для обеспечения требований ФГОС ДО на основе проведенного анализа материально-технических условий реализации образовательной программы дошкольного образования образовательная организация:</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 проводит экономический расчет стоимости обеспечения требований ФГОС ДО;</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 устанавливает предмет закупок, количество и примерную стоимость пополняемого оборудования, а также работ для обеспечения требований к условиям реализации образовательной программы дошкольного образования; </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 определяет величину затрат на обеспечение требований к условиям реализации образовательной программы дошкольного общего образования;</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 соотносит необходимые затраты с региональным (муниципальным) графиком внедрения ФГОС ДО и определяет распределение по годам освоения средств на обеспечение требований к условиям реализации образовательной программы дошкольного общего образования; </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 разрабатывает финансовый механизм взаимодействия между образовательной организацией и организациями выступающими социальными партнерами, в реализации основной образовательной программы дошкольного образования и отражает его в своих локальных нормативных актах. Примерный расчет нормативных затрат оказания государственных услуг по реализации образовательной программы дошкольного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законом «Об образовании в Российской Федерации» (п. 10, ст. 2). 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 Определение нормативных затрат на оказание государственной услуги Нормативные затраты на оказание i-той государственной услуги на соответствующий финансовый год определяются по формуле: </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Р iгу= Niочр ×ki, где: Рiгу– нормативные затраты на оказание i-той государственной услугина соответствующий финансовый год;</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Niочр–нормативные затраты на оказание единицы i-той государственной услуги образовательной организации на соответствующий финансовый год;</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kt– объем i-той государственной услуги в соответствии с государственным (муниципальным) заданием. Нормативные затраты на оказание единицы i-той государственной (муниципальной) услуги образовательной организации на соответствующий финансовый год определяются по формуле: </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lastRenderedPageBreak/>
        <w:t>очр=Nгу+Nон , где Niочр– нормативные затраты на оказание единицы i-той государственной (муниципальной) услуги образовательной организации на соответствующий финансовый год;</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Nгу–нормативные затраты, непосредственно связанные с оказанием государственной (муниципальной) услуги; Nон– нормативные затраты на общехозяйственные нужды. Нормативные затраты, непосредственно связанные с оказанием государственной (муниципальной) услуги на соответствующий финансовый год определяется по формуле: Nгу= Noтгу +Nyp, где Nгу– нормативные затраты, непосредственно связанные с оказанием государственной (муниципальной) услуги на соответствующий финансовый год; </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Nomгy– 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(муниципальной) услуги;</w:t>
      </w:r>
    </w:p>
    <w:p w:rsidR="003A3AEF" w:rsidRPr="001E644D" w:rsidRDefault="003A3AEF"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Nyp– нормативные затраты на расходные материалы в соответствии со стандартами качества оказания услуги. При расчете нормативных затрат на оплату труда и начисления на выплаты по оплате труда учитываются затраты на оплату труда только тех работников, которые принимают</w:t>
      </w:r>
    </w:p>
    <w:p w:rsidR="00C85089" w:rsidRPr="001E644D" w:rsidRDefault="00C85089"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непосредственное участие в оказании соответствующей государственной услуги (вспомогательный, технический, административно-управленческий и т. п. персонал не учитывается). Нормативные затраты на оплату труда и начисления на выплаты по оплате труда рассчитываются как произведение средней стоимости единицы времени персонала на количество единиц времени, необходимых для оказания единицы государственной услуги, с учетом стимулирующих выплат 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работу в районах Крайнего Севера и приравненных к ним местностях, установленных законодательством. Нормативные затраты на расходные материалы в соответствии со стандартами качества оказания услуги рассчитываются как произведение стоимости учебно-методических материалов на их количество, необходимое для оказания единицы государственной услуги (выполнения работ) и определяется по видам организаций в соответствии с нормативным актом субъекта Российской Федерации или органа исполнительной власти субъекта Российской Федерации. Нормативные затраты на оплату труда и начисления на выплаты по оплате труда персонала, принимающего непосредственное участие в реализации программы дошкольного образования: реализация образовательной программы дошкольного образования может определяться по формуле: </w:t>
      </w:r>
    </w:p>
    <w:p w:rsidR="00C85089" w:rsidRPr="001E644D" w:rsidRDefault="00C85089"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Nотгу = Wer × 12 × К1 × К2 × К3× К4, где: Nотгу– 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дошкольного общего образования; </w:t>
      </w:r>
    </w:p>
    <w:p w:rsidR="00C85089" w:rsidRPr="001E644D" w:rsidRDefault="00C85089"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Wer– среднемесячная заработная плата в общем образовании соответствующего региона в предшествующем году, руб. /мес.; 12 – количество месяцев в году; </w:t>
      </w:r>
    </w:p>
    <w:p w:rsidR="00C85089" w:rsidRPr="001E644D" w:rsidRDefault="00C85089"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K1 – коэффициент, учитывающий специфику образовательной программы или категорию воспитанников (при их наличии); </w:t>
      </w:r>
    </w:p>
    <w:p w:rsidR="00C85089" w:rsidRPr="001E644D" w:rsidRDefault="00C85089" w:rsidP="003A3AEF">
      <w:pPr>
        <w:spacing w:after="0"/>
        <w:rPr>
          <w:rFonts w:ascii="Times New Roman" w:hAnsi="Times New Roman" w:cs="Times New Roman"/>
          <w:sz w:val="24"/>
          <w:szCs w:val="24"/>
        </w:rPr>
      </w:pPr>
      <w:r w:rsidRPr="001E644D">
        <w:rPr>
          <w:rFonts w:ascii="Times New Roman" w:hAnsi="Times New Roman" w:cs="Times New Roman"/>
          <w:sz w:val="24"/>
          <w:szCs w:val="24"/>
        </w:rPr>
        <w:t>K2– коэффициент страховых взносов на выплаты по оплате труда. Значение коэффициента – 1,302;</w:t>
      </w:r>
    </w:p>
    <w:p w:rsidR="00C85089" w:rsidRPr="001E644D" w:rsidRDefault="00C85089"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K3– 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
    <w:p w:rsidR="00C85089" w:rsidRPr="001E644D" w:rsidRDefault="00C85089"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K4 – коэффициент, учитывающий необходимость решения задачи по обеспечению соотношения между уровнем заработной платы педагогических работников дошкольного образования и работников общего образования. 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(муниципальной) услуги и к нормативным затратам на содержание имущества. Нормативные затраты на общехозяйственные нужды определяются по формуле: Nон = Nотпп + Nком + Nни + Nди + Nсв + Nтр + Nпр , где Nотпп – нормативные затраты </w:t>
      </w:r>
      <w:r w:rsidRPr="001E644D">
        <w:rPr>
          <w:rFonts w:ascii="Times New Roman" w:hAnsi="Times New Roman" w:cs="Times New Roman"/>
          <w:sz w:val="24"/>
          <w:szCs w:val="24"/>
        </w:rPr>
        <w:lastRenderedPageBreak/>
        <w:t>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Nком нормативные затраты на коммунальные услуги (за исключением нормативных затрат, отнесенных к нормативным затратам на содержание имущества);</w:t>
      </w:r>
    </w:p>
    <w:p w:rsidR="00C85089" w:rsidRPr="001E644D" w:rsidRDefault="00C85089"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Nни -нормативные затраты на содержание объектов недвижимого имущества закрепленного за организацией на праве оперативного управления или приобретенным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эксплуатируемого в процессе оказания государственных услуг (далее – нормативные затраты на содержание недвижимого имущества); </w:t>
      </w:r>
    </w:p>
    <w:p w:rsidR="00C85089" w:rsidRPr="001E644D" w:rsidRDefault="00C85089"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Nди –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такого имущества (далее – нормативные затраты на содержание особо ценного движимого имущества); </w:t>
      </w:r>
    </w:p>
    <w:p w:rsidR="00C85089" w:rsidRPr="001E644D" w:rsidRDefault="00C85089"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Nсв – нормативные затраты на приобретение услуг связи; </w:t>
      </w:r>
    </w:p>
    <w:p w:rsidR="00C85089" w:rsidRPr="001E644D" w:rsidRDefault="00C85089"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Nтр – нормативные затраты на приобретение транспортных услуг; </w:t>
      </w:r>
    </w:p>
    <w:p w:rsidR="00C85089" w:rsidRPr="001E644D" w:rsidRDefault="00C85089"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Nпр – прочие нормативные затраты на общехозяйственные нужды. 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 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(муниципальной) услуги и включают в себя: 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 нормативные затраты на горячее водоснабжение; нормативные затраты на потребление электрической энергии закрепленного за организацией на праве оперативного управления или приобретенным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эксплуатируемого в процессе оказания государственных услуг (далее – нормативные затраты на содержание недвижимого имущества); </w:t>
      </w:r>
    </w:p>
    <w:p w:rsidR="00C85089" w:rsidRPr="001E644D" w:rsidRDefault="00C85089"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Nди –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такого имущества (далее – нормативные затраты на содержание особо ценного движимого имущества); </w:t>
      </w:r>
    </w:p>
    <w:p w:rsidR="00C85089" w:rsidRPr="001E644D" w:rsidRDefault="00C85089"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Nсв – нормативные затраты на приобретение услуг связи; </w:t>
      </w:r>
    </w:p>
    <w:p w:rsidR="00300A6E" w:rsidRPr="001E644D" w:rsidRDefault="00C85089"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Nтр – нормативные затраты на приобретение транспортных услуг; Nпр – прочие нормативные затраты на общехозяйственные нужды. 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 </w:t>
      </w:r>
    </w:p>
    <w:p w:rsidR="00300A6E" w:rsidRPr="001E644D" w:rsidRDefault="00300A6E" w:rsidP="003A3AEF">
      <w:pPr>
        <w:spacing w:after="0"/>
        <w:rPr>
          <w:rFonts w:ascii="Times New Roman" w:hAnsi="Times New Roman" w:cs="Times New Roman"/>
          <w:sz w:val="24"/>
          <w:szCs w:val="24"/>
        </w:rPr>
      </w:pPr>
      <w:r w:rsidRPr="001E644D">
        <w:rPr>
          <w:rFonts w:ascii="Times New Roman" w:hAnsi="Times New Roman" w:cs="Times New Roman"/>
          <w:sz w:val="24"/>
          <w:szCs w:val="24"/>
        </w:rPr>
        <w:lastRenderedPageBreak/>
        <w:t xml:space="preserve">   </w:t>
      </w:r>
      <w:r w:rsidR="00C85089" w:rsidRPr="001E644D">
        <w:rPr>
          <w:rFonts w:ascii="Times New Roman" w:hAnsi="Times New Roman" w:cs="Times New Roman"/>
          <w:sz w:val="24"/>
          <w:szCs w:val="24"/>
        </w:rPr>
        <w:t xml:space="preserve">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(муниципальной) услуги и включают в себя: 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 нормативные затраты на горячее водоснабжение; нормативные затраты на потребление электрической энергии нормативные затраты на потребление тепловой энергии. В случае если организациями используется котельно-печное отопление, данные нормативные затраты не включаются в состав коммунальных услуг. </w:t>
      </w:r>
      <w:r w:rsidRPr="001E644D">
        <w:rPr>
          <w:rFonts w:ascii="Times New Roman" w:hAnsi="Times New Roman" w:cs="Times New Roman"/>
          <w:sz w:val="24"/>
          <w:szCs w:val="24"/>
        </w:rPr>
        <w:t xml:space="preserve">   </w:t>
      </w:r>
    </w:p>
    <w:p w:rsidR="00C85089" w:rsidRPr="001E644D" w:rsidRDefault="00300A6E"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w:t>
      </w:r>
      <w:r w:rsidR="00C85089" w:rsidRPr="001E644D">
        <w:rPr>
          <w:rFonts w:ascii="Times New Roman" w:hAnsi="Times New Roman" w:cs="Times New Roman"/>
          <w:sz w:val="24"/>
          <w:szCs w:val="24"/>
        </w:rPr>
        <w:t xml:space="preserve">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(муниципальной) услуги, на тариф, установленный на соответствующий год. </w:t>
      </w:r>
    </w:p>
    <w:p w:rsidR="00C85089" w:rsidRPr="001E644D" w:rsidRDefault="00C85089"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Нормативные затраты на содержание недвижимого имущества включают в себя: нормативные затраты на эксплуатацию системы охранной сигнализации и противопожарной безопасности; нормативные затраты на аренду недвижимого имущества; нормативные затраты на проведение текущего ремонта объектов недвижимого имущества; нормативные затраты на содержание прилегающих территорий в соответствии с утвержденными санитарными правилами и нормами; прочие нормативные затраты на содержание недвижимого имущества.     </w:t>
      </w:r>
    </w:p>
    <w:p w:rsidR="00C85089" w:rsidRPr="001E644D" w:rsidRDefault="00C85089" w:rsidP="003A3AEF">
      <w:pPr>
        <w:spacing w:after="0"/>
        <w:rPr>
          <w:rFonts w:ascii="Times New Roman" w:hAnsi="Times New Roman" w:cs="Times New Roman"/>
          <w:sz w:val="24"/>
          <w:szCs w:val="24"/>
        </w:rPr>
      </w:pPr>
      <w:r w:rsidRPr="001E644D">
        <w:rPr>
          <w:rFonts w:ascii="Times New Roman" w:hAnsi="Times New Roman" w:cs="Times New Roman"/>
          <w:sz w:val="24"/>
          <w:szCs w:val="24"/>
        </w:rPr>
        <w:t xml:space="preserve">  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 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300A6E" w:rsidRPr="001E644D" w:rsidRDefault="00300A6E" w:rsidP="003A3AEF">
      <w:pPr>
        <w:spacing w:after="0"/>
        <w:rPr>
          <w:rFonts w:ascii="Times New Roman" w:hAnsi="Times New Roman" w:cs="Times New Roman"/>
          <w:sz w:val="24"/>
          <w:szCs w:val="24"/>
        </w:rPr>
      </w:pPr>
    </w:p>
    <w:p w:rsidR="00300A6E" w:rsidRPr="001E644D" w:rsidRDefault="00300A6E" w:rsidP="00300A6E">
      <w:pPr>
        <w:spacing w:after="0"/>
        <w:jc w:val="center"/>
        <w:rPr>
          <w:rFonts w:ascii="Times New Roman" w:hAnsi="Times New Roman" w:cs="Times New Roman"/>
          <w:b/>
          <w:sz w:val="24"/>
          <w:szCs w:val="24"/>
        </w:rPr>
      </w:pPr>
      <w:r w:rsidRPr="001E644D">
        <w:rPr>
          <w:rFonts w:ascii="Times New Roman" w:hAnsi="Times New Roman" w:cs="Times New Roman"/>
          <w:b/>
          <w:sz w:val="24"/>
          <w:szCs w:val="24"/>
        </w:rPr>
        <w:t>2.2.4.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p>
    <w:p w:rsidR="00300A6E" w:rsidRPr="001E644D" w:rsidRDefault="00300A6E" w:rsidP="00300A6E">
      <w:pPr>
        <w:spacing w:after="0"/>
        <w:rPr>
          <w:rFonts w:ascii="Times New Roman" w:hAnsi="Times New Roman" w:cs="Times New Roman"/>
          <w:sz w:val="24"/>
          <w:szCs w:val="24"/>
        </w:rPr>
      </w:pPr>
      <w:r w:rsidRPr="001E644D">
        <w:rPr>
          <w:rFonts w:ascii="Times New Roman" w:hAnsi="Times New Roman" w:cs="Times New Roman"/>
          <w:sz w:val="24"/>
          <w:szCs w:val="24"/>
        </w:rPr>
        <w:t xml:space="preserve">      Совершенствование и развитие Программы и сопутствующих нормативных и правовых, научно-методических, кадровых, информационных и материально-технических ресурсов предполагается осуществлять с участием научного, экспертного и широкого профессионального сообщества педагогов дошкольного образования, федеральных, региональных, муниципальных органов управления образованием Российской Федерации, руководства Организаций, а также других участников образовательных отношений и сетевых партнеров по реализации образовательных программ (далее – Участники совершенствования Программы). </w:t>
      </w:r>
    </w:p>
    <w:p w:rsidR="00300A6E" w:rsidRPr="001E644D" w:rsidRDefault="00300A6E" w:rsidP="00300A6E">
      <w:pPr>
        <w:spacing w:after="0"/>
        <w:rPr>
          <w:rFonts w:ascii="Times New Roman" w:hAnsi="Times New Roman" w:cs="Times New Roman"/>
          <w:sz w:val="24"/>
          <w:szCs w:val="24"/>
        </w:rPr>
      </w:pPr>
      <w:r w:rsidRPr="001E644D">
        <w:rPr>
          <w:rFonts w:ascii="Times New Roman" w:hAnsi="Times New Roman" w:cs="Times New Roman"/>
          <w:sz w:val="24"/>
          <w:szCs w:val="24"/>
        </w:rPr>
        <w:t xml:space="preserve">    Организационные условия для участия вышеуказанной общественности в совершенствовании и развитии Программы будут включать: </w:t>
      </w:r>
    </w:p>
    <w:p w:rsidR="00300A6E" w:rsidRPr="001E644D" w:rsidRDefault="00300A6E" w:rsidP="00300A6E">
      <w:pPr>
        <w:spacing w:after="0"/>
        <w:rPr>
          <w:rFonts w:ascii="Times New Roman" w:hAnsi="Times New Roman" w:cs="Times New Roman"/>
          <w:sz w:val="24"/>
          <w:szCs w:val="24"/>
        </w:rPr>
      </w:pPr>
      <w:r w:rsidRPr="001E644D">
        <w:rPr>
          <w:rFonts w:ascii="Times New Roman" w:hAnsi="Times New Roman" w:cs="Times New Roman"/>
          <w:sz w:val="24"/>
          <w:szCs w:val="24"/>
        </w:rPr>
        <w:t xml:space="preserve">   - предоставление доступа к открытому тексту Программы в электронном и бумажном виде; </w:t>
      </w:r>
    </w:p>
    <w:p w:rsidR="00300A6E" w:rsidRPr="001E644D" w:rsidRDefault="00300A6E" w:rsidP="00300A6E">
      <w:pPr>
        <w:spacing w:after="0"/>
        <w:rPr>
          <w:rFonts w:ascii="Times New Roman" w:hAnsi="Times New Roman" w:cs="Times New Roman"/>
          <w:sz w:val="24"/>
          <w:szCs w:val="24"/>
        </w:rPr>
      </w:pPr>
      <w:r w:rsidRPr="001E644D">
        <w:rPr>
          <w:rFonts w:ascii="Times New Roman" w:hAnsi="Times New Roman" w:cs="Times New Roman"/>
          <w:sz w:val="24"/>
          <w:szCs w:val="24"/>
        </w:rPr>
        <w:t xml:space="preserve">   - предоставление возможности давать экспертную оценку, рецензировать и комментировать ее положения на открытых научных, экспертных и профессионально-педагогических семинарах, научно-практических конференциях; </w:t>
      </w:r>
    </w:p>
    <w:p w:rsidR="00300A6E" w:rsidRPr="001E644D" w:rsidRDefault="00300A6E" w:rsidP="00300A6E">
      <w:pPr>
        <w:spacing w:after="0"/>
        <w:rPr>
          <w:rFonts w:ascii="Times New Roman" w:hAnsi="Times New Roman" w:cs="Times New Roman"/>
          <w:sz w:val="24"/>
          <w:szCs w:val="24"/>
        </w:rPr>
      </w:pPr>
      <w:r w:rsidRPr="001E644D">
        <w:rPr>
          <w:rFonts w:ascii="Times New Roman" w:hAnsi="Times New Roman" w:cs="Times New Roman"/>
          <w:sz w:val="24"/>
          <w:szCs w:val="24"/>
        </w:rPr>
        <w:t xml:space="preserve">    - предоставление возможности апробирования Программы, в т. ч. ее отдельных положений, а также совместной реализации с вариативными образовательными программами на базе экспериментальных площадок и других заинтересованных организаций, участвующих в образовательной деятельности и обсуждения результатов апробирования с Участниками совершенствования Программы.</w:t>
      </w:r>
    </w:p>
    <w:p w:rsidR="00300A6E" w:rsidRPr="001E644D" w:rsidRDefault="00300A6E" w:rsidP="00300A6E">
      <w:pPr>
        <w:spacing w:after="0"/>
        <w:rPr>
          <w:rFonts w:ascii="Times New Roman" w:hAnsi="Times New Roman" w:cs="Times New Roman"/>
          <w:sz w:val="24"/>
          <w:szCs w:val="24"/>
        </w:rPr>
      </w:pPr>
      <w:r w:rsidRPr="001E644D">
        <w:rPr>
          <w:rFonts w:ascii="Times New Roman" w:hAnsi="Times New Roman" w:cs="Times New Roman"/>
          <w:sz w:val="24"/>
          <w:szCs w:val="24"/>
        </w:rPr>
        <w:t xml:space="preserve">    В целях совершенствования нормативных и научно-методических ресурсов Программы запланирована следующая работа. Разработка и публикация в электронном и бумажном виде: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lastRenderedPageBreak/>
        <w:t xml:space="preserve">    - научно-методических материалов, разъясняющих цели, принципы, научные основы и смыслы отдельных положений Программы;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 нормативных и научно-методических материалов по обеспечению условий реализации Программы; научно-методических материалов по организации образовательного процесса в соответствии с Программой; методических рекомендаций по разработке основной образовательной программы Организации с учетом положений Программы и вариативных образовательных программ, а также адаптивных коррекционно-развивающих программ; практических материалов и рекомендаций по реализации Программы.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1.Апробирование разработанных материалов в организациях, осуществляющих образовательную деятельность на дошкольном уровне общего образования.</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2.Обсуждение разработанных нормативных, научно-методических и практических материалов с Участниками совершенствования Программы, в т. ч. с учетом результатов апробирования, обобщение материалов обсуждения и апробирования.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3.Внесение корректив в Программу, разработка рекомендаций по особенностям ее реализации и т. д.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4.Регулярное научно-методическое консультационно-информационное сопровождение Организаций, реализующих Программу.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Для совершенствования и развития кадровых ресурсов, требующихся для реализации Программы разработчиками предусмотрена разработка профессиональных образовательных программ высшего и дополнительного образования, а также их научно- методическое сопровождение.</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Развитие информационных ресурсов, необходимых для разработки и утверждения основных образовательных программ Организаций с учетом Программы и вариативных образовательных программ дошкольного образования, направлено на осуществление научно-методической, научно-практической поддержки Организаций и предполагает создание вебстраницы Программы, которая должна содержать: тексты нормативно-правовой документации дошкольного образования, перечни научной, методической, практической литературы, перечни вариативных образовательных программ дошкольного образования, а также дополнительного образования детей дошкольного возраста, информационные текстовые и видео-материалы, разделы, посвященные обмену опытом; актуальную информацию о программах профессиональной подготовки, переподготовки и дополнительного образования, актуальную информацию о проведении научно-практических и обучающих семинаров, тренингов и вебинаров, конференций. Совершенствование материально-технических условий, в т. ч. необходимых для создания развивающей предметно-пространственной среды, планируется осуществлять в процессе реализации Программы. Совершенствование финансовых условий реализации Программы направлено в первую очередь на повышение эффективности экономики содействия.</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Совершенствование финансовых условий нацелено на содействие: развитию кадровых ресурсов путем разработки проектов различных программ мотивации сотрудников Организаций, разработки предложений по совершенствованию эффективных контрактов с сотрудниками, управления Организацией; развитию материально-технических, информационно-методических и других ресурсов, необходимых для достижения целей Программы; сетевому взаимодействию с целью эффективной реализации Программы, в т. ч. поддержке работы Организации с семьями воспитанников; достаточному обеспечению условий реализации Программы разных Организаций, работающих в различных географических, экономических, социокультурных, климатических и других условиях.</w:t>
      </w:r>
    </w:p>
    <w:p w:rsidR="00300A6E" w:rsidRPr="0002789A" w:rsidRDefault="00300A6E" w:rsidP="00300A6E">
      <w:pPr>
        <w:spacing w:after="0"/>
        <w:rPr>
          <w:rFonts w:ascii="Times New Roman" w:hAnsi="Times New Roman" w:cs="Times New Roman"/>
          <w:sz w:val="24"/>
          <w:szCs w:val="24"/>
        </w:rPr>
      </w:pPr>
    </w:p>
    <w:p w:rsidR="00300A6E" w:rsidRPr="0002789A" w:rsidRDefault="00300A6E" w:rsidP="00300A6E">
      <w:pPr>
        <w:spacing w:after="0"/>
        <w:jc w:val="center"/>
        <w:rPr>
          <w:rFonts w:ascii="Times New Roman" w:hAnsi="Times New Roman" w:cs="Times New Roman"/>
          <w:b/>
          <w:sz w:val="24"/>
          <w:szCs w:val="24"/>
        </w:rPr>
      </w:pPr>
      <w:r w:rsidRPr="0002789A">
        <w:rPr>
          <w:rFonts w:ascii="Times New Roman" w:hAnsi="Times New Roman" w:cs="Times New Roman"/>
          <w:b/>
          <w:sz w:val="24"/>
          <w:szCs w:val="24"/>
        </w:rPr>
        <w:t>2.2.5. Перечень нормативных и нормативно-методических документов.</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1. 1. Конвенция о правах ребенка. Принята резолюцией 44/25 Генеральной Ассамблеи ООН от 20 ноября 1989 г.</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lastRenderedPageBreak/>
        <w:t xml:space="preserve"> 2. 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pravo.gov.ru..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3. Закон РТ от 22 июля 2013 года № 68-ЗРТ «Об образовании» (в ред. Законов РТ от 23.07.2014 1-ЗРТ, от 16.03.2015 N 14-ЗРТ, от 08.10.2015 N 76-ЗРТ, от 06.07.2016 N 54- ЗРТ).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4. Закон РТ от 08.07.1992 № 1560-XII «О государственных языках Республики Татарстан и других языках в Республике Татарстан» (в ред. Законов РТ от 28.07.2004 № 44-ЗРТ, от 03.12.2009 № 54-ЗРТ, от 03.03.2012 № 16-ЗРТ, от 12.06.2014 № 53-ЗРТ).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5. Федеральный закон 24 июля 1998 г. № 124-ФЗ «Об основных гарантиях прав ребенка в Российской Федерации».</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6. Распоряжение Правительства Российской Федерации от 4 сентября 2014 г. № 1726-р «Об утверждении концепции дополнительного образования детей».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7. Распоряжение Правительства Российской Федерации от 29 мая 2015 г. № 996-р «О Стратегии развития воспитания до 2025 г.» [Электронный ресурс]. Режим доступа:http://government.ru/docs/18312/.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8. Постановление Главного государственного санитарного врача Российской Федерации от 19 декабря 2013 г. № 68 «Об утверждении СанПиН 2.4.1.3147-13 «Санитарно-эпидемиологические требования к дошкольным группам, размещенным в жилых помещениях жилищного фонда».</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9. Постановление Главного государственного санитарного врача Российской Федерации от 15 мая 2013 г.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 Российская газета. 2013. 19.07 (№ 157).</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10. Постановление Главного государственного санитарного врача Российской Федерации от 3 июня 2003 г. № 118 (ред. от 03.09.2010) «О введении в действие санитарно-эпидемиологических правил и нормативов СанПиН 2.2.2/2.4.1340-03» (вместе с «СанПиН 2.2.2/2.4.1340 - 03.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11. Приказ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 (зарегистрирован Минюстом России 14 ноября 2013 г., регистрационный № 30384).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12. Приказ Министерства образования и науки Российской Федерации от 6 октября 2009 г. № 373 (ред. от 29.12.2014) «Об утверждении и введении в действие федерального государственного образовательного стандарта начального общего образования» (зарегистрирован Минюстом России 22 декабря 2009 г., регистрационный № 15785).</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13. Приказ Министерства образования и науки Российской Федерации от 17 декабря 2010 г. № 1897 (ред. от 29.12.2014) «Об утверждении федерального государственного образовательного стандарта основного общего образования» (зарегистрирован Минюстом России 1 февраля 2011 г., регистрационный № 19644).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14. Приказ Министерства образования и науки Российской Федерации от 17 мая 2012 г. № 413( ред. от 29.12.2014) «Об утверждении федерального государственного образовательного стандарта среднего общего образования» (зарегистрирован Минюстом России 7 июня 2012 г., регистрационный № 24480).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15. Приказ Минздравсоц</w:t>
      </w:r>
      <w:r w:rsidR="002C3CC8">
        <w:rPr>
          <w:rFonts w:ascii="Times New Roman" w:hAnsi="Times New Roman" w:cs="Times New Roman"/>
          <w:sz w:val="24"/>
          <w:szCs w:val="24"/>
        </w:rPr>
        <w:t xml:space="preserve"> </w:t>
      </w:r>
      <w:r w:rsidRPr="0002789A">
        <w:rPr>
          <w:rFonts w:ascii="Times New Roman" w:hAnsi="Times New Roman" w:cs="Times New Roman"/>
          <w:sz w:val="24"/>
          <w:szCs w:val="24"/>
        </w:rPr>
        <w:t xml:space="preserve">развития России от 26 августа 2010 г. № 761н (ред. от 31.05.2011) «Об утверждении Единого квалификационного справочника должностей руководителей, специалистов и </w:t>
      </w:r>
      <w:r w:rsidRPr="0002789A">
        <w:rPr>
          <w:rFonts w:ascii="Times New Roman" w:hAnsi="Times New Roman" w:cs="Times New Roman"/>
          <w:sz w:val="24"/>
          <w:szCs w:val="24"/>
        </w:rPr>
        <w:lastRenderedPageBreak/>
        <w:t xml:space="preserve">служащих, раздел «Квалификационные характеристики должностей работников образования» (Зарегистрирован в Минюсте России 6 октября 2010 г. № 18638).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16. Письмо Минобрнауки России «Комментарии к ФГОС ДО» от 28 февраля 2014 г. № 08- 249// Вестник образования. 2014. Апрель. № 7.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17. Письмо Минобрнауки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300A6E" w:rsidRPr="0002789A" w:rsidRDefault="00300A6E" w:rsidP="00300A6E">
      <w:pPr>
        <w:spacing w:after="0"/>
        <w:rPr>
          <w:rFonts w:ascii="Times New Roman" w:hAnsi="Times New Roman" w:cs="Times New Roman"/>
          <w:sz w:val="24"/>
          <w:szCs w:val="24"/>
        </w:rPr>
      </w:pPr>
    </w:p>
    <w:p w:rsidR="00300A6E" w:rsidRPr="0002789A" w:rsidRDefault="00300A6E" w:rsidP="00300A6E">
      <w:pPr>
        <w:spacing w:after="0"/>
        <w:jc w:val="center"/>
        <w:rPr>
          <w:rFonts w:ascii="Times New Roman" w:hAnsi="Times New Roman" w:cs="Times New Roman"/>
          <w:b/>
          <w:sz w:val="24"/>
          <w:szCs w:val="24"/>
        </w:rPr>
      </w:pPr>
      <w:r w:rsidRPr="0002789A">
        <w:rPr>
          <w:rFonts w:ascii="Times New Roman" w:hAnsi="Times New Roman" w:cs="Times New Roman"/>
          <w:b/>
          <w:sz w:val="24"/>
          <w:szCs w:val="24"/>
        </w:rPr>
        <w:t xml:space="preserve">III. ОПИСАНИЕ ФОРМ, СПОСОБОВ, МЕТОДОВ И СРЕДСТВ РЕАЛИЗАЦИИ ПРОГРАММЫ </w:t>
      </w:r>
    </w:p>
    <w:p w:rsidR="00300A6E" w:rsidRPr="0002789A" w:rsidRDefault="00300A6E" w:rsidP="00300A6E">
      <w:pPr>
        <w:spacing w:after="0"/>
        <w:jc w:val="center"/>
        <w:rPr>
          <w:rFonts w:ascii="Times New Roman" w:hAnsi="Times New Roman" w:cs="Times New Roman"/>
          <w:b/>
          <w:sz w:val="24"/>
          <w:szCs w:val="24"/>
        </w:rPr>
      </w:pPr>
      <w:r w:rsidRPr="0002789A">
        <w:rPr>
          <w:rFonts w:ascii="Times New Roman" w:hAnsi="Times New Roman" w:cs="Times New Roman"/>
          <w:b/>
          <w:sz w:val="24"/>
          <w:szCs w:val="24"/>
        </w:rPr>
        <w:t>3.1. Психолого-педагогические условия реализации программы</w:t>
      </w:r>
    </w:p>
    <w:p w:rsidR="00300A6E" w:rsidRPr="0002789A" w:rsidRDefault="00300A6E" w:rsidP="00300A6E">
      <w:pPr>
        <w:spacing w:after="0"/>
        <w:jc w:val="center"/>
        <w:rPr>
          <w:rFonts w:ascii="Times New Roman" w:hAnsi="Times New Roman" w:cs="Times New Roman"/>
          <w:b/>
          <w:sz w:val="24"/>
          <w:szCs w:val="24"/>
        </w:rPr>
      </w:pP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4) поддержка взрослыми положительного, доброжелательного отношения детей друг к другу и взаимодействия детей друг с другом в разных видах деятельности;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5) поддержка инициативы и самостоятельности детей в специфических для них видах деятельности;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6) возможность выбора детьми материалов, видов активности, участников совместной деятельности и общения;</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7) защита детей от всех форм физического и психического насилия;</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w:t>
      </w:r>
      <w:r w:rsidRPr="0002789A">
        <w:rPr>
          <w:rFonts w:ascii="Times New Roman" w:hAnsi="Times New Roman" w:cs="Times New Roman"/>
          <w:b/>
          <w:sz w:val="24"/>
          <w:szCs w:val="24"/>
        </w:rPr>
        <w:t>Условия, необходимые для создания социальной ситуации развития детей, соответствующей специфике дошкольного возраста, предполагают:</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1) обеспечение эмоционального благополучия через:</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-непосредственное общение с каждым ребенком; -уважительное отношение к каждому ребенку, к его чувствам и потребностям;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2) поддержку индивидуальности и инициативы детей через:</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-создание условий для свободного выбора детьми деятельности, участников совместной деятельности;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-создание условий для принятия детьми решений, выражения своих чувств и мыслей;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-не</w:t>
      </w:r>
      <w:r w:rsidR="0002789A">
        <w:rPr>
          <w:rFonts w:ascii="Times New Roman" w:hAnsi="Times New Roman" w:cs="Times New Roman"/>
          <w:sz w:val="24"/>
          <w:szCs w:val="24"/>
        </w:rPr>
        <w:t xml:space="preserve"> </w:t>
      </w:r>
      <w:r w:rsidRPr="0002789A">
        <w:rPr>
          <w:rFonts w:ascii="Times New Roman" w:hAnsi="Times New Roman" w:cs="Times New Roman"/>
          <w:sz w:val="24"/>
          <w:szCs w:val="24"/>
        </w:rPr>
        <w:t>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3) установление правил взаимодействия в разных ситуациях: </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02789A"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-развитие коммуникативных способностей детей, позволяющих разрешать конфликтные ситуации со сверстниками; -развитие умения детей работать в группе сверстников;</w:t>
      </w:r>
    </w:p>
    <w:p w:rsidR="0002789A"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02789A"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lastRenderedPageBreak/>
        <w:t xml:space="preserve"> -создание условий для овладения культурными средствами деятельности; -организацию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w:t>
      </w:r>
      <w:r w:rsidR="0002789A" w:rsidRPr="0002789A">
        <w:rPr>
          <w:rFonts w:ascii="Times New Roman" w:hAnsi="Times New Roman" w:cs="Times New Roman"/>
          <w:sz w:val="24"/>
          <w:szCs w:val="24"/>
        </w:rPr>
        <w:t>-</w:t>
      </w:r>
      <w:r w:rsidRPr="0002789A">
        <w:rPr>
          <w:rFonts w:ascii="Times New Roman" w:hAnsi="Times New Roman" w:cs="Times New Roman"/>
          <w:sz w:val="24"/>
          <w:szCs w:val="24"/>
        </w:rPr>
        <w:t>эстетического развития детей;</w:t>
      </w:r>
    </w:p>
    <w:p w:rsidR="0002789A"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-поддержку спонтанной игры детей, ее обогащение, обеспечение игрового времени и пространства;</w:t>
      </w:r>
    </w:p>
    <w:p w:rsidR="00300A6E" w:rsidRPr="0002789A" w:rsidRDefault="00300A6E"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-оценку индивидуального развития детей; 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02789A" w:rsidRPr="0002789A" w:rsidRDefault="0002789A" w:rsidP="00300A6E">
      <w:pPr>
        <w:spacing w:after="0"/>
        <w:rPr>
          <w:rFonts w:ascii="Times New Roman" w:hAnsi="Times New Roman" w:cs="Times New Roman"/>
          <w:sz w:val="24"/>
          <w:szCs w:val="24"/>
        </w:rPr>
      </w:pPr>
    </w:p>
    <w:p w:rsidR="0002789A" w:rsidRPr="0002789A" w:rsidRDefault="0002789A" w:rsidP="0002789A">
      <w:pPr>
        <w:spacing w:after="0"/>
        <w:jc w:val="center"/>
        <w:rPr>
          <w:rFonts w:ascii="Times New Roman" w:hAnsi="Times New Roman" w:cs="Times New Roman"/>
          <w:b/>
          <w:sz w:val="24"/>
          <w:szCs w:val="24"/>
        </w:rPr>
      </w:pPr>
      <w:r w:rsidRPr="0002789A">
        <w:rPr>
          <w:rFonts w:ascii="Times New Roman" w:hAnsi="Times New Roman" w:cs="Times New Roman"/>
          <w:b/>
          <w:sz w:val="24"/>
          <w:szCs w:val="24"/>
        </w:rPr>
        <w:t>3.1.1. Воспитание и обучение в режимных моментах.</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Осуществляя режимные моменты, необходимо учитывать индивидуальные особенности детей (длительность сна, вкусовые предпочтения, темп деятельности и т. д.). Приближенный к индивидуальным особенностям ребенка режим детского сада способствует его комфорту, хорошему настроению и активности. Важно, чтобы каждый ребенок чувствовал себя в детском саду комфортно, безопасно; знал, что его здесь любят, что о нем позаботятся. В организации питании, начиная с средней группы, принимают участие дежурные воспитанники группы. Учитывается и уровень самостоятельности детей. Работа дежурных сочетается с работой каждого ребенка: дети сами могут убирать за собой тарелки, а салфетки собирают дежурные. Огромное значение в работе с детьми имеет пример взрослого. Исходя из этого, предъявляются высокие требования к культуре каждого сотрудника дошкольного учреждения. Задачи воспитателя в организации дежурства детей: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позаботиться о том, чтобы все знали, кто сегодня дежурит: обозначить имена дежурных на стенде, выдать им необходимые атрибуты (фартук, повязку или др.),</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 объявить дежурных на утреннем круге,</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-давать дежурным посильное задание, чтобы они знали свои обязанности и чтобы могли успешно с ними справиться.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Формировать у дежурных ответственное отношение к порученному делу, стремление сделать его хорошо. - поспособствовать тому, чтобы остальные дети видели и ценили труд дежурных, учились быть им благодарными за их старание, не забывали поблагодарить,</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 использовать образовательные возможности режимного момента (поддержание навыков счета, развитие речи, мышления и т. д.). Ежедневно определяются дежурные по столовой — 2–3 ребенка. Правило, по которому определяются дежурные, нужно выработать вместе с детьми и оно должно быть понятно всем детям. То, что дежурные должны делать, тоже должно быть всем понятно, и в первую очередь самим дежурным. У дежурных должны быть фартуки и головные уборы. Задачи педагога: приобщение к труду, воспитание ответственности и самостоятельности. воспитание умения ценить чужой труд, заботу, умения быть благодарным. Формирование привычки пользоваться «вежливыми» словами. Задачи воспитателя во время организации питания: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создавать все условия для того, чтобы дети поели спокойно, в своем темпе, с аппетитом.</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 поощрять детей есть самостоятельно в соответствии со своими возрастными возможностями,</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воспитывать культуру поведения за столом, формировать привычку пользоваться «вежливыми» словами,</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 обращать внимание детей на то, как вкусно приготовлен завтрак, стараться формировать у детей чувство признательности поварам за их труд,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использовать образовательные возможности режимного момента (поддержание навыков счета, развитие речи и т. д.) В процессе организации питания решаются задачи гигиены и правил питания: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мыть руки перед едой;</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-класть пищу в рот небольшими кусочками и хорошо ее пережевывать;</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-рот и руки вытирать бумажной салфеткой; -после окончания еды полоскать рот.</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lastRenderedPageBreak/>
        <w:t xml:space="preserve"> Для того чтобы дети осваивали нормы этикета, стол сервируют всеми необходимыми приборами: тарелкой, вилкой, столовой ложкой. На середину стола ставят бумажные салфетки, хлеб в специальной тарелке. Задачи воспитателя во время проведения утренней гимнастики:</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 провести зарядку весело и интересно,</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-способствовать сплочению детского сообщества.</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Задачи воспитателя во время утреннего приема детей:</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 встречать детей приветливо, доброжелательно, здороваясь персонально с каждым ребенком,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-общаться с родителями, обменяться необходимой информацией (сообщить о предстоящих событиях, об успехах и проблемах ребенка).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Задачи воспитателя во время проведения утреннего круга:</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 планирование: организовать детей для обсуждения планов реализации совместных дел (проектов, мероприятий, событий и пр.).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информирование: сообщить детям новости, которые могут быть интересны и/или полезны для них (появились новые игрушки, у кого-то день рождения и т. д.).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проблемная ситуация: предложить для обсуждения «проблемную ситуацию», интересную детям, в соответствии с образовательными задачами Программы (возможно, позже «проблемная ситуация» перерастет в проект, образовательное событие и т. д.).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развивающий диалог: вести дискуссию в формате развивающего диалога, т.е. направлять дискуссию не директивными методами, стараться задавать открытые вопросы (т. е. вопросы, на которые нельзя ответить однозначно), не давать прямых объяснений и готовых ответов, а подводить детей к тому, чтобы они рассуждали и «сами» пришли к правильному ответу. детское сообщество: учить детей быть внимательными друг к другу, поддерживать атмосферу дружелюбия, создавать положительный эмоциональный настрой.</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 навыки общения: учить детей культуре диалога (говорить по очереди, не перебивать, слушать друг друга, говорить по существу, уважать чужое мнение и пр.).</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 равноправие и инициатива: поддерживать детскую инициативу, создавая при этом равные возможности для самореализации всем детям (и тихим, и бойким, и лидерам, и скромным и т. д.). Задачи педагога во время подготовки к прогулке: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учить детей самостоятельно одеваться на прогулку, после прогулки самостоятельно раздеваться, убирать свою одежду в шкафчик, на сушилку,</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 развивать доброжелательность, готовность детей помочь друг другу. использовать образовательные возможности во время режимных моментов.</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Задачи воспитателя во время прогулки: - позаботиться о том, чтобы прогулка была интересной и содержательной. обеспечить наличие необходимого инвентаря (для сюжетных и спортивных игр, исследований, трудовой деятельности и пр.).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-организовывать подвижные и спортивные игры и упражнения ,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приобщать детей к культуре «дворовых игр» — учить их различным играм, в которые можно играть на улице. Способствовать сплочению детского сообщества, - при возможности, организовывать разновозрастное общение,</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 максимально использовать образовательные возможности прогулки.</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Задачи воспитателя во время подготовки к дневному сну: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создавать условия для полноценного дневного сна детей (свежий воздух, спокойная, доброжелательная обстановка, тихая музыка и пр.).,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учить детей самостоятельно раздеваться, складывать одежду в определенном порядке.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стремиться заинтересовать детей чтением, чтобы у детей формировалась любовь и потребность в регулярном чтении.</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Задачи воспитателя во время пробуждения после сна: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lastRenderedPageBreak/>
        <w:t>- к пробуждению детей подготовить (проветрить) игровую комнату. организовать постепенный подъем детей (по мере пробуждения)</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 провести гимнастику после сна и закаливающие процедуры, так, чтобы детям было интересно. обсуждать с детьми, зачем нужна гимнастика и закалка. Задачи воспитателя во время проведения вечернего круга:</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 рефлексия. вспомнить с детьми прошедший день, все самое хорошее и интересное, чтобы у детей формировалось положительное отношение друг к другу и к детскому саду в целом,</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 обсуждение проблем. обсудить проблемные ситуации, если в течение дня таковые возникали, подвести детей к самостоятельному разрешению и урегулированию проблемы, организовать обсуждение планов реализации совместных дел (проектов, мероприятий, событий и пр.).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развивающий диалог: предложить для обсуждения проблемную ситуацию, интересную детям, в соответствии с образовательными задачами Программы,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детское сообщество: учить детей быть внимательными друг к другу, поддерживать атмосферу дружелюбия, создавать положительный эмоциональный настрой.,</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 навыки общения: учить детей культуре диалога (говорить по очереди, не перебивать, слушать друг друга, говорить по существу, уважать чужое мнение и пр.). </w:t>
      </w:r>
    </w:p>
    <w:p w:rsidR="0002789A" w:rsidRP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Задачи воспитателя во время ухода детей домой: - попрощаться с каждым ребенком ласково и доброжелательно, чтобы у ребенка формировалась уверенность в том, в детском саду его любят и ждут, всегда ему рады,</w:t>
      </w:r>
    </w:p>
    <w:p w:rsidR="0002789A" w:rsidRDefault="0002789A" w:rsidP="00300A6E">
      <w:pPr>
        <w:spacing w:after="0"/>
        <w:rPr>
          <w:rFonts w:ascii="Times New Roman" w:hAnsi="Times New Roman" w:cs="Times New Roman"/>
          <w:sz w:val="24"/>
          <w:szCs w:val="24"/>
        </w:rPr>
      </w:pPr>
      <w:r w:rsidRPr="0002789A">
        <w:rPr>
          <w:rFonts w:ascii="Times New Roman" w:hAnsi="Times New Roman" w:cs="Times New Roman"/>
          <w:sz w:val="24"/>
          <w:szCs w:val="24"/>
        </w:rPr>
        <w:t xml:space="preserve"> - пообщаться с родителями, сообщить необходимую информацию, способствовать вовлечению родителей в образовательный процесс, формированию у них ощущения причастности к делам группы и детского сада.</w:t>
      </w:r>
    </w:p>
    <w:p w:rsidR="0002789A" w:rsidRPr="002C3CC8" w:rsidRDefault="0002789A" w:rsidP="00300A6E">
      <w:pPr>
        <w:spacing w:after="0"/>
        <w:rPr>
          <w:rFonts w:ascii="Times New Roman" w:hAnsi="Times New Roman" w:cs="Times New Roman"/>
          <w:sz w:val="24"/>
          <w:szCs w:val="24"/>
        </w:rPr>
      </w:pPr>
    </w:p>
    <w:p w:rsidR="0002789A" w:rsidRPr="002C3CC8" w:rsidRDefault="0002789A" w:rsidP="0002789A">
      <w:pPr>
        <w:spacing w:after="0"/>
        <w:jc w:val="center"/>
        <w:rPr>
          <w:rFonts w:ascii="Times New Roman" w:hAnsi="Times New Roman" w:cs="Times New Roman"/>
          <w:b/>
          <w:sz w:val="24"/>
          <w:szCs w:val="24"/>
        </w:rPr>
      </w:pPr>
      <w:r w:rsidRPr="002C3CC8">
        <w:rPr>
          <w:rFonts w:ascii="Times New Roman" w:hAnsi="Times New Roman" w:cs="Times New Roman"/>
          <w:b/>
          <w:sz w:val="24"/>
          <w:szCs w:val="24"/>
        </w:rPr>
        <w:t>3.1.2 Воспитание и обучение в процессе детской деятельности.</w:t>
      </w:r>
    </w:p>
    <w:p w:rsidR="0002789A" w:rsidRPr="002C3CC8" w:rsidRDefault="0002789A" w:rsidP="0002789A">
      <w:pPr>
        <w:spacing w:after="0"/>
        <w:rPr>
          <w:rFonts w:ascii="Times New Roman" w:hAnsi="Times New Roman" w:cs="Times New Roman"/>
          <w:sz w:val="24"/>
          <w:szCs w:val="24"/>
        </w:rPr>
      </w:pPr>
      <w:r w:rsidRPr="002C3CC8">
        <w:rPr>
          <w:rFonts w:ascii="Times New Roman" w:hAnsi="Times New Roman" w:cs="Times New Roman"/>
          <w:sz w:val="24"/>
          <w:szCs w:val="24"/>
        </w:rPr>
        <w:t xml:space="preserve">   Проектирование образовательного процесса в соответствии с контингентом воспитанников, их индивидуальными и возрастными особенностями, состоянием здоровья.</w:t>
      </w:r>
    </w:p>
    <w:p w:rsidR="0002789A" w:rsidRPr="002C3CC8" w:rsidRDefault="0002789A" w:rsidP="0002789A">
      <w:pPr>
        <w:spacing w:after="0"/>
        <w:rPr>
          <w:rFonts w:ascii="Times New Roman" w:hAnsi="Times New Roman" w:cs="Times New Roman"/>
          <w:sz w:val="24"/>
          <w:szCs w:val="24"/>
        </w:rPr>
      </w:pPr>
      <w:r w:rsidRPr="002C3CC8">
        <w:rPr>
          <w:rFonts w:ascii="Times New Roman" w:hAnsi="Times New Roman" w:cs="Times New Roman"/>
          <w:sz w:val="24"/>
          <w:szCs w:val="24"/>
        </w:rPr>
        <w:t xml:space="preserve">    Оптимальные условия для развития ребенка – это продуманное соотношение свободной, регламентируемой и нерегламентированной (совместная деятельность педагогов и детей и самостоятельная деятельность детей) форм деятельности ребенка. Образовательная деятельность вне организованных занятий обеспечивает максимальный учет особенностей и возможностей ребенка, его интересы и склонности. В течение дня во всех возрастных группах предусмотрен определенный баланс различных видов деятельности:</w:t>
      </w:r>
    </w:p>
    <w:p w:rsidR="0002789A" w:rsidRPr="002C3CC8" w:rsidRDefault="0002789A" w:rsidP="0002789A">
      <w:pPr>
        <w:spacing w:after="0"/>
        <w:rPr>
          <w:rFonts w:ascii="Times New Roman" w:hAnsi="Times New Roman" w:cs="Times New Roman"/>
          <w:sz w:val="24"/>
          <w:szCs w:val="24"/>
        </w:rPr>
      </w:pPr>
    </w:p>
    <w:tbl>
      <w:tblPr>
        <w:tblStyle w:val="a4"/>
        <w:tblW w:w="0" w:type="auto"/>
        <w:tblLook w:val="04A0" w:firstRow="1" w:lastRow="0" w:firstColumn="1" w:lastColumn="0" w:noHBand="0" w:noVBand="1"/>
      </w:tblPr>
      <w:tblGrid>
        <w:gridCol w:w="2619"/>
        <w:gridCol w:w="2620"/>
        <w:gridCol w:w="2620"/>
        <w:gridCol w:w="2620"/>
      </w:tblGrid>
      <w:tr w:rsidR="0002789A" w:rsidRPr="002C3CC8" w:rsidTr="0002789A">
        <w:tc>
          <w:tcPr>
            <w:tcW w:w="2619" w:type="dxa"/>
          </w:tcPr>
          <w:p w:rsidR="0002789A" w:rsidRPr="002C3CC8" w:rsidRDefault="0002789A" w:rsidP="0002789A">
            <w:pPr>
              <w:rPr>
                <w:rFonts w:ascii="Times New Roman" w:hAnsi="Times New Roman" w:cs="Times New Roman"/>
                <w:b/>
                <w:sz w:val="24"/>
                <w:szCs w:val="24"/>
              </w:rPr>
            </w:pPr>
            <w:r w:rsidRPr="002C3CC8">
              <w:rPr>
                <w:rFonts w:ascii="Times New Roman" w:hAnsi="Times New Roman" w:cs="Times New Roman"/>
                <w:sz w:val="24"/>
                <w:szCs w:val="24"/>
              </w:rPr>
              <w:t xml:space="preserve">Возраст детей </w:t>
            </w:r>
          </w:p>
        </w:tc>
        <w:tc>
          <w:tcPr>
            <w:tcW w:w="2620" w:type="dxa"/>
          </w:tcPr>
          <w:p w:rsidR="0002789A" w:rsidRPr="002C3CC8" w:rsidRDefault="0002789A" w:rsidP="0002789A">
            <w:pPr>
              <w:rPr>
                <w:rFonts w:ascii="Times New Roman" w:hAnsi="Times New Roman" w:cs="Times New Roman"/>
                <w:b/>
                <w:sz w:val="24"/>
                <w:szCs w:val="24"/>
              </w:rPr>
            </w:pPr>
            <w:r w:rsidRPr="002C3CC8">
              <w:rPr>
                <w:rFonts w:ascii="Times New Roman" w:hAnsi="Times New Roman" w:cs="Times New Roman"/>
                <w:sz w:val="24"/>
                <w:szCs w:val="24"/>
              </w:rPr>
              <w:t>Регламентируемая деятельность (ОД)</w:t>
            </w:r>
          </w:p>
        </w:tc>
        <w:tc>
          <w:tcPr>
            <w:tcW w:w="2620" w:type="dxa"/>
          </w:tcPr>
          <w:p w:rsidR="0002789A" w:rsidRPr="002C3CC8" w:rsidRDefault="0002789A" w:rsidP="0002789A">
            <w:pPr>
              <w:rPr>
                <w:rFonts w:ascii="Times New Roman" w:hAnsi="Times New Roman" w:cs="Times New Roman"/>
                <w:b/>
                <w:sz w:val="24"/>
                <w:szCs w:val="24"/>
              </w:rPr>
            </w:pPr>
            <w:r w:rsidRPr="002C3CC8">
              <w:rPr>
                <w:rFonts w:ascii="Times New Roman" w:hAnsi="Times New Roman" w:cs="Times New Roman"/>
                <w:sz w:val="24"/>
                <w:szCs w:val="24"/>
              </w:rPr>
              <w:t>совместная деятельность</w:t>
            </w:r>
          </w:p>
        </w:tc>
        <w:tc>
          <w:tcPr>
            <w:tcW w:w="2620" w:type="dxa"/>
          </w:tcPr>
          <w:p w:rsidR="0002789A" w:rsidRPr="002C3CC8" w:rsidRDefault="0002789A" w:rsidP="0002789A">
            <w:pPr>
              <w:rPr>
                <w:rFonts w:ascii="Times New Roman" w:hAnsi="Times New Roman" w:cs="Times New Roman"/>
                <w:b/>
                <w:sz w:val="24"/>
                <w:szCs w:val="24"/>
              </w:rPr>
            </w:pPr>
            <w:r w:rsidRPr="002C3CC8">
              <w:rPr>
                <w:rFonts w:ascii="Times New Roman" w:hAnsi="Times New Roman" w:cs="Times New Roman"/>
                <w:sz w:val="24"/>
                <w:szCs w:val="24"/>
              </w:rPr>
              <w:t>самостоятельная деятельность</w:t>
            </w:r>
          </w:p>
        </w:tc>
      </w:tr>
      <w:tr w:rsidR="0002789A" w:rsidRPr="002C3CC8" w:rsidTr="0002789A">
        <w:tc>
          <w:tcPr>
            <w:tcW w:w="2619" w:type="dxa"/>
          </w:tcPr>
          <w:p w:rsidR="0002789A" w:rsidRPr="002C3CC8" w:rsidRDefault="0002789A" w:rsidP="00A604AE">
            <w:pPr>
              <w:jc w:val="center"/>
              <w:rPr>
                <w:rFonts w:ascii="Times New Roman" w:hAnsi="Times New Roman" w:cs="Times New Roman"/>
                <w:b/>
                <w:sz w:val="24"/>
                <w:szCs w:val="24"/>
              </w:rPr>
            </w:pPr>
            <w:r w:rsidRPr="002C3CC8">
              <w:rPr>
                <w:rFonts w:ascii="Times New Roman" w:hAnsi="Times New Roman" w:cs="Times New Roman"/>
                <w:sz w:val="24"/>
                <w:szCs w:val="24"/>
              </w:rPr>
              <w:t>2-3 года</w:t>
            </w:r>
          </w:p>
        </w:tc>
        <w:tc>
          <w:tcPr>
            <w:tcW w:w="2620" w:type="dxa"/>
          </w:tcPr>
          <w:p w:rsidR="0002789A" w:rsidRPr="002C3CC8" w:rsidRDefault="0002789A" w:rsidP="00A604AE">
            <w:pPr>
              <w:jc w:val="center"/>
              <w:rPr>
                <w:rFonts w:ascii="Times New Roman" w:hAnsi="Times New Roman" w:cs="Times New Roman"/>
                <w:b/>
                <w:sz w:val="24"/>
                <w:szCs w:val="24"/>
              </w:rPr>
            </w:pPr>
            <w:r w:rsidRPr="002C3CC8">
              <w:rPr>
                <w:rFonts w:ascii="Times New Roman" w:hAnsi="Times New Roman" w:cs="Times New Roman"/>
                <w:sz w:val="24"/>
                <w:szCs w:val="24"/>
              </w:rPr>
              <w:t>2 по 10мин</w:t>
            </w:r>
          </w:p>
        </w:tc>
        <w:tc>
          <w:tcPr>
            <w:tcW w:w="2620" w:type="dxa"/>
          </w:tcPr>
          <w:p w:rsidR="0002789A" w:rsidRPr="002C3CC8" w:rsidRDefault="0002789A" w:rsidP="00A604AE">
            <w:pPr>
              <w:jc w:val="center"/>
              <w:rPr>
                <w:rFonts w:ascii="Times New Roman" w:hAnsi="Times New Roman" w:cs="Times New Roman"/>
                <w:b/>
                <w:sz w:val="24"/>
                <w:szCs w:val="24"/>
              </w:rPr>
            </w:pPr>
            <w:r w:rsidRPr="002C3CC8">
              <w:rPr>
                <w:rFonts w:ascii="Times New Roman" w:hAnsi="Times New Roman" w:cs="Times New Roman"/>
                <w:sz w:val="24"/>
                <w:szCs w:val="24"/>
              </w:rPr>
              <w:t>7-7,5</w:t>
            </w:r>
          </w:p>
        </w:tc>
        <w:tc>
          <w:tcPr>
            <w:tcW w:w="2620" w:type="dxa"/>
          </w:tcPr>
          <w:p w:rsidR="0002789A" w:rsidRPr="002C3CC8" w:rsidRDefault="0002789A" w:rsidP="00A604AE">
            <w:pPr>
              <w:jc w:val="center"/>
              <w:rPr>
                <w:rFonts w:ascii="Times New Roman" w:hAnsi="Times New Roman" w:cs="Times New Roman"/>
                <w:b/>
                <w:sz w:val="24"/>
                <w:szCs w:val="24"/>
              </w:rPr>
            </w:pPr>
            <w:r w:rsidRPr="002C3CC8">
              <w:rPr>
                <w:rFonts w:ascii="Times New Roman" w:hAnsi="Times New Roman" w:cs="Times New Roman"/>
                <w:sz w:val="24"/>
                <w:szCs w:val="24"/>
              </w:rPr>
              <w:t>3-4</w:t>
            </w:r>
          </w:p>
        </w:tc>
      </w:tr>
      <w:tr w:rsidR="0002789A" w:rsidRPr="002C3CC8" w:rsidTr="0002789A">
        <w:tc>
          <w:tcPr>
            <w:tcW w:w="2619" w:type="dxa"/>
          </w:tcPr>
          <w:p w:rsidR="0002789A" w:rsidRPr="002C3CC8" w:rsidRDefault="0002789A" w:rsidP="00A604AE">
            <w:pPr>
              <w:jc w:val="center"/>
              <w:rPr>
                <w:rFonts w:ascii="Times New Roman" w:hAnsi="Times New Roman" w:cs="Times New Roman"/>
                <w:b/>
                <w:sz w:val="24"/>
                <w:szCs w:val="24"/>
              </w:rPr>
            </w:pPr>
            <w:r w:rsidRPr="002C3CC8">
              <w:rPr>
                <w:rFonts w:ascii="Times New Roman" w:hAnsi="Times New Roman" w:cs="Times New Roman"/>
                <w:sz w:val="24"/>
                <w:szCs w:val="24"/>
              </w:rPr>
              <w:t>3-4 года</w:t>
            </w:r>
          </w:p>
        </w:tc>
        <w:tc>
          <w:tcPr>
            <w:tcW w:w="2620" w:type="dxa"/>
          </w:tcPr>
          <w:p w:rsidR="0002789A" w:rsidRPr="002C3CC8" w:rsidRDefault="00A604AE" w:rsidP="00A604AE">
            <w:pPr>
              <w:jc w:val="center"/>
              <w:rPr>
                <w:rFonts w:ascii="Times New Roman" w:hAnsi="Times New Roman" w:cs="Times New Roman"/>
                <w:b/>
                <w:sz w:val="24"/>
                <w:szCs w:val="24"/>
              </w:rPr>
            </w:pPr>
            <w:r w:rsidRPr="002C3CC8">
              <w:rPr>
                <w:rFonts w:ascii="Times New Roman" w:hAnsi="Times New Roman" w:cs="Times New Roman"/>
                <w:sz w:val="24"/>
                <w:szCs w:val="24"/>
              </w:rPr>
              <w:t>2 по 15 мин</w:t>
            </w:r>
          </w:p>
        </w:tc>
        <w:tc>
          <w:tcPr>
            <w:tcW w:w="2620" w:type="dxa"/>
          </w:tcPr>
          <w:p w:rsidR="0002789A" w:rsidRPr="002C3CC8" w:rsidRDefault="00A604AE" w:rsidP="00A604AE">
            <w:pPr>
              <w:jc w:val="center"/>
              <w:rPr>
                <w:rFonts w:ascii="Times New Roman" w:hAnsi="Times New Roman" w:cs="Times New Roman"/>
                <w:b/>
                <w:sz w:val="24"/>
                <w:szCs w:val="24"/>
              </w:rPr>
            </w:pPr>
            <w:r w:rsidRPr="002C3CC8">
              <w:rPr>
                <w:rFonts w:ascii="Times New Roman" w:hAnsi="Times New Roman" w:cs="Times New Roman"/>
                <w:sz w:val="24"/>
                <w:szCs w:val="24"/>
              </w:rPr>
              <w:t>7- 7,5</w:t>
            </w:r>
          </w:p>
        </w:tc>
        <w:tc>
          <w:tcPr>
            <w:tcW w:w="2620" w:type="dxa"/>
          </w:tcPr>
          <w:p w:rsidR="0002789A" w:rsidRPr="002C3CC8" w:rsidRDefault="00A604AE" w:rsidP="00A604AE">
            <w:pPr>
              <w:jc w:val="center"/>
              <w:rPr>
                <w:rFonts w:ascii="Times New Roman" w:hAnsi="Times New Roman" w:cs="Times New Roman"/>
                <w:b/>
                <w:sz w:val="24"/>
                <w:szCs w:val="24"/>
              </w:rPr>
            </w:pPr>
            <w:r w:rsidRPr="002C3CC8">
              <w:rPr>
                <w:rFonts w:ascii="Times New Roman" w:hAnsi="Times New Roman" w:cs="Times New Roman"/>
                <w:sz w:val="24"/>
                <w:szCs w:val="24"/>
              </w:rPr>
              <w:t>3-4</w:t>
            </w:r>
          </w:p>
        </w:tc>
      </w:tr>
      <w:tr w:rsidR="0002789A" w:rsidRPr="002C3CC8" w:rsidTr="0002789A">
        <w:tc>
          <w:tcPr>
            <w:tcW w:w="2619" w:type="dxa"/>
          </w:tcPr>
          <w:p w:rsidR="0002789A" w:rsidRPr="002C3CC8" w:rsidRDefault="00A604AE" w:rsidP="00A604AE">
            <w:pPr>
              <w:jc w:val="center"/>
              <w:rPr>
                <w:rFonts w:ascii="Times New Roman" w:hAnsi="Times New Roman" w:cs="Times New Roman"/>
                <w:b/>
                <w:sz w:val="24"/>
                <w:szCs w:val="24"/>
              </w:rPr>
            </w:pPr>
            <w:r w:rsidRPr="002C3CC8">
              <w:rPr>
                <w:rFonts w:ascii="Times New Roman" w:hAnsi="Times New Roman" w:cs="Times New Roman"/>
                <w:sz w:val="24"/>
                <w:szCs w:val="24"/>
              </w:rPr>
              <w:t xml:space="preserve">4-5 лет  </w:t>
            </w:r>
          </w:p>
        </w:tc>
        <w:tc>
          <w:tcPr>
            <w:tcW w:w="2620" w:type="dxa"/>
          </w:tcPr>
          <w:p w:rsidR="0002789A" w:rsidRPr="002C3CC8" w:rsidRDefault="00A604AE" w:rsidP="00A604AE">
            <w:pPr>
              <w:jc w:val="center"/>
              <w:rPr>
                <w:rFonts w:ascii="Times New Roman" w:hAnsi="Times New Roman" w:cs="Times New Roman"/>
                <w:b/>
                <w:sz w:val="24"/>
                <w:szCs w:val="24"/>
              </w:rPr>
            </w:pPr>
            <w:r w:rsidRPr="002C3CC8">
              <w:rPr>
                <w:rFonts w:ascii="Times New Roman" w:hAnsi="Times New Roman" w:cs="Times New Roman"/>
                <w:sz w:val="24"/>
                <w:szCs w:val="24"/>
              </w:rPr>
              <w:t>2 по 20 мин</w:t>
            </w:r>
          </w:p>
        </w:tc>
        <w:tc>
          <w:tcPr>
            <w:tcW w:w="2620" w:type="dxa"/>
          </w:tcPr>
          <w:p w:rsidR="0002789A" w:rsidRPr="002C3CC8" w:rsidRDefault="00A604AE" w:rsidP="00A604AE">
            <w:pPr>
              <w:jc w:val="center"/>
              <w:rPr>
                <w:rFonts w:ascii="Times New Roman" w:hAnsi="Times New Roman" w:cs="Times New Roman"/>
                <w:b/>
                <w:sz w:val="24"/>
                <w:szCs w:val="24"/>
              </w:rPr>
            </w:pPr>
            <w:r w:rsidRPr="002C3CC8">
              <w:rPr>
                <w:rFonts w:ascii="Times New Roman" w:hAnsi="Times New Roman" w:cs="Times New Roman"/>
                <w:sz w:val="24"/>
                <w:szCs w:val="24"/>
              </w:rPr>
              <w:t>7</w:t>
            </w:r>
          </w:p>
        </w:tc>
        <w:tc>
          <w:tcPr>
            <w:tcW w:w="2620" w:type="dxa"/>
          </w:tcPr>
          <w:p w:rsidR="0002789A" w:rsidRPr="002C3CC8" w:rsidRDefault="00A604AE" w:rsidP="00A604AE">
            <w:pPr>
              <w:jc w:val="center"/>
              <w:rPr>
                <w:rFonts w:ascii="Times New Roman" w:hAnsi="Times New Roman" w:cs="Times New Roman"/>
                <w:b/>
                <w:sz w:val="24"/>
                <w:szCs w:val="24"/>
              </w:rPr>
            </w:pPr>
            <w:r w:rsidRPr="002C3CC8">
              <w:rPr>
                <w:rFonts w:ascii="Times New Roman" w:hAnsi="Times New Roman" w:cs="Times New Roman"/>
                <w:sz w:val="24"/>
                <w:szCs w:val="24"/>
              </w:rPr>
              <w:t>3-3,5</w:t>
            </w:r>
          </w:p>
        </w:tc>
      </w:tr>
      <w:tr w:rsidR="0002789A" w:rsidRPr="002C3CC8" w:rsidTr="0002789A">
        <w:tc>
          <w:tcPr>
            <w:tcW w:w="2619" w:type="dxa"/>
          </w:tcPr>
          <w:p w:rsidR="0002789A" w:rsidRPr="002C3CC8" w:rsidRDefault="00A604AE" w:rsidP="00A604AE">
            <w:pPr>
              <w:jc w:val="center"/>
              <w:rPr>
                <w:rFonts w:ascii="Times New Roman" w:hAnsi="Times New Roman" w:cs="Times New Roman"/>
                <w:b/>
                <w:sz w:val="24"/>
                <w:szCs w:val="24"/>
              </w:rPr>
            </w:pPr>
            <w:r w:rsidRPr="002C3CC8">
              <w:rPr>
                <w:rFonts w:ascii="Times New Roman" w:hAnsi="Times New Roman" w:cs="Times New Roman"/>
                <w:sz w:val="24"/>
                <w:szCs w:val="24"/>
              </w:rPr>
              <w:t xml:space="preserve">5 – 6 лет мин </w:t>
            </w:r>
          </w:p>
        </w:tc>
        <w:tc>
          <w:tcPr>
            <w:tcW w:w="2620" w:type="dxa"/>
          </w:tcPr>
          <w:p w:rsidR="0002789A" w:rsidRPr="002C3CC8" w:rsidRDefault="00A604AE" w:rsidP="00A604AE">
            <w:pPr>
              <w:jc w:val="center"/>
              <w:rPr>
                <w:rFonts w:ascii="Times New Roman" w:hAnsi="Times New Roman" w:cs="Times New Roman"/>
                <w:b/>
                <w:sz w:val="24"/>
                <w:szCs w:val="24"/>
              </w:rPr>
            </w:pPr>
            <w:r w:rsidRPr="002C3CC8">
              <w:rPr>
                <w:rFonts w:ascii="Times New Roman" w:hAnsi="Times New Roman" w:cs="Times New Roman"/>
                <w:sz w:val="24"/>
                <w:szCs w:val="24"/>
              </w:rPr>
              <w:t>2-3 по 20- 25</w:t>
            </w:r>
          </w:p>
        </w:tc>
        <w:tc>
          <w:tcPr>
            <w:tcW w:w="2620" w:type="dxa"/>
          </w:tcPr>
          <w:p w:rsidR="0002789A" w:rsidRPr="002C3CC8" w:rsidRDefault="00A604AE" w:rsidP="00A604AE">
            <w:pPr>
              <w:jc w:val="center"/>
              <w:rPr>
                <w:rFonts w:ascii="Times New Roman" w:hAnsi="Times New Roman" w:cs="Times New Roman"/>
                <w:b/>
                <w:sz w:val="24"/>
                <w:szCs w:val="24"/>
              </w:rPr>
            </w:pPr>
            <w:r w:rsidRPr="002C3CC8">
              <w:rPr>
                <w:rFonts w:ascii="Times New Roman" w:hAnsi="Times New Roman" w:cs="Times New Roman"/>
                <w:sz w:val="24"/>
                <w:szCs w:val="24"/>
              </w:rPr>
              <w:t>6 – 6,5</w:t>
            </w:r>
          </w:p>
        </w:tc>
        <w:tc>
          <w:tcPr>
            <w:tcW w:w="2620" w:type="dxa"/>
          </w:tcPr>
          <w:p w:rsidR="0002789A" w:rsidRPr="002C3CC8" w:rsidRDefault="00A604AE" w:rsidP="00A604AE">
            <w:pPr>
              <w:jc w:val="center"/>
              <w:rPr>
                <w:rFonts w:ascii="Times New Roman" w:hAnsi="Times New Roman" w:cs="Times New Roman"/>
                <w:b/>
                <w:sz w:val="24"/>
                <w:szCs w:val="24"/>
              </w:rPr>
            </w:pPr>
            <w:r w:rsidRPr="002C3CC8">
              <w:rPr>
                <w:rFonts w:ascii="Times New Roman" w:hAnsi="Times New Roman" w:cs="Times New Roman"/>
                <w:sz w:val="24"/>
                <w:szCs w:val="24"/>
              </w:rPr>
              <w:t>2,5 – 3,5</w:t>
            </w:r>
          </w:p>
        </w:tc>
      </w:tr>
      <w:tr w:rsidR="0002789A" w:rsidRPr="002C3CC8" w:rsidTr="0002789A">
        <w:tc>
          <w:tcPr>
            <w:tcW w:w="2619" w:type="dxa"/>
          </w:tcPr>
          <w:p w:rsidR="0002789A" w:rsidRPr="002C3CC8" w:rsidRDefault="00A604AE" w:rsidP="00A604AE">
            <w:pPr>
              <w:jc w:val="center"/>
              <w:rPr>
                <w:rFonts w:ascii="Times New Roman" w:hAnsi="Times New Roman" w:cs="Times New Roman"/>
                <w:b/>
                <w:sz w:val="24"/>
                <w:szCs w:val="24"/>
              </w:rPr>
            </w:pPr>
            <w:r w:rsidRPr="002C3CC8">
              <w:rPr>
                <w:rFonts w:ascii="Times New Roman" w:hAnsi="Times New Roman" w:cs="Times New Roman"/>
                <w:sz w:val="24"/>
                <w:szCs w:val="24"/>
              </w:rPr>
              <w:t xml:space="preserve">6-7 лет </w:t>
            </w:r>
          </w:p>
        </w:tc>
        <w:tc>
          <w:tcPr>
            <w:tcW w:w="2620" w:type="dxa"/>
          </w:tcPr>
          <w:p w:rsidR="0002789A" w:rsidRPr="002C3CC8" w:rsidRDefault="00A604AE" w:rsidP="00A604AE">
            <w:pPr>
              <w:jc w:val="center"/>
              <w:rPr>
                <w:rFonts w:ascii="Times New Roman" w:hAnsi="Times New Roman" w:cs="Times New Roman"/>
                <w:b/>
                <w:sz w:val="24"/>
                <w:szCs w:val="24"/>
              </w:rPr>
            </w:pPr>
            <w:r w:rsidRPr="002C3CC8">
              <w:rPr>
                <w:rFonts w:ascii="Times New Roman" w:hAnsi="Times New Roman" w:cs="Times New Roman"/>
                <w:sz w:val="24"/>
                <w:szCs w:val="24"/>
              </w:rPr>
              <w:t>2 - 3 по 30 мин.</w:t>
            </w:r>
          </w:p>
        </w:tc>
        <w:tc>
          <w:tcPr>
            <w:tcW w:w="2620" w:type="dxa"/>
          </w:tcPr>
          <w:p w:rsidR="0002789A" w:rsidRPr="002C3CC8" w:rsidRDefault="00A604AE" w:rsidP="00A604AE">
            <w:pPr>
              <w:jc w:val="center"/>
              <w:rPr>
                <w:rFonts w:ascii="Times New Roman" w:hAnsi="Times New Roman" w:cs="Times New Roman"/>
                <w:b/>
                <w:sz w:val="24"/>
                <w:szCs w:val="24"/>
              </w:rPr>
            </w:pPr>
            <w:r w:rsidRPr="002C3CC8">
              <w:rPr>
                <w:rFonts w:ascii="Times New Roman" w:hAnsi="Times New Roman" w:cs="Times New Roman"/>
                <w:sz w:val="24"/>
                <w:szCs w:val="24"/>
              </w:rPr>
              <w:t>5,5 - 6 2,</w:t>
            </w:r>
          </w:p>
        </w:tc>
        <w:tc>
          <w:tcPr>
            <w:tcW w:w="2620" w:type="dxa"/>
          </w:tcPr>
          <w:p w:rsidR="0002789A" w:rsidRPr="002C3CC8" w:rsidRDefault="00A604AE" w:rsidP="00A604AE">
            <w:pPr>
              <w:jc w:val="center"/>
              <w:rPr>
                <w:rFonts w:ascii="Times New Roman" w:hAnsi="Times New Roman" w:cs="Times New Roman"/>
                <w:b/>
                <w:sz w:val="24"/>
                <w:szCs w:val="24"/>
              </w:rPr>
            </w:pPr>
            <w:r w:rsidRPr="002C3CC8">
              <w:rPr>
                <w:rFonts w:ascii="Times New Roman" w:hAnsi="Times New Roman" w:cs="Times New Roman"/>
                <w:sz w:val="24"/>
                <w:szCs w:val="24"/>
              </w:rPr>
              <w:t>5 - 3</w:t>
            </w:r>
          </w:p>
        </w:tc>
      </w:tr>
    </w:tbl>
    <w:p w:rsidR="0002789A" w:rsidRPr="002C3CC8" w:rsidRDefault="0002789A" w:rsidP="0002789A">
      <w:pPr>
        <w:spacing w:after="0"/>
        <w:rPr>
          <w:rFonts w:ascii="Times New Roman" w:hAnsi="Times New Roman" w:cs="Times New Roman"/>
          <w:b/>
          <w:sz w:val="24"/>
          <w:szCs w:val="24"/>
        </w:rPr>
      </w:pP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b/>
          <w:sz w:val="24"/>
          <w:szCs w:val="24"/>
        </w:rPr>
        <w:t>Формы организации образовательной деятельности:</w:t>
      </w:r>
      <w:r w:rsidRPr="002C3CC8">
        <w:rPr>
          <w:rFonts w:ascii="Times New Roman" w:hAnsi="Times New Roman" w:cs="Times New Roman"/>
          <w:sz w:val="24"/>
          <w:szCs w:val="24"/>
        </w:rPr>
        <w:t xml:space="preserve"> </w:t>
      </w: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rPr>
        <w:t>- для детей с 2 года до 3 лет – подгрупповая;</w:t>
      </w: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rPr>
        <w:t xml:space="preserve"> -в дошкольных группах - подгрупповая, фронтальная. </w:t>
      </w: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rPr>
        <w:t xml:space="preserve">По форме участия взрослого все виды детской активности можно условно классифицировать следующим образом: </w:t>
      </w: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rPr>
        <w:t xml:space="preserve">‹ ‹ - взрослый организует (занятия, кружки, секции); </w:t>
      </w: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rPr>
        <w:t xml:space="preserve">‹ ‹ - взрослый помогает (обогащенные игры в центрах активности); </w:t>
      </w: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rPr>
        <w:t>‹ ‹ - взрослый создает условия для самореализации (проектная деятельность);</w:t>
      </w: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rPr>
        <w:lastRenderedPageBreak/>
        <w:t xml:space="preserve"> ‹ ‹ - взрослый участвует в процессе наравне с детьми (событийная деятельность, образовательное событие); </w:t>
      </w: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rPr>
        <w:t>‹ ‹ - взрослый не вмешивается (свободная игра). Максимально допустимый объем образовательной нагрузки соответствует санитарно - эпидемиологическим правилам и нормативам СанПиН 2.4.1.3049-13 "</w:t>
      </w:r>
      <w:r w:rsidRPr="002C3CC8">
        <w:rPr>
          <w:rFonts w:ascii="Times New Roman" w:hAnsi="Times New Roman" w:cs="Times New Roman"/>
          <w:b/>
          <w:sz w:val="24"/>
          <w:szCs w:val="24"/>
        </w:rPr>
        <w:t>Санитарно-эпидемиологические требования к устройству</w:t>
      </w:r>
      <w:r w:rsidRPr="002C3CC8">
        <w:rPr>
          <w:rFonts w:ascii="Times New Roman" w:hAnsi="Times New Roman" w:cs="Times New Roman"/>
          <w:sz w:val="24"/>
          <w:szCs w:val="24"/>
        </w:rPr>
        <w:t xml:space="preserve">,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 26 (зарегистрировано Министерством юстиции Российской Федерации 29 мая 2013 г., регистрационный № 28564). Для детей в возрасте от 2 до 3 лет непосредственно образовательная деятельность составляет не более 1,5 часа в неделю (игровая, музыкальная деятельность, общение, развитие движений). Продолжительность непрерывной образовательной деятельности не более 10 минут в первую и вторую половину дня.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 </w:t>
      </w: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rPr>
        <w:t xml:space="preserve">   в младшей группе (дети четвертого года жизни) -2 часа 45 мин., </w:t>
      </w: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rPr>
        <w:t xml:space="preserve">  в средней группе (дети пятого года жизни) - 4 часа, </w:t>
      </w: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rPr>
        <w:t xml:space="preserve">  в старшей группе (дети шестого года жизни) - 6 часов 15 минут,</w:t>
      </w: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rPr>
        <w:t xml:space="preserve">  в подготовительной (дети седьмого года жизни) - 8 часов 30 минут.</w:t>
      </w: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rPr>
        <w:t xml:space="preserve">    Продолжительность непрерывной непосредственно образовательной деятельности </w:t>
      </w: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rPr>
        <w:t xml:space="preserve">     для детей 4-го года жизни - не более 15 минут, </w:t>
      </w: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rPr>
        <w:t xml:space="preserve">     для детей 5-го года жизни - не более 20 минут,</w:t>
      </w: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rPr>
        <w:t xml:space="preserve">    для детей 6-го года жизни - не более 25 минут</w:t>
      </w: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rPr>
        <w:t xml:space="preserve">    для детей 7-го года жизни - не более 30 минут. </w:t>
      </w: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u w:val="single"/>
        </w:rPr>
        <w:t>Максимально допустимый объем образовательной нагрузки</w:t>
      </w:r>
      <w:r w:rsidRPr="002C3CC8">
        <w:rPr>
          <w:rFonts w:ascii="Times New Roman" w:hAnsi="Times New Roman" w:cs="Times New Roman"/>
          <w:sz w:val="24"/>
          <w:szCs w:val="24"/>
        </w:rPr>
        <w:t xml:space="preserve"> в первой половине дня: в младшей и средней группах не превышает 30 и 40 минут соответственно, в старшей и подготовительной 45 минут и 1, 5 часа соответственно. В середине времени, отведенного на непрерывную образовательную деятельность, проводят физкультминутку. Перерывы между периодами непосредственно образовательной деятельности - не менее 10 минут. Непосредственно образовательная деятельность с детьми старшего дошкольного возраста осуществляется во второй половине дня после дневного сна, но не чаще 2-3 раз в неделю. Ее продолжительность составляет не более 25-30 минут в день. В середине непосредственно образовательной деятельности статического характера проводят физкультминутку.</w:t>
      </w:r>
    </w:p>
    <w:p w:rsidR="00A604AE" w:rsidRPr="002C3CC8"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rPr>
        <w:t xml:space="preserve"> Непосредственно образовательная деятельность физкультурно-оздоровительного и эстетического цикла занимает не менее 50% общего времени, отведенного на непосредственно образовательную деятельность. </w:t>
      </w:r>
    </w:p>
    <w:p w:rsidR="00A604AE" w:rsidRPr="006072B9" w:rsidRDefault="00A604AE" w:rsidP="00A604AE">
      <w:pPr>
        <w:spacing w:after="0"/>
        <w:rPr>
          <w:rFonts w:ascii="Times New Roman" w:hAnsi="Times New Roman" w:cs="Times New Roman"/>
          <w:sz w:val="24"/>
          <w:szCs w:val="24"/>
        </w:rPr>
      </w:pPr>
      <w:r w:rsidRPr="002C3CC8">
        <w:rPr>
          <w:rFonts w:ascii="Times New Roman" w:hAnsi="Times New Roman" w:cs="Times New Roman"/>
          <w:sz w:val="24"/>
          <w:szCs w:val="24"/>
        </w:rPr>
        <w:t>Непосредственно-образовательная деятельность, требующая повышенной познавательной активности и умственного напряжения детей, проводится в первую половину дня и в дни наиболее высок</w:t>
      </w:r>
      <w:r w:rsidRPr="006072B9">
        <w:rPr>
          <w:rFonts w:ascii="Times New Roman" w:hAnsi="Times New Roman" w:cs="Times New Roman"/>
          <w:sz w:val="24"/>
          <w:szCs w:val="24"/>
        </w:rPr>
        <w:t>ой работоспособности (вторник, среда), сочетается с физкультурными и музыкальными занятиями.</w:t>
      </w:r>
    </w:p>
    <w:p w:rsidR="00A604AE" w:rsidRPr="006072B9" w:rsidRDefault="00A604AE" w:rsidP="0002789A">
      <w:pPr>
        <w:spacing w:after="0"/>
        <w:rPr>
          <w:rFonts w:ascii="Times New Roman" w:hAnsi="Times New Roman" w:cs="Times New Roman"/>
          <w:sz w:val="24"/>
          <w:szCs w:val="24"/>
        </w:rPr>
      </w:pPr>
    </w:p>
    <w:p w:rsidR="00A604AE" w:rsidRPr="006072B9" w:rsidRDefault="00A604AE" w:rsidP="00A604AE">
      <w:pPr>
        <w:spacing w:after="0"/>
        <w:jc w:val="center"/>
        <w:rPr>
          <w:rFonts w:ascii="Times New Roman" w:hAnsi="Times New Roman" w:cs="Times New Roman"/>
          <w:b/>
          <w:sz w:val="24"/>
          <w:szCs w:val="24"/>
        </w:rPr>
      </w:pPr>
    </w:p>
    <w:p w:rsidR="00A604AE" w:rsidRPr="006072B9" w:rsidRDefault="00A604AE" w:rsidP="00A604AE">
      <w:pPr>
        <w:spacing w:after="0"/>
        <w:jc w:val="center"/>
        <w:rPr>
          <w:rFonts w:ascii="Times New Roman" w:hAnsi="Times New Roman" w:cs="Times New Roman"/>
          <w:b/>
          <w:sz w:val="24"/>
          <w:szCs w:val="24"/>
        </w:rPr>
      </w:pPr>
      <w:r w:rsidRPr="006072B9">
        <w:rPr>
          <w:rFonts w:ascii="Times New Roman" w:hAnsi="Times New Roman" w:cs="Times New Roman"/>
          <w:b/>
          <w:sz w:val="24"/>
          <w:szCs w:val="24"/>
        </w:rPr>
        <w:t>Развивающие занятия в программе.</w:t>
      </w:r>
    </w:p>
    <w:p w:rsidR="00A604AE" w:rsidRPr="006072B9" w:rsidRDefault="00A604AE" w:rsidP="00A604AE">
      <w:pPr>
        <w:spacing w:after="0"/>
        <w:rPr>
          <w:rFonts w:ascii="Times New Roman" w:hAnsi="Times New Roman" w:cs="Times New Roman"/>
          <w:sz w:val="24"/>
          <w:szCs w:val="24"/>
        </w:rPr>
      </w:pPr>
      <w:r w:rsidRPr="006072B9">
        <w:rPr>
          <w:rFonts w:ascii="Times New Roman" w:hAnsi="Times New Roman" w:cs="Times New Roman"/>
          <w:sz w:val="24"/>
          <w:szCs w:val="24"/>
        </w:rPr>
        <w:t xml:space="preserve">    Занятие должно находиться в ЗБР (Зона ближайшего развития), то есть задания должны быть достаточно сложными, чтобы ребенку надо было приложить усилия для решения задачи, но выполнимыми, чтобы ребенок оказывался в ситуации успеха.</w:t>
      </w:r>
      <w:r w:rsidR="002C3CC8" w:rsidRPr="006072B9">
        <w:rPr>
          <w:rFonts w:ascii="Times New Roman" w:hAnsi="Times New Roman" w:cs="Times New Roman"/>
          <w:sz w:val="24"/>
          <w:szCs w:val="24"/>
        </w:rPr>
        <w:t xml:space="preserve">  </w:t>
      </w:r>
    </w:p>
    <w:p w:rsidR="00214CF3" w:rsidRPr="006072B9" w:rsidRDefault="00214CF3" w:rsidP="00A604AE">
      <w:pPr>
        <w:spacing w:after="0"/>
        <w:rPr>
          <w:rFonts w:ascii="Times New Roman" w:hAnsi="Times New Roman" w:cs="Times New Roman"/>
          <w:sz w:val="24"/>
          <w:szCs w:val="24"/>
        </w:rPr>
      </w:pPr>
    </w:p>
    <w:tbl>
      <w:tblPr>
        <w:tblStyle w:val="a4"/>
        <w:tblpPr w:leftFromText="180" w:rightFromText="180" w:vertAnchor="text" w:tblpY="1"/>
        <w:tblOverlap w:val="never"/>
        <w:tblW w:w="0" w:type="auto"/>
        <w:tblLayout w:type="fixed"/>
        <w:tblLook w:val="04A0" w:firstRow="1" w:lastRow="0" w:firstColumn="1" w:lastColumn="0" w:noHBand="0" w:noVBand="1"/>
      </w:tblPr>
      <w:tblGrid>
        <w:gridCol w:w="331"/>
        <w:gridCol w:w="59"/>
        <w:gridCol w:w="1785"/>
        <w:gridCol w:w="98"/>
        <w:gridCol w:w="2056"/>
        <w:gridCol w:w="36"/>
        <w:gridCol w:w="1839"/>
        <w:gridCol w:w="591"/>
        <w:gridCol w:w="505"/>
        <w:gridCol w:w="179"/>
        <w:gridCol w:w="515"/>
        <w:gridCol w:w="52"/>
        <w:gridCol w:w="515"/>
        <w:gridCol w:w="52"/>
        <w:gridCol w:w="851"/>
      </w:tblGrid>
      <w:tr w:rsidR="00214CF3" w:rsidRPr="006072B9" w:rsidTr="00B47246">
        <w:trPr>
          <w:gridAfter w:val="8"/>
          <w:wAfter w:w="3260" w:type="dxa"/>
          <w:trHeight w:val="276"/>
        </w:trPr>
        <w:tc>
          <w:tcPr>
            <w:tcW w:w="2273" w:type="dxa"/>
            <w:gridSpan w:val="4"/>
            <w:vMerge w:val="restart"/>
          </w:tcPr>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t>Направление образования</w:t>
            </w:r>
          </w:p>
        </w:tc>
        <w:tc>
          <w:tcPr>
            <w:tcW w:w="2056" w:type="dxa"/>
            <w:vMerge w:val="restart"/>
          </w:tcPr>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t>Вид деятельности</w:t>
            </w:r>
          </w:p>
        </w:tc>
        <w:tc>
          <w:tcPr>
            <w:tcW w:w="1875" w:type="dxa"/>
            <w:gridSpan w:val="2"/>
            <w:vMerge w:val="restart"/>
          </w:tcPr>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t>Наименование ООД</w:t>
            </w:r>
          </w:p>
        </w:tc>
      </w:tr>
      <w:tr w:rsidR="00214CF3" w:rsidRPr="006072B9" w:rsidTr="00B47246">
        <w:tc>
          <w:tcPr>
            <w:tcW w:w="2273" w:type="dxa"/>
            <w:gridSpan w:val="4"/>
            <w:vMerge/>
          </w:tcPr>
          <w:p w:rsidR="00214CF3" w:rsidRPr="006072B9" w:rsidRDefault="00214CF3" w:rsidP="00B47246">
            <w:pPr>
              <w:jc w:val="center"/>
              <w:rPr>
                <w:rFonts w:ascii="Times New Roman" w:hAnsi="Times New Roman" w:cs="Times New Roman"/>
                <w:b/>
                <w:sz w:val="24"/>
                <w:szCs w:val="24"/>
              </w:rPr>
            </w:pPr>
          </w:p>
        </w:tc>
        <w:tc>
          <w:tcPr>
            <w:tcW w:w="2056" w:type="dxa"/>
            <w:vMerge/>
          </w:tcPr>
          <w:p w:rsidR="00214CF3" w:rsidRPr="006072B9" w:rsidRDefault="00214CF3" w:rsidP="00B47246">
            <w:pPr>
              <w:jc w:val="center"/>
              <w:rPr>
                <w:rFonts w:ascii="Times New Roman" w:hAnsi="Times New Roman" w:cs="Times New Roman"/>
                <w:b/>
                <w:sz w:val="24"/>
                <w:szCs w:val="24"/>
              </w:rPr>
            </w:pPr>
          </w:p>
        </w:tc>
        <w:tc>
          <w:tcPr>
            <w:tcW w:w="1875" w:type="dxa"/>
            <w:gridSpan w:val="2"/>
            <w:vMerge/>
          </w:tcPr>
          <w:p w:rsidR="00214CF3" w:rsidRPr="006072B9" w:rsidRDefault="00214CF3" w:rsidP="00B47246">
            <w:pPr>
              <w:jc w:val="center"/>
              <w:rPr>
                <w:rFonts w:ascii="Times New Roman" w:hAnsi="Times New Roman" w:cs="Times New Roman"/>
                <w:b/>
                <w:sz w:val="24"/>
                <w:szCs w:val="24"/>
              </w:rPr>
            </w:pPr>
          </w:p>
        </w:tc>
        <w:tc>
          <w:tcPr>
            <w:tcW w:w="591" w:type="dxa"/>
          </w:tcPr>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t>ясель</w:t>
            </w:r>
          </w:p>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lastRenderedPageBreak/>
              <w:t>ная</w:t>
            </w:r>
          </w:p>
        </w:tc>
        <w:tc>
          <w:tcPr>
            <w:tcW w:w="684" w:type="dxa"/>
            <w:gridSpan w:val="2"/>
          </w:tcPr>
          <w:p w:rsidR="00214CF3" w:rsidRPr="006072B9" w:rsidRDefault="00214CF3" w:rsidP="00B47246">
            <w:pPr>
              <w:jc w:val="center"/>
              <w:rPr>
                <w:rFonts w:ascii="Times New Roman" w:hAnsi="Times New Roman" w:cs="Times New Roman"/>
                <w:b/>
                <w:sz w:val="24"/>
                <w:szCs w:val="24"/>
                <w:lang w:val="tt-RU"/>
              </w:rPr>
            </w:pPr>
            <w:r w:rsidRPr="006072B9">
              <w:rPr>
                <w:rFonts w:ascii="Times New Roman" w:hAnsi="Times New Roman" w:cs="Times New Roman"/>
                <w:b/>
                <w:sz w:val="24"/>
                <w:szCs w:val="24"/>
                <w:lang w:val="tt-RU"/>
              </w:rPr>
              <w:lastRenderedPageBreak/>
              <w:t>2 мл</w:t>
            </w:r>
          </w:p>
        </w:tc>
        <w:tc>
          <w:tcPr>
            <w:tcW w:w="567" w:type="dxa"/>
            <w:gridSpan w:val="2"/>
          </w:tcPr>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t>Ср</w:t>
            </w:r>
          </w:p>
        </w:tc>
        <w:tc>
          <w:tcPr>
            <w:tcW w:w="567" w:type="dxa"/>
            <w:gridSpan w:val="2"/>
          </w:tcPr>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t>ст</w:t>
            </w:r>
          </w:p>
        </w:tc>
        <w:tc>
          <w:tcPr>
            <w:tcW w:w="851" w:type="dxa"/>
          </w:tcPr>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t>подго т</w:t>
            </w:r>
          </w:p>
        </w:tc>
      </w:tr>
      <w:tr w:rsidR="00214CF3" w:rsidRPr="006072B9" w:rsidTr="00B47246">
        <w:tc>
          <w:tcPr>
            <w:tcW w:w="331" w:type="dxa"/>
            <w:vMerge w:val="restart"/>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lastRenderedPageBreak/>
              <w:t>1</w:t>
            </w:r>
          </w:p>
          <w:p w:rsidR="00214CF3" w:rsidRPr="006072B9" w:rsidRDefault="00214CF3" w:rsidP="00B47246">
            <w:pPr>
              <w:jc w:val="center"/>
              <w:rPr>
                <w:rFonts w:ascii="Times New Roman" w:hAnsi="Times New Roman" w:cs="Times New Roman"/>
                <w:sz w:val="24"/>
                <w:szCs w:val="24"/>
              </w:rPr>
            </w:pPr>
          </w:p>
          <w:p w:rsidR="00214CF3" w:rsidRPr="006072B9" w:rsidRDefault="00214CF3" w:rsidP="00B47246">
            <w:pPr>
              <w:jc w:val="center"/>
              <w:rPr>
                <w:rFonts w:ascii="Times New Roman" w:hAnsi="Times New Roman" w:cs="Times New Roman"/>
                <w:sz w:val="24"/>
                <w:szCs w:val="24"/>
              </w:rPr>
            </w:pPr>
          </w:p>
          <w:p w:rsidR="00214CF3" w:rsidRPr="006072B9" w:rsidRDefault="00214CF3" w:rsidP="00B47246">
            <w:pPr>
              <w:jc w:val="center"/>
              <w:rPr>
                <w:rFonts w:ascii="Times New Roman" w:hAnsi="Times New Roman" w:cs="Times New Roman"/>
                <w:sz w:val="24"/>
                <w:szCs w:val="24"/>
              </w:rPr>
            </w:pPr>
          </w:p>
          <w:p w:rsidR="00214CF3" w:rsidRPr="006072B9" w:rsidRDefault="00214CF3" w:rsidP="00B47246">
            <w:pPr>
              <w:jc w:val="center"/>
              <w:rPr>
                <w:rFonts w:ascii="Times New Roman" w:hAnsi="Times New Roman" w:cs="Times New Roman"/>
                <w:sz w:val="24"/>
                <w:szCs w:val="24"/>
              </w:rPr>
            </w:pPr>
          </w:p>
          <w:p w:rsidR="00214CF3" w:rsidRPr="006072B9" w:rsidRDefault="00214CF3" w:rsidP="00B47246">
            <w:pPr>
              <w:jc w:val="center"/>
              <w:rPr>
                <w:rFonts w:ascii="Times New Roman" w:hAnsi="Times New Roman" w:cs="Times New Roman"/>
                <w:sz w:val="24"/>
                <w:szCs w:val="24"/>
              </w:rPr>
            </w:pPr>
          </w:p>
        </w:tc>
        <w:tc>
          <w:tcPr>
            <w:tcW w:w="1942" w:type="dxa"/>
            <w:gridSpan w:val="3"/>
            <w:vMerge w:val="restart"/>
          </w:tcPr>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t xml:space="preserve">Физическое </w:t>
            </w:r>
          </w:p>
        </w:tc>
        <w:tc>
          <w:tcPr>
            <w:tcW w:w="2056" w:type="dxa"/>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Двигательная активность</w:t>
            </w:r>
          </w:p>
        </w:tc>
        <w:tc>
          <w:tcPr>
            <w:tcW w:w="1875"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Физическая культура</w:t>
            </w:r>
          </w:p>
        </w:tc>
        <w:tc>
          <w:tcPr>
            <w:tcW w:w="591" w:type="dxa"/>
          </w:tcPr>
          <w:p w:rsidR="00214CF3" w:rsidRPr="006072B9" w:rsidRDefault="00214CF3" w:rsidP="00B47246">
            <w:pPr>
              <w:jc w:val="center"/>
              <w:rPr>
                <w:rFonts w:ascii="Times New Roman" w:hAnsi="Times New Roman" w:cs="Times New Roman"/>
                <w:sz w:val="24"/>
                <w:szCs w:val="24"/>
              </w:rPr>
            </w:pPr>
          </w:p>
        </w:tc>
        <w:tc>
          <w:tcPr>
            <w:tcW w:w="684" w:type="dxa"/>
            <w:gridSpan w:val="2"/>
          </w:tcPr>
          <w:p w:rsidR="00214CF3" w:rsidRPr="006072B9" w:rsidRDefault="00214CF3" w:rsidP="00B47246">
            <w:pPr>
              <w:jc w:val="center"/>
              <w:rPr>
                <w:rFonts w:ascii="Times New Roman" w:hAnsi="Times New Roman" w:cs="Times New Roman"/>
                <w:sz w:val="24"/>
                <w:szCs w:val="24"/>
                <w:lang w:val="tt-RU"/>
              </w:rPr>
            </w:pPr>
            <w:r w:rsidRPr="006072B9">
              <w:rPr>
                <w:rFonts w:ascii="Times New Roman" w:hAnsi="Times New Roman" w:cs="Times New Roman"/>
                <w:sz w:val="24"/>
                <w:szCs w:val="24"/>
                <w:lang w:val="tt-RU"/>
              </w:rPr>
              <w:t>3</w:t>
            </w:r>
          </w:p>
        </w:tc>
        <w:tc>
          <w:tcPr>
            <w:tcW w:w="567"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3</w:t>
            </w:r>
          </w:p>
        </w:tc>
        <w:tc>
          <w:tcPr>
            <w:tcW w:w="567"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3</w:t>
            </w:r>
          </w:p>
        </w:tc>
        <w:tc>
          <w:tcPr>
            <w:tcW w:w="851" w:type="dxa"/>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3</w:t>
            </w:r>
          </w:p>
        </w:tc>
      </w:tr>
      <w:tr w:rsidR="00214CF3" w:rsidRPr="006072B9" w:rsidTr="00B47246">
        <w:tc>
          <w:tcPr>
            <w:tcW w:w="331" w:type="dxa"/>
            <w:vMerge/>
          </w:tcPr>
          <w:p w:rsidR="00214CF3" w:rsidRPr="006072B9" w:rsidRDefault="00214CF3" w:rsidP="00B47246">
            <w:pPr>
              <w:jc w:val="center"/>
              <w:rPr>
                <w:rFonts w:ascii="Times New Roman" w:hAnsi="Times New Roman" w:cs="Times New Roman"/>
                <w:sz w:val="24"/>
                <w:szCs w:val="24"/>
              </w:rPr>
            </w:pPr>
          </w:p>
        </w:tc>
        <w:tc>
          <w:tcPr>
            <w:tcW w:w="1942" w:type="dxa"/>
            <w:gridSpan w:val="3"/>
            <w:vMerge/>
          </w:tcPr>
          <w:p w:rsidR="00214CF3" w:rsidRPr="006072B9" w:rsidRDefault="00214CF3" w:rsidP="00B47246">
            <w:pPr>
              <w:jc w:val="center"/>
              <w:rPr>
                <w:rFonts w:ascii="Times New Roman" w:hAnsi="Times New Roman" w:cs="Times New Roman"/>
                <w:b/>
                <w:sz w:val="24"/>
                <w:szCs w:val="24"/>
              </w:rPr>
            </w:pPr>
          </w:p>
        </w:tc>
        <w:tc>
          <w:tcPr>
            <w:tcW w:w="2056" w:type="dxa"/>
          </w:tcPr>
          <w:p w:rsidR="00214CF3" w:rsidRPr="006072B9" w:rsidRDefault="00214CF3" w:rsidP="00B47246">
            <w:pPr>
              <w:jc w:val="center"/>
              <w:rPr>
                <w:rFonts w:ascii="Times New Roman" w:hAnsi="Times New Roman" w:cs="Times New Roman"/>
                <w:sz w:val="24"/>
                <w:szCs w:val="24"/>
              </w:rPr>
            </w:pPr>
          </w:p>
        </w:tc>
        <w:tc>
          <w:tcPr>
            <w:tcW w:w="1875"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Развитие движений</w:t>
            </w:r>
          </w:p>
        </w:tc>
        <w:tc>
          <w:tcPr>
            <w:tcW w:w="591" w:type="dxa"/>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2</w:t>
            </w:r>
          </w:p>
        </w:tc>
        <w:tc>
          <w:tcPr>
            <w:tcW w:w="684" w:type="dxa"/>
            <w:gridSpan w:val="2"/>
          </w:tcPr>
          <w:p w:rsidR="00214CF3" w:rsidRPr="006072B9" w:rsidRDefault="00214CF3" w:rsidP="00B47246">
            <w:pPr>
              <w:jc w:val="center"/>
              <w:rPr>
                <w:rFonts w:ascii="Times New Roman" w:hAnsi="Times New Roman" w:cs="Times New Roman"/>
                <w:sz w:val="24"/>
                <w:szCs w:val="24"/>
              </w:rPr>
            </w:pPr>
          </w:p>
        </w:tc>
        <w:tc>
          <w:tcPr>
            <w:tcW w:w="567" w:type="dxa"/>
            <w:gridSpan w:val="2"/>
          </w:tcPr>
          <w:p w:rsidR="00214CF3" w:rsidRPr="006072B9" w:rsidRDefault="00214CF3" w:rsidP="00B47246">
            <w:pPr>
              <w:jc w:val="center"/>
              <w:rPr>
                <w:rFonts w:ascii="Times New Roman" w:hAnsi="Times New Roman" w:cs="Times New Roman"/>
                <w:sz w:val="24"/>
                <w:szCs w:val="24"/>
              </w:rPr>
            </w:pPr>
          </w:p>
        </w:tc>
        <w:tc>
          <w:tcPr>
            <w:tcW w:w="567" w:type="dxa"/>
            <w:gridSpan w:val="2"/>
          </w:tcPr>
          <w:p w:rsidR="00214CF3" w:rsidRPr="006072B9" w:rsidRDefault="00214CF3" w:rsidP="00B47246">
            <w:pPr>
              <w:jc w:val="center"/>
              <w:rPr>
                <w:rFonts w:ascii="Times New Roman" w:hAnsi="Times New Roman" w:cs="Times New Roman"/>
                <w:sz w:val="24"/>
                <w:szCs w:val="24"/>
              </w:rPr>
            </w:pPr>
          </w:p>
        </w:tc>
        <w:tc>
          <w:tcPr>
            <w:tcW w:w="851" w:type="dxa"/>
          </w:tcPr>
          <w:p w:rsidR="00214CF3" w:rsidRPr="006072B9" w:rsidRDefault="00214CF3" w:rsidP="00B47246">
            <w:pPr>
              <w:jc w:val="center"/>
              <w:rPr>
                <w:rFonts w:ascii="Times New Roman" w:hAnsi="Times New Roman" w:cs="Times New Roman"/>
                <w:sz w:val="24"/>
                <w:szCs w:val="24"/>
              </w:rPr>
            </w:pPr>
          </w:p>
          <w:p w:rsidR="00214CF3" w:rsidRPr="006072B9" w:rsidRDefault="00214CF3" w:rsidP="00B47246">
            <w:pPr>
              <w:jc w:val="center"/>
              <w:rPr>
                <w:rFonts w:ascii="Times New Roman" w:hAnsi="Times New Roman" w:cs="Times New Roman"/>
                <w:sz w:val="24"/>
                <w:szCs w:val="24"/>
              </w:rPr>
            </w:pPr>
          </w:p>
          <w:p w:rsidR="00214CF3" w:rsidRPr="006072B9" w:rsidRDefault="00214CF3" w:rsidP="00B47246">
            <w:pPr>
              <w:jc w:val="center"/>
              <w:rPr>
                <w:rFonts w:ascii="Times New Roman" w:hAnsi="Times New Roman" w:cs="Times New Roman"/>
                <w:sz w:val="24"/>
                <w:szCs w:val="24"/>
              </w:rPr>
            </w:pPr>
          </w:p>
          <w:p w:rsidR="00214CF3" w:rsidRPr="006072B9" w:rsidRDefault="00214CF3" w:rsidP="00B47246">
            <w:pPr>
              <w:jc w:val="center"/>
              <w:rPr>
                <w:rFonts w:ascii="Times New Roman" w:hAnsi="Times New Roman" w:cs="Times New Roman"/>
                <w:sz w:val="24"/>
                <w:szCs w:val="24"/>
              </w:rPr>
            </w:pPr>
          </w:p>
          <w:p w:rsidR="00214CF3" w:rsidRPr="006072B9" w:rsidRDefault="00214CF3" w:rsidP="00B47246">
            <w:pPr>
              <w:jc w:val="center"/>
              <w:rPr>
                <w:rFonts w:ascii="Times New Roman" w:hAnsi="Times New Roman" w:cs="Times New Roman"/>
                <w:sz w:val="24"/>
                <w:szCs w:val="24"/>
              </w:rPr>
            </w:pPr>
          </w:p>
        </w:tc>
      </w:tr>
      <w:tr w:rsidR="00214CF3" w:rsidRPr="006072B9" w:rsidTr="00B47246">
        <w:trPr>
          <w:gridAfter w:val="8"/>
          <w:wAfter w:w="3260" w:type="dxa"/>
        </w:trPr>
        <w:tc>
          <w:tcPr>
            <w:tcW w:w="331" w:type="dxa"/>
            <w:vMerge w:val="restart"/>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2</w:t>
            </w:r>
          </w:p>
        </w:tc>
        <w:tc>
          <w:tcPr>
            <w:tcW w:w="1942" w:type="dxa"/>
            <w:gridSpan w:val="3"/>
            <w:vMerge w:val="restart"/>
          </w:tcPr>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t xml:space="preserve">Социально коммуникативное </w:t>
            </w:r>
          </w:p>
        </w:tc>
        <w:tc>
          <w:tcPr>
            <w:tcW w:w="3931" w:type="dxa"/>
            <w:gridSpan w:val="3"/>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Общение</w:t>
            </w:r>
          </w:p>
        </w:tc>
      </w:tr>
      <w:tr w:rsidR="00214CF3" w:rsidRPr="006072B9" w:rsidTr="00B47246">
        <w:trPr>
          <w:gridAfter w:val="8"/>
          <w:wAfter w:w="3260" w:type="dxa"/>
        </w:trPr>
        <w:tc>
          <w:tcPr>
            <w:tcW w:w="331" w:type="dxa"/>
            <w:vMerge/>
          </w:tcPr>
          <w:p w:rsidR="00214CF3" w:rsidRPr="006072B9" w:rsidRDefault="00214CF3" w:rsidP="00B47246">
            <w:pPr>
              <w:jc w:val="center"/>
              <w:rPr>
                <w:rFonts w:ascii="Times New Roman" w:hAnsi="Times New Roman" w:cs="Times New Roman"/>
                <w:sz w:val="24"/>
                <w:szCs w:val="24"/>
              </w:rPr>
            </w:pPr>
          </w:p>
        </w:tc>
        <w:tc>
          <w:tcPr>
            <w:tcW w:w="1942" w:type="dxa"/>
            <w:gridSpan w:val="3"/>
            <w:vMerge/>
          </w:tcPr>
          <w:p w:rsidR="00214CF3" w:rsidRPr="006072B9" w:rsidRDefault="00214CF3" w:rsidP="00B47246">
            <w:pPr>
              <w:jc w:val="center"/>
              <w:rPr>
                <w:rFonts w:ascii="Times New Roman" w:hAnsi="Times New Roman" w:cs="Times New Roman"/>
                <w:b/>
                <w:sz w:val="24"/>
                <w:szCs w:val="24"/>
              </w:rPr>
            </w:pPr>
          </w:p>
        </w:tc>
        <w:tc>
          <w:tcPr>
            <w:tcW w:w="3931" w:type="dxa"/>
            <w:gridSpan w:val="3"/>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Игровая деятельность</w:t>
            </w:r>
          </w:p>
        </w:tc>
      </w:tr>
      <w:tr w:rsidR="00214CF3" w:rsidRPr="006072B9" w:rsidTr="00B47246">
        <w:trPr>
          <w:trHeight w:val="360"/>
        </w:trPr>
        <w:tc>
          <w:tcPr>
            <w:tcW w:w="331" w:type="dxa"/>
            <w:vMerge w:val="restart"/>
          </w:tcPr>
          <w:p w:rsidR="00214CF3" w:rsidRPr="006072B9" w:rsidRDefault="00214CF3" w:rsidP="00B47246">
            <w:pPr>
              <w:rPr>
                <w:rFonts w:ascii="Times New Roman" w:hAnsi="Times New Roman" w:cs="Times New Roman"/>
                <w:sz w:val="24"/>
                <w:szCs w:val="24"/>
              </w:rPr>
            </w:pPr>
            <w:r w:rsidRPr="006072B9">
              <w:rPr>
                <w:rFonts w:ascii="Times New Roman" w:hAnsi="Times New Roman" w:cs="Times New Roman"/>
                <w:sz w:val="24"/>
                <w:szCs w:val="24"/>
              </w:rPr>
              <w:t>3</w:t>
            </w:r>
          </w:p>
        </w:tc>
        <w:tc>
          <w:tcPr>
            <w:tcW w:w="1942" w:type="dxa"/>
            <w:gridSpan w:val="3"/>
            <w:vMerge w:val="restart"/>
          </w:tcPr>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t xml:space="preserve">Познавательное </w:t>
            </w:r>
          </w:p>
        </w:tc>
        <w:tc>
          <w:tcPr>
            <w:tcW w:w="2056" w:type="dxa"/>
            <w:vMerge w:val="restart"/>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Познавательно - исследовательская деятельность</w:t>
            </w:r>
          </w:p>
        </w:tc>
        <w:tc>
          <w:tcPr>
            <w:tcW w:w="1875"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ФЦКМ</w:t>
            </w:r>
          </w:p>
        </w:tc>
        <w:tc>
          <w:tcPr>
            <w:tcW w:w="591" w:type="dxa"/>
          </w:tcPr>
          <w:p w:rsidR="00214CF3" w:rsidRPr="006072B9" w:rsidRDefault="00214CF3" w:rsidP="00B47246">
            <w:pPr>
              <w:jc w:val="center"/>
              <w:rPr>
                <w:rFonts w:ascii="Times New Roman" w:hAnsi="Times New Roman" w:cs="Times New Roman"/>
                <w:sz w:val="24"/>
                <w:szCs w:val="24"/>
              </w:rPr>
            </w:pPr>
          </w:p>
        </w:tc>
        <w:tc>
          <w:tcPr>
            <w:tcW w:w="684"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1</w:t>
            </w:r>
          </w:p>
        </w:tc>
        <w:tc>
          <w:tcPr>
            <w:tcW w:w="567"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1</w:t>
            </w:r>
          </w:p>
        </w:tc>
        <w:tc>
          <w:tcPr>
            <w:tcW w:w="567"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1</w:t>
            </w:r>
          </w:p>
        </w:tc>
        <w:tc>
          <w:tcPr>
            <w:tcW w:w="851" w:type="dxa"/>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1</w:t>
            </w:r>
          </w:p>
        </w:tc>
      </w:tr>
      <w:tr w:rsidR="00214CF3" w:rsidRPr="006072B9" w:rsidTr="00B47246">
        <w:trPr>
          <w:trHeight w:val="390"/>
        </w:trPr>
        <w:tc>
          <w:tcPr>
            <w:tcW w:w="331" w:type="dxa"/>
            <w:vMerge/>
          </w:tcPr>
          <w:p w:rsidR="00214CF3" w:rsidRPr="006072B9" w:rsidRDefault="00214CF3" w:rsidP="00B47246">
            <w:pPr>
              <w:jc w:val="center"/>
              <w:rPr>
                <w:rFonts w:ascii="Times New Roman" w:hAnsi="Times New Roman" w:cs="Times New Roman"/>
                <w:sz w:val="24"/>
                <w:szCs w:val="24"/>
              </w:rPr>
            </w:pPr>
          </w:p>
        </w:tc>
        <w:tc>
          <w:tcPr>
            <w:tcW w:w="1942" w:type="dxa"/>
            <w:gridSpan w:val="3"/>
            <w:vMerge/>
          </w:tcPr>
          <w:p w:rsidR="00214CF3" w:rsidRPr="006072B9" w:rsidRDefault="00214CF3" w:rsidP="00B47246">
            <w:pPr>
              <w:jc w:val="center"/>
              <w:rPr>
                <w:rFonts w:ascii="Times New Roman" w:hAnsi="Times New Roman" w:cs="Times New Roman"/>
                <w:b/>
                <w:sz w:val="24"/>
                <w:szCs w:val="24"/>
              </w:rPr>
            </w:pPr>
          </w:p>
        </w:tc>
        <w:tc>
          <w:tcPr>
            <w:tcW w:w="2056" w:type="dxa"/>
            <w:vMerge/>
          </w:tcPr>
          <w:p w:rsidR="00214CF3" w:rsidRPr="006072B9" w:rsidRDefault="00214CF3" w:rsidP="00B47246">
            <w:pPr>
              <w:jc w:val="center"/>
              <w:rPr>
                <w:rFonts w:ascii="Times New Roman" w:hAnsi="Times New Roman" w:cs="Times New Roman"/>
                <w:sz w:val="24"/>
                <w:szCs w:val="24"/>
              </w:rPr>
            </w:pPr>
          </w:p>
        </w:tc>
        <w:tc>
          <w:tcPr>
            <w:tcW w:w="1875"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Игры со строительным материалом</w:t>
            </w:r>
          </w:p>
        </w:tc>
        <w:tc>
          <w:tcPr>
            <w:tcW w:w="591" w:type="dxa"/>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1</w:t>
            </w:r>
          </w:p>
        </w:tc>
        <w:tc>
          <w:tcPr>
            <w:tcW w:w="684" w:type="dxa"/>
            <w:gridSpan w:val="2"/>
          </w:tcPr>
          <w:p w:rsidR="00214CF3" w:rsidRPr="006072B9" w:rsidRDefault="00214CF3" w:rsidP="00B47246">
            <w:pPr>
              <w:jc w:val="center"/>
              <w:rPr>
                <w:rFonts w:ascii="Times New Roman" w:hAnsi="Times New Roman" w:cs="Times New Roman"/>
                <w:sz w:val="24"/>
                <w:szCs w:val="24"/>
              </w:rPr>
            </w:pPr>
          </w:p>
        </w:tc>
        <w:tc>
          <w:tcPr>
            <w:tcW w:w="567" w:type="dxa"/>
            <w:gridSpan w:val="2"/>
          </w:tcPr>
          <w:p w:rsidR="00214CF3" w:rsidRPr="006072B9" w:rsidRDefault="00214CF3" w:rsidP="00B47246">
            <w:pPr>
              <w:jc w:val="center"/>
              <w:rPr>
                <w:rFonts w:ascii="Times New Roman" w:hAnsi="Times New Roman" w:cs="Times New Roman"/>
                <w:sz w:val="24"/>
                <w:szCs w:val="24"/>
              </w:rPr>
            </w:pPr>
          </w:p>
        </w:tc>
        <w:tc>
          <w:tcPr>
            <w:tcW w:w="567" w:type="dxa"/>
            <w:gridSpan w:val="2"/>
          </w:tcPr>
          <w:p w:rsidR="00214CF3" w:rsidRPr="006072B9" w:rsidRDefault="00214CF3" w:rsidP="00B47246">
            <w:pPr>
              <w:jc w:val="center"/>
              <w:rPr>
                <w:rFonts w:ascii="Times New Roman" w:hAnsi="Times New Roman" w:cs="Times New Roman"/>
                <w:sz w:val="24"/>
                <w:szCs w:val="24"/>
              </w:rPr>
            </w:pPr>
          </w:p>
        </w:tc>
        <w:tc>
          <w:tcPr>
            <w:tcW w:w="851" w:type="dxa"/>
          </w:tcPr>
          <w:p w:rsidR="00214CF3" w:rsidRPr="006072B9" w:rsidRDefault="00214CF3" w:rsidP="00B47246">
            <w:pPr>
              <w:jc w:val="center"/>
              <w:rPr>
                <w:rFonts w:ascii="Times New Roman" w:hAnsi="Times New Roman" w:cs="Times New Roman"/>
                <w:sz w:val="24"/>
                <w:szCs w:val="24"/>
              </w:rPr>
            </w:pPr>
          </w:p>
        </w:tc>
      </w:tr>
      <w:tr w:rsidR="00214CF3" w:rsidRPr="006072B9" w:rsidTr="00B47246">
        <w:trPr>
          <w:trHeight w:val="360"/>
        </w:trPr>
        <w:tc>
          <w:tcPr>
            <w:tcW w:w="331" w:type="dxa"/>
            <w:vMerge/>
          </w:tcPr>
          <w:p w:rsidR="00214CF3" w:rsidRPr="006072B9" w:rsidRDefault="00214CF3" w:rsidP="00B47246">
            <w:pPr>
              <w:jc w:val="center"/>
              <w:rPr>
                <w:rFonts w:ascii="Times New Roman" w:hAnsi="Times New Roman" w:cs="Times New Roman"/>
                <w:sz w:val="24"/>
                <w:szCs w:val="24"/>
              </w:rPr>
            </w:pPr>
          </w:p>
        </w:tc>
        <w:tc>
          <w:tcPr>
            <w:tcW w:w="1942" w:type="dxa"/>
            <w:gridSpan w:val="3"/>
            <w:vMerge/>
          </w:tcPr>
          <w:p w:rsidR="00214CF3" w:rsidRPr="006072B9" w:rsidRDefault="00214CF3" w:rsidP="00B47246">
            <w:pPr>
              <w:jc w:val="center"/>
              <w:rPr>
                <w:rFonts w:ascii="Times New Roman" w:hAnsi="Times New Roman" w:cs="Times New Roman"/>
                <w:b/>
                <w:sz w:val="24"/>
                <w:szCs w:val="24"/>
              </w:rPr>
            </w:pPr>
          </w:p>
        </w:tc>
        <w:tc>
          <w:tcPr>
            <w:tcW w:w="2056" w:type="dxa"/>
            <w:vMerge/>
          </w:tcPr>
          <w:p w:rsidR="00214CF3" w:rsidRPr="006072B9" w:rsidRDefault="00214CF3" w:rsidP="00B47246">
            <w:pPr>
              <w:jc w:val="center"/>
              <w:rPr>
                <w:rFonts w:ascii="Times New Roman" w:hAnsi="Times New Roman" w:cs="Times New Roman"/>
                <w:sz w:val="24"/>
                <w:szCs w:val="24"/>
              </w:rPr>
            </w:pPr>
          </w:p>
        </w:tc>
        <w:tc>
          <w:tcPr>
            <w:tcW w:w="1875"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Игры с дидактическим материалом</w:t>
            </w:r>
          </w:p>
        </w:tc>
        <w:tc>
          <w:tcPr>
            <w:tcW w:w="591" w:type="dxa"/>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2</w:t>
            </w:r>
          </w:p>
        </w:tc>
        <w:tc>
          <w:tcPr>
            <w:tcW w:w="684" w:type="dxa"/>
            <w:gridSpan w:val="2"/>
          </w:tcPr>
          <w:p w:rsidR="00214CF3" w:rsidRPr="006072B9" w:rsidRDefault="00214CF3" w:rsidP="00B47246">
            <w:pPr>
              <w:jc w:val="center"/>
              <w:rPr>
                <w:rFonts w:ascii="Times New Roman" w:hAnsi="Times New Roman" w:cs="Times New Roman"/>
                <w:sz w:val="24"/>
                <w:szCs w:val="24"/>
              </w:rPr>
            </w:pPr>
          </w:p>
        </w:tc>
        <w:tc>
          <w:tcPr>
            <w:tcW w:w="567" w:type="dxa"/>
            <w:gridSpan w:val="2"/>
          </w:tcPr>
          <w:p w:rsidR="00214CF3" w:rsidRPr="006072B9" w:rsidRDefault="00214CF3" w:rsidP="00B47246">
            <w:pPr>
              <w:jc w:val="center"/>
              <w:rPr>
                <w:rFonts w:ascii="Times New Roman" w:hAnsi="Times New Roman" w:cs="Times New Roman"/>
                <w:sz w:val="24"/>
                <w:szCs w:val="24"/>
              </w:rPr>
            </w:pPr>
          </w:p>
        </w:tc>
        <w:tc>
          <w:tcPr>
            <w:tcW w:w="567" w:type="dxa"/>
            <w:gridSpan w:val="2"/>
          </w:tcPr>
          <w:p w:rsidR="00214CF3" w:rsidRPr="006072B9" w:rsidRDefault="00214CF3" w:rsidP="00B47246">
            <w:pPr>
              <w:jc w:val="center"/>
              <w:rPr>
                <w:rFonts w:ascii="Times New Roman" w:hAnsi="Times New Roman" w:cs="Times New Roman"/>
                <w:sz w:val="24"/>
                <w:szCs w:val="24"/>
              </w:rPr>
            </w:pPr>
          </w:p>
        </w:tc>
        <w:tc>
          <w:tcPr>
            <w:tcW w:w="851" w:type="dxa"/>
          </w:tcPr>
          <w:p w:rsidR="00214CF3" w:rsidRPr="006072B9" w:rsidRDefault="00214CF3" w:rsidP="00B47246">
            <w:pPr>
              <w:jc w:val="center"/>
              <w:rPr>
                <w:rFonts w:ascii="Times New Roman" w:hAnsi="Times New Roman" w:cs="Times New Roman"/>
                <w:sz w:val="24"/>
                <w:szCs w:val="24"/>
              </w:rPr>
            </w:pPr>
          </w:p>
        </w:tc>
      </w:tr>
      <w:tr w:rsidR="00214CF3" w:rsidRPr="006072B9" w:rsidTr="00B47246">
        <w:trPr>
          <w:trHeight w:val="480"/>
        </w:trPr>
        <w:tc>
          <w:tcPr>
            <w:tcW w:w="331" w:type="dxa"/>
            <w:vMerge/>
          </w:tcPr>
          <w:p w:rsidR="00214CF3" w:rsidRPr="006072B9" w:rsidRDefault="00214CF3" w:rsidP="00B47246">
            <w:pPr>
              <w:jc w:val="center"/>
              <w:rPr>
                <w:rFonts w:ascii="Times New Roman" w:hAnsi="Times New Roman" w:cs="Times New Roman"/>
                <w:sz w:val="24"/>
                <w:szCs w:val="24"/>
              </w:rPr>
            </w:pPr>
          </w:p>
        </w:tc>
        <w:tc>
          <w:tcPr>
            <w:tcW w:w="1942" w:type="dxa"/>
            <w:gridSpan w:val="3"/>
            <w:vMerge/>
          </w:tcPr>
          <w:p w:rsidR="00214CF3" w:rsidRPr="006072B9" w:rsidRDefault="00214CF3" w:rsidP="00B47246">
            <w:pPr>
              <w:jc w:val="center"/>
              <w:rPr>
                <w:rFonts w:ascii="Times New Roman" w:hAnsi="Times New Roman" w:cs="Times New Roman"/>
                <w:b/>
                <w:sz w:val="24"/>
                <w:szCs w:val="24"/>
              </w:rPr>
            </w:pPr>
          </w:p>
        </w:tc>
        <w:tc>
          <w:tcPr>
            <w:tcW w:w="2056" w:type="dxa"/>
            <w:vMerge/>
          </w:tcPr>
          <w:p w:rsidR="00214CF3" w:rsidRPr="006072B9" w:rsidRDefault="00214CF3" w:rsidP="00B47246">
            <w:pPr>
              <w:jc w:val="center"/>
              <w:rPr>
                <w:rFonts w:ascii="Times New Roman" w:hAnsi="Times New Roman" w:cs="Times New Roman"/>
                <w:sz w:val="24"/>
                <w:szCs w:val="24"/>
              </w:rPr>
            </w:pPr>
          </w:p>
        </w:tc>
        <w:tc>
          <w:tcPr>
            <w:tcW w:w="1875"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ФЭМП</w:t>
            </w:r>
          </w:p>
        </w:tc>
        <w:tc>
          <w:tcPr>
            <w:tcW w:w="591" w:type="dxa"/>
          </w:tcPr>
          <w:p w:rsidR="00214CF3" w:rsidRPr="006072B9" w:rsidRDefault="00214CF3" w:rsidP="00B47246">
            <w:pPr>
              <w:jc w:val="center"/>
              <w:rPr>
                <w:rFonts w:ascii="Times New Roman" w:hAnsi="Times New Roman" w:cs="Times New Roman"/>
                <w:sz w:val="24"/>
                <w:szCs w:val="24"/>
              </w:rPr>
            </w:pPr>
          </w:p>
        </w:tc>
        <w:tc>
          <w:tcPr>
            <w:tcW w:w="684"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1</w:t>
            </w:r>
          </w:p>
        </w:tc>
        <w:tc>
          <w:tcPr>
            <w:tcW w:w="567"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1</w:t>
            </w:r>
          </w:p>
        </w:tc>
        <w:tc>
          <w:tcPr>
            <w:tcW w:w="567"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1</w:t>
            </w:r>
          </w:p>
        </w:tc>
        <w:tc>
          <w:tcPr>
            <w:tcW w:w="851" w:type="dxa"/>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2</w:t>
            </w:r>
          </w:p>
        </w:tc>
      </w:tr>
      <w:tr w:rsidR="00214CF3" w:rsidRPr="006072B9" w:rsidTr="00B47246">
        <w:trPr>
          <w:trHeight w:val="480"/>
        </w:trPr>
        <w:tc>
          <w:tcPr>
            <w:tcW w:w="331" w:type="dxa"/>
            <w:vMerge w:val="restart"/>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4</w:t>
            </w:r>
          </w:p>
        </w:tc>
        <w:tc>
          <w:tcPr>
            <w:tcW w:w="1942" w:type="dxa"/>
            <w:gridSpan w:val="3"/>
            <w:vMerge w:val="restart"/>
          </w:tcPr>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t xml:space="preserve">  Речевое </w:t>
            </w:r>
          </w:p>
        </w:tc>
        <w:tc>
          <w:tcPr>
            <w:tcW w:w="2056" w:type="dxa"/>
            <w:vMerge w:val="restart"/>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Развитие речи</w:t>
            </w:r>
          </w:p>
        </w:tc>
        <w:tc>
          <w:tcPr>
            <w:tcW w:w="1875" w:type="dxa"/>
            <w:gridSpan w:val="2"/>
          </w:tcPr>
          <w:p w:rsidR="00214CF3" w:rsidRPr="006072B9" w:rsidRDefault="00214CF3" w:rsidP="00B47246">
            <w:pPr>
              <w:jc w:val="center"/>
              <w:rPr>
                <w:rFonts w:ascii="Times New Roman" w:hAnsi="Times New Roman" w:cs="Times New Roman"/>
                <w:sz w:val="24"/>
                <w:szCs w:val="24"/>
              </w:rPr>
            </w:pPr>
          </w:p>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Развитие речи</w:t>
            </w:r>
          </w:p>
        </w:tc>
        <w:tc>
          <w:tcPr>
            <w:tcW w:w="591" w:type="dxa"/>
          </w:tcPr>
          <w:p w:rsidR="00214CF3" w:rsidRPr="006072B9" w:rsidRDefault="00214CF3" w:rsidP="00B47246">
            <w:pPr>
              <w:jc w:val="center"/>
              <w:rPr>
                <w:rFonts w:ascii="Times New Roman" w:hAnsi="Times New Roman" w:cs="Times New Roman"/>
                <w:sz w:val="24"/>
                <w:szCs w:val="24"/>
              </w:rPr>
            </w:pPr>
          </w:p>
        </w:tc>
        <w:tc>
          <w:tcPr>
            <w:tcW w:w="684"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1</w:t>
            </w:r>
          </w:p>
        </w:tc>
        <w:tc>
          <w:tcPr>
            <w:tcW w:w="515" w:type="dxa"/>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1</w:t>
            </w:r>
          </w:p>
        </w:tc>
        <w:tc>
          <w:tcPr>
            <w:tcW w:w="567"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2</w:t>
            </w:r>
          </w:p>
        </w:tc>
        <w:tc>
          <w:tcPr>
            <w:tcW w:w="903" w:type="dxa"/>
            <w:gridSpan w:val="2"/>
          </w:tcPr>
          <w:p w:rsidR="00214CF3" w:rsidRPr="006072B9" w:rsidRDefault="00214CF3" w:rsidP="00B47246">
            <w:pPr>
              <w:jc w:val="center"/>
              <w:rPr>
                <w:rFonts w:ascii="Times New Roman" w:hAnsi="Times New Roman" w:cs="Times New Roman"/>
                <w:sz w:val="24"/>
                <w:szCs w:val="24"/>
              </w:rPr>
            </w:pPr>
          </w:p>
        </w:tc>
      </w:tr>
      <w:tr w:rsidR="00214CF3" w:rsidRPr="006072B9" w:rsidTr="00B47246">
        <w:trPr>
          <w:trHeight w:val="480"/>
        </w:trPr>
        <w:tc>
          <w:tcPr>
            <w:tcW w:w="331" w:type="dxa"/>
            <w:vMerge/>
          </w:tcPr>
          <w:p w:rsidR="00214CF3" w:rsidRPr="006072B9" w:rsidRDefault="00214CF3" w:rsidP="00B47246">
            <w:pPr>
              <w:jc w:val="center"/>
              <w:rPr>
                <w:rFonts w:ascii="Times New Roman" w:hAnsi="Times New Roman" w:cs="Times New Roman"/>
                <w:sz w:val="24"/>
                <w:szCs w:val="24"/>
              </w:rPr>
            </w:pPr>
          </w:p>
        </w:tc>
        <w:tc>
          <w:tcPr>
            <w:tcW w:w="1942" w:type="dxa"/>
            <w:gridSpan w:val="3"/>
            <w:vMerge/>
          </w:tcPr>
          <w:p w:rsidR="00214CF3" w:rsidRPr="006072B9" w:rsidRDefault="00214CF3" w:rsidP="00B47246">
            <w:pPr>
              <w:jc w:val="center"/>
              <w:rPr>
                <w:rFonts w:ascii="Times New Roman" w:hAnsi="Times New Roman" w:cs="Times New Roman"/>
                <w:b/>
                <w:sz w:val="24"/>
                <w:szCs w:val="24"/>
              </w:rPr>
            </w:pPr>
          </w:p>
        </w:tc>
        <w:tc>
          <w:tcPr>
            <w:tcW w:w="2056" w:type="dxa"/>
            <w:vMerge/>
          </w:tcPr>
          <w:p w:rsidR="00214CF3" w:rsidRPr="006072B9" w:rsidRDefault="00214CF3" w:rsidP="00B47246">
            <w:pPr>
              <w:jc w:val="center"/>
              <w:rPr>
                <w:rFonts w:ascii="Times New Roman" w:hAnsi="Times New Roman" w:cs="Times New Roman"/>
                <w:sz w:val="24"/>
                <w:szCs w:val="24"/>
              </w:rPr>
            </w:pPr>
          </w:p>
        </w:tc>
        <w:tc>
          <w:tcPr>
            <w:tcW w:w="1875"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Расширение ориентировки в окружающем и развитие речи</w:t>
            </w:r>
          </w:p>
        </w:tc>
        <w:tc>
          <w:tcPr>
            <w:tcW w:w="591" w:type="dxa"/>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3</w:t>
            </w:r>
          </w:p>
        </w:tc>
        <w:tc>
          <w:tcPr>
            <w:tcW w:w="684" w:type="dxa"/>
            <w:gridSpan w:val="2"/>
          </w:tcPr>
          <w:p w:rsidR="00214CF3" w:rsidRPr="006072B9" w:rsidRDefault="00214CF3" w:rsidP="00B47246">
            <w:pPr>
              <w:jc w:val="center"/>
              <w:rPr>
                <w:rFonts w:ascii="Times New Roman" w:hAnsi="Times New Roman" w:cs="Times New Roman"/>
                <w:sz w:val="24"/>
                <w:szCs w:val="24"/>
              </w:rPr>
            </w:pPr>
          </w:p>
        </w:tc>
        <w:tc>
          <w:tcPr>
            <w:tcW w:w="515" w:type="dxa"/>
          </w:tcPr>
          <w:p w:rsidR="00214CF3" w:rsidRPr="006072B9" w:rsidRDefault="00214CF3" w:rsidP="00B47246">
            <w:pPr>
              <w:jc w:val="center"/>
              <w:rPr>
                <w:rFonts w:ascii="Times New Roman" w:hAnsi="Times New Roman" w:cs="Times New Roman"/>
                <w:sz w:val="24"/>
                <w:szCs w:val="24"/>
              </w:rPr>
            </w:pPr>
          </w:p>
        </w:tc>
        <w:tc>
          <w:tcPr>
            <w:tcW w:w="567" w:type="dxa"/>
            <w:gridSpan w:val="2"/>
          </w:tcPr>
          <w:p w:rsidR="00214CF3" w:rsidRPr="006072B9" w:rsidRDefault="00214CF3" w:rsidP="00B47246">
            <w:pPr>
              <w:jc w:val="center"/>
              <w:rPr>
                <w:rFonts w:ascii="Times New Roman" w:hAnsi="Times New Roman" w:cs="Times New Roman"/>
                <w:sz w:val="24"/>
                <w:szCs w:val="24"/>
              </w:rPr>
            </w:pPr>
          </w:p>
        </w:tc>
        <w:tc>
          <w:tcPr>
            <w:tcW w:w="903" w:type="dxa"/>
            <w:gridSpan w:val="2"/>
          </w:tcPr>
          <w:p w:rsidR="00214CF3" w:rsidRPr="006072B9" w:rsidRDefault="00214CF3" w:rsidP="00B47246">
            <w:pPr>
              <w:jc w:val="center"/>
              <w:rPr>
                <w:rFonts w:ascii="Times New Roman" w:hAnsi="Times New Roman" w:cs="Times New Roman"/>
                <w:sz w:val="24"/>
                <w:szCs w:val="24"/>
              </w:rPr>
            </w:pPr>
          </w:p>
        </w:tc>
      </w:tr>
      <w:tr w:rsidR="00214CF3" w:rsidRPr="006072B9" w:rsidTr="00B47246">
        <w:trPr>
          <w:trHeight w:val="480"/>
        </w:trPr>
        <w:tc>
          <w:tcPr>
            <w:tcW w:w="331" w:type="dxa"/>
            <w:vMerge/>
          </w:tcPr>
          <w:p w:rsidR="00214CF3" w:rsidRPr="006072B9" w:rsidRDefault="00214CF3" w:rsidP="00B47246">
            <w:pPr>
              <w:jc w:val="center"/>
              <w:rPr>
                <w:rFonts w:ascii="Times New Roman" w:hAnsi="Times New Roman" w:cs="Times New Roman"/>
                <w:sz w:val="24"/>
                <w:szCs w:val="24"/>
              </w:rPr>
            </w:pPr>
          </w:p>
        </w:tc>
        <w:tc>
          <w:tcPr>
            <w:tcW w:w="1942" w:type="dxa"/>
            <w:gridSpan w:val="3"/>
            <w:vMerge/>
          </w:tcPr>
          <w:p w:rsidR="00214CF3" w:rsidRPr="006072B9" w:rsidRDefault="00214CF3" w:rsidP="00B47246">
            <w:pPr>
              <w:jc w:val="center"/>
              <w:rPr>
                <w:rFonts w:ascii="Times New Roman" w:hAnsi="Times New Roman" w:cs="Times New Roman"/>
                <w:b/>
                <w:sz w:val="24"/>
                <w:szCs w:val="24"/>
              </w:rPr>
            </w:pPr>
          </w:p>
        </w:tc>
        <w:tc>
          <w:tcPr>
            <w:tcW w:w="2056" w:type="dxa"/>
            <w:vMerge/>
          </w:tcPr>
          <w:p w:rsidR="00214CF3" w:rsidRPr="006072B9" w:rsidRDefault="00214CF3" w:rsidP="00B47246">
            <w:pPr>
              <w:jc w:val="center"/>
              <w:rPr>
                <w:rFonts w:ascii="Times New Roman" w:hAnsi="Times New Roman" w:cs="Times New Roman"/>
                <w:sz w:val="24"/>
                <w:szCs w:val="24"/>
              </w:rPr>
            </w:pPr>
          </w:p>
        </w:tc>
        <w:tc>
          <w:tcPr>
            <w:tcW w:w="1875"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Обучение грамоте и развитие речи</w:t>
            </w:r>
          </w:p>
        </w:tc>
        <w:tc>
          <w:tcPr>
            <w:tcW w:w="591" w:type="dxa"/>
          </w:tcPr>
          <w:p w:rsidR="00214CF3" w:rsidRPr="006072B9" w:rsidRDefault="00214CF3" w:rsidP="00B47246">
            <w:pPr>
              <w:jc w:val="center"/>
              <w:rPr>
                <w:rFonts w:ascii="Times New Roman" w:hAnsi="Times New Roman" w:cs="Times New Roman"/>
                <w:sz w:val="24"/>
                <w:szCs w:val="24"/>
              </w:rPr>
            </w:pPr>
          </w:p>
        </w:tc>
        <w:tc>
          <w:tcPr>
            <w:tcW w:w="684" w:type="dxa"/>
            <w:gridSpan w:val="2"/>
          </w:tcPr>
          <w:p w:rsidR="00214CF3" w:rsidRPr="006072B9" w:rsidRDefault="00214CF3" w:rsidP="00B47246">
            <w:pPr>
              <w:jc w:val="center"/>
              <w:rPr>
                <w:rFonts w:ascii="Times New Roman" w:hAnsi="Times New Roman" w:cs="Times New Roman"/>
                <w:sz w:val="24"/>
                <w:szCs w:val="24"/>
              </w:rPr>
            </w:pPr>
          </w:p>
        </w:tc>
        <w:tc>
          <w:tcPr>
            <w:tcW w:w="515" w:type="dxa"/>
          </w:tcPr>
          <w:p w:rsidR="00214CF3" w:rsidRPr="006072B9" w:rsidRDefault="00214CF3" w:rsidP="00B47246">
            <w:pPr>
              <w:jc w:val="center"/>
              <w:rPr>
                <w:rFonts w:ascii="Times New Roman" w:hAnsi="Times New Roman" w:cs="Times New Roman"/>
                <w:sz w:val="24"/>
                <w:szCs w:val="24"/>
              </w:rPr>
            </w:pPr>
          </w:p>
        </w:tc>
        <w:tc>
          <w:tcPr>
            <w:tcW w:w="567" w:type="dxa"/>
            <w:gridSpan w:val="2"/>
          </w:tcPr>
          <w:p w:rsidR="00214CF3" w:rsidRPr="006072B9" w:rsidRDefault="00214CF3" w:rsidP="00B47246">
            <w:pPr>
              <w:jc w:val="center"/>
              <w:rPr>
                <w:rFonts w:ascii="Times New Roman" w:hAnsi="Times New Roman" w:cs="Times New Roman"/>
                <w:sz w:val="24"/>
                <w:szCs w:val="24"/>
              </w:rPr>
            </w:pPr>
          </w:p>
        </w:tc>
        <w:tc>
          <w:tcPr>
            <w:tcW w:w="903"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2</w:t>
            </w:r>
          </w:p>
        </w:tc>
      </w:tr>
      <w:tr w:rsidR="00214CF3" w:rsidRPr="006072B9" w:rsidTr="00B47246">
        <w:trPr>
          <w:trHeight w:val="251"/>
        </w:trPr>
        <w:tc>
          <w:tcPr>
            <w:tcW w:w="331" w:type="dxa"/>
            <w:vMerge w:val="restart"/>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5</w:t>
            </w:r>
          </w:p>
        </w:tc>
        <w:tc>
          <w:tcPr>
            <w:tcW w:w="1942" w:type="dxa"/>
            <w:gridSpan w:val="3"/>
            <w:vMerge w:val="restart"/>
          </w:tcPr>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t>Художественно-эстетическое развитие</w:t>
            </w:r>
          </w:p>
        </w:tc>
        <w:tc>
          <w:tcPr>
            <w:tcW w:w="2056" w:type="dxa"/>
            <w:vMerge w:val="restart"/>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Изобразительная</w:t>
            </w:r>
          </w:p>
        </w:tc>
        <w:tc>
          <w:tcPr>
            <w:tcW w:w="1875"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 xml:space="preserve">Рисование </w:t>
            </w:r>
          </w:p>
        </w:tc>
        <w:tc>
          <w:tcPr>
            <w:tcW w:w="591" w:type="dxa"/>
          </w:tcPr>
          <w:p w:rsidR="00214CF3" w:rsidRPr="006072B9" w:rsidRDefault="00214CF3" w:rsidP="00B47246">
            <w:pPr>
              <w:jc w:val="center"/>
              <w:rPr>
                <w:rFonts w:ascii="Times New Roman" w:hAnsi="Times New Roman" w:cs="Times New Roman"/>
                <w:sz w:val="24"/>
                <w:szCs w:val="24"/>
              </w:rPr>
            </w:pPr>
          </w:p>
        </w:tc>
        <w:tc>
          <w:tcPr>
            <w:tcW w:w="505" w:type="dxa"/>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1</w:t>
            </w:r>
          </w:p>
        </w:tc>
        <w:tc>
          <w:tcPr>
            <w:tcW w:w="694"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1</w:t>
            </w:r>
          </w:p>
        </w:tc>
        <w:tc>
          <w:tcPr>
            <w:tcW w:w="567"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2</w:t>
            </w:r>
          </w:p>
        </w:tc>
        <w:tc>
          <w:tcPr>
            <w:tcW w:w="903"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2</w:t>
            </w:r>
          </w:p>
        </w:tc>
      </w:tr>
      <w:tr w:rsidR="00214CF3" w:rsidRPr="006072B9" w:rsidTr="00B47246">
        <w:trPr>
          <w:trHeight w:val="285"/>
        </w:trPr>
        <w:tc>
          <w:tcPr>
            <w:tcW w:w="331" w:type="dxa"/>
            <w:vMerge/>
          </w:tcPr>
          <w:p w:rsidR="00214CF3" w:rsidRPr="006072B9" w:rsidRDefault="00214CF3" w:rsidP="00B47246">
            <w:pPr>
              <w:jc w:val="center"/>
              <w:rPr>
                <w:rFonts w:ascii="Times New Roman" w:hAnsi="Times New Roman" w:cs="Times New Roman"/>
                <w:sz w:val="24"/>
                <w:szCs w:val="24"/>
              </w:rPr>
            </w:pPr>
          </w:p>
        </w:tc>
        <w:tc>
          <w:tcPr>
            <w:tcW w:w="1942" w:type="dxa"/>
            <w:gridSpan w:val="3"/>
            <w:vMerge/>
          </w:tcPr>
          <w:p w:rsidR="00214CF3" w:rsidRPr="006072B9" w:rsidRDefault="00214CF3" w:rsidP="00B47246">
            <w:pPr>
              <w:jc w:val="center"/>
              <w:rPr>
                <w:rFonts w:ascii="Times New Roman" w:hAnsi="Times New Roman" w:cs="Times New Roman"/>
                <w:sz w:val="24"/>
                <w:szCs w:val="24"/>
              </w:rPr>
            </w:pPr>
          </w:p>
        </w:tc>
        <w:tc>
          <w:tcPr>
            <w:tcW w:w="2056" w:type="dxa"/>
            <w:vMerge/>
          </w:tcPr>
          <w:p w:rsidR="00214CF3" w:rsidRPr="006072B9" w:rsidRDefault="00214CF3" w:rsidP="00B47246">
            <w:pPr>
              <w:jc w:val="center"/>
              <w:rPr>
                <w:rFonts w:ascii="Times New Roman" w:hAnsi="Times New Roman" w:cs="Times New Roman"/>
                <w:sz w:val="24"/>
                <w:szCs w:val="24"/>
              </w:rPr>
            </w:pPr>
          </w:p>
        </w:tc>
        <w:tc>
          <w:tcPr>
            <w:tcW w:w="1875"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 xml:space="preserve">Лепка </w:t>
            </w:r>
          </w:p>
        </w:tc>
        <w:tc>
          <w:tcPr>
            <w:tcW w:w="591" w:type="dxa"/>
          </w:tcPr>
          <w:p w:rsidR="00214CF3" w:rsidRPr="006072B9" w:rsidRDefault="00214CF3" w:rsidP="00B47246">
            <w:pPr>
              <w:jc w:val="center"/>
              <w:rPr>
                <w:rFonts w:ascii="Times New Roman" w:hAnsi="Times New Roman" w:cs="Times New Roman"/>
                <w:sz w:val="24"/>
                <w:szCs w:val="24"/>
              </w:rPr>
            </w:pPr>
          </w:p>
        </w:tc>
        <w:tc>
          <w:tcPr>
            <w:tcW w:w="505" w:type="dxa"/>
          </w:tcPr>
          <w:p w:rsidR="00214CF3" w:rsidRPr="006072B9" w:rsidRDefault="00214CF3" w:rsidP="00B47246">
            <w:pPr>
              <w:rPr>
                <w:rFonts w:ascii="Times New Roman" w:hAnsi="Times New Roman" w:cs="Times New Roman"/>
                <w:sz w:val="24"/>
                <w:szCs w:val="24"/>
              </w:rPr>
            </w:pPr>
            <w:r w:rsidRPr="006072B9">
              <w:rPr>
                <w:rFonts w:ascii="Times New Roman" w:hAnsi="Times New Roman" w:cs="Times New Roman"/>
                <w:sz w:val="24"/>
                <w:szCs w:val="24"/>
              </w:rPr>
              <w:t>0,5</w:t>
            </w:r>
          </w:p>
        </w:tc>
        <w:tc>
          <w:tcPr>
            <w:tcW w:w="694" w:type="dxa"/>
            <w:gridSpan w:val="2"/>
          </w:tcPr>
          <w:p w:rsidR="00214CF3" w:rsidRPr="006072B9" w:rsidRDefault="00214CF3" w:rsidP="00B47246">
            <w:pPr>
              <w:rPr>
                <w:rFonts w:ascii="Times New Roman" w:hAnsi="Times New Roman" w:cs="Times New Roman"/>
                <w:sz w:val="24"/>
                <w:szCs w:val="24"/>
              </w:rPr>
            </w:pPr>
            <w:r w:rsidRPr="006072B9">
              <w:rPr>
                <w:rFonts w:ascii="Times New Roman" w:hAnsi="Times New Roman" w:cs="Times New Roman"/>
                <w:sz w:val="24"/>
                <w:szCs w:val="24"/>
              </w:rPr>
              <w:t>0,5</w:t>
            </w:r>
          </w:p>
        </w:tc>
        <w:tc>
          <w:tcPr>
            <w:tcW w:w="567" w:type="dxa"/>
            <w:gridSpan w:val="2"/>
          </w:tcPr>
          <w:p w:rsidR="00214CF3" w:rsidRPr="006072B9" w:rsidRDefault="00214CF3" w:rsidP="00B47246">
            <w:pPr>
              <w:rPr>
                <w:rFonts w:ascii="Times New Roman" w:hAnsi="Times New Roman" w:cs="Times New Roman"/>
                <w:sz w:val="24"/>
                <w:szCs w:val="24"/>
              </w:rPr>
            </w:pPr>
            <w:r w:rsidRPr="006072B9">
              <w:rPr>
                <w:rFonts w:ascii="Times New Roman" w:hAnsi="Times New Roman" w:cs="Times New Roman"/>
                <w:sz w:val="24"/>
                <w:szCs w:val="24"/>
              </w:rPr>
              <w:t>0,5</w:t>
            </w:r>
          </w:p>
        </w:tc>
        <w:tc>
          <w:tcPr>
            <w:tcW w:w="903" w:type="dxa"/>
            <w:gridSpan w:val="2"/>
          </w:tcPr>
          <w:p w:rsidR="00214CF3" w:rsidRPr="006072B9" w:rsidRDefault="00214CF3" w:rsidP="00B47246">
            <w:pPr>
              <w:rPr>
                <w:rFonts w:ascii="Times New Roman" w:hAnsi="Times New Roman" w:cs="Times New Roman"/>
                <w:sz w:val="24"/>
                <w:szCs w:val="24"/>
              </w:rPr>
            </w:pPr>
            <w:r w:rsidRPr="006072B9">
              <w:rPr>
                <w:rFonts w:ascii="Times New Roman" w:hAnsi="Times New Roman" w:cs="Times New Roman"/>
                <w:sz w:val="24"/>
                <w:szCs w:val="24"/>
              </w:rPr>
              <w:t>0,5</w:t>
            </w:r>
          </w:p>
        </w:tc>
      </w:tr>
      <w:tr w:rsidR="00214CF3" w:rsidRPr="006072B9" w:rsidTr="00B47246">
        <w:trPr>
          <w:trHeight w:val="240"/>
        </w:trPr>
        <w:tc>
          <w:tcPr>
            <w:tcW w:w="331" w:type="dxa"/>
            <w:vMerge/>
          </w:tcPr>
          <w:p w:rsidR="00214CF3" w:rsidRPr="006072B9" w:rsidRDefault="00214CF3" w:rsidP="00B47246">
            <w:pPr>
              <w:jc w:val="center"/>
              <w:rPr>
                <w:rFonts w:ascii="Times New Roman" w:hAnsi="Times New Roman" w:cs="Times New Roman"/>
                <w:sz w:val="24"/>
                <w:szCs w:val="24"/>
              </w:rPr>
            </w:pPr>
          </w:p>
        </w:tc>
        <w:tc>
          <w:tcPr>
            <w:tcW w:w="1942" w:type="dxa"/>
            <w:gridSpan w:val="3"/>
            <w:vMerge/>
          </w:tcPr>
          <w:p w:rsidR="00214CF3" w:rsidRPr="006072B9" w:rsidRDefault="00214CF3" w:rsidP="00B47246">
            <w:pPr>
              <w:jc w:val="center"/>
              <w:rPr>
                <w:rFonts w:ascii="Times New Roman" w:hAnsi="Times New Roman" w:cs="Times New Roman"/>
                <w:sz w:val="24"/>
                <w:szCs w:val="24"/>
              </w:rPr>
            </w:pPr>
          </w:p>
        </w:tc>
        <w:tc>
          <w:tcPr>
            <w:tcW w:w="2056" w:type="dxa"/>
            <w:vMerge/>
          </w:tcPr>
          <w:p w:rsidR="00214CF3" w:rsidRPr="006072B9" w:rsidRDefault="00214CF3" w:rsidP="00B47246">
            <w:pPr>
              <w:jc w:val="center"/>
              <w:rPr>
                <w:rFonts w:ascii="Times New Roman" w:hAnsi="Times New Roman" w:cs="Times New Roman"/>
                <w:sz w:val="24"/>
                <w:szCs w:val="24"/>
              </w:rPr>
            </w:pPr>
          </w:p>
        </w:tc>
        <w:tc>
          <w:tcPr>
            <w:tcW w:w="1875"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Аппликация</w:t>
            </w:r>
          </w:p>
        </w:tc>
        <w:tc>
          <w:tcPr>
            <w:tcW w:w="591" w:type="dxa"/>
          </w:tcPr>
          <w:p w:rsidR="00214CF3" w:rsidRPr="006072B9" w:rsidRDefault="00214CF3" w:rsidP="00B47246">
            <w:pPr>
              <w:jc w:val="center"/>
              <w:rPr>
                <w:rFonts w:ascii="Times New Roman" w:hAnsi="Times New Roman" w:cs="Times New Roman"/>
                <w:sz w:val="24"/>
                <w:szCs w:val="24"/>
              </w:rPr>
            </w:pPr>
          </w:p>
        </w:tc>
        <w:tc>
          <w:tcPr>
            <w:tcW w:w="505" w:type="dxa"/>
          </w:tcPr>
          <w:p w:rsidR="00214CF3" w:rsidRPr="006072B9" w:rsidRDefault="00214CF3" w:rsidP="00B47246">
            <w:pPr>
              <w:rPr>
                <w:rFonts w:ascii="Times New Roman" w:hAnsi="Times New Roman" w:cs="Times New Roman"/>
                <w:sz w:val="24"/>
                <w:szCs w:val="24"/>
              </w:rPr>
            </w:pPr>
            <w:r w:rsidRPr="006072B9">
              <w:rPr>
                <w:rFonts w:ascii="Times New Roman" w:hAnsi="Times New Roman" w:cs="Times New Roman"/>
                <w:sz w:val="24"/>
                <w:szCs w:val="24"/>
              </w:rPr>
              <w:t>0,5</w:t>
            </w:r>
          </w:p>
        </w:tc>
        <w:tc>
          <w:tcPr>
            <w:tcW w:w="694" w:type="dxa"/>
            <w:gridSpan w:val="2"/>
          </w:tcPr>
          <w:p w:rsidR="00214CF3" w:rsidRPr="006072B9" w:rsidRDefault="00214CF3" w:rsidP="00B47246">
            <w:pPr>
              <w:rPr>
                <w:rFonts w:ascii="Times New Roman" w:hAnsi="Times New Roman" w:cs="Times New Roman"/>
                <w:sz w:val="24"/>
                <w:szCs w:val="24"/>
              </w:rPr>
            </w:pPr>
            <w:r w:rsidRPr="006072B9">
              <w:rPr>
                <w:rFonts w:ascii="Times New Roman" w:hAnsi="Times New Roman" w:cs="Times New Roman"/>
                <w:sz w:val="24"/>
                <w:szCs w:val="24"/>
              </w:rPr>
              <w:t>0,5</w:t>
            </w:r>
          </w:p>
        </w:tc>
        <w:tc>
          <w:tcPr>
            <w:tcW w:w="567" w:type="dxa"/>
            <w:gridSpan w:val="2"/>
          </w:tcPr>
          <w:p w:rsidR="00214CF3" w:rsidRPr="006072B9" w:rsidRDefault="00214CF3" w:rsidP="00B47246">
            <w:pPr>
              <w:rPr>
                <w:rFonts w:ascii="Times New Roman" w:hAnsi="Times New Roman" w:cs="Times New Roman"/>
                <w:sz w:val="24"/>
                <w:szCs w:val="24"/>
              </w:rPr>
            </w:pPr>
            <w:r w:rsidRPr="006072B9">
              <w:rPr>
                <w:rFonts w:ascii="Times New Roman" w:hAnsi="Times New Roman" w:cs="Times New Roman"/>
                <w:sz w:val="24"/>
                <w:szCs w:val="24"/>
              </w:rPr>
              <w:t>0,5</w:t>
            </w:r>
          </w:p>
        </w:tc>
        <w:tc>
          <w:tcPr>
            <w:tcW w:w="903" w:type="dxa"/>
            <w:gridSpan w:val="2"/>
          </w:tcPr>
          <w:p w:rsidR="00214CF3" w:rsidRPr="006072B9" w:rsidRDefault="00214CF3" w:rsidP="00B47246">
            <w:pPr>
              <w:rPr>
                <w:rFonts w:ascii="Times New Roman" w:hAnsi="Times New Roman" w:cs="Times New Roman"/>
                <w:sz w:val="24"/>
                <w:szCs w:val="24"/>
              </w:rPr>
            </w:pPr>
            <w:r w:rsidRPr="006072B9">
              <w:rPr>
                <w:rFonts w:ascii="Times New Roman" w:hAnsi="Times New Roman" w:cs="Times New Roman"/>
                <w:sz w:val="24"/>
                <w:szCs w:val="24"/>
              </w:rPr>
              <w:t>0,5</w:t>
            </w:r>
          </w:p>
        </w:tc>
      </w:tr>
      <w:tr w:rsidR="00214CF3" w:rsidRPr="006072B9" w:rsidTr="00B47246">
        <w:trPr>
          <w:trHeight w:val="970"/>
        </w:trPr>
        <w:tc>
          <w:tcPr>
            <w:tcW w:w="331" w:type="dxa"/>
            <w:vMerge/>
          </w:tcPr>
          <w:p w:rsidR="00214CF3" w:rsidRPr="006072B9" w:rsidRDefault="00214CF3" w:rsidP="00B47246">
            <w:pPr>
              <w:jc w:val="center"/>
              <w:rPr>
                <w:rFonts w:ascii="Times New Roman" w:hAnsi="Times New Roman" w:cs="Times New Roman"/>
                <w:sz w:val="24"/>
                <w:szCs w:val="24"/>
              </w:rPr>
            </w:pPr>
          </w:p>
        </w:tc>
        <w:tc>
          <w:tcPr>
            <w:tcW w:w="1942" w:type="dxa"/>
            <w:gridSpan w:val="3"/>
            <w:vMerge/>
          </w:tcPr>
          <w:p w:rsidR="00214CF3" w:rsidRPr="006072B9" w:rsidRDefault="00214CF3" w:rsidP="00B47246">
            <w:pPr>
              <w:jc w:val="center"/>
              <w:rPr>
                <w:rFonts w:ascii="Times New Roman" w:hAnsi="Times New Roman" w:cs="Times New Roman"/>
                <w:sz w:val="24"/>
                <w:szCs w:val="24"/>
              </w:rPr>
            </w:pPr>
          </w:p>
        </w:tc>
        <w:tc>
          <w:tcPr>
            <w:tcW w:w="2056" w:type="dxa"/>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Музыкальная</w:t>
            </w:r>
          </w:p>
        </w:tc>
        <w:tc>
          <w:tcPr>
            <w:tcW w:w="1875"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Музыка</w:t>
            </w:r>
          </w:p>
        </w:tc>
        <w:tc>
          <w:tcPr>
            <w:tcW w:w="591" w:type="dxa"/>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2</w:t>
            </w:r>
          </w:p>
        </w:tc>
        <w:tc>
          <w:tcPr>
            <w:tcW w:w="505" w:type="dxa"/>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2</w:t>
            </w:r>
          </w:p>
        </w:tc>
        <w:tc>
          <w:tcPr>
            <w:tcW w:w="694"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2</w:t>
            </w:r>
          </w:p>
        </w:tc>
        <w:tc>
          <w:tcPr>
            <w:tcW w:w="567"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2</w:t>
            </w:r>
          </w:p>
        </w:tc>
        <w:tc>
          <w:tcPr>
            <w:tcW w:w="903"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2</w:t>
            </w:r>
          </w:p>
        </w:tc>
      </w:tr>
      <w:tr w:rsidR="00214CF3" w:rsidRPr="006072B9" w:rsidTr="00B47246">
        <w:trPr>
          <w:trHeight w:val="480"/>
        </w:trPr>
        <w:tc>
          <w:tcPr>
            <w:tcW w:w="6204" w:type="dxa"/>
            <w:gridSpan w:val="7"/>
          </w:tcPr>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t>ВСЕГО ОД в неделю</w:t>
            </w:r>
          </w:p>
        </w:tc>
        <w:tc>
          <w:tcPr>
            <w:tcW w:w="591" w:type="dxa"/>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10</w:t>
            </w:r>
          </w:p>
        </w:tc>
        <w:tc>
          <w:tcPr>
            <w:tcW w:w="505" w:type="dxa"/>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10</w:t>
            </w:r>
          </w:p>
        </w:tc>
        <w:tc>
          <w:tcPr>
            <w:tcW w:w="694"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10</w:t>
            </w:r>
          </w:p>
        </w:tc>
        <w:tc>
          <w:tcPr>
            <w:tcW w:w="567"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12</w:t>
            </w:r>
          </w:p>
        </w:tc>
        <w:tc>
          <w:tcPr>
            <w:tcW w:w="903"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13</w:t>
            </w:r>
          </w:p>
        </w:tc>
      </w:tr>
      <w:tr w:rsidR="00214CF3" w:rsidRPr="006072B9" w:rsidTr="00B47246">
        <w:trPr>
          <w:trHeight w:val="480"/>
        </w:trPr>
        <w:tc>
          <w:tcPr>
            <w:tcW w:w="390" w:type="dxa"/>
            <w:gridSpan w:val="2"/>
            <w:vMerge w:val="restart"/>
          </w:tcPr>
          <w:p w:rsidR="00214CF3" w:rsidRPr="006072B9" w:rsidRDefault="00214CF3" w:rsidP="00B47246">
            <w:pPr>
              <w:jc w:val="center"/>
              <w:rPr>
                <w:rFonts w:ascii="Times New Roman" w:hAnsi="Times New Roman" w:cs="Times New Roman"/>
                <w:sz w:val="24"/>
                <w:szCs w:val="24"/>
              </w:rPr>
            </w:pPr>
          </w:p>
        </w:tc>
        <w:tc>
          <w:tcPr>
            <w:tcW w:w="1785" w:type="dxa"/>
            <w:vMerge w:val="restart"/>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 xml:space="preserve">Речевое </w:t>
            </w:r>
          </w:p>
        </w:tc>
        <w:tc>
          <w:tcPr>
            <w:tcW w:w="2190" w:type="dxa"/>
            <w:gridSpan w:val="3"/>
            <w:vMerge w:val="restart"/>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Развитие речи</w:t>
            </w:r>
          </w:p>
          <w:p w:rsidR="00214CF3" w:rsidRPr="006072B9" w:rsidRDefault="00214CF3" w:rsidP="00B47246">
            <w:pPr>
              <w:jc w:val="center"/>
              <w:rPr>
                <w:rFonts w:ascii="Times New Roman" w:hAnsi="Times New Roman" w:cs="Times New Roman"/>
                <w:sz w:val="24"/>
                <w:szCs w:val="24"/>
              </w:rPr>
            </w:pPr>
          </w:p>
        </w:tc>
        <w:tc>
          <w:tcPr>
            <w:tcW w:w="1839" w:type="dxa"/>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Обучение детей русскому языку</w:t>
            </w:r>
          </w:p>
        </w:tc>
        <w:tc>
          <w:tcPr>
            <w:tcW w:w="591" w:type="dxa"/>
          </w:tcPr>
          <w:p w:rsidR="00214CF3" w:rsidRPr="006072B9" w:rsidRDefault="00214CF3" w:rsidP="00B47246">
            <w:pPr>
              <w:jc w:val="center"/>
              <w:rPr>
                <w:rFonts w:ascii="Times New Roman" w:hAnsi="Times New Roman" w:cs="Times New Roman"/>
                <w:sz w:val="24"/>
                <w:szCs w:val="24"/>
              </w:rPr>
            </w:pPr>
          </w:p>
        </w:tc>
        <w:tc>
          <w:tcPr>
            <w:tcW w:w="505" w:type="dxa"/>
          </w:tcPr>
          <w:p w:rsidR="00214CF3" w:rsidRPr="006072B9" w:rsidRDefault="00214CF3" w:rsidP="00B47246">
            <w:pPr>
              <w:jc w:val="center"/>
              <w:rPr>
                <w:rFonts w:ascii="Times New Roman" w:hAnsi="Times New Roman" w:cs="Times New Roman"/>
                <w:sz w:val="24"/>
                <w:szCs w:val="24"/>
              </w:rPr>
            </w:pPr>
          </w:p>
        </w:tc>
        <w:tc>
          <w:tcPr>
            <w:tcW w:w="694" w:type="dxa"/>
            <w:gridSpan w:val="2"/>
          </w:tcPr>
          <w:p w:rsidR="00214CF3" w:rsidRPr="006072B9" w:rsidRDefault="00214CF3" w:rsidP="00B47246">
            <w:pPr>
              <w:jc w:val="center"/>
              <w:rPr>
                <w:rFonts w:ascii="Times New Roman" w:hAnsi="Times New Roman" w:cs="Times New Roman"/>
                <w:sz w:val="24"/>
                <w:szCs w:val="24"/>
              </w:rPr>
            </w:pPr>
          </w:p>
        </w:tc>
        <w:tc>
          <w:tcPr>
            <w:tcW w:w="567"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1</w:t>
            </w:r>
          </w:p>
        </w:tc>
        <w:tc>
          <w:tcPr>
            <w:tcW w:w="903"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2</w:t>
            </w:r>
          </w:p>
        </w:tc>
      </w:tr>
      <w:tr w:rsidR="00214CF3" w:rsidRPr="006072B9" w:rsidTr="00B47246">
        <w:trPr>
          <w:trHeight w:val="480"/>
        </w:trPr>
        <w:tc>
          <w:tcPr>
            <w:tcW w:w="390" w:type="dxa"/>
            <w:gridSpan w:val="2"/>
            <w:vMerge/>
          </w:tcPr>
          <w:p w:rsidR="00214CF3" w:rsidRPr="006072B9" w:rsidRDefault="00214CF3" w:rsidP="00B47246">
            <w:pPr>
              <w:jc w:val="center"/>
              <w:rPr>
                <w:rFonts w:ascii="Times New Roman" w:hAnsi="Times New Roman" w:cs="Times New Roman"/>
                <w:sz w:val="24"/>
                <w:szCs w:val="24"/>
              </w:rPr>
            </w:pPr>
          </w:p>
        </w:tc>
        <w:tc>
          <w:tcPr>
            <w:tcW w:w="1785" w:type="dxa"/>
            <w:vMerge/>
          </w:tcPr>
          <w:p w:rsidR="00214CF3" w:rsidRPr="006072B9" w:rsidRDefault="00214CF3" w:rsidP="00B47246">
            <w:pPr>
              <w:jc w:val="center"/>
              <w:rPr>
                <w:rFonts w:ascii="Times New Roman" w:hAnsi="Times New Roman" w:cs="Times New Roman"/>
                <w:sz w:val="24"/>
                <w:szCs w:val="24"/>
              </w:rPr>
            </w:pPr>
          </w:p>
        </w:tc>
        <w:tc>
          <w:tcPr>
            <w:tcW w:w="2190" w:type="dxa"/>
            <w:gridSpan w:val="3"/>
            <w:vMerge/>
          </w:tcPr>
          <w:p w:rsidR="00214CF3" w:rsidRPr="006072B9" w:rsidRDefault="00214CF3" w:rsidP="00B47246">
            <w:pPr>
              <w:jc w:val="center"/>
              <w:rPr>
                <w:rFonts w:ascii="Times New Roman" w:hAnsi="Times New Roman" w:cs="Times New Roman"/>
                <w:sz w:val="24"/>
                <w:szCs w:val="24"/>
              </w:rPr>
            </w:pPr>
          </w:p>
        </w:tc>
        <w:tc>
          <w:tcPr>
            <w:tcW w:w="1839" w:type="dxa"/>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 xml:space="preserve">Игровая деятельность </w:t>
            </w:r>
          </w:p>
        </w:tc>
        <w:tc>
          <w:tcPr>
            <w:tcW w:w="591" w:type="dxa"/>
          </w:tcPr>
          <w:p w:rsidR="00214CF3" w:rsidRPr="006072B9" w:rsidRDefault="00214CF3" w:rsidP="00B47246">
            <w:pPr>
              <w:jc w:val="center"/>
              <w:rPr>
                <w:rFonts w:ascii="Times New Roman" w:hAnsi="Times New Roman" w:cs="Times New Roman"/>
                <w:sz w:val="24"/>
                <w:szCs w:val="24"/>
              </w:rPr>
            </w:pPr>
          </w:p>
        </w:tc>
        <w:tc>
          <w:tcPr>
            <w:tcW w:w="505" w:type="dxa"/>
          </w:tcPr>
          <w:p w:rsidR="00214CF3" w:rsidRPr="006072B9" w:rsidRDefault="00214CF3" w:rsidP="00B47246">
            <w:pPr>
              <w:jc w:val="center"/>
              <w:rPr>
                <w:rFonts w:ascii="Times New Roman" w:hAnsi="Times New Roman" w:cs="Times New Roman"/>
                <w:sz w:val="24"/>
                <w:szCs w:val="24"/>
              </w:rPr>
            </w:pPr>
          </w:p>
        </w:tc>
        <w:tc>
          <w:tcPr>
            <w:tcW w:w="694"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В режимных моментах</w:t>
            </w:r>
          </w:p>
        </w:tc>
        <w:tc>
          <w:tcPr>
            <w:tcW w:w="567"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В режимных моме</w:t>
            </w:r>
            <w:r w:rsidRPr="006072B9">
              <w:rPr>
                <w:rFonts w:ascii="Times New Roman" w:hAnsi="Times New Roman" w:cs="Times New Roman"/>
                <w:sz w:val="24"/>
                <w:szCs w:val="24"/>
              </w:rPr>
              <w:lastRenderedPageBreak/>
              <w:t>нтах</w:t>
            </w:r>
          </w:p>
        </w:tc>
        <w:tc>
          <w:tcPr>
            <w:tcW w:w="903" w:type="dxa"/>
            <w:gridSpan w:val="2"/>
          </w:tcPr>
          <w:p w:rsidR="00214CF3" w:rsidRPr="006072B9" w:rsidRDefault="00214CF3" w:rsidP="00B47246">
            <w:pPr>
              <w:jc w:val="center"/>
              <w:rPr>
                <w:rFonts w:ascii="Times New Roman" w:hAnsi="Times New Roman" w:cs="Times New Roman"/>
                <w:sz w:val="24"/>
                <w:szCs w:val="24"/>
              </w:rPr>
            </w:pPr>
          </w:p>
        </w:tc>
      </w:tr>
      <w:tr w:rsidR="00214CF3" w:rsidRPr="006072B9" w:rsidTr="00B47246">
        <w:trPr>
          <w:trHeight w:val="480"/>
        </w:trPr>
        <w:tc>
          <w:tcPr>
            <w:tcW w:w="6204" w:type="dxa"/>
            <w:gridSpan w:val="7"/>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lastRenderedPageBreak/>
              <w:t>Всего ОД  занятий в неделю</w:t>
            </w:r>
          </w:p>
        </w:tc>
        <w:tc>
          <w:tcPr>
            <w:tcW w:w="591" w:type="dxa"/>
          </w:tcPr>
          <w:p w:rsidR="00214CF3" w:rsidRPr="006072B9" w:rsidRDefault="00214CF3" w:rsidP="00B47246">
            <w:pPr>
              <w:jc w:val="center"/>
              <w:rPr>
                <w:rFonts w:ascii="Times New Roman" w:hAnsi="Times New Roman" w:cs="Times New Roman"/>
                <w:sz w:val="24"/>
                <w:szCs w:val="24"/>
              </w:rPr>
            </w:pPr>
          </w:p>
        </w:tc>
        <w:tc>
          <w:tcPr>
            <w:tcW w:w="505" w:type="dxa"/>
          </w:tcPr>
          <w:p w:rsidR="00214CF3" w:rsidRPr="006072B9" w:rsidRDefault="00214CF3" w:rsidP="00B47246">
            <w:pPr>
              <w:jc w:val="center"/>
              <w:rPr>
                <w:rFonts w:ascii="Times New Roman" w:hAnsi="Times New Roman" w:cs="Times New Roman"/>
                <w:sz w:val="24"/>
                <w:szCs w:val="24"/>
              </w:rPr>
            </w:pPr>
          </w:p>
        </w:tc>
        <w:tc>
          <w:tcPr>
            <w:tcW w:w="694" w:type="dxa"/>
            <w:gridSpan w:val="2"/>
          </w:tcPr>
          <w:p w:rsidR="00214CF3" w:rsidRPr="006072B9" w:rsidRDefault="00214CF3" w:rsidP="00B47246">
            <w:pPr>
              <w:jc w:val="center"/>
              <w:rPr>
                <w:rFonts w:ascii="Times New Roman" w:hAnsi="Times New Roman" w:cs="Times New Roman"/>
                <w:sz w:val="24"/>
                <w:szCs w:val="24"/>
              </w:rPr>
            </w:pPr>
          </w:p>
        </w:tc>
        <w:tc>
          <w:tcPr>
            <w:tcW w:w="567"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2</w:t>
            </w:r>
          </w:p>
        </w:tc>
        <w:tc>
          <w:tcPr>
            <w:tcW w:w="903" w:type="dxa"/>
            <w:gridSpan w:val="2"/>
          </w:tcPr>
          <w:p w:rsidR="00214CF3" w:rsidRPr="006072B9" w:rsidRDefault="00214CF3" w:rsidP="00B47246">
            <w:pPr>
              <w:jc w:val="center"/>
              <w:rPr>
                <w:rFonts w:ascii="Times New Roman" w:hAnsi="Times New Roman" w:cs="Times New Roman"/>
                <w:sz w:val="24"/>
                <w:szCs w:val="24"/>
              </w:rPr>
            </w:pPr>
            <w:r w:rsidRPr="006072B9">
              <w:rPr>
                <w:rFonts w:ascii="Times New Roman" w:hAnsi="Times New Roman" w:cs="Times New Roman"/>
                <w:sz w:val="24"/>
                <w:szCs w:val="24"/>
              </w:rPr>
              <w:t>3</w:t>
            </w:r>
          </w:p>
        </w:tc>
      </w:tr>
      <w:tr w:rsidR="00214CF3" w:rsidRPr="006072B9" w:rsidTr="00B47246">
        <w:trPr>
          <w:trHeight w:val="480"/>
        </w:trPr>
        <w:tc>
          <w:tcPr>
            <w:tcW w:w="6204" w:type="dxa"/>
            <w:gridSpan w:val="7"/>
          </w:tcPr>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t>Общий объем образовательной деятельности  в неделю</w:t>
            </w:r>
          </w:p>
        </w:tc>
        <w:tc>
          <w:tcPr>
            <w:tcW w:w="591" w:type="dxa"/>
          </w:tcPr>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t>10</w:t>
            </w:r>
          </w:p>
        </w:tc>
        <w:tc>
          <w:tcPr>
            <w:tcW w:w="505" w:type="dxa"/>
          </w:tcPr>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t>10</w:t>
            </w:r>
          </w:p>
        </w:tc>
        <w:tc>
          <w:tcPr>
            <w:tcW w:w="694" w:type="dxa"/>
            <w:gridSpan w:val="2"/>
          </w:tcPr>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t>10</w:t>
            </w:r>
          </w:p>
        </w:tc>
        <w:tc>
          <w:tcPr>
            <w:tcW w:w="567" w:type="dxa"/>
            <w:gridSpan w:val="2"/>
          </w:tcPr>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t>15</w:t>
            </w:r>
          </w:p>
        </w:tc>
        <w:tc>
          <w:tcPr>
            <w:tcW w:w="903" w:type="dxa"/>
            <w:gridSpan w:val="2"/>
          </w:tcPr>
          <w:p w:rsidR="00214CF3" w:rsidRPr="006072B9" w:rsidRDefault="00214CF3" w:rsidP="00B47246">
            <w:pPr>
              <w:jc w:val="center"/>
              <w:rPr>
                <w:rFonts w:ascii="Times New Roman" w:hAnsi="Times New Roman" w:cs="Times New Roman"/>
                <w:b/>
                <w:sz w:val="24"/>
                <w:szCs w:val="24"/>
              </w:rPr>
            </w:pPr>
            <w:r w:rsidRPr="006072B9">
              <w:rPr>
                <w:rFonts w:ascii="Times New Roman" w:hAnsi="Times New Roman" w:cs="Times New Roman"/>
                <w:b/>
                <w:sz w:val="24"/>
                <w:szCs w:val="24"/>
              </w:rPr>
              <w:t>16</w:t>
            </w:r>
          </w:p>
        </w:tc>
      </w:tr>
    </w:tbl>
    <w:p w:rsidR="00214CF3" w:rsidRPr="006072B9" w:rsidRDefault="00214CF3" w:rsidP="00A604AE">
      <w:pPr>
        <w:spacing w:after="0"/>
        <w:rPr>
          <w:rFonts w:ascii="Times New Roman" w:hAnsi="Times New Roman" w:cs="Times New Roman"/>
          <w:sz w:val="24"/>
          <w:szCs w:val="24"/>
          <w:lang w:val="tt-RU"/>
        </w:rPr>
      </w:pPr>
    </w:p>
    <w:p w:rsidR="00A604AE" w:rsidRPr="006072B9" w:rsidRDefault="00A604AE"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A604AE">
      <w:pPr>
        <w:spacing w:after="0"/>
        <w:rPr>
          <w:rFonts w:ascii="Times New Roman" w:hAnsi="Times New Roman" w:cs="Times New Roman"/>
          <w:b/>
          <w:sz w:val="24"/>
          <w:szCs w:val="24"/>
        </w:rPr>
      </w:pPr>
    </w:p>
    <w:p w:rsidR="00214CF3" w:rsidRPr="006072B9" w:rsidRDefault="00214CF3" w:rsidP="00214CF3">
      <w:pPr>
        <w:spacing w:after="0"/>
        <w:rPr>
          <w:rFonts w:ascii="Times New Roman" w:hAnsi="Times New Roman" w:cs="Times New Roman"/>
          <w:sz w:val="24"/>
          <w:szCs w:val="24"/>
        </w:rPr>
      </w:pPr>
      <w:r w:rsidRPr="006072B9">
        <w:rPr>
          <w:rFonts w:ascii="Times New Roman" w:hAnsi="Times New Roman" w:cs="Times New Roman"/>
          <w:sz w:val="24"/>
          <w:szCs w:val="24"/>
          <w:lang w:val="tt-RU"/>
        </w:rPr>
        <w:lastRenderedPageBreak/>
        <w:t xml:space="preserve">   </w:t>
      </w:r>
      <w:r w:rsidRPr="006072B9">
        <w:rPr>
          <w:rFonts w:ascii="Times New Roman" w:hAnsi="Times New Roman" w:cs="Times New Roman"/>
          <w:sz w:val="24"/>
          <w:szCs w:val="24"/>
        </w:rPr>
        <w:t>Соответствовать деятельностному подходу, то есть опираться на детские смыслы и интересы, специфически детские виды деятельности, чтобы дети были активными, заинтересованными участниками процесса. В занятии должен соблюдаться принцип</w:t>
      </w: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возрастного соответствия, то есть занятия должны учитывать возрастные особенности развития детей и опираться на ведущий вид деятельности. Занятие должно строиться на принципах развивающего обучения, то есть педагог должен в своей работе направлять детей не столько на накопление знаний, сколько на развитие умения думать, рассуждать, вступать в диалог, отстаивать свою точку зрения. При подборе материала для занятий необходимо придерживаться принципа культуросообразности, то есть педагог должен использовать материал, отвечающий культурно-историческим ценностям и традициям народов РФ. В пятом (инновационном) издании Программы в формате занятий осваивается то предметное содержание, для которого развивающие занятия являются оптимальной формой. Это относится, в первую очередь, к освоению новых знаний и умений. Затем полученные знания и умения используются в проектной, событийной деятельности и, конечно, в самостоятельной деятельности детей. В соответствии с Законом «Об образовании» для воспитанников ДОУ предлагаются дополнительные образовательные услуги, которые организуются в вечернее время 2-3 раза в неделю продолжительностью 25-30 минут (старший возраст). </w:t>
      </w:r>
    </w:p>
    <w:p w:rsidR="00214CF3" w:rsidRPr="006072B9" w:rsidRDefault="00214CF3" w:rsidP="00214CF3">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В ДОУ проводятся дополнительные образовательные кружки : </w:t>
      </w:r>
    </w:p>
    <w:p w:rsidR="00214CF3" w:rsidRPr="006072B9" w:rsidRDefault="00214CF3" w:rsidP="00214CF3">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Логопедия, </w:t>
      </w:r>
    </w:p>
    <w:p w:rsidR="00214CF3" w:rsidRPr="006072B9" w:rsidRDefault="00214CF3" w:rsidP="00214CF3">
      <w:pPr>
        <w:spacing w:after="0"/>
        <w:rPr>
          <w:rFonts w:ascii="Times New Roman" w:hAnsi="Times New Roman" w:cs="Times New Roman"/>
          <w:sz w:val="24"/>
          <w:szCs w:val="24"/>
        </w:rPr>
      </w:pPr>
      <w:r w:rsidRPr="006072B9">
        <w:rPr>
          <w:rFonts w:ascii="Times New Roman" w:hAnsi="Times New Roman" w:cs="Times New Roman"/>
          <w:sz w:val="24"/>
          <w:szCs w:val="24"/>
        </w:rPr>
        <w:t xml:space="preserve"> - Говорим по – английски.</w:t>
      </w:r>
    </w:p>
    <w:p w:rsidR="00214CF3" w:rsidRPr="006072B9" w:rsidRDefault="00214CF3" w:rsidP="00214CF3">
      <w:pPr>
        <w:spacing w:after="0"/>
        <w:rPr>
          <w:rFonts w:ascii="Times New Roman" w:hAnsi="Times New Roman" w:cs="Times New Roman"/>
          <w:b/>
          <w:sz w:val="24"/>
          <w:szCs w:val="24"/>
          <w:lang w:val="tt-RU"/>
        </w:rPr>
      </w:pPr>
      <w:r w:rsidRPr="006072B9">
        <w:rPr>
          <w:rFonts w:ascii="Times New Roman" w:hAnsi="Times New Roman" w:cs="Times New Roman"/>
          <w:b/>
          <w:sz w:val="24"/>
          <w:szCs w:val="24"/>
          <w:lang w:val="tt-RU"/>
        </w:rPr>
        <w:t xml:space="preserve">          </w:t>
      </w:r>
    </w:p>
    <w:p w:rsidR="00214CF3" w:rsidRPr="006072B9" w:rsidRDefault="00214CF3" w:rsidP="00214CF3">
      <w:pPr>
        <w:spacing w:after="0"/>
        <w:jc w:val="center"/>
        <w:rPr>
          <w:rFonts w:ascii="Times New Roman" w:hAnsi="Times New Roman" w:cs="Times New Roman"/>
          <w:b/>
          <w:sz w:val="24"/>
          <w:szCs w:val="24"/>
        </w:rPr>
      </w:pPr>
      <w:r w:rsidRPr="006072B9">
        <w:rPr>
          <w:rFonts w:ascii="Times New Roman" w:hAnsi="Times New Roman" w:cs="Times New Roman"/>
          <w:b/>
          <w:sz w:val="24"/>
          <w:szCs w:val="24"/>
          <w:lang w:val="tt-RU"/>
        </w:rPr>
        <w:t xml:space="preserve">      </w:t>
      </w:r>
      <w:r w:rsidRPr="006072B9">
        <w:rPr>
          <w:rFonts w:ascii="Times New Roman" w:hAnsi="Times New Roman" w:cs="Times New Roman"/>
          <w:b/>
          <w:sz w:val="24"/>
          <w:szCs w:val="24"/>
        </w:rPr>
        <w:t>3.1.3 Планирование образовательной деятельности</w:t>
      </w:r>
    </w:p>
    <w:p w:rsidR="00214CF3" w:rsidRPr="006072B9" w:rsidRDefault="00214CF3" w:rsidP="00214CF3">
      <w:pPr>
        <w:spacing w:after="0"/>
        <w:rPr>
          <w:rFonts w:ascii="Times New Roman" w:hAnsi="Times New Roman" w:cs="Times New Roman"/>
          <w:sz w:val="24"/>
          <w:szCs w:val="24"/>
          <w:lang w:val="tt-RU"/>
        </w:rPr>
      </w:pPr>
      <w:r w:rsidRPr="006072B9">
        <w:rPr>
          <w:rFonts w:ascii="Times New Roman" w:hAnsi="Times New Roman" w:cs="Times New Roman"/>
          <w:sz w:val="24"/>
          <w:szCs w:val="24"/>
        </w:rPr>
        <w:t xml:space="preserve"> </w:t>
      </w: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Организации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Организации</w:t>
      </w:r>
      <w:r w:rsidRPr="006072B9">
        <w:rPr>
          <w:rFonts w:ascii="Times New Roman" w:hAnsi="Times New Roman" w:cs="Times New Roman"/>
          <w:sz w:val="24"/>
          <w:szCs w:val="24"/>
          <w:lang w:val="tt-RU"/>
        </w:rPr>
        <w:t>.</w:t>
      </w:r>
    </w:p>
    <w:p w:rsidR="00214CF3" w:rsidRPr="006072B9" w:rsidRDefault="00214CF3" w:rsidP="00214CF3">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 Недопустимо требовать от Организаций, реализующих Программу, календарных учебных графиков (жестко привязанных к годовому и другому типу планирования) и привязанных к календарю рабочих программ по реализации содержательных компонентов Программы.</w:t>
      </w:r>
    </w:p>
    <w:p w:rsidR="00214CF3" w:rsidRPr="006072B9" w:rsidRDefault="00214CF3" w:rsidP="00214CF3">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 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Планирование деятельности Организации должно быть направлено на совершенствование ее деятельности и учитывать результаты как внутренней, так и внешней оценки качества реализации программы Организации.</w:t>
      </w:r>
    </w:p>
    <w:p w:rsidR="00214CF3" w:rsidRPr="006072B9" w:rsidRDefault="00214CF3" w:rsidP="00214CF3">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 Примеры гибких учебных планов Организации представлены в образовательных программах, (См. п. 3.10. Перечень литературных источников).</w:t>
      </w:r>
    </w:p>
    <w:p w:rsidR="00214CF3" w:rsidRPr="006072B9" w:rsidRDefault="00214CF3" w:rsidP="00214CF3">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 Педагогами ДОУ разрабатываются примерные тематические планы по реализации содержания Программы, календарные планы в которых конкретизируются формы и содержание совместной образовательной деятельности, формы взаимодействия с семьями воспитанников, индивидуальной работы с детьми. Помимо этого, педагоги ежемесячно разрабатывают индивидуальные планы работы с детьми с ОВЗ, имеющими рекомендации или коллегиальное заключение ПМПК.</w:t>
      </w:r>
    </w:p>
    <w:p w:rsidR="00214CF3" w:rsidRPr="006072B9" w:rsidRDefault="00214CF3" w:rsidP="00214CF3">
      <w:pPr>
        <w:spacing w:after="0"/>
        <w:rPr>
          <w:rFonts w:ascii="Times New Roman" w:hAnsi="Times New Roman" w:cs="Times New Roman"/>
          <w:b/>
          <w:sz w:val="24"/>
          <w:szCs w:val="24"/>
        </w:rPr>
      </w:pPr>
    </w:p>
    <w:p w:rsidR="00214CF3" w:rsidRPr="006072B9" w:rsidRDefault="00214CF3" w:rsidP="00214CF3">
      <w:pPr>
        <w:spacing w:after="0"/>
        <w:jc w:val="center"/>
        <w:rPr>
          <w:rFonts w:ascii="Times New Roman" w:hAnsi="Times New Roman" w:cs="Times New Roman"/>
          <w:b/>
          <w:sz w:val="24"/>
          <w:szCs w:val="24"/>
        </w:rPr>
      </w:pPr>
      <w:r w:rsidRPr="006072B9">
        <w:rPr>
          <w:rFonts w:ascii="Times New Roman" w:hAnsi="Times New Roman" w:cs="Times New Roman"/>
          <w:b/>
          <w:sz w:val="24"/>
          <w:szCs w:val="24"/>
        </w:rPr>
        <w:t>3.1.4 Особенности общей организации образовательной среды</w:t>
      </w:r>
    </w:p>
    <w:p w:rsidR="00214CF3" w:rsidRPr="006072B9" w:rsidRDefault="00214CF3" w:rsidP="00214CF3">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Деятельность взрослых и детей по реализации и освоению части основной образовательной программы, формируемой участниками образовательных отношений, организуется в двух основных моделях – </w:t>
      </w:r>
      <w:r w:rsidRPr="006072B9">
        <w:rPr>
          <w:rFonts w:ascii="Times New Roman" w:hAnsi="Times New Roman" w:cs="Times New Roman"/>
          <w:b/>
          <w:sz w:val="24"/>
          <w:szCs w:val="24"/>
        </w:rPr>
        <w:t>совместной деятельности взрослого и детей и самостоятельной деятельности детей.</w:t>
      </w:r>
      <w:r w:rsidRPr="006072B9">
        <w:rPr>
          <w:rFonts w:ascii="Times New Roman" w:hAnsi="Times New Roman" w:cs="Times New Roman"/>
          <w:sz w:val="24"/>
          <w:szCs w:val="24"/>
        </w:rPr>
        <w:t xml:space="preserve"> </w:t>
      </w:r>
      <w:r w:rsidRPr="006072B9">
        <w:rPr>
          <w:rFonts w:ascii="Times New Roman" w:hAnsi="Times New Roman" w:cs="Times New Roman"/>
          <w:sz w:val="24"/>
          <w:szCs w:val="24"/>
        </w:rPr>
        <w:lastRenderedPageBreak/>
        <w:t xml:space="preserve">Решение образовательных задач в рамках совместной деятельности взрослого и детей осуществляется как в </w:t>
      </w:r>
      <w:r w:rsidRPr="006072B9">
        <w:rPr>
          <w:rFonts w:ascii="Times New Roman" w:hAnsi="Times New Roman" w:cs="Times New Roman"/>
          <w:b/>
          <w:sz w:val="24"/>
          <w:szCs w:val="24"/>
        </w:rPr>
        <w:t>непосредственно образовательной деятельности</w:t>
      </w:r>
      <w:r w:rsidRPr="006072B9">
        <w:rPr>
          <w:rFonts w:ascii="Times New Roman" w:hAnsi="Times New Roman" w:cs="Times New Roman"/>
          <w:sz w:val="24"/>
          <w:szCs w:val="24"/>
        </w:rPr>
        <w:t xml:space="preserve"> (не связанной с одновременным проведением режимных моментов), так и </w:t>
      </w:r>
      <w:r w:rsidRPr="006072B9">
        <w:rPr>
          <w:rFonts w:ascii="Times New Roman" w:hAnsi="Times New Roman" w:cs="Times New Roman"/>
          <w:b/>
          <w:sz w:val="24"/>
          <w:szCs w:val="24"/>
        </w:rPr>
        <w:t>в образовательной деятельности, осуществляемой в ходе режимных моментов</w:t>
      </w:r>
      <w:r w:rsidRPr="006072B9">
        <w:rPr>
          <w:rFonts w:ascii="Times New Roman" w:hAnsi="Times New Roman" w:cs="Times New Roman"/>
          <w:sz w:val="24"/>
          <w:szCs w:val="24"/>
        </w:rPr>
        <w:t xml:space="preserve"> (во время утреннего прихода детей, прогулки, подготовки к приему пищи, дневному сну и т.п.). </w:t>
      </w:r>
    </w:p>
    <w:p w:rsidR="00214CF3" w:rsidRPr="006072B9" w:rsidRDefault="00214CF3" w:rsidP="00214CF3">
      <w:pPr>
        <w:spacing w:after="0"/>
        <w:jc w:val="center"/>
        <w:rPr>
          <w:rFonts w:ascii="Times New Roman" w:hAnsi="Times New Roman" w:cs="Times New Roman"/>
          <w:sz w:val="24"/>
          <w:szCs w:val="24"/>
        </w:rPr>
      </w:pPr>
      <w:r w:rsidRPr="006072B9">
        <w:rPr>
          <w:rFonts w:ascii="Times New Roman" w:hAnsi="Times New Roman" w:cs="Times New Roman"/>
          <w:b/>
          <w:sz w:val="24"/>
          <w:szCs w:val="24"/>
        </w:rPr>
        <w:t>Особенности организации предметно-пространственной среды.</w:t>
      </w:r>
    </w:p>
    <w:p w:rsidR="00214CF3" w:rsidRPr="006072B9" w:rsidRDefault="00214CF3" w:rsidP="00214CF3">
      <w:pPr>
        <w:spacing w:after="0"/>
        <w:rPr>
          <w:rFonts w:ascii="Times New Roman" w:hAnsi="Times New Roman" w:cs="Times New Roman"/>
          <w:sz w:val="24"/>
          <w:szCs w:val="24"/>
          <w:lang w:val="tt-RU"/>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 Среда должна быть вариативной, состоять из различных площадок (мастерских, исследовательских площадок, художественных студий, библиотечек, игровых, лабораторий и пр.), которые дети могут выбирать по собственному желанию. Предметно-пространственная среда должна меняться в соответствии с интересами и проектами детей не реже чем один раз в несколько недель. В течение дня необходимо выделять время, чтобы дети могли выбрать пространство активности (площадку) по собственному желанию. Обеспечение эмоционального благополучия ребенка</w:t>
      </w:r>
      <w:r w:rsidRPr="006072B9">
        <w:rPr>
          <w:rFonts w:ascii="Times New Roman" w:hAnsi="Times New Roman" w:cs="Times New Roman"/>
          <w:sz w:val="24"/>
          <w:szCs w:val="24"/>
          <w:lang w:val="tt-RU"/>
        </w:rPr>
        <w:t>.</w:t>
      </w:r>
    </w:p>
    <w:p w:rsidR="00D66440" w:rsidRPr="006072B9" w:rsidRDefault="00214CF3" w:rsidP="00214CF3">
      <w:pPr>
        <w:spacing w:after="0"/>
        <w:rPr>
          <w:rFonts w:ascii="Times New Roman" w:hAnsi="Times New Roman" w:cs="Times New Roman"/>
          <w:sz w:val="24"/>
          <w:szCs w:val="24"/>
          <w:lang w:val="tt-RU"/>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 </w:t>
      </w:r>
      <w:r w:rsidRPr="006072B9">
        <w:rPr>
          <w:rFonts w:ascii="Times New Roman" w:hAnsi="Times New Roman" w:cs="Times New Roman"/>
          <w:b/>
          <w:sz w:val="24"/>
          <w:szCs w:val="24"/>
        </w:rPr>
        <w:t>Обеспечение эмоционального благополучия ребенка</w:t>
      </w:r>
      <w:r w:rsidRPr="006072B9">
        <w:rPr>
          <w:rFonts w:ascii="Times New Roman" w:hAnsi="Times New Roman" w:cs="Times New Roman"/>
          <w:sz w:val="24"/>
          <w:szCs w:val="24"/>
        </w:rPr>
        <w:t xml:space="preserve"> достигается за счет уважения к его индивидуальности, чуткости к его эмоциональному состоянию, поддержки его чувства собственного достоинства. В дошкольном учреждении педагоги должны создать атмосферу принятия, в которой каждый ребенок чувствует, что его ценят и принимают таким, какой он есть; могут выслушать его и понять. Для обеспечения в группе эмоционального благополучия педагог должен:  общаться с детьми доброжелательно, без обвинений и угроз;  внимательно выслушивать детей, показывать, что понимает их чувства, помогать делиться своими переживаниями и мыслями; помогать детям обнаружить конструктивные варианты поведения;  создавать ситуации, в которых дети при помощи разных культурных средств (игра, рисунок, движение и т. д.) могут выразить свое отношение к личностно</w:t>
      </w:r>
      <w:r w:rsidR="006072B9">
        <w:rPr>
          <w:rFonts w:ascii="Times New Roman" w:hAnsi="Times New Roman" w:cs="Times New Roman"/>
          <w:sz w:val="24"/>
          <w:szCs w:val="24"/>
          <w:lang w:val="tt-RU"/>
        </w:rPr>
        <w:t>-</w:t>
      </w:r>
      <w:r w:rsidRPr="006072B9">
        <w:rPr>
          <w:rFonts w:ascii="Times New Roman" w:hAnsi="Times New Roman" w:cs="Times New Roman"/>
          <w:sz w:val="24"/>
          <w:szCs w:val="24"/>
        </w:rPr>
        <w:t xml:space="preserve">значимым для них событиям и явлениям, в том числе происходящим в детском саду; ‹ ‹ обеспечивать в течение дня чередование ситуаций, в которых дети играют вместе и могут при желании побыть в одиночестве или в небольшой группе детей. Особенности организации предметно-пространственной среды. Для обеспечения эмоционального благополучия детей обстановка в детском саду должна быть располагающей, почти домашней, в таком случае дети быстро осваиваются в ней, свободно выражают свои эмоции. Все помещения детского сада, предназначенные для детей, должны быть оборудованы таким образом, чтобы ребенок чувствовал себя комфортно и свободно. Комфортная среда — это среда, в которой ребенку уютно и уверенно, где он может себя занять интересным, любимым делом. Комфортность среды дополняется ее художественно-эстетическим оформлением, которое положительно влияет на ребенка, вызывает эмоции, яркие и неповторимые ощущения. Пребывание в такой эмоциогенной среде способствует снятию напряжения, зажатости, излишней тревоги, открывает перед ребенком возможности выбора рода занятий, материалов, пространства. </w:t>
      </w:r>
      <w:r w:rsidR="00D66440" w:rsidRPr="006072B9">
        <w:rPr>
          <w:rFonts w:ascii="Times New Roman" w:hAnsi="Times New Roman" w:cs="Times New Roman"/>
          <w:sz w:val="24"/>
          <w:szCs w:val="24"/>
          <w:lang w:val="tt-RU"/>
        </w:rPr>
        <w:t xml:space="preserve">           </w:t>
      </w:r>
    </w:p>
    <w:p w:rsidR="00D66440" w:rsidRPr="006072B9" w:rsidRDefault="00D66440" w:rsidP="00214CF3">
      <w:pPr>
        <w:spacing w:after="0"/>
        <w:rPr>
          <w:rFonts w:ascii="Times New Roman" w:hAnsi="Times New Roman" w:cs="Times New Roman"/>
          <w:b/>
          <w:sz w:val="24"/>
          <w:szCs w:val="24"/>
        </w:rPr>
      </w:pPr>
      <w:r w:rsidRPr="006072B9">
        <w:rPr>
          <w:rFonts w:ascii="Times New Roman" w:hAnsi="Times New Roman" w:cs="Times New Roman"/>
          <w:sz w:val="24"/>
          <w:szCs w:val="24"/>
          <w:lang w:val="tt-RU"/>
        </w:rPr>
        <w:t xml:space="preserve">         </w:t>
      </w:r>
      <w:r w:rsidR="00214CF3" w:rsidRPr="006072B9">
        <w:rPr>
          <w:rFonts w:ascii="Times New Roman" w:hAnsi="Times New Roman" w:cs="Times New Roman"/>
          <w:b/>
          <w:sz w:val="24"/>
          <w:szCs w:val="24"/>
        </w:rPr>
        <w:t xml:space="preserve">Формирование доброжелательных, внимательных отношений </w:t>
      </w:r>
    </w:p>
    <w:p w:rsidR="00214CF3" w:rsidRPr="006072B9" w:rsidRDefault="00D66440" w:rsidP="00214CF3">
      <w:pPr>
        <w:spacing w:after="0"/>
        <w:rPr>
          <w:rFonts w:ascii="Times New Roman" w:hAnsi="Times New Roman" w:cs="Times New Roman"/>
          <w:sz w:val="24"/>
          <w:szCs w:val="24"/>
          <w:lang w:val="tt-RU"/>
        </w:rPr>
      </w:pPr>
      <w:r w:rsidRPr="006072B9">
        <w:rPr>
          <w:rFonts w:ascii="Times New Roman" w:hAnsi="Times New Roman" w:cs="Times New Roman"/>
          <w:sz w:val="24"/>
          <w:szCs w:val="24"/>
          <w:lang w:val="tt-RU"/>
        </w:rPr>
        <w:t xml:space="preserve">   </w:t>
      </w:r>
      <w:r w:rsidR="00214CF3" w:rsidRPr="006072B9">
        <w:rPr>
          <w:rFonts w:ascii="Times New Roman" w:hAnsi="Times New Roman" w:cs="Times New Roman"/>
          <w:sz w:val="24"/>
          <w:szCs w:val="24"/>
        </w:rPr>
        <w:t>Воспитание у детей доброжелательного и внимательного отношения к людям возможно только в том случае, если педагог сам относится к детям доброжелательно и внимательно, помогает конструктивно разрешать возникающие конфликты. Для формирования у детей доброжелательного отношения к людям педагогу следует: ‹‹ устанавливать понятные для детей правила взаимодействия;  создавать ситуации обсуждения правил, прояснения детьми их смысла;  поддерживать инициативу детей старшего дошкольного возраста по созданию новых норм и правил (когда дети совместно предлагают правила для разрешения возникающих проблемных ситуаций).</w:t>
      </w:r>
    </w:p>
    <w:p w:rsidR="00214CF3" w:rsidRPr="006072B9" w:rsidRDefault="00D66440" w:rsidP="00A604AE">
      <w:pPr>
        <w:spacing w:after="0"/>
        <w:rPr>
          <w:rFonts w:ascii="Times New Roman" w:hAnsi="Times New Roman" w:cs="Times New Roman"/>
          <w:b/>
          <w:sz w:val="24"/>
          <w:szCs w:val="24"/>
          <w:lang w:val="tt-RU"/>
        </w:rPr>
      </w:pPr>
      <w:r w:rsidRPr="006072B9">
        <w:rPr>
          <w:rFonts w:ascii="Times New Roman" w:hAnsi="Times New Roman" w:cs="Times New Roman"/>
          <w:b/>
          <w:sz w:val="24"/>
          <w:szCs w:val="24"/>
          <w:lang w:val="tt-RU"/>
        </w:rPr>
        <w:t xml:space="preserve">  </w:t>
      </w:r>
    </w:p>
    <w:p w:rsidR="00D66440" w:rsidRPr="006072B9" w:rsidRDefault="00D66440" w:rsidP="00D66440">
      <w:pPr>
        <w:spacing w:after="0"/>
        <w:jc w:val="center"/>
        <w:rPr>
          <w:rFonts w:ascii="Times New Roman" w:hAnsi="Times New Roman" w:cs="Times New Roman"/>
          <w:b/>
          <w:sz w:val="24"/>
          <w:szCs w:val="24"/>
          <w:lang w:val="tt-RU"/>
        </w:rPr>
      </w:pPr>
      <w:r w:rsidRPr="006072B9">
        <w:rPr>
          <w:rFonts w:ascii="Times New Roman" w:hAnsi="Times New Roman" w:cs="Times New Roman"/>
          <w:b/>
          <w:sz w:val="24"/>
          <w:szCs w:val="24"/>
        </w:rPr>
        <w:t>Образовательное событие</w:t>
      </w:r>
      <w:r w:rsidRPr="006072B9">
        <w:rPr>
          <w:rFonts w:ascii="Times New Roman" w:hAnsi="Times New Roman" w:cs="Times New Roman"/>
          <w:b/>
          <w:sz w:val="24"/>
          <w:szCs w:val="24"/>
          <w:lang w:val="tt-RU"/>
        </w:rPr>
        <w:t>.</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Образовательное событие — это новый формат совместной детско- взрослой деятельности. Организационная и направляющая роль взрослого в этом процессе очень велика, но для детей совершенно не заметна. Событие — это захватывающая, достаточно длительная (от нескольких дней до нескольких недель) игра, где участвуют все, и дети, и воспитатели. Причем взрослые и дети в игре </w:t>
      </w:r>
      <w:r w:rsidRPr="006072B9">
        <w:rPr>
          <w:rFonts w:ascii="Times New Roman" w:hAnsi="Times New Roman" w:cs="Times New Roman"/>
          <w:sz w:val="24"/>
          <w:szCs w:val="24"/>
        </w:rPr>
        <w:lastRenderedPageBreak/>
        <w:t xml:space="preserve">абсолютно наравне, а «руководят» всем дети. </w:t>
      </w: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Задача взрослого найти и ввести в детское сообщество такую проблемную ситуацию, которая заинтересует детей и подтолкнет их к поиску решения. А уж как будет разворачиваться ситуация, что дальше будет происходить, зависит в первую очередь от творческой фантазии детей. </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b/>
          <w:sz w:val="24"/>
          <w:szCs w:val="24"/>
        </w:rPr>
        <w:t>Задачи педагога</w:t>
      </w: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 Заронить в детское сообщество проблемную ситуацию, которая заинтересует детей. Дать детям возможность разворачивать действие по своему пониманию, оказывая им, при необходимости, деликатное содействие, избегая прямых подсказок и указаний. </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Помогать детям планировать событие так, чтобы они смогли реализовать свои планы. насыщать событие образовательными возможностями, когда дети на деле могут применить свои знания и умения в счете, письме, измерении, рисовании, конструировании и пр.</w:t>
      </w:r>
    </w:p>
    <w:p w:rsidR="00D66440" w:rsidRPr="006072B9" w:rsidRDefault="00D66440" w:rsidP="00D66440">
      <w:pPr>
        <w:spacing w:after="0"/>
        <w:rPr>
          <w:rFonts w:ascii="Times New Roman" w:hAnsi="Times New Roman" w:cs="Times New Roman"/>
          <w:sz w:val="24"/>
          <w:szCs w:val="24"/>
        </w:rPr>
      </w:pPr>
    </w:p>
    <w:p w:rsidR="00D66440" w:rsidRPr="006072B9" w:rsidRDefault="00D66440" w:rsidP="00D66440">
      <w:pPr>
        <w:spacing w:after="0"/>
        <w:jc w:val="center"/>
        <w:rPr>
          <w:rFonts w:ascii="Times New Roman" w:hAnsi="Times New Roman" w:cs="Times New Roman"/>
          <w:b/>
          <w:sz w:val="24"/>
          <w:szCs w:val="24"/>
          <w:lang w:val="tt-RU"/>
        </w:rPr>
      </w:pPr>
      <w:r w:rsidRPr="006072B9">
        <w:rPr>
          <w:rFonts w:ascii="Times New Roman" w:hAnsi="Times New Roman" w:cs="Times New Roman"/>
          <w:b/>
          <w:sz w:val="24"/>
          <w:szCs w:val="24"/>
        </w:rPr>
        <w:t>Проектная деятельность</w:t>
      </w:r>
      <w:r w:rsidRPr="006072B9">
        <w:rPr>
          <w:rFonts w:ascii="Times New Roman" w:hAnsi="Times New Roman" w:cs="Times New Roman"/>
          <w:b/>
          <w:sz w:val="24"/>
          <w:szCs w:val="24"/>
          <w:lang w:val="tt-RU"/>
        </w:rPr>
        <w:t>.</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rPr>
        <w:t xml:space="preserve"> </w:t>
      </w: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Проектная деятельность — один из важнейших элементов ПДР (пространство детской реализации). Проекты бывают трех типов: творческие, исследовательские и нормативные. Главное условие эффективности проектной деятельности — это чтобы проект был действительно детским, то есть был задуман и реализован детьми. Роль взрослого — в создании условий. </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b/>
          <w:sz w:val="24"/>
          <w:szCs w:val="24"/>
        </w:rPr>
        <w:t>Задачи педагога</w:t>
      </w:r>
      <w:r w:rsidRPr="006072B9">
        <w:rPr>
          <w:rFonts w:ascii="Times New Roman" w:hAnsi="Times New Roman" w:cs="Times New Roman"/>
          <w:sz w:val="24"/>
          <w:szCs w:val="24"/>
        </w:rPr>
        <w:t xml:space="preserve"> Заметить проявление детской инициативы. Помочь ребенку (детям) осознать и сформулировать свою идею.</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 При необходимости, помочь в реализации проекта, не забирая при этом инициативу (недирективная помощь). Помочь детям в представлении (предъявлении, презентации) своего проекта. Помочь всем (участникам проекта и окружающим) осознать пользу, значимость полученного результата для окружающих.</w:t>
      </w:r>
    </w:p>
    <w:p w:rsidR="00D66440" w:rsidRPr="006072B9" w:rsidRDefault="00D66440" w:rsidP="00D66440">
      <w:pPr>
        <w:spacing w:after="0"/>
        <w:rPr>
          <w:rFonts w:ascii="Times New Roman" w:hAnsi="Times New Roman" w:cs="Times New Roman"/>
          <w:sz w:val="24"/>
          <w:szCs w:val="24"/>
        </w:rPr>
      </w:pPr>
    </w:p>
    <w:p w:rsidR="00D66440" w:rsidRPr="006072B9" w:rsidRDefault="00D66440" w:rsidP="00D66440">
      <w:pPr>
        <w:spacing w:after="0"/>
        <w:jc w:val="center"/>
        <w:rPr>
          <w:rFonts w:ascii="Times New Roman" w:hAnsi="Times New Roman" w:cs="Times New Roman"/>
          <w:b/>
          <w:sz w:val="24"/>
          <w:szCs w:val="24"/>
        </w:rPr>
      </w:pPr>
      <w:r w:rsidRPr="006072B9">
        <w:rPr>
          <w:rFonts w:ascii="Times New Roman" w:hAnsi="Times New Roman" w:cs="Times New Roman"/>
          <w:b/>
          <w:sz w:val="24"/>
          <w:szCs w:val="24"/>
        </w:rPr>
        <w:t>Организация совместной деятельности.</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 Совместная деятельность – деятельность двух и более участников образовательного процесса (взрослых и воспитанников) по решению образовательных задач на одном пространстве и в одно и то же время. Отличается наличием партнерской (равноправной) позиции взрослого и партнерской формой организации (возможность свободного размещения, перемещения и общения детей в процессе образовательной деятельности). Предполагает индивидуальную, подгрупповую и групповую формы организации работы с воспитанниками. </w:t>
      </w:r>
    </w:p>
    <w:p w:rsidR="00D66440" w:rsidRPr="006072B9" w:rsidRDefault="00D66440" w:rsidP="00D66440">
      <w:pPr>
        <w:spacing w:after="0"/>
        <w:jc w:val="center"/>
        <w:rPr>
          <w:rFonts w:ascii="Times New Roman" w:hAnsi="Times New Roman" w:cs="Times New Roman"/>
          <w:sz w:val="24"/>
          <w:szCs w:val="24"/>
        </w:rPr>
      </w:pPr>
      <w:r w:rsidRPr="006072B9">
        <w:rPr>
          <w:rFonts w:ascii="Times New Roman" w:hAnsi="Times New Roman" w:cs="Times New Roman"/>
          <w:b/>
          <w:sz w:val="24"/>
          <w:szCs w:val="24"/>
        </w:rPr>
        <w:t>Организация самостоятельной деятельности.</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rPr>
        <w:t xml:space="preserve"> Самостоятельная деятельность: </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rPr>
        <w:t>1) свободная деятельность воспитанников в условиях созданной педагогами предметно</w:t>
      </w:r>
      <w:r w:rsidRPr="006072B9">
        <w:rPr>
          <w:rFonts w:ascii="Times New Roman" w:hAnsi="Times New Roman" w:cs="Times New Roman"/>
          <w:sz w:val="24"/>
          <w:szCs w:val="24"/>
          <w:lang w:val="tt-RU"/>
        </w:rPr>
        <w:t>-</w:t>
      </w:r>
      <w:r w:rsidRPr="006072B9">
        <w:rPr>
          <w:rFonts w:ascii="Times New Roman" w:hAnsi="Times New Roman" w:cs="Times New Roman"/>
          <w:sz w:val="24"/>
          <w:szCs w:val="24"/>
        </w:rPr>
        <w:t>развивающей образовательной среды, обеспечивающая выбор каждым ребенком деятельности по интересам и позволяющая ему взаимодействовать со сверстниками или действовать индивидуально;</w:t>
      </w:r>
    </w:p>
    <w:p w:rsidR="00D66440" w:rsidRPr="006072B9" w:rsidRDefault="00D66440" w:rsidP="00D66440">
      <w:pPr>
        <w:spacing w:after="0"/>
        <w:jc w:val="center"/>
        <w:rPr>
          <w:rFonts w:ascii="Times New Roman" w:hAnsi="Times New Roman" w:cs="Times New Roman"/>
          <w:sz w:val="24"/>
          <w:szCs w:val="24"/>
        </w:rPr>
      </w:pPr>
      <w:r w:rsidRPr="006072B9">
        <w:rPr>
          <w:rFonts w:ascii="Times New Roman" w:hAnsi="Times New Roman" w:cs="Times New Roman"/>
          <w:sz w:val="24"/>
          <w:szCs w:val="24"/>
        </w:rPr>
        <w:t xml:space="preserve">2) организованная воспитателем деятельность воспитанников, направленная на решение задач, связанных с интересами других людей (эмоциональное благополучие других людей, помощь другим в быту и др.). </w:t>
      </w:r>
    </w:p>
    <w:p w:rsidR="00D66440" w:rsidRPr="006072B9" w:rsidRDefault="00D66440" w:rsidP="00D66440">
      <w:pPr>
        <w:spacing w:after="0"/>
        <w:jc w:val="center"/>
        <w:rPr>
          <w:rFonts w:ascii="Times New Roman" w:hAnsi="Times New Roman" w:cs="Times New Roman"/>
          <w:sz w:val="24"/>
          <w:szCs w:val="24"/>
        </w:rPr>
      </w:pPr>
    </w:p>
    <w:p w:rsidR="00D66440" w:rsidRPr="006072B9" w:rsidRDefault="00D66440" w:rsidP="00D66440">
      <w:pPr>
        <w:spacing w:after="0"/>
        <w:jc w:val="center"/>
        <w:rPr>
          <w:rFonts w:ascii="Times New Roman" w:hAnsi="Times New Roman" w:cs="Times New Roman"/>
          <w:b/>
          <w:sz w:val="24"/>
          <w:szCs w:val="24"/>
        </w:rPr>
      </w:pPr>
      <w:r w:rsidRPr="006072B9">
        <w:rPr>
          <w:rFonts w:ascii="Times New Roman" w:hAnsi="Times New Roman" w:cs="Times New Roman"/>
          <w:b/>
          <w:sz w:val="24"/>
          <w:szCs w:val="24"/>
        </w:rPr>
        <w:t>Развитие самостоятельности</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Развитие самостоятельности включает две стороны: адаптивную (умение понимать существующие социальные нормы и действовать в соответствии с ними) и активную (готовность принимать самостоятельные решения) . </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В 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пробовать новое, в том числе и при планировании собственной жизни в течение дня, будут поддержаны взрослыми. Это возможно в том случае, если образовательная ситуация будет строиться с учетом детских интересов. Образовательная траектория группы детей может меняться с учетом происходящих в жизни </w:t>
      </w:r>
      <w:r w:rsidRPr="006072B9">
        <w:rPr>
          <w:rFonts w:ascii="Times New Roman" w:hAnsi="Times New Roman" w:cs="Times New Roman"/>
          <w:sz w:val="24"/>
          <w:szCs w:val="24"/>
        </w:rPr>
        <w:lastRenderedPageBreak/>
        <w:t>дошкольников событий. Самостоятельность человека (инициативность, автономия, ответственность) формируется именно в дошкольном возрасте, разумеется, если взрослые создают для этого условия. Для формирования детской самостоятельности педагог должен выстраивать образовательную среду таким образом, чтобы дети могли:  учиться на собственном опыте, экспериментировать с различными объектами, в том числе с растениями;  находиться в течение дня как в одновозрастных, так и в разновозрастных группах;  изменять или конструировать игровое пространство в соответствии с возникающими игровыми ситуациями;  быть автономными в своих действиях и принятии доступных им решений. С целью поддержания детской инициативы педагогам следует регулярно создавать ситуации, в которых дошкольники учатся:  при участии взрослого обсуждать важные события со сверстниками;  совершать выбор и обосновывать его (например, детям можно предлагать специальные способы фиксации их выбора); предъявлять и обосновывать свою инициативу (замыслы, предложения и пр.); ‹ ‹ планировать собственные действия индивидуально и в малой группе, команде;  оценивать результаты своих действий индивидуально и в малой группе, команде. Важно, чтобы все утренники и праздники создавались с учетом детской инициативы и включали импровизации и презентации детских произведений.</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По форме участия взрослого все виды детской активности можно условно классифицировать следующим образом:</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rPr>
        <w:t xml:space="preserve"> ‹ ‹ - взрослый организует (занятия, кружки, секции); </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rPr>
        <w:t xml:space="preserve">‹ ‹ - взрослый помогает (обогащенные игры в центрах активности); </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rPr>
        <w:t xml:space="preserve">‹ ‹ - взрослый создает условия для самореализации (проектная деятельность); </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rPr>
        <w:t xml:space="preserve">‹ -  взрослый участвует в процессе наравне с детьми (событийная деятельность, образовательное событие); </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rPr>
        <w:t>‹ ‹ - взрослый не вмешивается (свободная игра).</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 Важно, чтобы центры активности были наполнены разнообразными интересными для детей материалами, материалы были доступны и знакомы детям (дети знали, как с ними обращаться), чтобы материалы периодически обновлялись в соответствии с программой и интересами детей. Педагог должен уметь поддерживать детскую самостоятельность и инициативу и, при необходимости, помогать детям реализовать свои замыслы (недирективное содействие).</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rPr>
        <w:t xml:space="preserve"> </w:t>
      </w:r>
      <w:r w:rsidRPr="006072B9">
        <w:rPr>
          <w:rFonts w:ascii="Times New Roman" w:hAnsi="Times New Roman" w:cs="Times New Roman"/>
          <w:b/>
          <w:sz w:val="24"/>
          <w:szCs w:val="24"/>
        </w:rPr>
        <w:t>Задачи педагога</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 Наблюдать за детьми, при необходимости, помогать (объяснить, как пользоваться новыми материалами, подсказать новый способ действия и пр.). Помогать детям наладить взаимодействие друг с другом в совместных занятиях и играх в центрах активности. Следить, чтобы каждый ребенок нашел себе интересное занятие. Самостоятельная деятельность детей 3-7 лет (игры, подготовка к занятиям, личная гигиена и др.) занимает в режиме дня не менее 3-4 часов. </w:t>
      </w:r>
    </w:p>
    <w:p w:rsidR="00D66440" w:rsidRPr="006072B9" w:rsidRDefault="00D66440" w:rsidP="00D66440">
      <w:pPr>
        <w:spacing w:after="0"/>
        <w:jc w:val="center"/>
        <w:rPr>
          <w:rFonts w:ascii="Times New Roman" w:hAnsi="Times New Roman" w:cs="Times New Roman"/>
          <w:b/>
          <w:sz w:val="24"/>
          <w:szCs w:val="24"/>
        </w:rPr>
      </w:pPr>
      <w:r w:rsidRPr="006072B9">
        <w:rPr>
          <w:rFonts w:ascii="Times New Roman" w:hAnsi="Times New Roman" w:cs="Times New Roman"/>
          <w:b/>
          <w:sz w:val="24"/>
          <w:szCs w:val="24"/>
        </w:rPr>
        <w:t>Создание условий для развития свободной игровой деятельности</w:t>
      </w:r>
    </w:p>
    <w:p w:rsidR="00D66440" w:rsidRPr="006072B9" w:rsidRDefault="00D66440" w:rsidP="00D66440">
      <w:pPr>
        <w:spacing w:after="0"/>
        <w:rPr>
          <w:rFonts w:ascii="Times New Roman" w:hAnsi="Times New Roman" w:cs="Times New Roman"/>
          <w:sz w:val="24"/>
          <w:szCs w:val="24"/>
          <w:lang w:val="tt-RU"/>
        </w:rPr>
      </w:pPr>
      <w:r w:rsidRPr="006072B9">
        <w:rPr>
          <w:rFonts w:ascii="Times New Roman" w:hAnsi="Times New Roman" w:cs="Times New Roman"/>
          <w:sz w:val="24"/>
          <w:szCs w:val="24"/>
        </w:rPr>
        <w:t>Игра — одно из наиболее ценных новообразований дошкольного возраста. Играя, ребенок свободно и с удовольствием осваивает мир во всей его полноте — со стороны смыслов и норм, учась понимать правила и творчески преобразовывать их. Развитие свободной игровой деятельности требует поддержки со стороны взрослого. При этом роль</w:t>
      </w: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педагога в игре может быть разной в зависимости от возраста детей, уровня развития игровой деятельности, характера ситуации и пр. Педагог может выступать в игре и в роли активного участника, и в роли внимательного наблюдателя. С целью развития игровой деятельности педагоги должны уметь:  создавать в течение дня условия для свободной игры детей; ‹ ‹ определять игровые ситуации, в которых детям нужна косвенная помощь;  наблюдать за играющими детьми и понимать, какие именно события дня отражаются в игре; ‹ ‹ отличать детей с развитой игровой деятельностью от тех, у кого игра развита слабо; ‹ ‹ косвенно руководить игрой, если игра носит стереотипный характер (например, предлагать новые идеи или способы реализации детских идей). Кроме того, педагоги должны знать детскую субкультуру: наиболее типичные роли и игры детей, понимать их значимость. Воспитатели должны устанавливать </w:t>
      </w:r>
      <w:r w:rsidRPr="006072B9">
        <w:rPr>
          <w:rFonts w:ascii="Times New Roman" w:hAnsi="Times New Roman" w:cs="Times New Roman"/>
          <w:sz w:val="24"/>
          <w:szCs w:val="24"/>
        </w:rPr>
        <w:lastRenderedPageBreak/>
        <w:t>взаимосвязь между игрой и другими видами деятельности. Спонтанная игра является не столько средством для организации обучения, сколько самоценной деятельностью детей. Особенности организации предметно</w:t>
      </w:r>
      <w:r w:rsidRPr="006072B9">
        <w:rPr>
          <w:rFonts w:ascii="Times New Roman" w:hAnsi="Times New Roman" w:cs="Times New Roman"/>
          <w:sz w:val="24"/>
          <w:szCs w:val="24"/>
          <w:lang w:val="tt-RU"/>
        </w:rPr>
        <w:t>-</w:t>
      </w:r>
      <w:r w:rsidRPr="006072B9">
        <w:rPr>
          <w:rFonts w:ascii="Times New Roman" w:hAnsi="Times New Roman" w:cs="Times New Roman"/>
          <w:sz w:val="24"/>
          <w:szCs w:val="24"/>
        </w:rPr>
        <w:t>пространственной среды. Для развития игровой деятельности игровая среда должна стимулировать детскую активность и постоянно обновляться в соответствии с текущими интересами и инициативой детей. Игровое оборудование должно быть разнообразным и легко трансформируемым. Дети должны иметь возможность участвовать в создании и обновлении игровой среды. Возможность внести свой вклад в ее усовершенствование должны иметь и родители.</w:t>
      </w:r>
      <w:r w:rsidRPr="006072B9">
        <w:rPr>
          <w:rFonts w:ascii="Times New Roman" w:hAnsi="Times New Roman" w:cs="Times New Roman"/>
          <w:sz w:val="24"/>
          <w:szCs w:val="24"/>
          <w:lang w:val="tt-RU"/>
        </w:rPr>
        <w:t xml:space="preserve">  </w:t>
      </w:r>
    </w:p>
    <w:p w:rsidR="00D66440" w:rsidRPr="006072B9" w:rsidRDefault="00D66440" w:rsidP="00D66440">
      <w:pPr>
        <w:spacing w:after="0"/>
        <w:rPr>
          <w:rFonts w:ascii="Times New Roman" w:hAnsi="Times New Roman" w:cs="Times New Roman"/>
          <w:sz w:val="24"/>
          <w:szCs w:val="24"/>
          <w:lang w:val="tt-RU"/>
        </w:rPr>
      </w:pPr>
    </w:p>
    <w:p w:rsidR="00D66440" w:rsidRPr="006072B9" w:rsidRDefault="00D66440" w:rsidP="00D66440">
      <w:pPr>
        <w:spacing w:after="0"/>
        <w:jc w:val="center"/>
        <w:rPr>
          <w:rFonts w:ascii="Times New Roman" w:hAnsi="Times New Roman" w:cs="Times New Roman"/>
          <w:b/>
          <w:sz w:val="24"/>
          <w:szCs w:val="24"/>
          <w:lang w:val="tt-RU"/>
        </w:rPr>
      </w:pPr>
      <w:r w:rsidRPr="006072B9">
        <w:rPr>
          <w:rFonts w:ascii="Times New Roman" w:hAnsi="Times New Roman" w:cs="Times New Roman"/>
          <w:b/>
          <w:sz w:val="24"/>
          <w:szCs w:val="24"/>
        </w:rPr>
        <w:t>Создание условий для развития познавательной деятельности</w:t>
      </w:r>
      <w:r w:rsidRPr="006072B9">
        <w:rPr>
          <w:rFonts w:ascii="Times New Roman" w:hAnsi="Times New Roman" w:cs="Times New Roman"/>
          <w:b/>
          <w:sz w:val="24"/>
          <w:szCs w:val="24"/>
          <w:lang w:val="tt-RU"/>
        </w:rPr>
        <w:t>.</w:t>
      </w:r>
    </w:p>
    <w:p w:rsidR="00D66440" w:rsidRPr="006072B9" w:rsidRDefault="00D66440" w:rsidP="00D66440">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 Обучение наиболее эффективно тогда, когда ребенок занят значимым и интересным исследованием окружающего мира, в ходе которого он самостоятельно и при помощи взрослого совершает открытия. Педагог должен создавать ситуации, в которых может проявляться детская познавательная активность, а не просто воспроизведение информации. Ситуации, которые могут стимулировать познавательное развитие (то есть требующие от детей развития восприятия, мышления, воображения, памяти), возникают в повседневной жизни ребенка постоянно: на прогулках, во время еды, укладывания спать, одевания, подготовки к празднику и т. д. Стимулировать детскую познавательную активность педагог может:  регулярно предлагая детям вопросы, требующие не только воспроизведения информации, но и мышления;  регулярно предлагая детям открытые, творческие вопросы, в том числе — проблемно-противоречивые ситуации, на которые могут быть даны разные ответы;  обеспечивая в ходе обсуждения атмосферу поддержки и принятия;  позволяя детям определиться с решением в ходе обсуждения той или иной ситуации;  организуя обсуждения, в которых дети могут высказывать разные точки зрения по одному и тому же вопросу, помогая увидеть несовпадение точек зрения;  строя обсуждение с учетом высказываний детей, которые могут изменить ход дискуссии;  помогая детям обнаружить ошибки в своих рассуждениях;  помогая организовать дискуссию;  предлагая дополнительные средства (двигательные, образные, в том числе наглядные модели и символы), в тех случаях, когда детям трудно решить задачу.</w:t>
      </w:r>
    </w:p>
    <w:p w:rsidR="00D66440" w:rsidRPr="006072B9" w:rsidRDefault="00D66440" w:rsidP="00D66440">
      <w:pPr>
        <w:spacing w:after="0"/>
        <w:rPr>
          <w:rFonts w:ascii="Times New Roman" w:hAnsi="Times New Roman" w:cs="Times New Roman"/>
          <w:sz w:val="24"/>
          <w:szCs w:val="24"/>
        </w:rPr>
      </w:pPr>
    </w:p>
    <w:p w:rsidR="006072B9" w:rsidRPr="006072B9" w:rsidRDefault="00D66440" w:rsidP="006072B9">
      <w:pPr>
        <w:spacing w:after="0"/>
        <w:jc w:val="center"/>
        <w:rPr>
          <w:rFonts w:ascii="Times New Roman" w:hAnsi="Times New Roman" w:cs="Times New Roman"/>
          <w:b/>
          <w:sz w:val="24"/>
          <w:szCs w:val="24"/>
        </w:rPr>
      </w:pPr>
      <w:r w:rsidRPr="006072B9">
        <w:rPr>
          <w:rFonts w:ascii="Times New Roman" w:hAnsi="Times New Roman" w:cs="Times New Roman"/>
          <w:b/>
          <w:sz w:val="24"/>
          <w:szCs w:val="24"/>
        </w:rPr>
        <w:t>Создание условий для развития проектной деятельности</w:t>
      </w:r>
    </w:p>
    <w:p w:rsidR="00D66440" w:rsidRPr="006072B9" w:rsidRDefault="00D66440" w:rsidP="006072B9">
      <w:pPr>
        <w:spacing w:after="0"/>
        <w:rPr>
          <w:rFonts w:ascii="Times New Roman" w:hAnsi="Times New Roman" w:cs="Times New Roman"/>
          <w:sz w:val="24"/>
          <w:szCs w:val="24"/>
        </w:rPr>
      </w:pPr>
      <w:r w:rsidRPr="006072B9">
        <w:rPr>
          <w:rFonts w:ascii="Times New Roman" w:hAnsi="Times New Roman" w:cs="Times New Roman"/>
          <w:sz w:val="24"/>
          <w:szCs w:val="24"/>
        </w:rPr>
        <w:t xml:space="preserve"> </w:t>
      </w:r>
      <w:r w:rsidR="006072B9"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В дошкольном возрасте у детей должен появиться опыт создания собственного замысла и воплощения своих проектов. В дошкольном возрасте дети могут задумывать и реализовывать исследовательские, творческие и нормативные проекты. С целью развития проектной деятельности в группе следует создавать открытую атмосферу, которая вдохновляет детей на проектное действие и поощряет его. Необходимо регулярно выделять время для проектной деятельности, создавать условия для презентации проектов. С целью развития проектной деятельности педагоги должны:  создавать проблемные ситуации, которые инициируют детское любопытство, стимулируют стремление к исследованию; ‹ ‹ быть внимательными к детским вопросам, возникающим в разных ситуациях, регулярно предлагать проектные образовательные ситуации в ответ на заданные детьми вопросы; ‹ ‹</w:t>
      </w:r>
      <w:r w:rsidR="006072B9" w:rsidRPr="006072B9">
        <w:rPr>
          <w:rFonts w:ascii="Times New Roman" w:hAnsi="Times New Roman" w:cs="Times New Roman"/>
          <w:sz w:val="24"/>
          <w:szCs w:val="24"/>
        </w:rPr>
        <w:t>поддерживать детскую автономию: предлагать детям самим выдвигать проектные решения;  помогать детям планировать свою деятельность при выполнении своего замысла;  в ходе обсуждения предложенных детьми проектных решений поддерживать их идеи, делая акцент на новизне каждого предложенного варианта;  помогать детям сравнивать предложенные ими варианты решений, аргументировать выбор варианта. Особенности организации предметно-пространственной среды. Для развития проектной деятельности следует предлагать детям большое количество увлекательных материалов и оборудования, стимулируя детей к исследованию и творчеству. Природа и ближайшее окружение — важные элементы среды исследования, содержащие множество явлений и объектов, которые можно использовать в совместной исследовательской деятельности воспитателей и детей.</w:t>
      </w:r>
    </w:p>
    <w:p w:rsidR="006072B9" w:rsidRPr="006072B9" w:rsidRDefault="006072B9" w:rsidP="006072B9">
      <w:pPr>
        <w:spacing w:after="0"/>
        <w:jc w:val="center"/>
        <w:rPr>
          <w:rFonts w:ascii="Times New Roman" w:hAnsi="Times New Roman" w:cs="Times New Roman"/>
          <w:b/>
          <w:sz w:val="24"/>
          <w:szCs w:val="24"/>
        </w:rPr>
      </w:pPr>
    </w:p>
    <w:p w:rsidR="006072B9" w:rsidRPr="006072B9" w:rsidRDefault="006072B9" w:rsidP="006072B9">
      <w:pPr>
        <w:spacing w:after="0"/>
        <w:jc w:val="center"/>
        <w:rPr>
          <w:rFonts w:ascii="Times New Roman" w:hAnsi="Times New Roman" w:cs="Times New Roman"/>
          <w:b/>
          <w:sz w:val="24"/>
          <w:szCs w:val="24"/>
        </w:rPr>
      </w:pPr>
      <w:r w:rsidRPr="006072B9">
        <w:rPr>
          <w:rFonts w:ascii="Times New Roman" w:hAnsi="Times New Roman" w:cs="Times New Roman"/>
          <w:b/>
          <w:sz w:val="24"/>
          <w:szCs w:val="24"/>
        </w:rPr>
        <w:t>Создание условий для самовыражения средствами искусства</w:t>
      </w:r>
    </w:p>
    <w:p w:rsidR="006072B9" w:rsidRPr="006072B9" w:rsidRDefault="006072B9" w:rsidP="006072B9">
      <w:pPr>
        <w:spacing w:after="0"/>
        <w:rPr>
          <w:rFonts w:ascii="Times New Roman" w:hAnsi="Times New Roman" w:cs="Times New Roman"/>
          <w:sz w:val="24"/>
          <w:szCs w:val="24"/>
        </w:rPr>
      </w:pP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 В дошкольном возрасте дети должны получить опыт осмысления происходящих событий и выражения своего отношения к ним при помощи культурных средств — линий, цвета, формы, звука, движения, сюжета и пр. Для того чтобы дети научились выражать себя средствами искусства, педагог должен:  планировать время в течение дня, когда дети могут создавать свои произведения;  создавать атмосферу принятия и поддержки во время занятий творческими видами деятельности;  оказывать помощь и поддержку в овладении необходимыми для занятий техническими навыками;  предлагать такие задания, чтобы детские произведения не были стереотипными, отражали их замысел; поддерживать детскую инициативу в воплощении замысла и выборе необходимых для этого средств; ‹ ‹ организовывать события, мероприятия, выставки проектов, на которых дошкольники могут представить свои произведения для детей разных групп и родителей. Особенности организации предметно-пространственной среды. Для поддержки самовыражения детей средствами искусства среда должна быть насыщена необходимыми материалами и обеспечивать возможность заниматься разными видами деятельности: живописью, рисунком, игрой на музыкальных инструментах, пением, конструированием, актерским мастерством, танцем, различными видами ремесел, поделками по дереву, из глины и пр.</w:t>
      </w:r>
    </w:p>
    <w:p w:rsidR="006072B9" w:rsidRPr="006072B9" w:rsidRDefault="006072B9" w:rsidP="006072B9">
      <w:pPr>
        <w:spacing w:after="0"/>
        <w:rPr>
          <w:rFonts w:ascii="Times New Roman" w:hAnsi="Times New Roman" w:cs="Times New Roman"/>
          <w:sz w:val="24"/>
          <w:szCs w:val="24"/>
        </w:rPr>
      </w:pPr>
    </w:p>
    <w:p w:rsidR="006072B9" w:rsidRPr="006072B9" w:rsidRDefault="006072B9" w:rsidP="006072B9">
      <w:pPr>
        <w:spacing w:after="0"/>
        <w:jc w:val="center"/>
        <w:rPr>
          <w:rFonts w:ascii="Times New Roman" w:hAnsi="Times New Roman" w:cs="Times New Roman"/>
          <w:b/>
          <w:sz w:val="24"/>
          <w:szCs w:val="24"/>
          <w:lang w:val="tt-RU"/>
        </w:rPr>
      </w:pPr>
      <w:r w:rsidRPr="006072B9">
        <w:rPr>
          <w:rFonts w:ascii="Times New Roman" w:hAnsi="Times New Roman" w:cs="Times New Roman"/>
          <w:b/>
          <w:sz w:val="24"/>
          <w:szCs w:val="24"/>
          <w:lang w:val="tt-RU"/>
        </w:rPr>
        <w:t>Со</w:t>
      </w:r>
      <w:r w:rsidRPr="006072B9">
        <w:rPr>
          <w:rFonts w:ascii="Times New Roman" w:hAnsi="Times New Roman" w:cs="Times New Roman"/>
          <w:b/>
          <w:sz w:val="24"/>
          <w:szCs w:val="24"/>
        </w:rPr>
        <w:t>здание условий для физического развития</w:t>
      </w:r>
      <w:r w:rsidRPr="006072B9">
        <w:rPr>
          <w:rFonts w:ascii="Times New Roman" w:hAnsi="Times New Roman" w:cs="Times New Roman"/>
          <w:b/>
          <w:sz w:val="24"/>
          <w:szCs w:val="24"/>
          <w:lang w:val="tt-RU"/>
        </w:rPr>
        <w:t>.</w:t>
      </w:r>
    </w:p>
    <w:p w:rsidR="006072B9" w:rsidRPr="00B47246" w:rsidRDefault="006072B9" w:rsidP="006072B9">
      <w:pPr>
        <w:spacing w:after="0"/>
        <w:rPr>
          <w:rFonts w:ascii="Times New Roman" w:hAnsi="Times New Roman" w:cs="Times New Roman"/>
          <w:sz w:val="24"/>
          <w:szCs w:val="24"/>
        </w:rPr>
      </w:pPr>
      <w:r w:rsidRPr="006072B9">
        <w:rPr>
          <w:rFonts w:ascii="Times New Roman" w:hAnsi="Times New Roman" w:cs="Times New Roman"/>
          <w:sz w:val="24"/>
          <w:szCs w:val="24"/>
        </w:rPr>
        <w:t xml:space="preserve"> </w:t>
      </w: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Физическое развитие очень важно для здоровья детей, потому что позволяет реализовать их врожденное </w:t>
      </w:r>
      <w:r w:rsidRPr="006072B9">
        <w:rPr>
          <w:rFonts w:ascii="Times New Roman" w:hAnsi="Times New Roman" w:cs="Times New Roman"/>
          <w:sz w:val="24"/>
          <w:szCs w:val="24"/>
          <w:lang w:val="tt-RU"/>
        </w:rPr>
        <w:t xml:space="preserve">  </w:t>
      </w:r>
      <w:r w:rsidRPr="006072B9">
        <w:rPr>
          <w:rFonts w:ascii="Times New Roman" w:hAnsi="Times New Roman" w:cs="Times New Roman"/>
          <w:sz w:val="24"/>
          <w:szCs w:val="24"/>
        </w:rPr>
        <w:t xml:space="preserve">стремление к движению. Становление детской идентичности, образа Я тесно связано с физическим развитием ребенка, с его ловкостью, подвижностью, активностью. Для того чтобы стимулировать физическое развитие детей, важно: ‹ ‹ ежедневно предоставлять детям возможность активно двигаться;  обучать детей правилам безопасности;  создавать доброжелательную атмосферу эмоционального принятия, способствующую проявлениям активности всех детей (в том числе и менее активных) в двигательной сфере;  использовать различные методы обучения, помогающие детям с разным уровнем физического развития с удовольствием бегать, лазать, прыгать. Особенности организации предметно-пространственной среды. Среда должна стимулировать физическую активность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игровое и </w:t>
      </w:r>
      <w:r w:rsidRPr="00B47246">
        <w:rPr>
          <w:rFonts w:ascii="Times New Roman" w:hAnsi="Times New Roman" w:cs="Times New Roman"/>
          <w:sz w:val="24"/>
          <w:szCs w:val="24"/>
        </w:rPr>
        <w:t>спортивное оборудование. Игровая площадка должна предоставлять условия для развития крупной моторики. Игровое пространство (как на площадке, так и в помещениях) должно быть трансформируемым (меняться в зависимости от игры и предоставлять достаточно места для двигательной активности).</w:t>
      </w:r>
    </w:p>
    <w:p w:rsidR="006072B9" w:rsidRPr="00B47246" w:rsidRDefault="006072B9" w:rsidP="006072B9">
      <w:pPr>
        <w:spacing w:after="0"/>
        <w:rPr>
          <w:rFonts w:ascii="Times New Roman" w:hAnsi="Times New Roman" w:cs="Times New Roman"/>
          <w:sz w:val="24"/>
          <w:szCs w:val="24"/>
        </w:rPr>
      </w:pPr>
    </w:p>
    <w:p w:rsidR="006072B9" w:rsidRPr="00B47246" w:rsidRDefault="006072B9" w:rsidP="006072B9">
      <w:pPr>
        <w:spacing w:after="0"/>
        <w:jc w:val="center"/>
        <w:rPr>
          <w:rFonts w:ascii="Times New Roman" w:hAnsi="Times New Roman" w:cs="Times New Roman"/>
          <w:sz w:val="24"/>
          <w:szCs w:val="24"/>
          <w:lang w:val="tt-RU"/>
        </w:rPr>
      </w:pPr>
      <w:r w:rsidRPr="00B47246">
        <w:rPr>
          <w:rFonts w:ascii="Times New Roman" w:hAnsi="Times New Roman" w:cs="Times New Roman"/>
          <w:b/>
          <w:sz w:val="24"/>
          <w:szCs w:val="24"/>
        </w:rPr>
        <w:t>Цифровизация как элемент общего образовательного пространства</w:t>
      </w:r>
      <w:r w:rsidRPr="00B47246">
        <w:rPr>
          <w:rFonts w:ascii="Times New Roman" w:hAnsi="Times New Roman" w:cs="Times New Roman"/>
          <w:sz w:val="24"/>
          <w:szCs w:val="24"/>
          <w:lang w:val="tt-RU"/>
        </w:rPr>
        <w:t>.</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 </w:t>
      </w: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В современном мире все большая роль отводится процессами цифровизации: с уверенностью можно говорить о том, что препятствовать развитию цивилизации в этом направлении невозможно. Однако, как показывают современные исследования, ежедневное неограниченное индивидуальное использование гаджетов в дошкольном возрасте приводит</w:t>
      </w: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к негативным последствиям в развитии. Именно поэтому программа «ОТ РОЖДЕНИЯ ДО ШКОЛЫ» ориентирована на традиционные виды деятельности, в которых акцент делается на непосредственное взаимодействие ребенка с окружающим миром, с взрослыми и сверстниками. В то же время авторы программы признают, что дозированное использование современных технологий в совместной деятельности детей может приводить к позитивным результатам, поскольку позволяет моделировать ситуации, недоступные детям непосредственно. Следует признать, что отбор цифрового образовательного контента должен проводится с особой осторожностью, поскольку в настоящее время его качество редко соответствует задачам развития.</w:t>
      </w:r>
    </w:p>
    <w:p w:rsidR="006072B9" w:rsidRPr="00B47246" w:rsidRDefault="006072B9" w:rsidP="006072B9">
      <w:pPr>
        <w:spacing w:after="0"/>
        <w:rPr>
          <w:rFonts w:ascii="Times New Roman" w:hAnsi="Times New Roman" w:cs="Times New Roman"/>
          <w:sz w:val="24"/>
          <w:szCs w:val="24"/>
        </w:rPr>
      </w:pPr>
    </w:p>
    <w:p w:rsidR="006072B9" w:rsidRPr="00B47246" w:rsidRDefault="006072B9" w:rsidP="006072B9">
      <w:pPr>
        <w:spacing w:after="0"/>
        <w:jc w:val="center"/>
        <w:rPr>
          <w:rFonts w:ascii="Times New Roman" w:hAnsi="Times New Roman" w:cs="Times New Roman"/>
          <w:b/>
          <w:sz w:val="24"/>
          <w:szCs w:val="24"/>
        </w:rPr>
      </w:pPr>
      <w:r w:rsidRPr="00B47246">
        <w:rPr>
          <w:rFonts w:ascii="Times New Roman" w:hAnsi="Times New Roman" w:cs="Times New Roman"/>
          <w:b/>
          <w:sz w:val="24"/>
          <w:szCs w:val="24"/>
        </w:rPr>
        <w:t>3.1.5. Особенности традиционных событий, праздников, мероприятий</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 Перечень обязательных праздников в детском саду </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Младшая группа (от 3 до 4 лет): новый год, 23 февраля, 8 марта, 9 мая. </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Средняя группа (от 4 до 5 лет ): новый год, 23 февраля, 8 марта, 9 мая. </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Старшая группа (от 5 до 6 лет): новый год, 23 февраля, 8 марта, 9 мая,День космонавтики. </w:t>
      </w:r>
    </w:p>
    <w:p w:rsidR="006072B9" w:rsidRPr="00B47246" w:rsidRDefault="006072B9" w:rsidP="006072B9">
      <w:pPr>
        <w:spacing w:after="0"/>
        <w:rPr>
          <w:rFonts w:ascii="Times New Roman" w:hAnsi="Times New Roman" w:cs="Times New Roman"/>
          <w:sz w:val="24"/>
          <w:szCs w:val="24"/>
          <w:lang w:val="tt-RU"/>
        </w:rPr>
      </w:pPr>
      <w:r w:rsidRPr="00B47246">
        <w:rPr>
          <w:rFonts w:ascii="Times New Roman" w:hAnsi="Times New Roman" w:cs="Times New Roman"/>
          <w:sz w:val="24"/>
          <w:szCs w:val="24"/>
        </w:rPr>
        <w:t xml:space="preserve">Подготовительная к школе группа (от 6 до 7 лет): новый год, 23 февраля, 8 марта , 9 мая, День космонавтики . </w:t>
      </w:r>
      <w:r w:rsidRPr="00B47246">
        <w:rPr>
          <w:rFonts w:ascii="Times New Roman" w:hAnsi="Times New Roman" w:cs="Times New Roman"/>
          <w:sz w:val="24"/>
          <w:szCs w:val="24"/>
          <w:lang w:val="tt-RU"/>
        </w:rPr>
        <w:t xml:space="preserve">    </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 xml:space="preserve">Условия, необходимые для успешного проведения детского мероприятия в ДОУ: </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 Первое условие, разнообразные форматы проведения праздников: </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 Концерт </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 - Квест </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 Проект</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 ‹ ‹ -Образовательное событие</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 ‹ ‹ - Мастерилки</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 ‹ ‹ - Соревнования </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 - Выставка (перфоманс) </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 Спектакль</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 ‹ ‹ - Викторина</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 ‹ ‹ - Фестиваль </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 Ярмарка </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 Чаепитие и т.д.</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 xml:space="preserve"> - Второе условие — участие родителей. Вторым обязательным элементом является непосредственное участие родителей: дети сидят не отдельно, а вместе с родителями, педагоги устраивают конкурсы для родителей, просят подготовить детско-родительские выступления, родители участвуют в детских заданиях на импровизацию (то есть не отрепетированных заранее) и т.д.</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 xml:space="preserve"> - Третье условие — поддержка детской инициативы. Третье условие самое важное и значимое для детей – создание и конструирование праздника самими детьми. Для этого необходимо, чтобы основная инициатива исходила от детей и дети сами с помощью воспитателя планировали и придумывали праздник (подходит не для всех праздников). </w:t>
      </w:r>
    </w:p>
    <w:p w:rsidR="006072B9" w:rsidRPr="00B47246" w:rsidRDefault="006072B9" w:rsidP="006072B9">
      <w:pPr>
        <w:spacing w:after="0"/>
        <w:jc w:val="center"/>
        <w:rPr>
          <w:rFonts w:ascii="Times New Roman" w:hAnsi="Times New Roman" w:cs="Times New Roman"/>
          <w:b/>
          <w:sz w:val="24"/>
          <w:szCs w:val="24"/>
        </w:rPr>
      </w:pPr>
      <w:r w:rsidRPr="00B47246">
        <w:rPr>
          <w:rFonts w:ascii="Times New Roman" w:hAnsi="Times New Roman" w:cs="Times New Roman"/>
          <w:b/>
          <w:sz w:val="24"/>
          <w:szCs w:val="24"/>
        </w:rPr>
        <w:t>3.1.6. Взимодействие детского сада с семьей</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 </w:t>
      </w: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В ДОУ  эффективно проводятся следующие формы работы с семьями: - взаимное информирование о ребенке и разумное использование полученной информации педагогами и родителями в интересах детей,</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 - общение с родителями по поводу детей — важнейшая обязанность педагогического коллектива;</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 - обеспечение открытости дошкольного образования: открытость и доступность информации, </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 регулярность информирования, свободный доступ родителей в пространство детского сада; </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 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 </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 - обеспечение педагогической поддержки семьи и повышения компетентности родителей в вопросах развития и образования, охраны и укрепления здоровья детей;</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rPr>
        <w:t xml:space="preserve"> ‹ ‹ - обеспечение единства подходов к воспитанию детей в условиях дошкольного образовательного учреждения и семьи.</w:t>
      </w:r>
    </w:p>
    <w:p w:rsidR="006072B9" w:rsidRPr="00B47246" w:rsidRDefault="006072B9" w:rsidP="006072B9">
      <w:pPr>
        <w:spacing w:after="0"/>
        <w:rPr>
          <w:rFonts w:ascii="Times New Roman" w:hAnsi="Times New Roman" w:cs="Times New Roman"/>
          <w:sz w:val="24"/>
          <w:szCs w:val="24"/>
        </w:rPr>
      </w:pPr>
    </w:p>
    <w:p w:rsidR="006072B9" w:rsidRPr="00B47246" w:rsidRDefault="006072B9" w:rsidP="006072B9">
      <w:pPr>
        <w:spacing w:after="0"/>
        <w:jc w:val="center"/>
        <w:rPr>
          <w:rFonts w:ascii="Times New Roman" w:hAnsi="Times New Roman" w:cs="Times New Roman"/>
          <w:b/>
          <w:sz w:val="24"/>
          <w:szCs w:val="24"/>
        </w:rPr>
      </w:pPr>
      <w:r w:rsidRPr="00B47246">
        <w:rPr>
          <w:rFonts w:ascii="Times New Roman" w:hAnsi="Times New Roman" w:cs="Times New Roman"/>
          <w:b/>
          <w:sz w:val="24"/>
          <w:szCs w:val="24"/>
        </w:rPr>
        <w:t>Взаимодействие педагогического коллектива с семьями детей Цели и задачи партнерства с родителями (законными представителями)</w:t>
      </w:r>
    </w:p>
    <w:p w:rsidR="006072B9" w:rsidRPr="00B47246" w:rsidRDefault="006072B9" w:rsidP="006072B9">
      <w:pPr>
        <w:spacing w:after="0"/>
        <w:rPr>
          <w:rFonts w:ascii="Times New Roman" w:hAnsi="Times New Roman" w:cs="Times New Roman"/>
          <w:sz w:val="24"/>
          <w:szCs w:val="24"/>
          <w:lang w:val="tt-RU"/>
        </w:rPr>
      </w:pPr>
      <w:r w:rsidRPr="00B47246">
        <w:rPr>
          <w:rFonts w:ascii="Times New Roman" w:hAnsi="Times New Roman" w:cs="Times New Roman"/>
          <w:sz w:val="24"/>
          <w:szCs w:val="24"/>
          <w:lang w:val="tt-RU"/>
        </w:rPr>
        <w:lastRenderedPageBreak/>
        <w:t xml:space="preserve">  </w:t>
      </w:r>
      <w:r w:rsidRPr="00B47246">
        <w:rPr>
          <w:rFonts w:ascii="Times New Roman" w:hAnsi="Times New Roman" w:cs="Times New Roman"/>
          <w:sz w:val="24"/>
          <w:szCs w:val="24"/>
        </w:rPr>
        <w:t xml:space="preserve"> 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педагогам, реализующим образовательные программы дошкольного образования, необходимо учитывать в своей работе такие факторы, как условия жизни в семье, состав семьи, ее ценности и традиции, а также уважать и признавать способности и достижения родителей(законных представителей) в деле воспитания и развития их детей. </w:t>
      </w:r>
      <w:r w:rsidRPr="00B47246">
        <w:rPr>
          <w:rFonts w:ascii="Times New Roman" w:hAnsi="Times New Roman" w:cs="Times New Roman"/>
          <w:sz w:val="24"/>
          <w:szCs w:val="24"/>
          <w:lang w:val="tt-RU"/>
        </w:rPr>
        <w:t xml:space="preserve">    </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 xml:space="preserve">Тесное сотрудничество с семьей делает успешной работу детского сада. Только в диалоге обе стороны могут узнать, как ребенок ведет себя в другой жизненной среде. Обмен информацией о ребенке является основой для воспитательного партнерства между родителями(законными представителями) и воспитателями, то есть для открытого, доверительного и интенсивного сотрудничества обеих сторон в общем деле образования и воспитания детей. </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 xml:space="preserve">Взаимодействие с семьей в духе партнерства в деле образования и воспитания детей является предпосылкой для обеспечения их полноценного развития. </w:t>
      </w:r>
    </w:p>
    <w:p w:rsidR="006072B9"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 xml:space="preserve">Партнерство означает, что отношения обеих сторон строятся на основе совместной ответственности за воспитание детей. Кроме того, понятие «партнерство» подразумевает, что семья и Организация равноправны, преследуют одни и те же цели и сотрудничают для их достижения. Согласие партнеров с общими целями и методами воспитания и сотрудничество в их достижении позволяют объединить усилия и обеспечить преемственность и взаимодополняемость в семейном и вне семейном образовании. </w:t>
      </w:r>
    </w:p>
    <w:p w:rsidR="00323DA0" w:rsidRPr="00B47246" w:rsidRDefault="006072B9" w:rsidP="006072B9">
      <w:pPr>
        <w:spacing w:after="0"/>
        <w:rPr>
          <w:rFonts w:ascii="Times New Roman" w:hAnsi="Times New Roman" w:cs="Times New Roman"/>
          <w:sz w:val="24"/>
          <w:szCs w:val="24"/>
        </w:rPr>
      </w:pP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Особенно важен диалог между педагогом и семьей в случае наличия у ребенка отклонений в поведении или каких-либо проблем в развитии. Диалог позволяет совместно анализировать поведение или проблемы ребенка, выяснять причины проблем и искать подходящие возможности их решения. В диалоге проходит консультирование родителей</w:t>
      </w:r>
      <w:r w:rsidR="00323DA0"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 xml:space="preserve">(законных представителей) по поводу лучшей стратегии в образовании и воспитании, согласование мер, которые могут быть предприняты со стороны детского сада и семьи. </w:t>
      </w:r>
    </w:p>
    <w:p w:rsidR="00323DA0" w:rsidRPr="00B47246" w:rsidRDefault="00323DA0" w:rsidP="006072B9">
      <w:pPr>
        <w:spacing w:after="0"/>
        <w:rPr>
          <w:rFonts w:ascii="Times New Roman" w:hAnsi="Times New Roman" w:cs="Times New Roman"/>
          <w:sz w:val="24"/>
          <w:szCs w:val="24"/>
        </w:rPr>
      </w:pPr>
      <w:r w:rsidRPr="00B47246">
        <w:rPr>
          <w:rFonts w:ascii="Times New Roman" w:hAnsi="Times New Roman" w:cs="Times New Roman"/>
          <w:sz w:val="24"/>
          <w:szCs w:val="24"/>
          <w:lang w:val="tt-RU"/>
        </w:rPr>
        <w:t xml:space="preserve">     </w:t>
      </w:r>
      <w:r w:rsidR="006072B9" w:rsidRPr="00B47246">
        <w:rPr>
          <w:rFonts w:ascii="Times New Roman" w:hAnsi="Times New Roman" w:cs="Times New Roman"/>
          <w:sz w:val="24"/>
          <w:szCs w:val="24"/>
        </w:rPr>
        <w:t xml:space="preserve">Педагоги поддерживают семью в деле развития ребенка и при необходимости привлекают других специалистов и службы (консультации психолога, логопеда, дефектолога и др.). </w:t>
      </w:r>
    </w:p>
    <w:p w:rsidR="00323DA0" w:rsidRPr="00B47246" w:rsidRDefault="00323DA0" w:rsidP="006072B9">
      <w:pPr>
        <w:spacing w:after="0"/>
        <w:rPr>
          <w:rFonts w:ascii="Times New Roman" w:hAnsi="Times New Roman" w:cs="Times New Roman"/>
          <w:sz w:val="24"/>
          <w:szCs w:val="24"/>
        </w:rPr>
      </w:pPr>
      <w:r w:rsidRPr="00B47246">
        <w:rPr>
          <w:rFonts w:ascii="Times New Roman" w:hAnsi="Times New Roman" w:cs="Times New Roman"/>
          <w:sz w:val="24"/>
          <w:szCs w:val="24"/>
          <w:lang w:val="tt-RU"/>
        </w:rPr>
        <w:t xml:space="preserve">      </w:t>
      </w:r>
      <w:r w:rsidR="006072B9" w:rsidRPr="00B47246">
        <w:rPr>
          <w:rFonts w:ascii="Times New Roman" w:hAnsi="Times New Roman" w:cs="Times New Roman"/>
          <w:sz w:val="24"/>
          <w:szCs w:val="24"/>
        </w:rPr>
        <w:t xml:space="preserve">Таким образом, детский сад занимается профилактикой и борется с возникновением отклонений в развитии детей на ранних стадиях развития. </w:t>
      </w:r>
    </w:p>
    <w:p w:rsidR="00323DA0" w:rsidRPr="00B47246" w:rsidRDefault="00323DA0" w:rsidP="006072B9">
      <w:pPr>
        <w:spacing w:after="0"/>
        <w:rPr>
          <w:rFonts w:ascii="Times New Roman" w:hAnsi="Times New Roman" w:cs="Times New Roman"/>
          <w:sz w:val="24"/>
          <w:szCs w:val="24"/>
        </w:rPr>
      </w:pPr>
      <w:r w:rsidRPr="00B47246">
        <w:rPr>
          <w:rFonts w:ascii="Times New Roman" w:hAnsi="Times New Roman" w:cs="Times New Roman"/>
          <w:sz w:val="24"/>
          <w:szCs w:val="24"/>
          <w:lang w:val="tt-RU"/>
        </w:rPr>
        <w:t xml:space="preserve">      </w:t>
      </w:r>
      <w:r w:rsidR="006072B9" w:rsidRPr="00B47246">
        <w:rPr>
          <w:rFonts w:ascii="Times New Roman" w:hAnsi="Times New Roman" w:cs="Times New Roman"/>
          <w:sz w:val="24"/>
          <w:szCs w:val="24"/>
        </w:rPr>
        <w:t>Уважение, сопереживание и искренность являются важными позициями, способствующими позитивному проведению диалога.</w:t>
      </w:r>
    </w:p>
    <w:p w:rsidR="00323DA0" w:rsidRPr="00B47246" w:rsidRDefault="00323DA0" w:rsidP="006072B9">
      <w:pPr>
        <w:spacing w:after="0"/>
        <w:rPr>
          <w:rFonts w:ascii="Times New Roman" w:hAnsi="Times New Roman" w:cs="Times New Roman"/>
          <w:sz w:val="24"/>
          <w:szCs w:val="24"/>
        </w:rPr>
      </w:pPr>
      <w:r w:rsidRPr="00B47246">
        <w:rPr>
          <w:rFonts w:ascii="Times New Roman" w:hAnsi="Times New Roman" w:cs="Times New Roman"/>
          <w:sz w:val="24"/>
          <w:szCs w:val="24"/>
          <w:lang w:val="tt-RU"/>
        </w:rPr>
        <w:t xml:space="preserve">     </w:t>
      </w:r>
      <w:r w:rsidR="006072B9" w:rsidRPr="00B47246">
        <w:rPr>
          <w:rFonts w:ascii="Times New Roman" w:hAnsi="Times New Roman" w:cs="Times New Roman"/>
          <w:sz w:val="24"/>
          <w:szCs w:val="24"/>
        </w:rPr>
        <w:t xml:space="preserve"> Диалог с родителями</w:t>
      </w:r>
      <w:r w:rsidRPr="00B47246">
        <w:rPr>
          <w:rFonts w:ascii="Times New Roman" w:hAnsi="Times New Roman" w:cs="Times New Roman"/>
          <w:sz w:val="24"/>
          <w:szCs w:val="24"/>
          <w:lang w:val="tt-RU"/>
        </w:rPr>
        <w:t xml:space="preserve"> </w:t>
      </w:r>
      <w:r w:rsidR="006072B9" w:rsidRPr="00B47246">
        <w:rPr>
          <w:rFonts w:ascii="Times New Roman" w:hAnsi="Times New Roman" w:cs="Times New Roman"/>
          <w:sz w:val="24"/>
          <w:szCs w:val="24"/>
        </w:rPr>
        <w:t xml:space="preserve">(законными представителями) необходим также для планирования педагогической работы. Знание педагогами семейного уклада доверенных им детей позволяет эффективнее решать образовательные задачи, передавая детям дополнительный опыт. </w:t>
      </w:r>
    </w:p>
    <w:p w:rsidR="006072B9" w:rsidRPr="00B47246" w:rsidRDefault="00323DA0" w:rsidP="006072B9">
      <w:pPr>
        <w:spacing w:after="0"/>
        <w:rPr>
          <w:rFonts w:ascii="Times New Roman" w:hAnsi="Times New Roman" w:cs="Times New Roman"/>
          <w:sz w:val="24"/>
          <w:szCs w:val="24"/>
        </w:rPr>
      </w:pPr>
      <w:r w:rsidRPr="00B47246">
        <w:rPr>
          <w:rFonts w:ascii="Times New Roman" w:hAnsi="Times New Roman" w:cs="Times New Roman"/>
          <w:sz w:val="24"/>
          <w:szCs w:val="24"/>
          <w:lang w:val="tt-RU"/>
        </w:rPr>
        <w:t xml:space="preserve">        </w:t>
      </w:r>
      <w:r w:rsidR="006072B9" w:rsidRPr="00B47246">
        <w:rPr>
          <w:rFonts w:ascii="Times New Roman" w:hAnsi="Times New Roman" w:cs="Times New Roman"/>
          <w:sz w:val="24"/>
          <w:szCs w:val="24"/>
        </w:rPr>
        <w:t>Педагоги, в свою очередь, делятся информацией с родителями</w:t>
      </w:r>
      <w:r w:rsidRPr="00B47246">
        <w:rPr>
          <w:rFonts w:ascii="Times New Roman" w:hAnsi="Times New Roman" w:cs="Times New Roman"/>
          <w:sz w:val="24"/>
          <w:szCs w:val="24"/>
          <w:lang w:val="tt-RU"/>
        </w:rPr>
        <w:t xml:space="preserve"> </w:t>
      </w:r>
      <w:r w:rsidR="006072B9" w:rsidRPr="00B47246">
        <w:rPr>
          <w:rFonts w:ascii="Times New Roman" w:hAnsi="Times New Roman" w:cs="Times New Roman"/>
          <w:sz w:val="24"/>
          <w:szCs w:val="24"/>
        </w:rPr>
        <w:t>(законными представителями) о своей работе и о жизни детей в детском саду. Родители</w:t>
      </w:r>
      <w:r w:rsidRPr="00B47246">
        <w:rPr>
          <w:rFonts w:ascii="Times New Roman" w:hAnsi="Times New Roman" w:cs="Times New Roman"/>
          <w:sz w:val="24"/>
          <w:szCs w:val="24"/>
          <w:lang w:val="tt-RU"/>
        </w:rPr>
        <w:t xml:space="preserve"> </w:t>
      </w:r>
      <w:r w:rsidR="006072B9" w:rsidRPr="00B47246">
        <w:rPr>
          <w:rFonts w:ascii="Times New Roman" w:hAnsi="Times New Roman" w:cs="Times New Roman"/>
          <w:sz w:val="24"/>
          <w:szCs w:val="24"/>
        </w:rPr>
        <w:t>(законные представители), как правило, хотят знать о возможностях сотрудничества, способствующего адаптации ребенка к детскому саду, его развитию, эффективному использованию предлагаемых форм образовательной работы.</w:t>
      </w:r>
    </w:p>
    <w:p w:rsidR="00323DA0" w:rsidRPr="00B47246" w:rsidRDefault="00323DA0" w:rsidP="006072B9">
      <w:pPr>
        <w:spacing w:after="0"/>
        <w:rPr>
          <w:rFonts w:ascii="Times New Roman" w:hAnsi="Times New Roman" w:cs="Times New Roman"/>
          <w:sz w:val="24"/>
          <w:szCs w:val="24"/>
        </w:rPr>
      </w:pP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 xml:space="preserve">В этом случае ситуативное взаимодействие становится настоящим образовательным партнерством. </w:t>
      </w:r>
    </w:p>
    <w:p w:rsidR="00323DA0" w:rsidRPr="00B47246" w:rsidRDefault="00323DA0" w:rsidP="006072B9">
      <w:pPr>
        <w:spacing w:after="0"/>
        <w:rPr>
          <w:rFonts w:ascii="Times New Roman" w:hAnsi="Times New Roman" w:cs="Times New Roman"/>
          <w:sz w:val="24"/>
          <w:szCs w:val="24"/>
        </w:rPr>
      </w:pP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Детский сад привлекает родителей к активному участию в образовательной деятельности и к непосредственному участию в подготовке праздников и акций. Родители (законные представители) привносят в жизнь детского сада свои особые умения, помогают разрабатывать проекты, помогают в уборке и оформлении участков, сопровождают группу детей во время экскурсий, конкурсных выступлений. .</w:t>
      </w:r>
    </w:p>
    <w:p w:rsidR="00323DA0" w:rsidRPr="00B47246" w:rsidRDefault="00323DA0" w:rsidP="006072B9">
      <w:pPr>
        <w:spacing w:after="0"/>
        <w:rPr>
          <w:rFonts w:ascii="Times New Roman" w:hAnsi="Times New Roman" w:cs="Times New Roman"/>
          <w:sz w:val="24"/>
          <w:szCs w:val="24"/>
          <w:lang w:val="tt-RU"/>
        </w:rPr>
      </w:pP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 xml:space="preserve"> В течении года проводятся общие и групповые родительские собрания,</w:t>
      </w:r>
      <w:r w:rsidR="00B47246">
        <w:rPr>
          <w:rFonts w:ascii="Times New Roman" w:hAnsi="Times New Roman" w:cs="Times New Roman"/>
          <w:sz w:val="24"/>
          <w:szCs w:val="24"/>
        </w:rPr>
        <w:t xml:space="preserve"> </w:t>
      </w:r>
      <w:r w:rsidRPr="00B47246">
        <w:rPr>
          <w:rFonts w:ascii="Times New Roman" w:hAnsi="Times New Roman" w:cs="Times New Roman"/>
          <w:sz w:val="24"/>
          <w:szCs w:val="24"/>
        </w:rPr>
        <w:t>профилактическая работа проводится с семьями СОП. И с семьями, воспитывающими детей с ОВЗ.</w:t>
      </w:r>
      <w:r w:rsidRPr="00B47246">
        <w:rPr>
          <w:rFonts w:ascii="Times New Roman" w:hAnsi="Times New Roman" w:cs="Times New Roman"/>
          <w:sz w:val="24"/>
          <w:szCs w:val="24"/>
          <w:lang w:val="tt-RU"/>
        </w:rPr>
        <w:t xml:space="preserve"> </w:t>
      </w:r>
    </w:p>
    <w:p w:rsidR="00323DA0" w:rsidRPr="00B47246" w:rsidRDefault="00323DA0" w:rsidP="006072B9">
      <w:pPr>
        <w:spacing w:after="0"/>
        <w:rPr>
          <w:rFonts w:ascii="Times New Roman" w:hAnsi="Times New Roman" w:cs="Times New Roman"/>
          <w:sz w:val="24"/>
          <w:szCs w:val="24"/>
          <w:lang w:val="tt-RU"/>
        </w:rPr>
      </w:pP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 xml:space="preserve"> Кроме того семья является первичным институтом родного языка и культуры, который оказывает большое влияние на образование, социализацию, личностное развитие ребенка в дошкольном </w:t>
      </w:r>
      <w:r w:rsidRPr="00B47246">
        <w:rPr>
          <w:rFonts w:ascii="Times New Roman" w:hAnsi="Times New Roman" w:cs="Times New Roman"/>
          <w:sz w:val="24"/>
          <w:szCs w:val="24"/>
        </w:rPr>
        <w:lastRenderedPageBreak/>
        <w:t xml:space="preserve">возрасте. Поэтому воспитателям, реализующим основную образовательную программу, необходимо учитывать в своей работе такие факторы, как условия жизни семьи, её национальный состав, ценности и традиции, языковую ситуацию. Взаимодействие с семьей по становлению и формированию двуязычия является предпосылкой для обеспечения полноценного развития ребёнка. Овладевшие двумя языками в раннем или дошкольном детстве, лучше успевают по математике, иностранным языкам в школе, оказываются успешными в дальнейшей жизни, более приспособленными к изменениям в обществе, становятся конкурентоспособными. </w:t>
      </w:r>
      <w:r w:rsidRPr="00B47246">
        <w:rPr>
          <w:rFonts w:ascii="Times New Roman" w:hAnsi="Times New Roman" w:cs="Times New Roman"/>
          <w:sz w:val="24"/>
          <w:szCs w:val="24"/>
          <w:lang w:val="tt-RU"/>
        </w:rPr>
        <w:t xml:space="preserve">  </w:t>
      </w:r>
    </w:p>
    <w:p w:rsidR="00323DA0" w:rsidRPr="00B47246" w:rsidRDefault="00323DA0" w:rsidP="006072B9">
      <w:pPr>
        <w:spacing w:after="0"/>
        <w:rPr>
          <w:rFonts w:ascii="Times New Roman" w:hAnsi="Times New Roman" w:cs="Times New Roman"/>
          <w:sz w:val="24"/>
          <w:szCs w:val="24"/>
        </w:rPr>
      </w:pP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 xml:space="preserve">Так, родителям, хорошо владеющим татарским языком, рекомендуется с ребенком разговаривать много, разнообразно, обогащать речь интонацией, постепенно расширяя словарный запас и повторяя одни и те же конструкции в различных ситуациях. Одно и то же слово необходимо использовать в разных контекстах, комментировать ситуацию и называть всё то новое, с чем встречается ребенок, сопровождать объяснением значения новых слов. </w:t>
      </w:r>
    </w:p>
    <w:p w:rsidR="00323DA0" w:rsidRPr="00B47246" w:rsidRDefault="00323DA0" w:rsidP="006072B9">
      <w:pPr>
        <w:spacing w:after="0"/>
        <w:rPr>
          <w:rFonts w:ascii="Times New Roman" w:hAnsi="Times New Roman" w:cs="Times New Roman"/>
          <w:sz w:val="24"/>
          <w:szCs w:val="24"/>
        </w:rPr>
      </w:pP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 xml:space="preserve">Немаловажным является фактор наличия у ребенка разных партнеров для общения – взрослых мужского и женского пола, детей младше или старше его, возможность ознакомиться с особенностями произношения звуков татарского языка, разными интонациями, тембром. А для эффективности речевого развития следует порекомендовать использовать такие вспомогательные средства, как телепередачи «Поём и учим татарский язык», «Күчтәнәч», аудиозаписи, иллюстрированные книги, детские спектакли, мультфильмы студии «Татармультфильм», киностудии «Союзмультфильм» и др. Стены могут быть завешаны плакатами с привлекательными картинками, с текстовым сопровождением на татарском языке. </w:t>
      </w:r>
    </w:p>
    <w:p w:rsidR="00323DA0" w:rsidRPr="00B47246" w:rsidRDefault="00323DA0" w:rsidP="006072B9">
      <w:pPr>
        <w:spacing w:after="0"/>
        <w:rPr>
          <w:rFonts w:ascii="Times New Roman" w:hAnsi="Times New Roman" w:cs="Times New Roman"/>
          <w:sz w:val="24"/>
          <w:szCs w:val="24"/>
          <w:lang w:val="tt-RU"/>
        </w:rPr>
      </w:pP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В случае, если ребенок отвечает на русском языке на реплику, сказанную на татарском, следует повторить эту реплику и ответить по-татарски. Не следует допускать смешение языков. Исправлять ошибки в речи ребенка нужно ненавязчиво, естественно, переформулировав неправильно сказанное ребенком. Чтобы поддержать речевое развитие ребенка, учёные советуют родителям выделять не менее 15 минут в день на общение с ним. Но это общение должно быть интересным и познавательным. Полезным будет чтение книг, детских журналов на двух языках с последующим обсуждением, просмотр мультфильмов с комментариями или домашний театр, ролевая или режиссерская игра, рассматривание фотографий, картинок с озвучиванием изображенных на них событий или их рисование. Следует опасаться отрицательных моментов неприятия другого языка, культуры совместно проживающих народов, не оставлять без внимания родителей, которые считают присутствие непонятного для них языка оскорблением и требуют перевода. Такие родители не оценивают успехи освоения ребёнком второго языка, ошибочно полагая, что в детстве должен присутствовать только родной язык, а второй должен изучаться после того, когда будет усвоен первый. Таким родителям необходимо разъяснять значение двуязычного воспитания, внушать, что «язык, выученный с детства, усваивается по тем же закономерностям, что и родной язык, и так же глубоко «сидит» в человеке. Он бывае</w:t>
      </w:r>
      <w:r w:rsidRPr="00B47246">
        <w:rPr>
          <w:rFonts w:ascii="Times New Roman" w:hAnsi="Times New Roman" w:cs="Times New Roman"/>
          <w:sz w:val="24"/>
          <w:szCs w:val="24"/>
          <w:lang w:val="tt-RU"/>
        </w:rPr>
        <w:t xml:space="preserve">т </w:t>
      </w:r>
      <w:r w:rsidRPr="00B47246">
        <w:rPr>
          <w:rFonts w:ascii="Times New Roman" w:hAnsi="Times New Roman" w:cs="Times New Roman"/>
          <w:sz w:val="24"/>
          <w:szCs w:val="24"/>
        </w:rPr>
        <w:t xml:space="preserve">более совершенным, чем выученный в учебном процессе школы» (Е.Ю. Протасова, Н.М. Родина). </w:t>
      </w:r>
      <w:r w:rsidRPr="00B47246">
        <w:rPr>
          <w:rFonts w:ascii="Times New Roman" w:hAnsi="Times New Roman" w:cs="Times New Roman"/>
          <w:sz w:val="24"/>
          <w:szCs w:val="24"/>
          <w:lang w:val="tt-RU"/>
        </w:rPr>
        <w:t xml:space="preserve">  </w:t>
      </w:r>
    </w:p>
    <w:p w:rsidR="00323DA0" w:rsidRPr="00B47246" w:rsidRDefault="00323DA0" w:rsidP="006072B9">
      <w:pPr>
        <w:spacing w:after="0"/>
        <w:rPr>
          <w:rFonts w:ascii="Times New Roman" w:hAnsi="Times New Roman" w:cs="Times New Roman"/>
          <w:sz w:val="24"/>
          <w:szCs w:val="24"/>
        </w:rPr>
      </w:pP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 xml:space="preserve">Воспитателю необходимо выработать взаимоприемлемую позицию по формированию и развитию двуязычия, по возможности организовать кружок для родителей по изучению или поддержке языка. Отношение к двуязычию со стороны родителей должно быть позитивным. Необходимо всячески демонстрировать радость от того, что их ребёнок говорит, даже при ограниченном владении вторым языком, при этом они должны уделять пристальное внимание развитию своего родного языка, потому что именно в этом они могут помочь детям. А воспитателю следует поддержать семью в вопросах воспитания культуры речи. </w:t>
      </w:r>
    </w:p>
    <w:p w:rsidR="00323DA0" w:rsidRPr="00B47246" w:rsidRDefault="00323DA0" w:rsidP="006072B9">
      <w:pPr>
        <w:spacing w:after="0"/>
        <w:rPr>
          <w:rFonts w:ascii="Times New Roman" w:hAnsi="Times New Roman" w:cs="Times New Roman"/>
          <w:sz w:val="24"/>
          <w:szCs w:val="24"/>
        </w:rPr>
      </w:pP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 xml:space="preserve">Знание педагогом особенностей семейного уклада доверенных ему воспитанников позволяет эффективнее решать образовательные задачи, передавая детям культурное наследие татарского народа. Педагоги должны делиться информацией с родителями не только об успехах в языковом образовании, но и о проявлениях любознательности, интересах ребенка к истории, культуре, природе </w:t>
      </w:r>
      <w:r w:rsidRPr="00B47246">
        <w:rPr>
          <w:rFonts w:ascii="Times New Roman" w:hAnsi="Times New Roman" w:cs="Times New Roman"/>
          <w:sz w:val="24"/>
          <w:szCs w:val="24"/>
        </w:rPr>
        <w:lastRenderedPageBreak/>
        <w:t xml:space="preserve">родного края. В этих условиях ситуативное взаимодействие способно стать настоящим партнерством. </w:t>
      </w:r>
    </w:p>
    <w:p w:rsidR="00323DA0" w:rsidRPr="00B47246" w:rsidRDefault="00323DA0" w:rsidP="006072B9">
      <w:pPr>
        <w:spacing w:after="0"/>
        <w:rPr>
          <w:rFonts w:ascii="Times New Roman" w:hAnsi="Times New Roman" w:cs="Times New Roman"/>
          <w:sz w:val="24"/>
          <w:szCs w:val="24"/>
        </w:rPr>
      </w:pP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Родители вправе принять участие в реализации проектов: в средней группе – «Мой дом», в старшей – «Учимся, играя», в подготовительной к школе группе – «Мы теперь большими стали, скоро в школу мы пойдем». Они могут участвовать в национальных праздниках «Сабантуй», «Науруз», Международном празднике родного языка, на встречах с актерами театра, детскими поэтами, редакторами журналов «Сабантуй», «Салават күпере»</w:t>
      </w:r>
      <w:r w:rsidR="00B47246">
        <w:rPr>
          <w:rFonts w:ascii="Times New Roman" w:hAnsi="Times New Roman" w:cs="Times New Roman"/>
          <w:sz w:val="24"/>
          <w:szCs w:val="24"/>
        </w:rPr>
        <w:t xml:space="preserve"> </w:t>
      </w:r>
      <w:r w:rsidRPr="00B47246">
        <w:rPr>
          <w:rFonts w:ascii="Times New Roman" w:hAnsi="Times New Roman" w:cs="Times New Roman"/>
          <w:sz w:val="24"/>
          <w:szCs w:val="24"/>
        </w:rPr>
        <w:t xml:space="preserve">,«Тылсымлы куллар» («Волшебные ручки»),внести вклад в увеличение фонда библиотеки и видеотеки Организации. </w:t>
      </w:r>
    </w:p>
    <w:p w:rsidR="00323DA0" w:rsidRPr="00B47246" w:rsidRDefault="00323DA0" w:rsidP="006072B9">
      <w:pPr>
        <w:spacing w:after="0"/>
        <w:rPr>
          <w:rFonts w:ascii="Times New Roman" w:hAnsi="Times New Roman" w:cs="Times New Roman"/>
          <w:sz w:val="24"/>
          <w:szCs w:val="24"/>
          <w:lang w:val="tt-RU"/>
        </w:rPr>
      </w:pPr>
      <w:r w:rsidRPr="00B47246">
        <w:rPr>
          <w:rFonts w:ascii="Times New Roman" w:hAnsi="Times New Roman" w:cs="Times New Roman"/>
          <w:sz w:val="24"/>
          <w:szCs w:val="24"/>
          <w:lang w:val="tt-RU"/>
        </w:rPr>
        <w:t xml:space="preserve">    </w:t>
      </w:r>
      <w:r w:rsidRPr="00B47246">
        <w:rPr>
          <w:rFonts w:ascii="Times New Roman" w:hAnsi="Times New Roman" w:cs="Times New Roman"/>
          <w:sz w:val="24"/>
          <w:szCs w:val="24"/>
        </w:rPr>
        <w:t>Детский сад поощряет обмен мнениями между родителями, каждая группа имеет контакт в вацапе. обмен информацией, опытом по воспитанию нравственных качеств и патриотических чувств ребенка, мнениями по вопросам поддержки интереса детей к национальной культуре, по проблемам билингвизма. Только тесное сотрудничество Организации с семьей делает семейное двуязычие успешным и перспективным, а деятельность Организации эффективной и качественной.</w:t>
      </w:r>
      <w:r w:rsidRPr="00B47246">
        <w:rPr>
          <w:rFonts w:ascii="Times New Roman" w:hAnsi="Times New Roman" w:cs="Times New Roman"/>
          <w:sz w:val="24"/>
          <w:szCs w:val="24"/>
          <w:lang w:val="tt-RU"/>
        </w:rPr>
        <w:t xml:space="preserve"> </w:t>
      </w:r>
    </w:p>
    <w:p w:rsidR="00323DA0" w:rsidRPr="00B47246" w:rsidRDefault="00323DA0" w:rsidP="006072B9">
      <w:pPr>
        <w:spacing w:after="0"/>
        <w:rPr>
          <w:rFonts w:ascii="Times New Roman" w:hAnsi="Times New Roman" w:cs="Times New Roman"/>
          <w:sz w:val="24"/>
          <w:szCs w:val="24"/>
          <w:lang w:val="tt-RU"/>
        </w:rPr>
      </w:pPr>
    </w:p>
    <w:p w:rsidR="00323DA0" w:rsidRPr="0090211F" w:rsidRDefault="00323DA0" w:rsidP="00323DA0">
      <w:pPr>
        <w:spacing w:after="0"/>
        <w:jc w:val="center"/>
        <w:rPr>
          <w:rFonts w:ascii="Times New Roman" w:hAnsi="Times New Roman" w:cs="Times New Roman"/>
          <w:b/>
          <w:sz w:val="24"/>
          <w:szCs w:val="24"/>
          <w:lang w:val="tt-RU"/>
        </w:rPr>
      </w:pPr>
      <w:r w:rsidRPr="0090211F">
        <w:rPr>
          <w:rFonts w:ascii="Times New Roman" w:hAnsi="Times New Roman" w:cs="Times New Roman"/>
          <w:b/>
          <w:sz w:val="24"/>
          <w:szCs w:val="24"/>
        </w:rPr>
        <w:t>Формы взаимодействия с семьями воспитанников</w:t>
      </w:r>
      <w:r w:rsidRPr="0090211F">
        <w:rPr>
          <w:rFonts w:ascii="Times New Roman" w:hAnsi="Times New Roman" w:cs="Times New Roman"/>
          <w:b/>
          <w:sz w:val="24"/>
          <w:szCs w:val="24"/>
          <w:lang w:val="tt-RU"/>
        </w:rPr>
        <w:t>.</w:t>
      </w:r>
    </w:p>
    <w:p w:rsidR="00323DA0" w:rsidRPr="0090211F" w:rsidRDefault="00323DA0" w:rsidP="00323DA0">
      <w:pPr>
        <w:spacing w:after="0"/>
        <w:jc w:val="center"/>
        <w:rPr>
          <w:rFonts w:ascii="Times New Roman" w:hAnsi="Times New Roman" w:cs="Times New Roman"/>
          <w:b/>
          <w:sz w:val="24"/>
          <w:szCs w:val="24"/>
        </w:rPr>
      </w:pPr>
      <w:r w:rsidRPr="0090211F">
        <w:rPr>
          <w:rFonts w:ascii="Times New Roman" w:hAnsi="Times New Roman" w:cs="Times New Roman"/>
          <w:b/>
          <w:sz w:val="24"/>
          <w:szCs w:val="24"/>
        </w:rPr>
        <w:t>Формы взаимодействия с семьями воспитанников</w:t>
      </w:r>
      <w:r w:rsidRPr="0090211F">
        <w:rPr>
          <w:rFonts w:ascii="Times New Roman" w:hAnsi="Times New Roman" w:cs="Times New Roman"/>
          <w:b/>
          <w:sz w:val="24"/>
          <w:szCs w:val="24"/>
          <w:lang w:val="tt-RU"/>
        </w:rPr>
        <w:t xml:space="preserve"> </w:t>
      </w:r>
      <w:r w:rsidRPr="0090211F">
        <w:rPr>
          <w:rFonts w:ascii="Times New Roman" w:hAnsi="Times New Roman" w:cs="Times New Roman"/>
          <w:b/>
          <w:sz w:val="24"/>
          <w:szCs w:val="24"/>
        </w:rPr>
        <w:t>в рамках реализации образовательной области «Социально-коммуникативное развитие».</w:t>
      </w:r>
    </w:p>
    <w:p w:rsidR="00323DA0" w:rsidRPr="0090211F" w:rsidRDefault="00323DA0" w:rsidP="006072B9">
      <w:pPr>
        <w:spacing w:after="0"/>
        <w:rPr>
          <w:rFonts w:ascii="Times New Roman" w:hAnsi="Times New Roman" w:cs="Times New Roman"/>
          <w:sz w:val="24"/>
          <w:szCs w:val="24"/>
        </w:rPr>
      </w:pPr>
      <w:r w:rsidRPr="0090211F">
        <w:rPr>
          <w:rFonts w:ascii="Times New Roman" w:hAnsi="Times New Roman" w:cs="Times New Roman"/>
          <w:sz w:val="24"/>
          <w:szCs w:val="24"/>
        </w:rPr>
        <w:t xml:space="preserve">1. Привлечение родителей к участию в детском празднике (разработка идей, подготовка атрибутов, ролевое участие). </w:t>
      </w:r>
    </w:p>
    <w:p w:rsidR="00323DA0" w:rsidRPr="0090211F" w:rsidRDefault="00323DA0" w:rsidP="006072B9">
      <w:pPr>
        <w:spacing w:after="0"/>
        <w:rPr>
          <w:rFonts w:ascii="Times New Roman" w:hAnsi="Times New Roman" w:cs="Times New Roman"/>
          <w:sz w:val="24"/>
          <w:szCs w:val="24"/>
        </w:rPr>
      </w:pPr>
      <w:r w:rsidRPr="0090211F">
        <w:rPr>
          <w:rFonts w:ascii="Times New Roman" w:hAnsi="Times New Roman" w:cs="Times New Roman"/>
          <w:sz w:val="24"/>
          <w:szCs w:val="24"/>
        </w:rPr>
        <w:t xml:space="preserve">2. Анкетирование, тестирование родителей, выпуск электронной газеты, подбор специальной литературы с целью обеспечения обратной связи с семьёй. </w:t>
      </w:r>
    </w:p>
    <w:p w:rsidR="00323DA0" w:rsidRPr="0090211F" w:rsidRDefault="00323DA0" w:rsidP="006072B9">
      <w:pPr>
        <w:spacing w:after="0"/>
        <w:rPr>
          <w:rFonts w:ascii="Times New Roman" w:hAnsi="Times New Roman" w:cs="Times New Roman"/>
          <w:sz w:val="24"/>
          <w:szCs w:val="24"/>
        </w:rPr>
      </w:pPr>
      <w:r w:rsidRPr="0090211F">
        <w:rPr>
          <w:rFonts w:ascii="Times New Roman" w:hAnsi="Times New Roman" w:cs="Times New Roman"/>
          <w:sz w:val="24"/>
          <w:szCs w:val="24"/>
        </w:rPr>
        <w:t xml:space="preserve">3. Проведение тренингов с родителями: способы решения нестандартных ситуаций с целью повышения компетенции в вопросах воспитания. </w:t>
      </w:r>
    </w:p>
    <w:p w:rsidR="00323DA0" w:rsidRPr="0090211F" w:rsidRDefault="00323DA0" w:rsidP="006072B9">
      <w:pPr>
        <w:spacing w:after="0"/>
        <w:rPr>
          <w:rFonts w:ascii="Times New Roman" w:hAnsi="Times New Roman" w:cs="Times New Roman"/>
          <w:sz w:val="24"/>
          <w:szCs w:val="24"/>
        </w:rPr>
      </w:pPr>
      <w:r w:rsidRPr="0090211F">
        <w:rPr>
          <w:rFonts w:ascii="Times New Roman" w:hAnsi="Times New Roman" w:cs="Times New Roman"/>
          <w:sz w:val="24"/>
          <w:szCs w:val="24"/>
        </w:rPr>
        <w:t xml:space="preserve">4. Распространение инновационных подходов к воспитанию детей через рекомендованную психолого-педагогическую литературу, периодические издания. </w:t>
      </w:r>
    </w:p>
    <w:p w:rsidR="00323DA0" w:rsidRPr="0090211F" w:rsidRDefault="00323DA0" w:rsidP="006072B9">
      <w:pPr>
        <w:spacing w:after="0"/>
        <w:rPr>
          <w:rFonts w:ascii="Times New Roman" w:hAnsi="Times New Roman" w:cs="Times New Roman"/>
          <w:sz w:val="24"/>
          <w:szCs w:val="24"/>
        </w:rPr>
      </w:pPr>
      <w:r w:rsidRPr="0090211F">
        <w:rPr>
          <w:rFonts w:ascii="Times New Roman" w:hAnsi="Times New Roman" w:cs="Times New Roman"/>
          <w:sz w:val="24"/>
          <w:szCs w:val="24"/>
        </w:rPr>
        <w:t xml:space="preserve">5. Привлечение родителей к совместным мероприятиям по благоустройству и созданию условий в группе и на участке. </w:t>
      </w:r>
    </w:p>
    <w:p w:rsidR="00323DA0" w:rsidRPr="0090211F" w:rsidRDefault="00323DA0" w:rsidP="006072B9">
      <w:pPr>
        <w:spacing w:after="0"/>
        <w:rPr>
          <w:rFonts w:ascii="Times New Roman" w:hAnsi="Times New Roman" w:cs="Times New Roman"/>
          <w:sz w:val="24"/>
          <w:szCs w:val="24"/>
        </w:rPr>
      </w:pPr>
      <w:r w:rsidRPr="0090211F">
        <w:rPr>
          <w:rFonts w:ascii="Times New Roman" w:hAnsi="Times New Roman" w:cs="Times New Roman"/>
          <w:sz w:val="24"/>
          <w:szCs w:val="24"/>
        </w:rPr>
        <w:t xml:space="preserve">6. Организация совместных с родителями прогулок и экскурсий по городу и его окрестностям, создание тематических альбомов. </w:t>
      </w:r>
    </w:p>
    <w:p w:rsidR="00323DA0" w:rsidRPr="0090211F" w:rsidRDefault="00323DA0" w:rsidP="006072B9">
      <w:pPr>
        <w:spacing w:after="0"/>
        <w:rPr>
          <w:rFonts w:ascii="Times New Roman" w:hAnsi="Times New Roman" w:cs="Times New Roman"/>
          <w:sz w:val="24"/>
          <w:szCs w:val="24"/>
        </w:rPr>
      </w:pPr>
      <w:r w:rsidRPr="0090211F">
        <w:rPr>
          <w:rFonts w:ascii="Times New Roman" w:hAnsi="Times New Roman" w:cs="Times New Roman"/>
          <w:sz w:val="24"/>
          <w:szCs w:val="24"/>
        </w:rPr>
        <w:t xml:space="preserve">7. Изучение и анализ детско-родительских отношений с целью оказания помощи детям. </w:t>
      </w:r>
    </w:p>
    <w:p w:rsidR="00323DA0" w:rsidRPr="0090211F" w:rsidRDefault="00323DA0" w:rsidP="006072B9">
      <w:pPr>
        <w:spacing w:after="0"/>
        <w:rPr>
          <w:rFonts w:ascii="Times New Roman" w:hAnsi="Times New Roman" w:cs="Times New Roman"/>
          <w:sz w:val="24"/>
          <w:szCs w:val="24"/>
        </w:rPr>
      </w:pPr>
      <w:r w:rsidRPr="0090211F">
        <w:rPr>
          <w:rFonts w:ascii="Times New Roman" w:hAnsi="Times New Roman" w:cs="Times New Roman"/>
          <w:sz w:val="24"/>
          <w:szCs w:val="24"/>
        </w:rPr>
        <w:t xml:space="preserve">8. Беседы с детьми с целью формирования уверенности в том, что их любят и о них заботятся в семье. </w:t>
      </w:r>
    </w:p>
    <w:p w:rsidR="00323DA0" w:rsidRPr="0090211F" w:rsidRDefault="00323DA0" w:rsidP="006072B9">
      <w:pPr>
        <w:spacing w:after="0"/>
        <w:rPr>
          <w:rFonts w:ascii="Times New Roman" w:hAnsi="Times New Roman" w:cs="Times New Roman"/>
          <w:sz w:val="24"/>
          <w:szCs w:val="24"/>
        </w:rPr>
      </w:pPr>
      <w:r w:rsidRPr="0090211F">
        <w:rPr>
          <w:rFonts w:ascii="Times New Roman" w:hAnsi="Times New Roman" w:cs="Times New Roman"/>
          <w:sz w:val="24"/>
          <w:szCs w:val="24"/>
        </w:rPr>
        <w:t xml:space="preserve">9. Выработка единой системы гуманистических требований в ДОУ и семье. </w:t>
      </w:r>
    </w:p>
    <w:p w:rsidR="00323DA0" w:rsidRPr="0090211F" w:rsidRDefault="00323DA0" w:rsidP="006072B9">
      <w:pPr>
        <w:spacing w:after="0"/>
        <w:rPr>
          <w:rFonts w:ascii="Times New Roman" w:hAnsi="Times New Roman" w:cs="Times New Roman"/>
          <w:sz w:val="24"/>
          <w:szCs w:val="24"/>
        </w:rPr>
      </w:pPr>
      <w:r w:rsidRPr="0090211F">
        <w:rPr>
          <w:rFonts w:ascii="Times New Roman" w:hAnsi="Times New Roman" w:cs="Times New Roman"/>
          <w:sz w:val="24"/>
          <w:szCs w:val="24"/>
        </w:rPr>
        <w:t xml:space="preserve">10. Повышение правовой культуры родителей. </w:t>
      </w:r>
    </w:p>
    <w:p w:rsidR="00323DA0" w:rsidRPr="0090211F" w:rsidRDefault="00323DA0" w:rsidP="006072B9">
      <w:pPr>
        <w:spacing w:after="0"/>
        <w:rPr>
          <w:rFonts w:ascii="Times New Roman" w:hAnsi="Times New Roman" w:cs="Times New Roman"/>
          <w:sz w:val="24"/>
          <w:szCs w:val="24"/>
        </w:rPr>
      </w:pPr>
      <w:r w:rsidRPr="0090211F">
        <w:rPr>
          <w:rFonts w:ascii="Times New Roman" w:hAnsi="Times New Roman" w:cs="Times New Roman"/>
          <w:sz w:val="24"/>
          <w:szCs w:val="24"/>
        </w:rPr>
        <w:t>11. Консультации для родителей по</w:t>
      </w:r>
      <w:r w:rsidRPr="0090211F">
        <w:rPr>
          <w:rFonts w:ascii="Times New Roman" w:hAnsi="Times New Roman" w:cs="Times New Roman"/>
          <w:sz w:val="24"/>
          <w:szCs w:val="24"/>
          <w:lang w:val="tt-RU"/>
        </w:rPr>
        <w:t xml:space="preserve"> </w:t>
      </w:r>
      <w:r w:rsidRPr="0090211F">
        <w:rPr>
          <w:rFonts w:ascii="Times New Roman" w:hAnsi="Times New Roman" w:cs="Times New Roman"/>
          <w:sz w:val="24"/>
          <w:szCs w:val="24"/>
        </w:rPr>
        <w:t>вопросам предупреждения использования методов, унижающих достоинство ребёнка.</w:t>
      </w:r>
    </w:p>
    <w:p w:rsidR="00323DA0" w:rsidRPr="0090211F" w:rsidRDefault="00323DA0" w:rsidP="006072B9">
      <w:pPr>
        <w:spacing w:after="0"/>
        <w:rPr>
          <w:rFonts w:ascii="Times New Roman" w:hAnsi="Times New Roman" w:cs="Times New Roman"/>
          <w:sz w:val="24"/>
          <w:szCs w:val="24"/>
        </w:rPr>
      </w:pPr>
      <w:r w:rsidRPr="0090211F">
        <w:rPr>
          <w:rFonts w:ascii="Times New Roman" w:hAnsi="Times New Roman" w:cs="Times New Roman"/>
          <w:sz w:val="24"/>
          <w:szCs w:val="24"/>
        </w:rPr>
        <w:t>12. Создание фотовыставок, фотоальбомов на различные темы, в том числе: семейные традиции.</w:t>
      </w:r>
    </w:p>
    <w:p w:rsidR="00323DA0" w:rsidRPr="0090211F" w:rsidRDefault="00323DA0" w:rsidP="006072B9">
      <w:pPr>
        <w:spacing w:after="0"/>
        <w:rPr>
          <w:rFonts w:ascii="Times New Roman" w:hAnsi="Times New Roman" w:cs="Times New Roman"/>
          <w:sz w:val="24"/>
          <w:szCs w:val="24"/>
        </w:rPr>
      </w:pPr>
      <w:r w:rsidRPr="0090211F">
        <w:rPr>
          <w:rFonts w:ascii="Times New Roman" w:hAnsi="Times New Roman" w:cs="Times New Roman"/>
          <w:sz w:val="24"/>
          <w:szCs w:val="24"/>
        </w:rPr>
        <w:t>13. Аудио- и видеозаписи высказываний детей по отдельным проблемам с дальнейшим прослушиванием и обсуждением проблемы с родителями.</w:t>
      </w:r>
    </w:p>
    <w:p w:rsidR="00323DA0" w:rsidRPr="0090211F" w:rsidRDefault="00323DA0" w:rsidP="006072B9">
      <w:pPr>
        <w:spacing w:after="0"/>
        <w:rPr>
          <w:rFonts w:ascii="Times New Roman" w:hAnsi="Times New Roman" w:cs="Times New Roman"/>
          <w:sz w:val="24"/>
          <w:szCs w:val="24"/>
        </w:rPr>
      </w:pPr>
    </w:p>
    <w:p w:rsidR="00323DA0" w:rsidRPr="0090211F" w:rsidRDefault="00323DA0" w:rsidP="00323DA0">
      <w:pPr>
        <w:spacing w:after="0"/>
        <w:jc w:val="center"/>
        <w:rPr>
          <w:rFonts w:ascii="Times New Roman" w:hAnsi="Times New Roman" w:cs="Times New Roman"/>
          <w:b/>
          <w:sz w:val="24"/>
          <w:szCs w:val="24"/>
        </w:rPr>
      </w:pPr>
      <w:r w:rsidRPr="0090211F">
        <w:rPr>
          <w:rFonts w:ascii="Times New Roman" w:hAnsi="Times New Roman" w:cs="Times New Roman"/>
          <w:b/>
          <w:sz w:val="24"/>
          <w:szCs w:val="24"/>
        </w:rPr>
        <w:t>Формы взаимодействия с семьями воспитанников</w:t>
      </w:r>
      <w:r w:rsidRPr="0090211F">
        <w:rPr>
          <w:rFonts w:ascii="Times New Roman" w:hAnsi="Times New Roman" w:cs="Times New Roman"/>
          <w:b/>
          <w:sz w:val="24"/>
          <w:szCs w:val="24"/>
          <w:lang w:val="tt-RU"/>
        </w:rPr>
        <w:t xml:space="preserve"> </w:t>
      </w:r>
      <w:r w:rsidRPr="0090211F">
        <w:rPr>
          <w:rFonts w:ascii="Times New Roman" w:hAnsi="Times New Roman" w:cs="Times New Roman"/>
          <w:b/>
          <w:sz w:val="24"/>
          <w:szCs w:val="24"/>
        </w:rPr>
        <w:t>в рамках реализации образовательной области «Познавательное развитие».</w:t>
      </w:r>
    </w:p>
    <w:p w:rsidR="00323DA0" w:rsidRPr="0090211F" w:rsidRDefault="00323DA0" w:rsidP="00323DA0">
      <w:pPr>
        <w:pStyle w:val="a3"/>
        <w:numPr>
          <w:ilvl w:val="0"/>
          <w:numId w:val="14"/>
        </w:numPr>
        <w:spacing w:after="0"/>
        <w:rPr>
          <w:rFonts w:ascii="Times New Roman" w:hAnsi="Times New Roman" w:cs="Times New Roman"/>
          <w:sz w:val="24"/>
          <w:szCs w:val="24"/>
        </w:rPr>
      </w:pPr>
      <w:r w:rsidRPr="0090211F">
        <w:rPr>
          <w:rFonts w:ascii="Times New Roman" w:hAnsi="Times New Roman" w:cs="Times New Roman"/>
          <w:sz w:val="24"/>
          <w:szCs w:val="24"/>
        </w:rPr>
        <w:t xml:space="preserve">Информирование родителей о содержании и жизнедеятельности детей в ДОО, их достижениях и интересах: </w:t>
      </w:r>
    </w:p>
    <w:p w:rsidR="00323DA0" w:rsidRPr="0090211F" w:rsidRDefault="00323DA0" w:rsidP="00323DA0">
      <w:pPr>
        <w:pStyle w:val="a3"/>
        <w:spacing w:after="0"/>
        <w:ind w:left="405"/>
        <w:rPr>
          <w:rFonts w:ascii="Times New Roman" w:hAnsi="Times New Roman" w:cs="Times New Roman"/>
          <w:sz w:val="24"/>
          <w:szCs w:val="24"/>
          <w:lang w:val="tt-RU"/>
        </w:rPr>
      </w:pPr>
      <w:r w:rsidRPr="0090211F">
        <w:rPr>
          <w:rFonts w:ascii="Times New Roman" w:hAnsi="Times New Roman" w:cs="Times New Roman"/>
          <w:sz w:val="24"/>
          <w:szCs w:val="24"/>
        </w:rPr>
        <w:t>• Чему мы научимся (Чему научились),</w:t>
      </w:r>
    </w:p>
    <w:p w:rsidR="00323DA0" w:rsidRPr="0090211F" w:rsidRDefault="00323DA0"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 Наши достижения, </w:t>
      </w:r>
    </w:p>
    <w:p w:rsidR="00323DA0" w:rsidRPr="0090211F" w:rsidRDefault="00323DA0"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Выставки продуктов детской и детско-взрослой деятельности (рисунки, поделки, рассказы, проекты и т.п..</w:t>
      </w:r>
    </w:p>
    <w:p w:rsidR="00323DA0" w:rsidRPr="0090211F" w:rsidRDefault="00323DA0"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lastRenderedPageBreak/>
        <w:t xml:space="preserve"> 2. 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 </w:t>
      </w:r>
    </w:p>
    <w:p w:rsidR="00323DA0" w:rsidRPr="0090211F" w:rsidRDefault="00323DA0"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3. Совместные досуги и мероприятия на основе сотрудничества деятельности родителей и педагогов. </w:t>
      </w:r>
    </w:p>
    <w:p w:rsidR="00323DA0" w:rsidRPr="0090211F" w:rsidRDefault="00323DA0"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4. 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323DA0" w:rsidRPr="0090211F" w:rsidRDefault="00323DA0"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5. Открытые мероприятия с детьми для родителей. </w:t>
      </w:r>
    </w:p>
    <w:p w:rsidR="00323DA0" w:rsidRPr="0090211F" w:rsidRDefault="00323DA0"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6. Совместные досуги, праздники, музыкальные и литературные вечера на основе взаимодействия родителей и детей.</w:t>
      </w:r>
    </w:p>
    <w:p w:rsidR="00323DA0" w:rsidRPr="0090211F" w:rsidRDefault="00323DA0"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7. Создание в группе тематических выставок при участии родителей: «Дары природы», «Родной край», «Профессии наших родителей», «Транспорт» «Мой дедушка-солдат» и др. с целью расширения кругозора дошкольников.</w:t>
      </w:r>
    </w:p>
    <w:p w:rsidR="00323DA0" w:rsidRPr="0090211F" w:rsidRDefault="00323DA0"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8. Совместная работа родителей с ребёнком над созданием семейных альбомов «Моя семья», «Моя родословная»,  «Как мы отдыхаем» и др. </w:t>
      </w:r>
    </w:p>
    <w:p w:rsidR="00323DA0" w:rsidRPr="0090211F" w:rsidRDefault="00323DA0"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9. 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«На пороге Новый год» и т.п.</w:t>
      </w:r>
    </w:p>
    <w:p w:rsidR="00323DA0" w:rsidRPr="0090211F" w:rsidRDefault="00323DA0" w:rsidP="00323DA0">
      <w:pPr>
        <w:pStyle w:val="a3"/>
        <w:spacing w:after="0"/>
        <w:ind w:left="405"/>
        <w:rPr>
          <w:rFonts w:ascii="Times New Roman" w:hAnsi="Times New Roman" w:cs="Times New Roman"/>
          <w:sz w:val="24"/>
          <w:szCs w:val="24"/>
        </w:rPr>
      </w:pPr>
    </w:p>
    <w:p w:rsidR="00323DA0" w:rsidRPr="0090211F" w:rsidRDefault="00323DA0" w:rsidP="00323DA0">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Формы взаимодействия с семьями воспитанников</w:t>
      </w:r>
      <w:r w:rsidRPr="0090211F">
        <w:rPr>
          <w:rFonts w:ascii="Times New Roman" w:hAnsi="Times New Roman" w:cs="Times New Roman"/>
          <w:b/>
          <w:sz w:val="24"/>
          <w:szCs w:val="24"/>
          <w:lang w:val="tt-RU"/>
        </w:rPr>
        <w:t xml:space="preserve"> </w:t>
      </w:r>
      <w:r w:rsidRPr="0090211F">
        <w:rPr>
          <w:rFonts w:ascii="Times New Roman" w:hAnsi="Times New Roman" w:cs="Times New Roman"/>
          <w:b/>
          <w:sz w:val="24"/>
          <w:szCs w:val="24"/>
        </w:rPr>
        <w:t>в рамках реализации образовательной области «Речевое развитие».</w:t>
      </w:r>
    </w:p>
    <w:p w:rsidR="00323DA0" w:rsidRPr="0090211F" w:rsidRDefault="00323DA0"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1. Информирование родителей о содержании деятельности ДОО по развитию речи, их достижениях и интересах:</w:t>
      </w:r>
    </w:p>
    <w:p w:rsidR="00323DA0" w:rsidRPr="0090211F" w:rsidRDefault="00323DA0"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-Чему мы научимся (Чему научились), </w:t>
      </w:r>
    </w:p>
    <w:p w:rsidR="00323DA0" w:rsidRPr="0090211F" w:rsidRDefault="00323DA0"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-Наши достижения, </w:t>
      </w:r>
    </w:p>
    <w:p w:rsidR="00323DA0" w:rsidRPr="0090211F" w:rsidRDefault="00323DA0"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-Речевые мини-центры для взаимодействия родителей с детьми в условиях ДОУ, </w:t>
      </w:r>
    </w:p>
    <w:p w:rsidR="0005289B" w:rsidRPr="0090211F" w:rsidRDefault="00323DA0"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-Аудиозаписи детской речи (описательные, творческие рассказы, интересные высказывания и т.п.)</w:t>
      </w:r>
    </w:p>
    <w:p w:rsidR="00B47246" w:rsidRPr="0090211F" w:rsidRDefault="00323DA0"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2. 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r w:rsidR="00B47246" w:rsidRPr="0090211F">
        <w:rPr>
          <w:rFonts w:ascii="Times New Roman" w:hAnsi="Times New Roman" w:cs="Times New Roman"/>
          <w:sz w:val="24"/>
          <w:szCs w:val="24"/>
        </w:rPr>
        <w:t xml:space="preserve"> </w:t>
      </w:r>
    </w:p>
    <w:p w:rsidR="00B47246" w:rsidRPr="0090211F" w:rsidRDefault="00B47246"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3. 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 </w:t>
      </w:r>
    </w:p>
    <w:p w:rsidR="00B47246" w:rsidRPr="0090211F" w:rsidRDefault="00B47246"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4. Совместные досуги, праздники, на основе взаимодействия родителей и детей («Встреча с поэтами и писателями города Нижнекамска», «И туган тел и матур тел» литературный вечер посвященный творчеству Г.Тукая, «Путешествие в сказку», «День рождения М.Джалиля», и т.п.).</w:t>
      </w:r>
    </w:p>
    <w:p w:rsidR="00B47246" w:rsidRPr="0090211F" w:rsidRDefault="00B47246"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5.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 .</w:t>
      </w:r>
    </w:p>
    <w:p w:rsidR="00B47246" w:rsidRPr="0090211F" w:rsidRDefault="00B47246"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lastRenderedPageBreak/>
        <w:t xml:space="preserve"> 6. Создание в группе тематических выставок при участии родителей: «Дары природы», «Родной край», «Любимые сказки Г.Тукая», «Профессии наших родителей», «Транспорт» «Нижнекамск – мой родной город» и др. целью расширения кругозора и обогащению словаря дошкольников. </w:t>
      </w:r>
    </w:p>
    <w:p w:rsidR="00B47246" w:rsidRPr="0090211F" w:rsidRDefault="00B47246" w:rsidP="00323DA0">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7. Совместная работа родителей, ребёнка и педагога по созданию альбома «Мои интересы и достижения» детских рисунков « По сказкам Г.Тукая» и др.; по подготовке тематических бесед «Мои любимые игрушки», «На пороге Новый год» и т.п. 8.Совместное формирование библиотеки для детей (познавательно-художественная литература, энциклопедии). </w:t>
      </w:r>
    </w:p>
    <w:p w:rsidR="00B47246" w:rsidRPr="0090211F" w:rsidRDefault="00B47246" w:rsidP="00323DA0">
      <w:pPr>
        <w:pStyle w:val="a3"/>
        <w:spacing w:after="0"/>
        <w:ind w:left="405"/>
        <w:rPr>
          <w:rFonts w:ascii="Times New Roman" w:hAnsi="Times New Roman" w:cs="Times New Roman"/>
          <w:sz w:val="24"/>
          <w:szCs w:val="24"/>
        </w:rPr>
      </w:pPr>
    </w:p>
    <w:p w:rsidR="00B47246" w:rsidRPr="0090211F" w:rsidRDefault="00B47246" w:rsidP="00B47246">
      <w:pPr>
        <w:pStyle w:val="a3"/>
        <w:spacing w:after="0"/>
        <w:ind w:left="405"/>
        <w:jc w:val="center"/>
        <w:rPr>
          <w:rFonts w:ascii="Times New Roman" w:hAnsi="Times New Roman" w:cs="Times New Roman"/>
          <w:sz w:val="24"/>
          <w:szCs w:val="24"/>
        </w:rPr>
      </w:pPr>
      <w:r w:rsidRPr="0090211F">
        <w:rPr>
          <w:rFonts w:ascii="Times New Roman" w:hAnsi="Times New Roman" w:cs="Times New Roman"/>
          <w:b/>
          <w:sz w:val="24"/>
          <w:szCs w:val="24"/>
        </w:rPr>
        <w:t>Формы взаимодействия с семьями воспитанниковв рамках реализации образовательной области «Художественно – эстетическое развитие».</w:t>
      </w:r>
      <w:r w:rsidRPr="0090211F">
        <w:rPr>
          <w:rFonts w:ascii="Times New Roman" w:hAnsi="Times New Roman" w:cs="Times New Roman"/>
          <w:sz w:val="24"/>
          <w:szCs w:val="24"/>
        </w:rPr>
        <w:t xml:space="preserve">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1. Совместная организация выставок произведений искусства (декоративно-прикладного) с целью обогащения художественно-эстетических представлений детей.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2. Организация и проведение конкурсов и выставок детского творчества.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3. Анкетирование родителей с целью изучения их представлений об эстетическом воспитании детей.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4. 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5. 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6. Участие родителей и детей в театрализованной деятельности ,  совместная постановка спектаклей, создание условий, организация декораций и костюмов.</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7. Организация совместной деятельности детей и взрослых по выпуску семейных газет с целью обогащения коммуникативного опыта дошкольника.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8. Проведение праздников, досугов, литературных и музыкальных вечеров с привлечением родителей.</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9. Организация выставок детских работ и совместных тематических выставок детей и родителей.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10. Сотрудничество со школой искусств, для оказания консультативной помощи родителям.</w:t>
      </w:r>
    </w:p>
    <w:p w:rsidR="00B47246" w:rsidRPr="0090211F" w:rsidRDefault="00B47246" w:rsidP="00B47246">
      <w:pPr>
        <w:pStyle w:val="a3"/>
        <w:spacing w:after="0"/>
        <w:ind w:left="405"/>
        <w:rPr>
          <w:rFonts w:ascii="Times New Roman" w:hAnsi="Times New Roman" w:cs="Times New Roman"/>
          <w:sz w:val="24"/>
          <w:szCs w:val="24"/>
        </w:rPr>
      </w:pPr>
    </w:p>
    <w:p w:rsidR="00B47246" w:rsidRPr="0090211F" w:rsidRDefault="00B47246" w:rsidP="00B47246">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Формы взаимодействия с семьями воспитанников в рамках реализации образовательной области «Физическое развитие».</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1. Изучение состояния здоровья детей совместно со специалистами детской поликлиники, медицинским персоналом ДОО и родителями. Ознакомление родителей с результатами.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2. Изучение условий семейного воспитания через анкетирование и определение путей улучшения здоровья каждого ребёнка.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3. 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4. Создание условий для укрепления здоровья и снижения заболеваемости детей в ДОУ и семье: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-Зоны физической активности,</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-Закаливающие процедуры,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-Оздоровительные мероприятия и т.п.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5. Организация целенаправленной работы по пропаганде здорового образа жизни среди родителей.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lastRenderedPageBreak/>
        <w:t xml:space="preserve">6. Ознакомление родителей с содержанием и формами физкультурно-оздоровительной работы в ДОУ.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7. 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 8. Согласование с родителями индивидуальных программ оздоровления, профилактических мероприятий, организованных в ДОУ.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9. Ознакомление родителей с нетрадиционными методами оздоровления детского организма.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10. 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11. Подбор и разработка индивидуальных программ (комплексов упражнений) для укрепления свода стопы, профилактики плоскостопия, осанки, зрения и т.д.с целью регулярного выполнения дома и в ДОУ. 12. Организации дискуссий с элементами практикума по вопросам физического развития и воспитания детей.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13. 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 </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14. Определение и использование здоровьесберегающих технологий. </w:t>
      </w:r>
    </w:p>
    <w:p w:rsidR="00B47246" w:rsidRPr="0090211F" w:rsidRDefault="00B47246" w:rsidP="00B47246">
      <w:pPr>
        <w:pStyle w:val="a3"/>
        <w:spacing w:after="0"/>
        <w:ind w:left="405"/>
        <w:rPr>
          <w:rFonts w:ascii="Times New Roman" w:hAnsi="Times New Roman" w:cs="Times New Roman"/>
          <w:sz w:val="24"/>
          <w:szCs w:val="24"/>
        </w:rPr>
      </w:pPr>
    </w:p>
    <w:p w:rsidR="00B47246" w:rsidRPr="0090211F" w:rsidRDefault="00B47246" w:rsidP="00B47246">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IV. СОДЕРЖАТЕЛЬНЫЙ РАЗДЕЛ. ВОСПИТАНИЕ И ОБУЧЕНИЕ ДЕТЕЙ РАННЕГО ВОЗРАСТА</w:t>
      </w:r>
    </w:p>
    <w:p w:rsidR="00B47246" w:rsidRPr="0090211F" w:rsidRDefault="00B47246" w:rsidP="00B47246">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Содержание образовательной деятельности с детьми 2-3 лет 4.1. Возрастные особенности развития детей 2-3 лет</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Развитие предметной деятельности связано с усвоением культурных способов действия с различными предметами. Развиваются действия соотносящие и орудийные.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подражания, но и образца, регулирующего собственную активность ребенка. 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 Интенсивно развивается активная речь детей. К 3 годам они осваивают основные грамматические структуры, пытаются строить простые предложения, в разговоре со взрослым используют практически все части речи. Активный словарь достигает примерно 1000–1500 слов. К концу третьего года жизни речь становится средством общения ребенка со сверстниками. 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Они совершаются с игровыми предметами, приближенными к реальности. В середине третьего года жизни появляются действия с предметами-заместителями. 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«головонога» — окружности и отходящих от нее линий. К третьему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 Совершенствуется слуховое восприятие, прежде всего фонематический слух. К 3 годам дети воспринимают все звуки родного языка, но </w:t>
      </w:r>
      <w:r w:rsidRPr="0090211F">
        <w:rPr>
          <w:rFonts w:ascii="Times New Roman" w:hAnsi="Times New Roman" w:cs="Times New Roman"/>
          <w:sz w:val="24"/>
          <w:szCs w:val="24"/>
        </w:rPr>
        <w:lastRenderedPageBreak/>
        <w:t xml:space="preserve">произносят их с большими искажениями. Основной формой мышления становится наглядно-действенная. Ее особенность заключается в том, что возникающие в жизни ребенка проблемные ситуации разрешаются путем реального действия с предметами. 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Завершается ранний возраст кризисом трех лет. Ребенок осознает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двух лет. Но его может и не быть. </w:t>
      </w:r>
    </w:p>
    <w:p w:rsidR="00B47246" w:rsidRPr="0090211F" w:rsidRDefault="00B47246" w:rsidP="00B47246">
      <w:pPr>
        <w:pStyle w:val="a3"/>
        <w:spacing w:after="0"/>
        <w:ind w:left="405"/>
        <w:rPr>
          <w:rFonts w:ascii="Times New Roman" w:hAnsi="Times New Roman" w:cs="Times New Roman"/>
          <w:sz w:val="24"/>
          <w:szCs w:val="24"/>
        </w:rPr>
      </w:pPr>
    </w:p>
    <w:p w:rsidR="00B47246" w:rsidRPr="0090211F" w:rsidRDefault="00B47246" w:rsidP="00B47246">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4.2. Задачи воспитания и обучения</w:t>
      </w:r>
    </w:p>
    <w:p w:rsidR="00B47246"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Продолжать укреплять и сохранять здоровье детей, воспитывать культурно-гигиенические навыки и навыки самообслуживания. Наряду с наглядно-действенным мышлением формировать элементы наглядно-образного мышления. Развивать восприятие, внимание, память детей. Расширять опыт ориентировки в окружающем, обогащать детей разнообразными сенсорными впечатлениями. Формировать представления о предметах ближайшего окружения, о простейших связях между ними. Воспитывать интерес к явлениям природы, бережное отношение к растениям. Продолжать развивать речь детей. Расширять их словарный запас, совершенствовать грамматическую структуру речи. Учить понимать речь взрослых без наглядного сопровождения. Добиваться того, чтобы к концу третьего года жизни речь стала полноценным средством общения детей друг с другом. Формировать первоначальное представление о количественных и качественных различиях предметов. Учить разноообразно действовать с предметами: собирать однородные по названию предметы, отбирать игрушки разного цвета, величины, формы. Воспитывать интерес к трудовым действиям взрослых. Формировать предпосылки сюжетно-ролевой игры, развиватъ умение играть рядом, а затем и вместе со сверстниками. Формировать у детей опыт поведения в среде сверстников. Воспитывать чувство симпатии к сверстникам, любовь к родителям и близким людям. Развивать художественное восприятие, воспитывать отзывчивость на музыку и пение, доступные пониманию детей произведения изобразительного искусства, литературы. </w:t>
      </w:r>
    </w:p>
    <w:p w:rsidR="00B47246" w:rsidRPr="0090211F" w:rsidRDefault="00B47246" w:rsidP="00B47246">
      <w:pPr>
        <w:pStyle w:val="a3"/>
        <w:spacing w:after="0"/>
        <w:ind w:left="405"/>
        <w:rPr>
          <w:rFonts w:ascii="Times New Roman" w:hAnsi="Times New Roman" w:cs="Times New Roman"/>
          <w:sz w:val="24"/>
          <w:szCs w:val="24"/>
        </w:rPr>
      </w:pPr>
    </w:p>
    <w:p w:rsidR="00B47246" w:rsidRPr="0090211F" w:rsidRDefault="00B47246" w:rsidP="00B47246">
      <w:pPr>
        <w:pStyle w:val="a3"/>
        <w:spacing w:after="0"/>
        <w:ind w:left="405"/>
        <w:jc w:val="center"/>
        <w:rPr>
          <w:rFonts w:ascii="Times New Roman" w:hAnsi="Times New Roman" w:cs="Times New Roman"/>
          <w:sz w:val="24"/>
          <w:szCs w:val="24"/>
        </w:rPr>
      </w:pPr>
      <w:r w:rsidRPr="0090211F">
        <w:rPr>
          <w:rFonts w:ascii="Times New Roman" w:hAnsi="Times New Roman" w:cs="Times New Roman"/>
          <w:b/>
          <w:sz w:val="24"/>
          <w:szCs w:val="24"/>
        </w:rPr>
        <w:t>4.3. Образовательная область «Физическое развитие»</w:t>
      </w:r>
    </w:p>
    <w:p w:rsidR="00CC08AD"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Физическое развитие направлено на сохранение и укрепление здоровья детей, гармоничное физическое развитие, приобщение к физической культуре, развитие психофизических качеств (сила, быстрота, выносливость, ловкость, гибкость), приобщение к спортивным и подвижным играм, развитие интереса к спорту; становление ценностей здорового образа жизни, овладение его элементарными нормами и правилами, воспитание культурно-гигиенических навыков, полезных привычек. Продолжать укреплять здоровье детей. Развивать движения в ходе обучения разнообразным формам двигательной деятельности. Предупреждать утомление детей. </w:t>
      </w:r>
    </w:p>
    <w:p w:rsidR="00CC08AD"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b/>
          <w:sz w:val="24"/>
          <w:szCs w:val="24"/>
        </w:rPr>
        <w:t>Формировать культурно-гигиенические навыки и навыки самообслуживания</w:t>
      </w:r>
      <w:r w:rsidRPr="0090211F">
        <w:rPr>
          <w:rFonts w:ascii="Times New Roman" w:hAnsi="Times New Roman" w:cs="Times New Roman"/>
          <w:sz w:val="24"/>
          <w:szCs w:val="24"/>
        </w:rPr>
        <w:t>. С детьми в возрасте до 2 лет 6 месяцев, особенно в случаях, если в группе много новых детей, следует планировать работу по облегченной программе.</w:t>
      </w:r>
    </w:p>
    <w:p w:rsidR="00CC08AD" w:rsidRPr="0090211F" w:rsidRDefault="00CC08AD" w:rsidP="00CC08AD">
      <w:pPr>
        <w:pStyle w:val="a3"/>
        <w:spacing w:after="0"/>
        <w:ind w:left="405"/>
        <w:jc w:val="center"/>
        <w:rPr>
          <w:rFonts w:ascii="Times New Roman" w:hAnsi="Times New Roman" w:cs="Times New Roman"/>
          <w:b/>
          <w:sz w:val="24"/>
          <w:szCs w:val="24"/>
        </w:rPr>
      </w:pPr>
    </w:p>
    <w:p w:rsidR="00CC08AD" w:rsidRPr="0090211F" w:rsidRDefault="00B47246" w:rsidP="00CC08AD">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Физкультурно - оздоровительная работа</w:t>
      </w:r>
      <w:r w:rsidR="00CC08AD" w:rsidRPr="0090211F">
        <w:rPr>
          <w:rFonts w:ascii="Times New Roman" w:hAnsi="Times New Roman" w:cs="Times New Roman"/>
          <w:b/>
          <w:sz w:val="24"/>
          <w:szCs w:val="24"/>
        </w:rPr>
        <w:t>.</w:t>
      </w:r>
    </w:p>
    <w:p w:rsidR="00CC08AD"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В течение года под руководством медицинского персонала, учитывая здоровье детей и местные условия, осуществлять комплекс закаливающих процедур с использованием природных </w:t>
      </w:r>
      <w:r w:rsidRPr="0090211F">
        <w:rPr>
          <w:rFonts w:ascii="Times New Roman" w:hAnsi="Times New Roman" w:cs="Times New Roman"/>
          <w:sz w:val="24"/>
          <w:szCs w:val="24"/>
        </w:rPr>
        <w:lastRenderedPageBreak/>
        <w:t xml:space="preserve">факторов: воздуха, солнца, воды. Приучать детей находиться в помещении в облегченной одежде. Обеспечивать длительность их пребывания на воздухе в соответствии с режимом дня. Воспитывать интерес и желание участвовать в подвижных играх и физических упражнениях на прогулке. При проведении закаливающих мероприятий осуществлять дифференцированный подход к детям с учетом состояния их здоровья. Специальные закаливающие процедуры проводить по решению администрации и медицинского персонала дошкольного учреждения, принимая во внимание пожелания родителей. </w:t>
      </w:r>
    </w:p>
    <w:p w:rsidR="00CC08AD" w:rsidRPr="0090211F" w:rsidRDefault="00CC08AD" w:rsidP="00B47246">
      <w:pPr>
        <w:pStyle w:val="a3"/>
        <w:spacing w:after="0"/>
        <w:ind w:left="405"/>
        <w:rPr>
          <w:rFonts w:ascii="Times New Roman" w:hAnsi="Times New Roman" w:cs="Times New Roman"/>
          <w:sz w:val="24"/>
          <w:szCs w:val="24"/>
        </w:rPr>
      </w:pPr>
    </w:p>
    <w:p w:rsidR="00CC08AD" w:rsidRPr="0090211F" w:rsidRDefault="00B47246" w:rsidP="00CC08AD">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Воспитание культурно - гигиенических навыков.</w:t>
      </w:r>
    </w:p>
    <w:p w:rsidR="00CC08AD" w:rsidRPr="0090211F" w:rsidRDefault="00B47246" w:rsidP="00B47246">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Продолжать учить детей под контролем взрослого, а затем самостоятельно мыть руки по мере загрязнения и перед едой, насухо вытирать лицо и руки личным полотенцем. Учить с помощью взрослого приводить себя в порядок. Формировать навык пользования индивидуальными предметами (носовым платком, салфеткой, полотенцем, расческой, горшком). Учить держать ложку в правой руке.</w:t>
      </w:r>
    </w:p>
    <w:p w:rsidR="00CC08AD" w:rsidRPr="0090211F" w:rsidRDefault="00CC08AD" w:rsidP="00B47246">
      <w:pPr>
        <w:pStyle w:val="a3"/>
        <w:spacing w:after="0"/>
        <w:ind w:left="405"/>
        <w:rPr>
          <w:rFonts w:ascii="Times New Roman" w:hAnsi="Times New Roman" w:cs="Times New Roman"/>
          <w:sz w:val="24"/>
          <w:szCs w:val="24"/>
        </w:rPr>
      </w:pPr>
    </w:p>
    <w:p w:rsidR="00CC08AD" w:rsidRPr="0090211F" w:rsidRDefault="00B47246" w:rsidP="00CC08AD">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Физическая культура</w:t>
      </w:r>
      <w:r w:rsidR="00CC08AD" w:rsidRPr="0090211F">
        <w:rPr>
          <w:rFonts w:ascii="Times New Roman" w:hAnsi="Times New Roman" w:cs="Times New Roman"/>
          <w:b/>
          <w:sz w:val="24"/>
          <w:szCs w:val="24"/>
        </w:rPr>
        <w:t>.</w:t>
      </w:r>
    </w:p>
    <w:p w:rsidR="00CC08AD" w:rsidRPr="0090211F" w:rsidRDefault="00B47246"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Формировать умение сохранять устойчивое положение тела, правильную осанку. Учить ходить и бегать, не наталкиваясь друг на друга, с согласованными, свободными движениями рук и ног. Приучать действовать сообща, придерживаясь определенного направления передвижения с опорой на зрительные ориентиры, менять направление и характер движения во время ходьбы и бега в соответствии с указанием педагога. Учить ползать, лазать, разнообразно действовать с мячом (брать, держать, переносить, класть, бросать, катать). Учить прыжкам на двух ногах на месте, с продвижением вперед, в длину с места, отталкиваясь двумя ногами. Подвижные игры. Развивать у детей желание играть вместе с воспитателем в подвижные игры с простым содержанием, несложными движениями. Способствовать развитию умения детей играть в игры, в ходе которых совершенствуются основные движения (ходьба, бег, бросание, катание). Учить выразительности движений, умению передавать простейшие действия некоторых пepcoнажей </w:t>
      </w:r>
      <w:r w:rsidR="00CC08AD" w:rsidRPr="0090211F">
        <w:rPr>
          <w:rFonts w:ascii="Times New Roman" w:hAnsi="Times New Roman" w:cs="Times New Roman"/>
          <w:sz w:val="24"/>
          <w:szCs w:val="24"/>
        </w:rPr>
        <w:t xml:space="preserve"> </w:t>
      </w:r>
      <w:r w:rsidRPr="0090211F">
        <w:rPr>
          <w:rFonts w:ascii="Times New Roman" w:hAnsi="Times New Roman" w:cs="Times New Roman"/>
          <w:sz w:val="24"/>
          <w:szCs w:val="24"/>
        </w:rPr>
        <w:t xml:space="preserve">(попрыгать, как зайчики; поклевать зернышки и попить водичку, как цыплята, и т. п.). </w:t>
      </w:r>
      <w:r w:rsidRPr="0090211F">
        <w:rPr>
          <w:rFonts w:ascii="Times New Roman" w:hAnsi="Times New Roman" w:cs="Times New Roman"/>
          <w:i/>
          <w:sz w:val="24"/>
          <w:szCs w:val="24"/>
          <w:u w:val="single"/>
        </w:rPr>
        <w:t>Примерный перечень основных движений, подвижных игр и упражнений основные движения ходьба.</w:t>
      </w:r>
      <w:r w:rsidRPr="0090211F">
        <w:rPr>
          <w:rFonts w:ascii="Times New Roman" w:hAnsi="Times New Roman" w:cs="Times New Roman"/>
          <w:i/>
          <w:sz w:val="24"/>
          <w:szCs w:val="24"/>
        </w:rPr>
        <w:t xml:space="preserve"> Ходьба подгруппами и всей группой, парами, по кругу, взявшись за руки, с изменением темпа, с переходом на бег и наоборот, с изменением направления, врассыпную (после 2 лет 6 месяцев), обходя предметы, приставным шагом вперед, в стороны. упражнения в равновесии. Ходьба по прямой дорожке (ширина 20 см, длина 2–3 м) с перешагиванием через предметы (высота 10–15 см); по доске, гимнастической скамейке, бревну (ширина 20–25 см). Кружение в медленном темпе (с предметом в руках). бег. Бег подгруппами и всей группой в прямом направлении, друг за другом, в колонне по одному, в медленном темпе в течение 30–40 секунд (непрерывно), с изменением темпа. Бег между двумя шнурами, линиями (расстояние между ними 25–30 см). Ползание, лазанье. Ползание на четвереньках по прямой (расстояние 3–4 м); по доске, лежащей на полу; по наклонной доске, приподнятой одним концом на высоту 20–30 см; по</w:t>
      </w:r>
      <w:r w:rsidR="00CC08AD" w:rsidRPr="0090211F">
        <w:rPr>
          <w:rFonts w:ascii="Times New Roman" w:hAnsi="Times New Roman" w:cs="Times New Roman"/>
          <w:i/>
          <w:sz w:val="24"/>
          <w:szCs w:val="24"/>
        </w:rPr>
        <w:t xml:space="preserve">  </w:t>
      </w:r>
      <w:r w:rsidR="00CC08AD" w:rsidRPr="0090211F">
        <w:rPr>
          <w:rFonts w:ascii="Times New Roman" w:hAnsi="Times New Roman" w:cs="Times New Roman"/>
          <w:sz w:val="24"/>
          <w:szCs w:val="24"/>
        </w:rPr>
        <w:t xml:space="preserve">гимнастической скамейке. Подлезание под воротца, веревку (высота 30–40 см), перелезание через бревно. Лазанье по лесенке-стремянке, гимнастической стенке вверх и вниз (высота 1,5 м) удобным для ребенка способом. катание, бросание, метание. </w:t>
      </w:r>
    </w:p>
    <w:p w:rsidR="00CC08AD" w:rsidRPr="0090211F" w:rsidRDefault="00CC08AD"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Катание мяча двумя руками и одной рукой воспитателю, друг другу, под дугу, стоя и сидя (расстояние 50–100 см); бросание мяча вперед двумя руками снизу, от груди, из-за головы, через шнур, натянутый на уровне груди ребенка, с расстояния 1–1,5 м, через сетку, натянутую на уровне роста ребенка. </w:t>
      </w:r>
    </w:p>
    <w:p w:rsidR="00CC08AD" w:rsidRPr="0090211F" w:rsidRDefault="00CC08AD"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Метание мячей, набивных мешочков, шишек на дальность правой и левой рукой; в горизонтальную цель — двумя руками, правой (левой) рукой с расстояния 1 м. Ловля мяча, </w:t>
      </w:r>
      <w:r w:rsidRPr="0090211F">
        <w:rPr>
          <w:rFonts w:ascii="Times New Roman" w:hAnsi="Times New Roman" w:cs="Times New Roman"/>
          <w:sz w:val="24"/>
          <w:szCs w:val="24"/>
        </w:rPr>
        <w:lastRenderedPageBreak/>
        <w:t>брошенного воспитателем с расстояния 50–100 см. Прыжки. Прыжки на двух ногах на месте, слегка продвигаясь вперед; прыжки на двух ногах через шнур (линию); через две параллельные линии (10–30 см). Прыжки вверх с касанием предмета, находящегося на 10–15 см выше поднятой руки ребенка. общеразвивающие упражнения упражнение для кистей рук, развития и укрепления мышц плечевого пояса.</w:t>
      </w:r>
    </w:p>
    <w:p w:rsidR="00CC08AD" w:rsidRPr="0090211F" w:rsidRDefault="00CC08AD"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Поднимать руки вперед, вверх, в стороны; скрещивать их перед грудью и разводить в стороны. отводить руки назад, за спину; сгибать и разгибать их. Хлопать руками перед собой, над головой, размахивать вперед–назад, вниз–вверх. упражнения для развития и укрепления мышц спины и гибкости позвоночника.</w:t>
      </w:r>
    </w:p>
    <w:p w:rsidR="00CC08AD" w:rsidRPr="0090211F" w:rsidRDefault="00CC08AD"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Поворачиваться вправо–влево, передавая предметы рядом стоящему (сидящему). наклоняться вперед и в стороны. Поочередно сгибать и разгибать ноги, сидя на полу. Поднимать и опускать ноги, лежа на спине. Стоя на коленях, садиться на пятки и подниматься. упражнения для развития и укрепления мышц брюшного пресса и ног. Ходить на месте. Сгибать левую (правую) ногу в колене (с поддержкой) из исходного положения стоя. Приседать, держась за опору; потягиваться, поднимаясь на носки. выставлять ногу вперед на пятку. Шевелить пальцами ног (сидя). Подвижные игры С ходьбой и бегом. «Догони мяч!», «По тропинке», «Через ручеек», «Кто тише?», «Пepeшагни через палку», «Догоните меня!», «воробышки и автомобиль», «Солнышко и дождик», «Птички летают», «Принеси предмет». С ползанием. «Доползи до погремушки», «Проползти в воротца», «не переползай линию!», «обезьянки». С бросанием и ловлей мяча. «Мяч в кругу», «Прокати мяч», «Лови мяч», «Попади в воротца», «целься точнее!». С подпрыгиванием. «Мой веселый, звонкий мяч», «Зайка беленький сидит», «Птички в гнездышках», «Через ручеек». на ориентировку в пpocтpaнстве. «Где звенит?», «найди флажок». движение под музыку и пение. «Поезд», «Заинька», «Флажок». </w:t>
      </w:r>
    </w:p>
    <w:p w:rsidR="00CC08AD" w:rsidRPr="0090211F" w:rsidRDefault="00CC08AD"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w:t>
      </w:r>
    </w:p>
    <w:p w:rsidR="00CC08AD" w:rsidRPr="0090211F" w:rsidRDefault="00CC08AD" w:rsidP="00CC08AD">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4.4. Образовательная область «Познавательное развитие»</w:t>
      </w:r>
    </w:p>
    <w:p w:rsidR="00CC08AD" w:rsidRPr="0090211F" w:rsidRDefault="00CC08AD"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Познавательное развитие предполагает развитие познавательных интересов, любознательности и познавательной мотивации; формирование познавательных действий, развитие воображения, внимания, памяти, наблюдательности; формирование первичных представлений о себе и окружающем мире, формирование элементарных естественнонаучных представлений. </w:t>
      </w:r>
    </w:p>
    <w:p w:rsidR="00CC08AD" w:rsidRPr="0090211F" w:rsidRDefault="00CC08AD" w:rsidP="00CC08AD">
      <w:pPr>
        <w:pStyle w:val="a3"/>
        <w:spacing w:after="0"/>
        <w:ind w:left="405"/>
        <w:rPr>
          <w:rFonts w:ascii="Times New Roman" w:hAnsi="Times New Roman" w:cs="Times New Roman"/>
          <w:b/>
          <w:sz w:val="24"/>
          <w:szCs w:val="24"/>
        </w:rPr>
      </w:pPr>
      <w:r w:rsidRPr="0090211F">
        <w:rPr>
          <w:rFonts w:ascii="Times New Roman" w:hAnsi="Times New Roman" w:cs="Times New Roman"/>
          <w:b/>
          <w:sz w:val="24"/>
          <w:szCs w:val="24"/>
        </w:rPr>
        <w:t>Сенсорное воспитание .</w:t>
      </w:r>
    </w:p>
    <w:p w:rsidR="00CC08AD" w:rsidRPr="0090211F" w:rsidRDefault="00CC08AD"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Продолжать работу по обогащению непосредственного чувственного опыта детей в разных видах деятельности. Помогать им обследовать предметы, выделяя их цвет, величину, форму. Побуждать включать движения рук по предмету в процесс знакомства с ним: обводить руками части предмета, гладить их и т. д. Упражнять в установлении сходства и различия  между предметами, имеющими одинаковое название (одинаковые лопатки; большой красный мяч — маленький синий мяч). Учить детей называть свойства предметов. </w:t>
      </w:r>
    </w:p>
    <w:p w:rsidR="00CC08AD" w:rsidRPr="0090211F" w:rsidRDefault="00CC08AD" w:rsidP="00CC08AD">
      <w:pPr>
        <w:pStyle w:val="a3"/>
        <w:spacing w:after="0"/>
        <w:ind w:left="405"/>
        <w:rPr>
          <w:rFonts w:ascii="Times New Roman" w:hAnsi="Times New Roman" w:cs="Times New Roman"/>
          <w:b/>
          <w:sz w:val="24"/>
          <w:szCs w:val="24"/>
        </w:rPr>
      </w:pPr>
      <w:r w:rsidRPr="0090211F">
        <w:rPr>
          <w:rFonts w:ascii="Times New Roman" w:hAnsi="Times New Roman" w:cs="Times New Roman"/>
          <w:b/>
          <w:sz w:val="24"/>
          <w:szCs w:val="24"/>
        </w:rPr>
        <w:t>Дидактические игры.</w:t>
      </w:r>
    </w:p>
    <w:p w:rsidR="00CC08AD" w:rsidRPr="0090211F" w:rsidRDefault="00CC08AD"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Обогащать в играх с дидактическим материалом чувственный опыт детей. Закреплять знания о величине, форме, цвете предметов. Учить собирать пирамидку (башенку) из 5–8 колец разной величины; ориентироваться в соотношении плоскостных фигур «Геометрической мозаики» (круг, треугольник, квадрат, прямоугольник); составлять целое из четырех частей (разрезных картинок, складных кубиков); сравнивать, соотносить, группировать, устанавливать тождество и различие однородных предметов по одному из сенсорных признаков (цвет, форма, величина). Проводить </w:t>
      </w:r>
      <w:r w:rsidRPr="0090211F">
        <w:rPr>
          <w:rFonts w:ascii="Times New Roman" w:hAnsi="Times New Roman" w:cs="Times New Roman"/>
          <w:sz w:val="24"/>
          <w:szCs w:val="24"/>
        </w:rPr>
        <w:lastRenderedPageBreak/>
        <w:t xml:space="preserve">дидактические игры на развитие внимания и памяти («Чего не стало?» и т. п.); слуховой дифференциации («Что звучит?» и т. п.); тактильных ощущений, температурных различий (чудесный мешочек, теплый — холодный, легкий — тяжелый и т. п.); мелкой моторики руки (игрушки с пуговицами, крючками, молниями, шнуровкой и т. д.).     </w:t>
      </w:r>
    </w:p>
    <w:p w:rsidR="00CC08AD" w:rsidRPr="0090211F" w:rsidRDefault="00CC08AD"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Формирование элементарных математических представлений Количество. Привлекать детей к формированию групп однородных предметов. Учить различать количество предметов: много — один (один — много). Величина. Привлекать внимание детей к предметам контрастных размеров и их обозначению в речи (большой дом — маленький домик, большая матрешка — маленькая матрешка, большие мячи — маленькие мячи и т. д.). Форма. Учить различать предметы по форме и называть их (кубик, кирпичик, шар).</w:t>
      </w:r>
    </w:p>
    <w:p w:rsidR="00CC08AD" w:rsidRPr="0090211F" w:rsidRDefault="00CC08AD" w:rsidP="00CC08AD">
      <w:pPr>
        <w:pStyle w:val="a3"/>
        <w:spacing w:after="0"/>
        <w:ind w:left="405"/>
        <w:rPr>
          <w:rFonts w:ascii="Times New Roman" w:hAnsi="Times New Roman" w:cs="Times New Roman"/>
          <w:sz w:val="24"/>
          <w:szCs w:val="24"/>
        </w:rPr>
      </w:pPr>
    </w:p>
    <w:p w:rsidR="00CC08AD" w:rsidRPr="0090211F" w:rsidRDefault="00CC08AD" w:rsidP="00CC08AD">
      <w:pPr>
        <w:pStyle w:val="a3"/>
        <w:spacing w:after="0"/>
        <w:ind w:left="405"/>
        <w:jc w:val="center"/>
        <w:rPr>
          <w:rFonts w:ascii="Times New Roman" w:hAnsi="Times New Roman" w:cs="Times New Roman"/>
          <w:sz w:val="24"/>
          <w:szCs w:val="24"/>
        </w:rPr>
      </w:pPr>
      <w:r w:rsidRPr="0090211F">
        <w:rPr>
          <w:rFonts w:ascii="Times New Roman" w:hAnsi="Times New Roman" w:cs="Times New Roman"/>
          <w:b/>
          <w:sz w:val="24"/>
          <w:szCs w:val="24"/>
        </w:rPr>
        <w:t>Ознакомление с окружающим миром</w:t>
      </w:r>
      <w:r w:rsidRPr="0090211F">
        <w:rPr>
          <w:rFonts w:ascii="Times New Roman" w:hAnsi="Times New Roman" w:cs="Times New Roman"/>
          <w:sz w:val="24"/>
          <w:szCs w:val="24"/>
        </w:rPr>
        <w:t>.</w:t>
      </w:r>
    </w:p>
    <w:p w:rsidR="00CC08AD" w:rsidRPr="0090211F" w:rsidRDefault="00CC08AD"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Предметное окружение. Продолжать знакомить детей с названиями предметов ближайшего окружения: игрушки, посуда, одежда, обувь, мебель, транспортные средства. Учить детей называть цвет, величину предметов, материал, из которого они сделаны (бумага, дерево, ткань, глина); сравнивать знакомые предметы (разные шапки, варежки, обувь и т. п.), подбирать предметы по тождеству (найди такой же носок, подбери пару к варежке), группировать их по способу использования (из чашки и стакана пьют, на кресле и стуле сидят и т. д.), выбирать объекты по заданным признакам (все красное, все круглое и т. д.). Природное окружение. Экологическое воспитание. Создавать условия для формирования интереса детей к природе и природным явлениям; поощрять любознательность детей при ознакомлении с объектами природы. Знакомить детей с доступными явлениями природы. Знакомить детей с животными и растениями ближайшего окружения. Учить различать по внешнему виду овощи (помидор, огурец, морковь и др.) и фрукты (яблоко, груша и др.). Учить узнавать в натуре, на картинках, в игрушках домашних животных (кошку, собаку, корову, курицу и др.) и их детенышей и называть их. Отмечать характерные признаки домашних животных (кошка мурлычет, собака лает и т. д.). Учить детей различать и называть таких животных, как заяц, медведь, лиса (в процессе чтения сказок, потешек; рассматривания иллюстраций, картин и игрушек). Формировать умение выделять их характерные особенности (у зайца длинные уши, лиса рыжая, и у нее длинный пушистый хвост, медведь косолапый и т. д.). Приобщать детей к наблюдениям за природой; вместе с детьми наблюдать за птицами и насекомыми на участке, за рыбками в аквариуме; подкармливать птиц. Формировать первичные представления о сезонных изменениях в природе. Помогать детям замечать красоту природы в разное время года. Учить основам взаимодействия с природой (рассматривать растения и животных, не нанося им вред; одеваться по погоде). Формировать бережное отношение к окружающей природе. Социальное окружение. Напоминать детям название города (поселка), в котором они живут. Воспитывать интерес к труду близких взрослых. Учить узнавать и называть некоторые трудовые действия (помощник воспитателя моет посуду, приносит еду, меняет полотенца и т. д.). Расширять круг наблюдений детей за трудом взрослых. Обращать их внимание на то, что и как делает взрослый, зачем он выполняет те или иные действия. Поддерживать желание помогать взрослым.</w:t>
      </w:r>
    </w:p>
    <w:p w:rsidR="00CC08AD" w:rsidRPr="0090211F" w:rsidRDefault="00CC08AD" w:rsidP="00CC08AD">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4.5. Образовательная область «Речевое развитие»</w:t>
      </w:r>
    </w:p>
    <w:p w:rsidR="00CC08AD" w:rsidRPr="0090211F" w:rsidRDefault="00CC08AD"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Речевое развитие направлено на совершенствование всех сторон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 По развитию всех компонентов устной речи, практическому овладению нормами речи. Формирование словаря. </w:t>
      </w:r>
    </w:p>
    <w:p w:rsidR="00CC08AD" w:rsidRPr="0090211F" w:rsidRDefault="00CC08AD" w:rsidP="00CC08AD">
      <w:pPr>
        <w:pStyle w:val="a3"/>
        <w:spacing w:after="0"/>
        <w:ind w:left="405"/>
        <w:rPr>
          <w:rFonts w:ascii="Times New Roman" w:hAnsi="Times New Roman" w:cs="Times New Roman"/>
          <w:b/>
          <w:sz w:val="24"/>
          <w:szCs w:val="24"/>
        </w:rPr>
      </w:pPr>
      <w:r w:rsidRPr="0090211F">
        <w:rPr>
          <w:rFonts w:ascii="Times New Roman" w:hAnsi="Times New Roman" w:cs="Times New Roman"/>
          <w:b/>
          <w:sz w:val="24"/>
          <w:szCs w:val="24"/>
        </w:rPr>
        <w:t>Развивающая речевая среда.</w:t>
      </w:r>
    </w:p>
    <w:p w:rsidR="00CC08AD" w:rsidRPr="0090211F" w:rsidRDefault="00CC08AD"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lastRenderedPageBreak/>
        <w:t xml:space="preserve">    Способствовать развитию речи как средства общения. Давать детям разнообразные поручения, которые стимулируют их общение со сверстниками и взрослыми («Загляни в раздевалку и расскажи мне, кто пришел», «Узнай у тети Оли и расскажи мне...», «Предупреди Митю... Что ты сказал Мите? И что он тебе ответил?»). Предлагать для самостоятельного рассматривания картинки, книжки, игрушки в качестве наглядного материала для общения детей друг с другом и с воспитателем. Рассказывать детям об этих предметах, а также об интересных событиях (например, о повадках и хитростях домашних животных). </w:t>
      </w:r>
      <w:r w:rsidRPr="0090211F">
        <w:rPr>
          <w:rFonts w:ascii="Times New Roman" w:hAnsi="Times New Roman" w:cs="Times New Roman"/>
          <w:b/>
          <w:sz w:val="24"/>
          <w:szCs w:val="24"/>
        </w:rPr>
        <w:t>Формирование словаря.</w:t>
      </w:r>
      <w:r w:rsidRPr="0090211F">
        <w:rPr>
          <w:rFonts w:ascii="Times New Roman" w:hAnsi="Times New Roman" w:cs="Times New Roman"/>
          <w:sz w:val="24"/>
          <w:szCs w:val="24"/>
        </w:rPr>
        <w:t xml:space="preserve"> </w:t>
      </w:r>
    </w:p>
    <w:p w:rsidR="00CC08AD" w:rsidRPr="0090211F" w:rsidRDefault="00CC08AD"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На основе расширения ориентировки детей в ближайшем окружении развивать понимание речи и активизировать словарь. Учить детей по словесному указанию педагога находить предметы по названию, цвету, размеру («Принеси Машеньке вазочку для варенья», «Возьми красный карандаш», «Спой песенку маленькому медвежонку»); называть их местоположение («Грибок на верхней полочке, высоко», «Стоят рядом»); имитировать действия людей и движения животных («Покажи, как поливают из леечки», «Походи, как медвежонок»). </w:t>
      </w:r>
    </w:p>
    <w:p w:rsidR="00CC08AD" w:rsidRPr="0090211F" w:rsidRDefault="00CC08AD" w:rsidP="00CC08AD">
      <w:pPr>
        <w:pStyle w:val="a3"/>
        <w:spacing w:after="0"/>
        <w:ind w:left="405"/>
        <w:rPr>
          <w:rFonts w:ascii="Times New Roman" w:hAnsi="Times New Roman" w:cs="Times New Roman"/>
          <w:b/>
          <w:sz w:val="24"/>
          <w:szCs w:val="24"/>
        </w:rPr>
      </w:pPr>
      <w:r w:rsidRPr="0090211F">
        <w:rPr>
          <w:rFonts w:ascii="Times New Roman" w:hAnsi="Times New Roman" w:cs="Times New Roman"/>
          <w:b/>
          <w:sz w:val="24"/>
          <w:szCs w:val="24"/>
        </w:rPr>
        <w:t>Обогащать словарь детей:</w:t>
      </w:r>
    </w:p>
    <w:p w:rsidR="00A97B7F" w:rsidRPr="0090211F" w:rsidRDefault="00CC08AD"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 существительными, обозначающими названия игрушек, предметов личной гигиены (полотенце, зубная щетка, расческа, носовой платок), одежды, обуви, посуды, мебели, спальных принадлежностей (одеяло, подушка, простыня, пижама), транспортных средств (автомашина, автобус), овощей, фруктов, домашних животных и их детенышей; глаголами, обозначающими трудовые действия (стирать, гладить, лечить, поливать), действия, противоположные по значению (открывать — закрывать, снимать — надевать, брать — класть), действия, характеризующие взаимоотношения людей (помочь, пожалеть, подарить, обнять), их эмоциональное состояние (плакать, смеяться, радоваться, обижаться);  прилагательными, обозначающими цвет, величину, вкус, температуру предметов (красный, синий, сладкий, кислый, большой, маленький, холодный, горячий); ‹ ‹ наречиями (близко, далеко, высоко, быстро, темно, тихо, холодно, жарко, скользко). Способствовать употреблению усвоенных слов в самостоятельной речи детей. К концу года дети должны иметь словарный запас 1000–1200 слов. </w:t>
      </w:r>
    </w:p>
    <w:p w:rsidR="00A97B7F" w:rsidRPr="0090211F" w:rsidRDefault="00CC08AD" w:rsidP="00CC08AD">
      <w:pPr>
        <w:pStyle w:val="a3"/>
        <w:spacing w:after="0"/>
        <w:ind w:left="405"/>
        <w:rPr>
          <w:rFonts w:ascii="Times New Roman" w:hAnsi="Times New Roman" w:cs="Times New Roman"/>
          <w:b/>
          <w:sz w:val="24"/>
          <w:szCs w:val="24"/>
        </w:rPr>
      </w:pPr>
      <w:r w:rsidRPr="0090211F">
        <w:rPr>
          <w:rFonts w:ascii="Times New Roman" w:hAnsi="Times New Roman" w:cs="Times New Roman"/>
          <w:b/>
          <w:sz w:val="24"/>
          <w:szCs w:val="24"/>
        </w:rPr>
        <w:t xml:space="preserve">Звуковая культура речи. </w:t>
      </w:r>
    </w:p>
    <w:p w:rsidR="00A97B7F" w:rsidRPr="0090211F" w:rsidRDefault="00CC08AD"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Упражнять детей в отчетливом произнесении изолированных гласных и согласных звуков (кроме свистящих, шипящих и сонорных), в правильном воспроизведении звукоподражаний, слов и несложных фраз (из 2—4 слов). Способствовать развитию артикуляционного и голосового аппарата, речевого дыхания, слухового внимания. Формировать умение пользоваться (по подражанию) высотой и силой голоса («Киска, брысь!», «Кто пришел?», «Кто стучит?»). </w:t>
      </w:r>
    </w:p>
    <w:p w:rsidR="00A97B7F" w:rsidRPr="0090211F" w:rsidRDefault="00CC08AD" w:rsidP="00CC08AD">
      <w:pPr>
        <w:pStyle w:val="a3"/>
        <w:spacing w:after="0"/>
        <w:ind w:left="405"/>
        <w:rPr>
          <w:rFonts w:ascii="Times New Roman" w:hAnsi="Times New Roman" w:cs="Times New Roman"/>
          <w:b/>
          <w:sz w:val="24"/>
          <w:szCs w:val="24"/>
        </w:rPr>
      </w:pPr>
      <w:r w:rsidRPr="0090211F">
        <w:rPr>
          <w:rFonts w:ascii="Times New Roman" w:hAnsi="Times New Roman" w:cs="Times New Roman"/>
          <w:b/>
          <w:sz w:val="24"/>
          <w:szCs w:val="24"/>
        </w:rPr>
        <w:t xml:space="preserve">Грамматический строй речи. </w:t>
      </w:r>
    </w:p>
    <w:p w:rsidR="00A97B7F" w:rsidRPr="0090211F" w:rsidRDefault="00CC08AD"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Учить согласовывать существительные и местоимения с глаголами, употреблять глаголы в будущем и прошедшем времени, изменять их по лицам, использовать в речи предлоги (в, на, у, за, под). Упражнять в употреблении некоторых вопросительных слов (кто, что, где) и несложных фраз, состоящих из 2—4 слов («Кисонька-мурысенька, куда пошла?»). </w:t>
      </w:r>
    </w:p>
    <w:p w:rsidR="00A97B7F" w:rsidRPr="0090211F" w:rsidRDefault="00CC08AD" w:rsidP="00CC08AD">
      <w:pPr>
        <w:pStyle w:val="a3"/>
        <w:spacing w:after="0"/>
        <w:ind w:left="405"/>
        <w:rPr>
          <w:rFonts w:ascii="Times New Roman" w:hAnsi="Times New Roman" w:cs="Times New Roman"/>
          <w:b/>
          <w:sz w:val="24"/>
          <w:szCs w:val="24"/>
        </w:rPr>
      </w:pPr>
      <w:r w:rsidRPr="0090211F">
        <w:rPr>
          <w:rFonts w:ascii="Times New Roman" w:hAnsi="Times New Roman" w:cs="Times New Roman"/>
          <w:b/>
          <w:sz w:val="24"/>
          <w:szCs w:val="24"/>
        </w:rPr>
        <w:t xml:space="preserve">Связная речь. </w:t>
      </w:r>
    </w:p>
    <w:p w:rsidR="00A97B7F" w:rsidRPr="0090211F" w:rsidRDefault="00CC08AD"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Учить понимать речь взрослых, слушать небольшие дидактические рассказы без наглядного сопровождения, отвечать на простейшие (что? кто? что делает?) и более сложные вопросы (во что одет? что везет? кому? какой? где? когда? куда?). Приобщать детей</w:t>
      </w:r>
      <w:r w:rsidR="00A97B7F" w:rsidRPr="0090211F">
        <w:rPr>
          <w:rFonts w:ascii="Times New Roman" w:hAnsi="Times New Roman" w:cs="Times New Roman"/>
          <w:sz w:val="24"/>
          <w:szCs w:val="24"/>
        </w:rPr>
        <w:t xml:space="preserve">  к рассматриванию рисунков в книгах, побуждать их называть знакомые предметы, показывать их по просьбе воспитателя, приучать задавать вопросы: «Кто (что) это?», «Что делает?». Пересказывать детям содержание несложных сюжетных картинок. Предлагать воспроизводить действия (движения) персонажа («Покажи, как клюют зернышки цыплята, как девочка ест суп»). Поощрять попытки детей старше 2 лет 6 месяцев по собственной инициативе или по просьбе воспитателя рассказывать об изображенном на картинке, о новой игрушке (обновке), о событии из личного опыта. </w:t>
      </w:r>
    </w:p>
    <w:p w:rsidR="00A97B7F" w:rsidRPr="0090211F" w:rsidRDefault="00A97B7F" w:rsidP="00CC08AD">
      <w:pPr>
        <w:pStyle w:val="a3"/>
        <w:spacing w:after="0"/>
        <w:ind w:left="405"/>
        <w:rPr>
          <w:rFonts w:ascii="Times New Roman" w:hAnsi="Times New Roman" w:cs="Times New Roman"/>
          <w:sz w:val="24"/>
          <w:szCs w:val="24"/>
        </w:rPr>
      </w:pPr>
    </w:p>
    <w:p w:rsidR="00A97B7F" w:rsidRPr="0090211F" w:rsidRDefault="00A97B7F" w:rsidP="00A97B7F">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Художественная литература.</w:t>
      </w:r>
    </w:p>
    <w:p w:rsidR="00A97B7F"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Читать детям художественные произведения, предусмотренные программой для второй группы раннего возраста. Продолжать приучать детей слушать народные песенки, сказки, авторские произведения. Сопровождать чтение показом игрушек, картинок, персонажей настольного театра и других средств наглядности, а также учить слушать художественное произведение без наглядного сопровождения. Сопровождать чтение небольших поэтических произведений игровыми действиями. Предоставлять детям возможность договаривать слова, фразы при чтении воспитателем знакомых стихотворений. Поощрять попытки прочесть стихотворный текст целиком с помощью взрослого. Во время игр-инсценировок учить детей повторять несложные фразы. Помогать детям старше 2 лет 6 месяцев драматизировать отрывки из хорошо знакомых сказок. Обращать внимание детей на ребенка, рассматривающего книжку по собственной инициативе. </w:t>
      </w:r>
    </w:p>
    <w:p w:rsidR="00A97B7F"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Примерный список литературы для чтения детям.</w:t>
      </w:r>
    </w:p>
    <w:p w:rsidR="00A97B7F"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Сентябрь / октябрь / ноябрь </w:t>
      </w:r>
    </w:p>
    <w:p w:rsidR="00A97B7F"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b/>
          <w:sz w:val="24"/>
          <w:szCs w:val="24"/>
        </w:rPr>
        <w:t>Русский фольклор</w:t>
      </w:r>
      <w:r w:rsidRPr="0090211F">
        <w:rPr>
          <w:rFonts w:ascii="Times New Roman" w:hAnsi="Times New Roman" w:cs="Times New Roman"/>
          <w:sz w:val="24"/>
          <w:szCs w:val="24"/>
        </w:rPr>
        <w:t xml:space="preserve"> </w:t>
      </w:r>
    </w:p>
    <w:p w:rsidR="00A97B7F"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Повторение. Повторение песенок, потешек, сказок, прочитанных и рассказанных детям второго года жизни. Песенки, потешки. «наши уточки с утра…»; «Пошел котик на Торжок…»; «Заяц Егорка…». Сказки. «Козлятки и волк», обраб. К. Ушинского </w:t>
      </w:r>
    </w:p>
    <w:p w:rsidR="00A97B7F"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b/>
          <w:sz w:val="24"/>
          <w:szCs w:val="24"/>
        </w:rPr>
        <w:t>Фольклор народов мира</w:t>
      </w:r>
      <w:r w:rsidRPr="0090211F">
        <w:rPr>
          <w:rFonts w:ascii="Times New Roman" w:hAnsi="Times New Roman" w:cs="Times New Roman"/>
          <w:sz w:val="24"/>
          <w:szCs w:val="24"/>
        </w:rPr>
        <w:t xml:space="preserve"> . Произведения. «Три веселых братца», пер. с нем. Л. Яхнина; «Бу-бу, я рогатый», лит., обраб. ю. Григорьева. </w:t>
      </w:r>
    </w:p>
    <w:p w:rsidR="00A97B7F" w:rsidRPr="0090211F" w:rsidRDefault="00A97B7F" w:rsidP="00CC08AD">
      <w:pPr>
        <w:pStyle w:val="a3"/>
        <w:spacing w:after="0"/>
        <w:ind w:left="405"/>
        <w:rPr>
          <w:rFonts w:ascii="Times New Roman" w:hAnsi="Times New Roman" w:cs="Times New Roman"/>
          <w:b/>
          <w:sz w:val="24"/>
          <w:szCs w:val="24"/>
        </w:rPr>
      </w:pPr>
      <w:r w:rsidRPr="0090211F">
        <w:rPr>
          <w:rFonts w:ascii="Times New Roman" w:hAnsi="Times New Roman" w:cs="Times New Roman"/>
          <w:b/>
          <w:sz w:val="24"/>
          <w:szCs w:val="24"/>
        </w:rPr>
        <w:t xml:space="preserve">Произведения поэтов и писателей России </w:t>
      </w:r>
    </w:p>
    <w:p w:rsidR="00A97B7F"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Поэзия. а. Барто. «Мишка», «Грузовик» (из цикла «игрушки»), «Кто как кричит»; в. Берестов. «Больная кукла»; Г. Лагздынь. «Петушок»; С. Маршак. «Сказка о глупом мышонке»; Э. Мошковская. «Приказ» (в сокр.); н. Пикулева. «Лисий хвостик»; К. Чуковский. «Федотка». Проза. Л. Толстой. «Спала кошка на крыше…», «Был у Пети и Миши конь…».</w:t>
      </w:r>
    </w:p>
    <w:p w:rsidR="00A97B7F" w:rsidRPr="0090211F" w:rsidRDefault="00A97B7F" w:rsidP="00CC08AD">
      <w:pPr>
        <w:pStyle w:val="a3"/>
        <w:spacing w:after="0"/>
        <w:ind w:left="405"/>
        <w:rPr>
          <w:rFonts w:ascii="Times New Roman" w:hAnsi="Times New Roman" w:cs="Times New Roman"/>
          <w:b/>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b/>
          <w:sz w:val="24"/>
          <w:szCs w:val="24"/>
        </w:rPr>
        <w:t>Произведения поэтов и писателей разных стран</w:t>
      </w:r>
    </w:p>
    <w:p w:rsidR="00A97B7F"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С. Капутикян. «все спят», пер. с арм. Т. Спендиаровой.</w:t>
      </w:r>
    </w:p>
    <w:p w:rsidR="00A97B7F"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b/>
          <w:sz w:val="24"/>
          <w:szCs w:val="24"/>
        </w:rPr>
        <w:t>декабрь / январь / февраль</w:t>
      </w:r>
      <w:r w:rsidRPr="0090211F">
        <w:rPr>
          <w:rFonts w:ascii="Times New Roman" w:hAnsi="Times New Roman" w:cs="Times New Roman"/>
          <w:sz w:val="24"/>
          <w:szCs w:val="24"/>
        </w:rPr>
        <w:t xml:space="preserve"> </w:t>
      </w:r>
    </w:p>
    <w:p w:rsidR="00A97B7F"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b/>
          <w:sz w:val="24"/>
          <w:szCs w:val="24"/>
        </w:rPr>
        <w:t>Русский фольклор</w:t>
      </w:r>
      <w:r w:rsidRPr="0090211F">
        <w:rPr>
          <w:rFonts w:ascii="Times New Roman" w:hAnsi="Times New Roman" w:cs="Times New Roman"/>
          <w:sz w:val="24"/>
          <w:szCs w:val="24"/>
        </w:rPr>
        <w:t xml:space="preserve"> </w:t>
      </w:r>
    </w:p>
    <w:p w:rsidR="00A97B7F"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Песенки, потешки. «наша Маша маленька...»; «Чики, чики, кички...», «ой ду-ду, ду-ду, ду-ду! Сидит ворон на дубу». Сказки. «Теремок», обраб. М. Булатова. </w:t>
      </w:r>
    </w:p>
    <w:p w:rsidR="00A97B7F"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b/>
          <w:sz w:val="24"/>
          <w:szCs w:val="24"/>
        </w:rPr>
        <w:t>Фольклор народов мира</w:t>
      </w:r>
      <w:r w:rsidRPr="0090211F">
        <w:rPr>
          <w:rFonts w:ascii="Times New Roman" w:hAnsi="Times New Roman" w:cs="Times New Roman"/>
          <w:sz w:val="24"/>
          <w:szCs w:val="24"/>
        </w:rPr>
        <w:t xml:space="preserve"> Произведения. «Котауси и Мауси»; англ., обраб. К. Чуковского; «ой ты заюшка-пострел...»; пер. с молд. и. Токмаковой. </w:t>
      </w:r>
    </w:p>
    <w:p w:rsidR="00A97B7F"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b/>
          <w:sz w:val="24"/>
          <w:szCs w:val="24"/>
        </w:rPr>
        <w:t>Произведения поэтов и писателей России</w:t>
      </w:r>
      <w:r w:rsidRPr="0090211F">
        <w:rPr>
          <w:rFonts w:ascii="Times New Roman" w:hAnsi="Times New Roman" w:cs="Times New Roman"/>
          <w:sz w:val="24"/>
          <w:szCs w:val="24"/>
        </w:rPr>
        <w:t xml:space="preserve"> </w:t>
      </w:r>
    </w:p>
    <w:p w:rsidR="00A97B7F"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Поэзия. а. Барто. «Слон», «Лошадка» (из цикла «игрушки»); в. Берестов. «Котенок»; н. Пикулева. «надувала кошка шар...»; н. Саконская. «Где мой пальчик?». Проза. Л. Толстой. «Три медведя»; в. Сутеев. «Кто сказал „мяу“». </w:t>
      </w:r>
    </w:p>
    <w:p w:rsidR="00A97B7F"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b/>
          <w:sz w:val="24"/>
          <w:szCs w:val="24"/>
        </w:rPr>
        <w:t>Произведения поэтов и писателей разных стран</w:t>
      </w:r>
      <w:r w:rsidRPr="0090211F">
        <w:rPr>
          <w:rFonts w:ascii="Times New Roman" w:hAnsi="Times New Roman" w:cs="Times New Roman"/>
          <w:sz w:val="24"/>
          <w:szCs w:val="24"/>
        </w:rPr>
        <w:t xml:space="preserve"> </w:t>
      </w:r>
    </w:p>
    <w:p w:rsidR="00323DA0"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Произведения. П. воронько. «обновки», пер. с укр. С. Маршака; С. Капутикян. «Маша обедает», пер. с арм. Т. Спендиаровой.</w:t>
      </w:r>
    </w:p>
    <w:p w:rsidR="00A97B7F" w:rsidRPr="0090211F" w:rsidRDefault="00A97B7F" w:rsidP="00CC08AD">
      <w:pPr>
        <w:pStyle w:val="a3"/>
        <w:spacing w:after="0"/>
        <w:ind w:left="405"/>
        <w:rPr>
          <w:rFonts w:ascii="Times New Roman" w:hAnsi="Times New Roman" w:cs="Times New Roman"/>
          <w:b/>
          <w:sz w:val="24"/>
          <w:szCs w:val="24"/>
        </w:rPr>
      </w:pPr>
      <w:r w:rsidRPr="0090211F">
        <w:rPr>
          <w:rFonts w:ascii="Times New Roman" w:hAnsi="Times New Roman" w:cs="Times New Roman"/>
          <w:b/>
          <w:sz w:val="24"/>
          <w:szCs w:val="24"/>
        </w:rPr>
        <w:t>Март/ апрель / май</w:t>
      </w:r>
    </w:p>
    <w:p w:rsidR="00A97B7F" w:rsidRPr="0090211F" w:rsidRDefault="00A97B7F" w:rsidP="00CC08AD">
      <w:pPr>
        <w:pStyle w:val="a3"/>
        <w:spacing w:after="0"/>
        <w:ind w:left="405"/>
        <w:rPr>
          <w:rFonts w:ascii="Times New Roman" w:hAnsi="Times New Roman" w:cs="Times New Roman"/>
          <w:b/>
          <w:sz w:val="24"/>
          <w:szCs w:val="24"/>
        </w:rPr>
      </w:pPr>
      <w:r w:rsidRPr="0090211F">
        <w:rPr>
          <w:rFonts w:ascii="Times New Roman" w:hAnsi="Times New Roman" w:cs="Times New Roman"/>
          <w:b/>
          <w:sz w:val="24"/>
          <w:szCs w:val="24"/>
        </w:rPr>
        <w:t xml:space="preserve"> Русский фольклор</w:t>
      </w:r>
    </w:p>
    <w:p w:rsidR="00A97B7F"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Песенки, потешки, заклички. «из-за леса, из-за гор...»; «Бежала лесочкам лиса с кузовочком...»; «огуречик, огуречик...»; «Солнышко, ведрышко...». Сказки. «Маша и медведь», обраб. М. Булатова. </w:t>
      </w:r>
      <w:r w:rsidRPr="0090211F">
        <w:rPr>
          <w:rFonts w:ascii="Times New Roman" w:hAnsi="Times New Roman" w:cs="Times New Roman"/>
          <w:b/>
          <w:sz w:val="24"/>
          <w:szCs w:val="24"/>
        </w:rPr>
        <w:t>Фольклор народов мира</w:t>
      </w:r>
    </w:p>
    <w:p w:rsidR="00A97B7F"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Произведения. «Ты, собачка, не лай...», пер. с молд. и. Токмаковой; «Разговоры», чуваш., пер. Л. Яхнина; «Снегирек», пер. с нем. в. викторова; «Сапожник», польск., обраб. Б. Заходера.</w:t>
      </w:r>
    </w:p>
    <w:p w:rsidR="00A97B7F" w:rsidRPr="0090211F" w:rsidRDefault="00A97B7F" w:rsidP="00CC08AD">
      <w:pPr>
        <w:pStyle w:val="a3"/>
        <w:spacing w:after="0"/>
        <w:ind w:left="405"/>
        <w:rPr>
          <w:rFonts w:ascii="Times New Roman" w:hAnsi="Times New Roman" w:cs="Times New Roman"/>
          <w:b/>
          <w:sz w:val="24"/>
          <w:szCs w:val="24"/>
        </w:rPr>
      </w:pPr>
      <w:r w:rsidRPr="0090211F">
        <w:rPr>
          <w:rFonts w:ascii="Times New Roman" w:hAnsi="Times New Roman" w:cs="Times New Roman"/>
          <w:sz w:val="24"/>
          <w:szCs w:val="24"/>
        </w:rPr>
        <w:lastRenderedPageBreak/>
        <w:t xml:space="preserve"> </w:t>
      </w:r>
      <w:r w:rsidRPr="0090211F">
        <w:rPr>
          <w:rFonts w:ascii="Times New Roman" w:hAnsi="Times New Roman" w:cs="Times New Roman"/>
          <w:b/>
          <w:sz w:val="24"/>
          <w:szCs w:val="24"/>
        </w:rPr>
        <w:t>Произведения поэтов и писателей России</w:t>
      </w:r>
    </w:p>
    <w:p w:rsidR="00A97B7F"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Поэзия. а. Пушкин. «ветер по морю гуляет...» (из «Сказки о царе Салтане»); М. Лермонтов. «Спи, младенец...» (из стихотворения «Казачья колыбельная»); а. Барто. «Кораблик»; а. Барто, П. Барто. «Девочка-ревушка»; а. введенский. «Мышка»; а. Плещеев. «Сельская песня»; Г. Сапгир. «Кошка»; К. Чуковский. «Путаница». Проза. в. Бианки. «Лис и мышонок»; Г. Балл. «Желтячок»; н. Павлова. «Земляничка».</w:t>
      </w:r>
    </w:p>
    <w:p w:rsidR="00A97B7F" w:rsidRPr="0090211F" w:rsidRDefault="00A97B7F" w:rsidP="00CC08AD">
      <w:pPr>
        <w:pStyle w:val="a3"/>
        <w:spacing w:after="0"/>
        <w:ind w:left="405"/>
        <w:rPr>
          <w:rFonts w:ascii="Times New Roman" w:hAnsi="Times New Roman" w:cs="Times New Roman"/>
          <w:b/>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b/>
          <w:sz w:val="24"/>
          <w:szCs w:val="24"/>
        </w:rPr>
        <w:t>Произведения поэтов и писателей разных стран</w:t>
      </w:r>
    </w:p>
    <w:p w:rsidR="00A97B7F" w:rsidRPr="0090211F" w:rsidRDefault="00A97B7F" w:rsidP="00CC08AD">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Произведения. Д. Биссет. «Га-га-га!», пер. с англ. н. Шерешевской; Ч. Янчарский. «в магазине игрушек», «Друзья» (из книги «Приключения Мишки Ушастика»), пер. с польск. в. Приходько.</w:t>
      </w:r>
    </w:p>
    <w:p w:rsidR="00A97B7F" w:rsidRPr="0090211F" w:rsidRDefault="00A97B7F" w:rsidP="00CC08AD">
      <w:pPr>
        <w:pStyle w:val="a3"/>
        <w:spacing w:after="0"/>
        <w:ind w:left="405"/>
        <w:rPr>
          <w:rFonts w:ascii="Times New Roman" w:hAnsi="Times New Roman" w:cs="Times New Roman"/>
          <w:sz w:val="24"/>
          <w:szCs w:val="24"/>
        </w:rPr>
      </w:pPr>
    </w:p>
    <w:p w:rsidR="00A97B7F" w:rsidRPr="0090211F" w:rsidRDefault="00A97B7F" w:rsidP="00A97B7F">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4.6. Образовательная область «Социально – коммуникативное развитие»</w:t>
      </w:r>
    </w:p>
    <w:p w:rsidR="00A97B7F" w:rsidRPr="0090211F" w:rsidRDefault="00A97B7F" w:rsidP="00A97B7F">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Социально-коммуникативное развитие направлено на формирование первичных ценностных представлений, развитие способности к общению; развитие саморегуляции, развитие игровой деятельности, навыков самообслуживания, приобщение к труду, формирование основ безопасности. </w:t>
      </w:r>
    </w:p>
    <w:p w:rsidR="00A97B7F" w:rsidRPr="0090211F" w:rsidRDefault="00A97B7F" w:rsidP="00A97B7F">
      <w:pPr>
        <w:pStyle w:val="a3"/>
        <w:spacing w:after="0"/>
        <w:ind w:left="405"/>
        <w:rPr>
          <w:rFonts w:ascii="Times New Roman" w:hAnsi="Times New Roman" w:cs="Times New Roman"/>
          <w:sz w:val="24"/>
          <w:szCs w:val="24"/>
        </w:rPr>
      </w:pPr>
    </w:p>
    <w:p w:rsidR="00A97B7F" w:rsidRPr="0090211F" w:rsidRDefault="00A97B7F" w:rsidP="00A97B7F">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Формирование первичных ценностных представлений</w:t>
      </w:r>
    </w:p>
    <w:p w:rsidR="00A97B7F" w:rsidRPr="0090211F" w:rsidRDefault="00A97B7F" w:rsidP="00A97B7F">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b/>
          <w:sz w:val="24"/>
          <w:szCs w:val="24"/>
        </w:rPr>
        <w:t>Образ Я.</w:t>
      </w:r>
      <w:r w:rsidRPr="0090211F">
        <w:rPr>
          <w:rFonts w:ascii="Times New Roman" w:hAnsi="Times New Roman" w:cs="Times New Roman"/>
          <w:sz w:val="24"/>
          <w:szCs w:val="24"/>
        </w:rPr>
        <w:t xml:space="preserve"> Формировать у детей элементарные представления о себе, об изменении своего социального статуса (взрослении) в связи с началом посещения детского сада. Учить называть свое имя и возраст. Учить ребенка узнавать свой дом и квартиру, называть имена членов своей семьи. Способствовать формированию личности ребенка, проявляя уважительное отношение к его интересам, нуждам, желаниям, возможностям. Формировать у каждого ребенка уверенность в том, что взрослые любят его, как и всех остальных детей. </w:t>
      </w:r>
    </w:p>
    <w:p w:rsidR="00A97B7F" w:rsidRPr="0090211F" w:rsidRDefault="00A97B7F" w:rsidP="00A97B7F">
      <w:pPr>
        <w:pStyle w:val="a3"/>
        <w:spacing w:after="0"/>
        <w:ind w:left="405"/>
        <w:rPr>
          <w:rFonts w:ascii="Times New Roman" w:hAnsi="Times New Roman" w:cs="Times New Roman"/>
          <w:sz w:val="24"/>
          <w:szCs w:val="24"/>
        </w:rPr>
      </w:pPr>
      <w:r w:rsidRPr="0090211F">
        <w:rPr>
          <w:rFonts w:ascii="Times New Roman" w:hAnsi="Times New Roman" w:cs="Times New Roman"/>
          <w:b/>
          <w:sz w:val="24"/>
          <w:szCs w:val="24"/>
        </w:rPr>
        <w:t xml:space="preserve">    Нравственное воспитание.</w:t>
      </w:r>
    </w:p>
    <w:p w:rsidR="00A97B7F" w:rsidRPr="0090211F" w:rsidRDefault="00A97B7F" w:rsidP="00A97B7F">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Способствовать усвоению детьми общепринятых морально-нравственных норм и ценностей. Воспитывать отрицательное отношение к грубости, жадности; учить умению играть не ссорясь, помогать друг другу и вместе радоваться успехам, красивым игрушкам и т. п. Формировать элементарные представления о том, что хорошо и что плохо. Воспитывать эмоциональную отзывчивость на состояние близких людей (пожалеть, посочувствовать). Воспитывать внимательное отношение к родителям.  </w:t>
      </w:r>
    </w:p>
    <w:p w:rsidR="00A97B7F" w:rsidRPr="0090211F" w:rsidRDefault="00A97B7F" w:rsidP="00A97B7F">
      <w:pPr>
        <w:pStyle w:val="a3"/>
        <w:spacing w:after="0"/>
        <w:ind w:left="405"/>
        <w:rPr>
          <w:rFonts w:ascii="Times New Roman" w:hAnsi="Times New Roman" w:cs="Times New Roman"/>
          <w:b/>
          <w:sz w:val="24"/>
          <w:szCs w:val="24"/>
        </w:rPr>
      </w:pPr>
      <w:r w:rsidRPr="0090211F">
        <w:rPr>
          <w:rFonts w:ascii="Times New Roman" w:hAnsi="Times New Roman" w:cs="Times New Roman"/>
          <w:b/>
          <w:sz w:val="24"/>
          <w:szCs w:val="24"/>
        </w:rPr>
        <w:t xml:space="preserve">Развитие коммуникативных способностей </w:t>
      </w:r>
    </w:p>
    <w:p w:rsidR="00A97B7F" w:rsidRPr="0090211F" w:rsidRDefault="00A97B7F" w:rsidP="00A97B7F">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Развитие общения, готовности к сотрудничеству. Формировать у детей опыт поведения среди сверстников, воспитывать чувство симпатии к ним, способствовать накоплению опыта доброжелательных взаимоотношений со сверстниками: обращать внимание детей на ребенка, проявившего заботу о товарище, выразившего сочувствие ему.</w:t>
      </w:r>
    </w:p>
    <w:p w:rsidR="00A97B7F" w:rsidRPr="0090211F" w:rsidRDefault="00A97B7F" w:rsidP="00A97B7F">
      <w:pPr>
        <w:pStyle w:val="a3"/>
        <w:spacing w:after="0"/>
        <w:ind w:left="405"/>
        <w:rPr>
          <w:rFonts w:ascii="Times New Roman" w:hAnsi="Times New Roman" w:cs="Times New Roman"/>
          <w:b/>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b/>
          <w:sz w:val="24"/>
          <w:szCs w:val="24"/>
        </w:rPr>
        <w:t>Формирование детско-взрослого сообщества.</w:t>
      </w:r>
    </w:p>
    <w:p w:rsidR="00A97B7F" w:rsidRPr="0090211F" w:rsidRDefault="00A97B7F" w:rsidP="00A97B7F">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Формировать у детей положительное отношение к детскому саду (обращать их внимание на красоту и удобство оформления комнат, на множество книжек и игрушек, на возможность играть с детьми, подружиться с ними). Учить детей узнавать свой детский сад, находить свою группу. Создавать условия, способствующие формированию доверия и любви детей к своим воспитателям, помощнику воспитателя и другим сотрудникам дошкольного учреждения. Воспитывать чувство симпатии к сверстникам. Объяснять, что нельзя драться и обижать других детей. Учить ориентироваться в помещении своей группы, на участке; называть основные помещения, сооружения (групповая комната, лестница, веранда, песочница, горка). Содействовать созданию эмоционально-положительного климата в группе и детском саду, обеспечению у детей чувства комфорта и защищенности. Привлекать детей к посильному участию в играх, забавах, развлечениях и праздниках. </w:t>
      </w:r>
    </w:p>
    <w:p w:rsidR="00A97B7F" w:rsidRPr="0090211F" w:rsidRDefault="00A97B7F" w:rsidP="00A97B7F">
      <w:pPr>
        <w:pStyle w:val="a3"/>
        <w:spacing w:after="0"/>
        <w:ind w:left="405"/>
        <w:rPr>
          <w:rFonts w:ascii="Times New Roman" w:hAnsi="Times New Roman" w:cs="Times New Roman"/>
          <w:sz w:val="24"/>
          <w:szCs w:val="24"/>
        </w:rPr>
      </w:pPr>
      <w:r w:rsidRPr="0090211F">
        <w:rPr>
          <w:rFonts w:ascii="Times New Roman" w:hAnsi="Times New Roman" w:cs="Times New Roman"/>
          <w:b/>
          <w:sz w:val="24"/>
          <w:szCs w:val="24"/>
        </w:rPr>
        <w:lastRenderedPageBreak/>
        <w:t>Развитие регуляторных способностей,</w:t>
      </w:r>
      <w:r w:rsidRPr="0090211F">
        <w:rPr>
          <w:rFonts w:ascii="Times New Roman" w:hAnsi="Times New Roman" w:cs="Times New Roman"/>
          <w:sz w:val="24"/>
          <w:szCs w:val="24"/>
        </w:rPr>
        <w:t xml:space="preserve"> Освоение общепринятых правил и норм. Воспитывать элементарные навыки вежливого обращения, продолжать учить детей здороваться и прощаться (по напоминанию взрослого); излагать собственные просьбы спокойно, употребляя слова «спасибо» и «пожалуйста». Развитие целенаправленности, саморегуляции. Формировать умение спокойно вести себя в помещении и на улице: не шуметь, не бегать, выполнять просьбы взрослого. Приучать детей не перебивать говорящего взрослого, уметь подождать, если взрослый занят, формирование социальных представлений, умений, навыков.</w:t>
      </w:r>
    </w:p>
    <w:p w:rsidR="00A97B7F" w:rsidRPr="0090211F" w:rsidRDefault="00A97B7F" w:rsidP="00A97B7F">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b/>
          <w:sz w:val="24"/>
          <w:szCs w:val="24"/>
        </w:rPr>
        <w:t>Развитие игровой деятельности</w:t>
      </w:r>
      <w:r w:rsidRPr="0090211F">
        <w:rPr>
          <w:rFonts w:ascii="Times New Roman" w:hAnsi="Times New Roman" w:cs="Times New Roman"/>
          <w:sz w:val="24"/>
          <w:szCs w:val="24"/>
        </w:rPr>
        <w:t xml:space="preserve">. Учить детей проявлять интерес к игровым действиям сверстников; помогать играть рядом, не мешать друг другу. Учить выполнять несколько действий с одним предметом и переносить знакомые действия с одного объекта на другой; выполнять с помощью взрослого несколько игровых действий, объединенных сюжетной канвой. Содействовать желанию детей самостоятельно подбирать игрушки и атрибуты для игры, использовать предметы-заместители. Подводить детей к пониманию роли в игре. Формировать начальные навыки ролевого поведения; учить связывать сюжетные действия с ролью. </w:t>
      </w:r>
    </w:p>
    <w:p w:rsidR="00A97B7F" w:rsidRPr="0090211F" w:rsidRDefault="00A97B7F" w:rsidP="00A97B7F">
      <w:pPr>
        <w:pStyle w:val="a3"/>
        <w:spacing w:after="0"/>
        <w:ind w:left="405"/>
        <w:rPr>
          <w:rFonts w:ascii="Times New Roman" w:hAnsi="Times New Roman" w:cs="Times New Roman"/>
          <w:sz w:val="24"/>
          <w:szCs w:val="24"/>
        </w:rPr>
      </w:pPr>
      <w:r w:rsidRPr="0090211F">
        <w:rPr>
          <w:rFonts w:ascii="Times New Roman" w:hAnsi="Times New Roman" w:cs="Times New Roman"/>
          <w:b/>
          <w:sz w:val="24"/>
          <w:szCs w:val="24"/>
        </w:rPr>
        <w:t>Развитие навыков самообслуживания</w:t>
      </w:r>
      <w:r w:rsidRPr="0090211F">
        <w:rPr>
          <w:rFonts w:ascii="Times New Roman" w:hAnsi="Times New Roman" w:cs="Times New Roman"/>
          <w:sz w:val="24"/>
          <w:szCs w:val="24"/>
        </w:rPr>
        <w:t>. Способствовать развитию элементарных навыков самообслуживания; поддерживать стремление к самостоятельности при овладении навыками самообслуживания. Учить самостоятельно пить из чашки, правильно держать ложку. Учить детей одеваться и раздеваться в определенном порядке; при небольшой помощи взрослого снимать одежду, обувь (расстегивать пуговицы спереди, застежки на липучках); в определенном порядке аккуратно складывать снятую одежду. Приучать к опрятности.</w:t>
      </w:r>
    </w:p>
    <w:p w:rsidR="00A97B7F" w:rsidRPr="0090211F" w:rsidRDefault="00A97B7F" w:rsidP="00A97B7F">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b/>
          <w:sz w:val="24"/>
          <w:szCs w:val="24"/>
        </w:rPr>
        <w:t>Приобщение к доступной трудовой деятельности</w:t>
      </w:r>
      <w:r w:rsidRPr="0090211F">
        <w:rPr>
          <w:rFonts w:ascii="Times New Roman" w:hAnsi="Times New Roman" w:cs="Times New Roman"/>
          <w:sz w:val="24"/>
          <w:szCs w:val="24"/>
        </w:rPr>
        <w:t xml:space="preserve">. Создавать условия для приобщения детей к доступной трудовой деятельности. Привлекать их к выполнению простейших трудовых действий: совместно с взрослым и под его контролем расставлять хлебницы (без хлеба), салфетницы, раскладывать ложки и пр. Приучать поддерживать порядок в игровой комнате, по окончании игр расставлять игровой материал по местам. Поощрять интерес детей к деятельности взрослых. Обращать внимание на то, что и как делает взрослый (как ухаживает за растениями (поливает) и животными (кормит); как дворник подметает двор, убирает снег; как столяр чинит беседку и т. д.), объяснять, зачем он выполняет те или иные действия. Воспитывать уважительное отношение к труду взрослых. </w:t>
      </w:r>
    </w:p>
    <w:p w:rsidR="00663FE2" w:rsidRPr="0090211F" w:rsidRDefault="00A97B7F" w:rsidP="00A97B7F">
      <w:pPr>
        <w:pStyle w:val="a3"/>
        <w:spacing w:after="0"/>
        <w:ind w:left="405"/>
        <w:rPr>
          <w:rFonts w:ascii="Times New Roman" w:hAnsi="Times New Roman" w:cs="Times New Roman"/>
          <w:sz w:val="24"/>
          <w:szCs w:val="24"/>
        </w:rPr>
      </w:pPr>
      <w:r w:rsidRPr="0090211F">
        <w:rPr>
          <w:rFonts w:ascii="Times New Roman" w:hAnsi="Times New Roman" w:cs="Times New Roman"/>
          <w:b/>
          <w:sz w:val="24"/>
          <w:szCs w:val="24"/>
        </w:rPr>
        <w:t>Формирование основ безопасности.</w:t>
      </w:r>
      <w:r w:rsidRPr="0090211F">
        <w:rPr>
          <w:rFonts w:ascii="Times New Roman" w:hAnsi="Times New Roman" w:cs="Times New Roman"/>
          <w:sz w:val="24"/>
          <w:szCs w:val="24"/>
        </w:rPr>
        <w:t xml:space="preserve"> Знакомить с элементарными правилами безопасного поведения в природе (не подходить к незнакомым животным, не гладить их, не дразнить; не рвать и не брать в рот растения и пр.). Знакомить с элементарными правилами безопасного поведения на дорогах. Формировать первичные представления о машинах, улице, дороге. Знакомить с некоторыми видами транспортных средств. Формировать первичные представления о безопасности собственной жизнедеятельности. Знакомить с предметным миром и правилами безопасного обращения с предметами. Знакомить с понятиями «можно — нельзя», «опасно». Формировать представления о правилах безопасного поведения в играх с песком и водой (воду не пить, песком не бросаться и т. д.). </w:t>
      </w:r>
    </w:p>
    <w:p w:rsidR="00663FE2" w:rsidRPr="0090211F" w:rsidRDefault="00663FE2" w:rsidP="00A97B7F">
      <w:pPr>
        <w:pStyle w:val="a3"/>
        <w:spacing w:after="0"/>
        <w:ind w:left="405"/>
        <w:rPr>
          <w:rFonts w:ascii="Times New Roman" w:hAnsi="Times New Roman" w:cs="Times New Roman"/>
          <w:sz w:val="24"/>
          <w:szCs w:val="24"/>
        </w:rPr>
      </w:pPr>
    </w:p>
    <w:p w:rsidR="00663FE2" w:rsidRPr="0090211F" w:rsidRDefault="00A97B7F" w:rsidP="00663FE2">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4.7. Образовательная область «Художественно – эстетическое развитие»</w:t>
      </w:r>
    </w:p>
    <w:p w:rsidR="00663FE2" w:rsidRPr="0090211F" w:rsidRDefault="00A97B7F" w:rsidP="00A97B7F">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Художественно-эстетическое развитие предполагает развитие художественно-творческих способностей детей в различных видах художественной деятельности, формирование интереса и предпосылок ценностно</w:t>
      </w:r>
      <w:r w:rsidR="00663FE2" w:rsidRPr="0090211F">
        <w:rPr>
          <w:rFonts w:ascii="Times New Roman" w:hAnsi="Times New Roman" w:cs="Times New Roman"/>
          <w:sz w:val="24"/>
          <w:szCs w:val="24"/>
        </w:rPr>
        <w:t>-</w:t>
      </w:r>
      <w:r w:rsidRPr="0090211F">
        <w:rPr>
          <w:rFonts w:ascii="Times New Roman" w:hAnsi="Times New Roman" w:cs="Times New Roman"/>
          <w:sz w:val="24"/>
          <w:szCs w:val="24"/>
        </w:rPr>
        <w:t>смыслового восприятия и понимания произведений искусства; развитие эстетического восприятия окружающего мира, воспитание художественного вкуса.</w:t>
      </w:r>
      <w:r w:rsidR="00663FE2" w:rsidRPr="0090211F">
        <w:rPr>
          <w:rFonts w:ascii="Times New Roman" w:hAnsi="Times New Roman" w:cs="Times New Roman"/>
          <w:sz w:val="24"/>
          <w:szCs w:val="24"/>
        </w:rPr>
        <w:t xml:space="preserve"> </w:t>
      </w:r>
      <w:r w:rsidRPr="0090211F">
        <w:rPr>
          <w:rFonts w:ascii="Times New Roman" w:hAnsi="Times New Roman" w:cs="Times New Roman"/>
          <w:sz w:val="24"/>
          <w:szCs w:val="24"/>
        </w:rPr>
        <w:t>По развитию продуктивной деятельности</w:t>
      </w:r>
      <w:r w:rsidR="00663FE2" w:rsidRPr="0090211F">
        <w:rPr>
          <w:rFonts w:ascii="Times New Roman" w:hAnsi="Times New Roman" w:cs="Times New Roman"/>
          <w:sz w:val="24"/>
          <w:szCs w:val="24"/>
        </w:rPr>
        <w:t>.</w:t>
      </w:r>
    </w:p>
    <w:p w:rsidR="00A97B7F" w:rsidRPr="0090211F" w:rsidRDefault="00A97B7F" w:rsidP="00A97B7F">
      <w:pPr>
        <w:pStyle w:val="a3"/>
        <w:spacing w:after="0"/>
        <w:ind w:left="405"/>
        <w:rPr>
          <w:rFonts w:ascii="Times New Roman" w:hAnsi="Times New Roman" w:cs="Times New Roman"/>
          <w:i/>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i/>
          <w:sz w:val="24"/>
          <w:szCs w:val="24"/>
        </w:rPr>
        <w:t>Рисование</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Развивать восприятие детей, обогащать их сенсорный опыт путем выделения формы предметов, обведения их по контуру поочередно то одной, то другой рукой.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lastRenderedPageBreak/>
        <w:sym w:font="Symbol" w:char="F0B7"/>
      </w:r>
      <w:r w:rsidRPr="0090211F">
        <w:rPr>
          <w:rFonts w:ascii="Times New Roman" w:hAnsi="Times New Roman" w:cs="Times New Roman"/>
          <w:sz w:val="24"/>
          <w:szCs w:val="24"/>
        </w:rPr>
        <w:t xml:space="preserve"> Подводить детей к изображению знакомых предметов, предоставляя им свободу выбора.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Обращать внимание детей на то, что карандаш (кисть, фломастер) оставляет след на бумаге, если провести по ней отточенным концом карандаша (фломастером, ворсом кисти).</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Поощрять желание следить за движением карандаша по бумаге.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Развивать эстетическое восприятие окружающих предметов. Учить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 Подводить детей к рисованию предметов округлой формы.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Формировать правильную позу при рисовании (сидеть свободно, не наклоняться низко над листом бумаги, свободная рука придерживает лист бумаги, на котором рисует малыш). </w:t>
      </w: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Формировать умение бережно относиться к материалам, правильно их использовать: по окончании рисования класть их на место, предварительно хорошо промыв кисточку в воде.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Приучать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Лепка</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Вызывать у детей интерес к лепке. Знакомить с пластическими материалами: глиной, пластилином, пластической массой (отдавая предпочтение глине). Учить аккуратно пользоваться материалами.</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Развивать умение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др.).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Формировать умение раскатывать комочек глины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(миска, блюдце). Учить соединять две вылепленные формы в один предмет: палочка и шарик (погремушка или грибок), два шарика (неваляшка) и т. п.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Приучать детей класть глину и вылепленные предметы на дощечку или специальную заранее подготовленную клеенку. </w:t>
      </w:r>
    </w:p>
    <w:p w:rsidR="00663FE2" w:rsidRPr="0090211F" w:rsidRDefault="00663FE2" w:rsidP="00663FE2">
      <w:pPr>
        <w:pStyle w:val="a3"/>
        <w:spacing w:after="0"/>
        <w:ind w:left="405"/>
        <w:rPr>
          <w:rFonts w:ascii="Times New Roman" w:hAnsi="Times New Roman" w:cs="Times New Roman"/>
          <w:b/>
          <w:sz w:val="24"/>
          <w:szCs w:val="24"/>
        </w:rPr>
      </w:pPr>
      <w:r w:rsidRPr="0090211F">
        <w:rPr>
          <w:rFonts w:ascii="Times New Roman" w:hAnsi="Times New Roman" w:cs="Times New Roman"/>
          <w:b/>
          <w:sz w:val="24"/>
          <w:szCs w:val="24"/>
        </w:rPr>
        <w:t>Реализацию самостоятельной творческой деятельности детей (изобразительной, конструктивно-модельной, музыкальной и др.).</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Вызывать у детей интерес к действиям с карандашами, фломастерами, кистью, красками, глиной. Формировать представление о том, что карандашами, фломастерами и красками рисуют, а из глины лепят.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Привлекать внимание детей к изображенным на бумаге разнообразным линиям, конфигурациям. Побуждать задумываться над тем, что они нарисовали, подводить к простейшим ассоциациям: на что это похоже. Вызывать чувство радости от штрихов и линий, которые дети нарисовали сами.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Побуждать дополнять изображение характерными деталями; осознанно повторять ранее получившиеся штрихи, линии, пятна, формы. Конструктивно-модельная деятельность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В процессе игры с настольным и напольным строительным материалом продолжать знакомить детей с деталями (кубик, кирпичик, трехгранная приза, пластина, цилиндр), с вариантами расположения строительных форм на плоскости.</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Продолжать учить детей сооружать элементарные постройки по образцу, поддерживать желание строить что-то самостоятельно. Способствовать пониманию пространственных соотношений. Учить пользоваться дополнительными сюжетными игрушками, соразмерными </w:t>
      </w:r>
      <w:r w:rsidRPr="0090211F">
        <w:rPr>
          <w:rFonts w:ascii="Times New Roman" w:hAnsi="Times New Roman" w:cs="Times New Roman"/>
          <w:sz w:val="24"/>
          <w:szCs w:val="24"/>
        </w:rPr>
        <w:lastRenderedPageBreak/>
        <w:t xml:space="preserve">масштабам построек (маленькие машинки для маленьких гаражей и т. п.). По окончании игры  приучать убирать все на место. Знакомить детей с простейшими пластмассовыми конструкторами. Учить совместно со взрослым конструировать башенки, домики, машины. Поддерживать желание детей строить самостоятельно. В летнее время способствовать строительным играм с использованием природного материала (песок, вода, желуди, камешки и т. п.). </w:t>
      </w:r>
    </w:p>
    <w:p w:rsidR="00663FE2" w:rsidRPr="0090211F" w:rsidRDefault="00663FE2" w:rsidP="00663FE2">
      <w:pPr>
        <w:pStyle w:val="a3"/>
        <w:spacing w:after="0"/>
        <w:ind w:left="405"/>
        <w:rPr>
          <w:rFonts w:ascii="Times New Roman" w:hAnsi="Times New Roman" w:cs="Times New Roman"/>
          <w:b/>
          <w:sz w:val="24"/>
          <w:szCs w:val="24"/>
        </w:rPr>
      </w:pPr>
      <w:r w:rsidRPr="0090211F">
        <w:rPr>
          <w:rFonts w:ascii="Times New Roman" w:hAnsi="Times New Roman" w:cs="Times New Roman"/>
          <w:b/>
          <w:sz w:val="24"/>
          <w:szCs w:val="24"/>
        </w:rPr>
        <w:t>Знакомство с искусством;</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Рассматривать с детьми иллюстрации к произведениям детской литературы. Развивать умение отвечать на вопросы по содержанию картинок.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Знакомить с народными игрушками: дымковской, богородской, матрешкой, ванькойвстанькой и другими, соответствующими возрасту детей.</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Обращать внимание детей на характер игрушек (веселая, забавная и др.), их форму, цвет. Становление эстетического отношения к окружающему миру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Развивать интерес детей к окружающему: обращать их внимание на то, в какой чистой, светлой комнате они играют и занимаются, как много в ней ярких, красивых игрушек, как аккуратно заправлены кроватки, на которых они спят.</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На прогулке обращать внимание детей на красивые растения, оборудование участка, удобное для игр и отдыха.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b/>
          <w:sz w:val="24"/>
          <w:szCs w:val="24"/>
        </w:rPr>
        <w:t>По развитию музыкально-художественной деятельности, приобщение к музыкальному искусству</w:t>
      </w:r>
      <w:r w:rsidRPr="0090211F">
        <w:rPr>
          <w:rFonts w:ascii="Times New Roman" w:hAnsi="Times New Roman" w:cs="Times New Roman"/>
          <w:sz w:val="24"/>
          <w:szCs w:val="24"/>
        </w:rPr>
        <w:t xml:space="preserve"> </w:t>
      </w:r>
      <w:r w:rsidRPr="0090211F">
        <w:rPr>
          <w:rFonts w:ascii="Times New Roman" w:hAnsi="Times New Roman" w:cs="Times New Roman"/>
          <w:i/>
          <w:sz w:val="24"/>
          <w:szCs w:val="24"/>
        </w:rPr>
        <w:t xml:space="preserve">Слушание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Развивать интерес к музыке, желание слушать народную и классическую музыку, подпевать, выполнять простейшие танцевальные движения.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Развивать умение внимательно слушать спокойные и бодрые песни, музыкальные пьесы разного характера, понимать о чем (о ком) поется эмоционально реагировать на содержание.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Развивать умение различать звуки по высоте (высокое и низкое звучание колокольчика, фортепьяно, металлофона). Пение</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Вызывать активность детей при подпевании и пении.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Развивать умение подпевать фразы в песне (совместно с воспитателем).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Постепенно приучать к сольному пению. </w:t>
      </w:r>
    </w:p>
    <w:p w:rsidR="00663FE2" w:rsidRPr="0090211F" w:rsidRDefault="00663FE2" w:rsidP="00663FE2">
      <w:pPr>
        <w:pStyle w:val="a3"/>
        <w:spacing w:after="0"/>
        <w:ind w:left="405"/>
        <w:rPr>
          <w:rFonts w:ascii="Times New Roman" w:hAnsi="Times New Roman" w:cs="Times New Roman"/>
          <w:i/>
          <w:sz w:val="24"/>
          <w:szCs w:val="24"/>
        </w:rPr>
      </w:pPr>
      <w:r w:rsidRPr="0090211F">
        <w:rPr>
          <w:rFonts w:ascii="Times New Roman" w:hAnsi="Times New Roman" w:cs="Times New Roman"/>
          <w:i/>
          <w:sz w:val="24"/>
          <w:szCs w:val="24"/>
        </w:rPr>
        <w:t>Музыкально-ритмические движения</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Развивать эмоциональность и образность восприятия музыки через движения.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Продолжать формировать способность воспринимать и воспроизводить движения, показываемые взрослым (хлопать, притопывать ногой, полуприседать, совершать повороты кистей рук и т.д.).</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Формировать умение начинать движение с началом музыки и заканчивать с ее окончанием; передавать образы (птичка летает, зайка прыгает, мишка косолапый идет). </w:t>
      </w:r>
      <w:r w:rsidRPr="0090211F">
        <w:rPr>
          <w:rFonts w:ascii="Times New Roman" w:hAnsi="Times New Roman" w:cs="Times New Roman"/>
          <w:sz w:val="24"/>
          <w:szCs w:val="24"/>
        </w:rPr>
        <w:sym w:font="Symbol" w:char="F0B7"/>
      </w:r>
      <w:r w:rsidRPr="0090211F">
        <w:rPr>
          <w:rFonts w:ascii="Times New Roman" w:hAnsi="Times New Roman" w:cs="Times New Roman"/>
          <w:sz w:val="24"/>
          <w:szCs w:val="24"/>
        </w:rPr>
        <w:t xml:space="preserve"> Совершенствовать умение выполнять плясовые движения.</w:t>
      </w:r>
    </w:p>
    <w:p w:rsidR="00663FE2" w:rsidRPr="0090211F" w:rsidRDefault="00663FE2" w:rsidP="00663FE2">
      <w:pPr>
        <w:pStyle w:val="a3"/>
        <w:spacing w:after="0"/>
        <w:ind w:left="405"/>
        <w:rPr>
          <w:rFonts w:ascii="Times New Roman" w:hAnsi="Times New Roman" w:cs="Times New Roman"/>
          <w:sz w:val="24"/>
          <w:szCs w:val="24"/>
        </w:rPr>
      </w:pPr>
    </w:p>
    <w:p w:rsidR="00663FE2" w:rsidRPr="0090211F" w:rsidRDefault="00663FE2" w:rsidP="00663FE2">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РЕКОМЕДУЕМЫЙ МУЗЫКАЛЬНЫЙ РЕПЕРТУАР</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Слушание</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Произведения. «Лошадка», муз. Е. Тиличеевой, сл. н. Френкель; «наша погремушка», муз. и. арсеева, сл. и. Черницкой; «Зайка», рус. нар. мелодия, обраб. ан. александрова, сл. Т. Бабаджан; «Корова», муз. М. Раухвергера, сл. о. высотской; «Кошка», муз. ан. александрова, сл. н. Френкель; «Слон», «Куры и петухи» (из «Карнавала животных» К. Сен-Санса), «Зима», «Зимнее утро», муз. П. Чайковского; «весною», «осенью», муз. С. Майкапара; «цветики», муз. в. Карасевой, сл. н. Френкель; «вот как мы умеем», «Марш и бег», муз. Е. Тиличеевой, сл. н. Френкель; «Гопачок», укр. нар. мелодия, обраб. М. Раухвергера; «Догонялки», муз. н. александровой, сл. Т. Бабаджан; «из-под дуба», рус. нар. плясовая мелодия; «Кошечка» (к игре </w:t>
      </w:r>
      <w:r w:rsidRPr="0090211F">
        <w:rPr>
          <w:rFonts w:ascii="Times New Roman" w:hAnsi="Times New Roman" w:cs="Times New Roman"/>
          <w:sz w:val="24"/>
          <w:szCs w:val="24"/>
        </w:rPr>
        <w:lastRenderedPageBreak/>
        <w:t xml:space="preserve">«Кошка и котята»), муз. в. витлина, сл. н. найденовой; «Микита», белорус. нар. мелодия, обраб. С. Полонского; «Пляска с платочком», муз. Е. Тиличеевой, сл. и. Грантовской; «Полянка», рус. нар. мелодия, обраб. Г. Фрида; «Птички» (вступление), муз. Г. Фрида; «Стукалка», укр. нар. мелодия; «Утро», муз. Г. Гриневича, сл. С. Прокофьевой; «юрочка», белорус. нар. плясовая мелодия, обраб. ан. александрова; «Пляска с куклами», «Пляска с платочками», нем. нар. плясовые мелодии, сл. A. ануфриевой; «ай-да», муз. в. верховинца; «Где ты, зайка?», рус. нар. мелодия, обраб. Е. Тиличеевой. Пение Произведения. «Баю» (колыбельная), муз. М. Раухвергера; «Белые гуси», муз. М. Красева, сл. М. Клоковой; «вот как мы умеем», «Лошадка», муз. Е. Тиличеевой, сл. н. Френкель; «Где ты, зайка?», обраб. Е. Тиличеевой; «Дождик», рус. нар. мелодия, обраб. B. Фере; «Елочка», муз. Е. Тиличеевой, сл. М. Булатова; «Зима», муз. в. Карасевой, сл. н. Френкель; «идет коза рогатая», обраб. а. Гречанинова; «Колыбельная», муз. М. Красева; «Кошка», муз. ан. александрова, сл. н. Френкель; «Кошечка», муз. в. витлина, сл. н. найденовой; «Ладушки», рус. нар. мелодия; «Птичка», муз. М. Раухвергера, сл. а. Барто; «Собачка», муз. М. Раухвергера, сл. н. Комиссаровой; «цыплята», муз. а. Филиппенко, сл. Т. волгиной; «Колокольчик», муз. и. арсеева, сл. и. Черницкой; «Кто нас крепко любит?», муз. и сл. и. арсеева; «Лошадка», муз. и. арсеева, сл. в. Татаринова; «Кря-кря», муз. и. арсеева, сл. н. Чечериной. </w:t>
      </w:r>
    </w:p>
    <w:p w:rsidR="00663FE2" w:rsidRPr="0090211F" w:rsidRDefault="00663FE2" w:rsidP="00663FE2">
      <w:pPr>
        <w:pStyle w:val="a3"/>
        <w:spacing w:after="0"/>
        <w:ind w:left="405"/>
        <w:rPr>
          <w:rFonts w:ascii="Times New Roman" w:hAnsi="Times New Roman" w:cs="Times New Roman"/>
          <w:i/>
          <w:sz w:val="24"/>
          <w:szCs w:val="24"/>
        </w:rPr>
      </w:pPr>
      <w:r w:rsidRPr="0090211F">
        <w:rPr>
          <w:rFonts w:ascii="Times New Roman" w:hAnsi="Times New Roman" w:cs="Times New Roman"/>
          <w:i/>
          <w:sz w:val="24"/>
          <w:szCs w:val="24"/>
        </w:rPr>
        <w:t xml:space="preserve">Музыкально-ритмические движения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Произведения. «Дождик», муз. и сл. Е. Макшанцевой; «Козлятки», укр. нар. мелодия, сл. Е. Макшанцевой; «Бубен», рус. нар. мелодия, сл. Е. Макшанцевой; «воробушки», «Погремушка, попляши», «Колокольчик», «Погуляем», муз. и. арсеева, сл. и. Черницкой; «вот как мы умеем», «Марш и бег», муз. Е. Тиличеевой, сл. н. Френкель; «Гопачок», укр. нар. мелодия, обраб. М. Раухвергера; «Догонялки», муз. н. александровой, сл. Т. Бабаджан; «из-под дуба», рус. нар. плясовая мелодия; «Кошечка» (к игре «Кошка и котята»), муз. в. витлина, сл. н. найденовой; «Микита», белорус. нар. мелодия, обраб. С. Полонского; «Пляска с платочком», муз. Е. Тиличеевой, сл. и. Грантовской; «Полянка», рус. нар. мелодия, обраб. Г. Фрида; «Птички» (вступление), муз. Г. Фрида; «Стуколка», укр. нар. мелодия; «Утро», муз. Г. Гриневича, сл. С. Прокофьевой; «юрочка», белорус. нар. плясовая мелодия, обраб. ан. александрова; «Пляска с куклами», «Пляска с платочками», нем. плясовые и нар. мелодии, сл. а. ануфриевой; «ай-да», муз. в. верховинца; «Где ты, зайка?», рус. нар. мелодия, обраб. Е. Тиличеевой. рассказы с музыкальными иллюстрациями. «Птички», муз. Г. Фрида; «Праздничная прогулка», муз. ан. александрова. игры с пением. «игра с мишкой», муз. Г. Финаровского; «Кошка», муз. ан. александрова, сл. н. Френкель; «Кто у нас хороший?», рус. нар. песня. Музыкальные забавы. «изза леса, из-за гор», Т. Казакова; «Лягушка», рус. нар. песня, обраб. ю. Слонова; «Котик и козлик», муз. ц. Кюи. </w:t>
      </w:r>
    </w:p>
    <w:p w:rsidR="00663FE2" w:rsidRPr="0090211F" w:rsidRDefault="00663FE2" w:rsidP="00663FE2">
      <w:pPr>
        <w:pStyle w:val="a3"/>
        <w:spacing w:after="0"/>
        <w:ind w:left="405"/>
        <w:rPr>
          <w:rFonts w:ascii="Times New Roman" w:hAnsi="Times New Roman" w:cs="Times New Roman"/>
          <w:sz w:val="24"/>
          <w:szCs w:val="24"/>
        </w:rPr>
      </w:pPr>
    </w:p>
    <w:p w:rsidR="00663FE2" w:rsidRPr="0090211F" w:rsidRDefault="00663FE2" w:rsidP="00663FE2">
      <w:pPr>
        <w:pStyle w:val="a3"/>
        <w:spacing w:after="0"/>
        <w:ind w:left="405"/>
        <w:rPr>
          <w:rFonts w:ascii="Times New Roman" w:hAnsi="Times New Roman" w:cs="Times New Roman"/>
          <w:b/>
          <w:sz w:val="24"/>
          <w:szCs w:val="24"/>
        </w:rPr>
      </w:pPr>
      <w:r w:rsidRPr="0090211F">
        <w:rPr>
          <w:rFonts w:ascii="Times New Roman" w:hAnsi="Times New Roman" w:cs="Times New Roman"/>
          <w:b/>
          <w:sz w:val="24"/>
          <w:szCs w:val="24"/>
        </w:rPr>
        <w:t>V. СОДЕРЖАТЕЛЬНЫЙ РАЗДЕЛ. ВОСПИТАНИЕ И ОБУЧЕНИЕ ДЕТЕЙ ДОШКОЛЬНОГО ВОЗРАСТА</w:t>
      </w:r>
    </w:p>
    <w:p w:rsidR="00663FE2" w:rsidRPr="0090211F" w:rsidRDefault="00663FE2" w:rsidP="00663FE2">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5.1. Содержание образовательной деятельности сдетьми 3-4 лет (младшая группа) 5.1.1. Возрастные особенности развития детей 3-4 лет</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В возрасте 3–4 лет ребенок постепенно выходит за пределы семейного круга. Его общение становится вне ситуативным.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w:t>
      </w:r>
      <w:r w:rsidRPr="0090211F">
        <w:rPr>
          <w:rFonts w:ascii="Times New Roman" w:hAnsi="Times New Roman" w:cs="Times New Roman"/>
          <w:sz w:val="24"/>
          <w:szCs w:val="24"/>
        </w:rPr>
        <w:lastRenderedPageBreak/>
        <w:t xml:space="preserve">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Изобразительная деятельность ребенка зависит от его представлений о предмете.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 Большое значение для развития мелкой моторики имеет лепка. Младшие дошкольники способны под руководством взрослого вылепить простые предметы. Известно, что аппликация оказывает положительное влияние на развитие восприятия. В этом возрасте детям доступны простейшие виды аппликации.</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Конструктивная деятельность в младшем дошкольном возрасте ограничена возведением несложных построек по образцу и по замыслу. В младшем дошкольном возрасте развивается перцептивная деятельность. Дети от использования предэталонов — индивидуальных единиц восприятия, переходят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 и в помещении всего дошкольного учреждения. Развиваются память и внимание.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 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 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 Взаимоотношения детей ярко проявляются в игровой деятельности. Они скорее играют рядом,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ребенка в группе сверстников во многом определяется мнением воспитателя. 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поведение ребенка еще ситуативно. 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 </w:t>
      </w:r>
    </w:p>
    <w:p w:rsidR="00663FE2" w:rsidRPr="0090211F" w:rsidRDefault="00663FE2" w:rsidP="00663FE2">
      <w:pPr>
        <w:pStyle w:val="a3"/>
        <w:spacing w:after="0"/>
        <w:ind w:left="405"/>
        <w:rPr>
          <w:rFonts w:ascii="Times New Roman" w:hAnsi="Times New Roman" w:cs="Times New Roman"/>
          <w:sz w:val="24"/>
          <w:szCs w:val="24"/>
        </w:rPr>
      </w:pPr>
      <w:r w:rsidRPr="0090211F">
        <w:rPr>
          <w:rFonts w:ascii="Times New Roman" w:hAnsi="Times New Roman" w:cs="Times New Roman"/>
          <w:b/>
          <w:sz w:val="24"/>
          <w:szCs w:val="24"/>
          <w:u w:val="single"/>
        </w:rPr>
        <w:t xml:space="preserve">В ЧАСТИ ФОРМИРУЕМОЙ УЧАСТНИКАМИ ОБРАЗОВАТЕЛЬНОГО ПРОЦЕССА: </w:t>
      </w:r>
      <w:r w:rsidRPr="0090211F">
        <w:rPr>
          <w:rFonts w:ascii="Times New Roman" w:hAnsi="Times New Roman" w:cs="Times New Roman"/>
          <w:sz w:val="24"/>
          <w:szCs w:val="24"/>
        </w:rPr>
        <w:t>В возрасте 3 –4 лет развивается познавательный интерес о родном городе, художественной литературе (татарским народным сказкам, произведениям татарских писателей). Работа организуется по программе «Туган телдә сөйләшәбез», авторы Хазратова Ф.З. и Зарипова З.М .</w:t>
      </w:r>
    </w:p>
    <w:p w:rsidR="00663FE2" w:rsidRPr="0090211F" w:rsidRDefault="00663FE2" w:rsidP="00663FE2">
      <w:pPr>
        <w:pStyle w:val="a3"/>
        <w:spacing w:after="0"/>
        <w:ind w:left="405"/>
        <w:rPr>
          <w:rFonts w:ascii="Times New Roman" w:hAnsi="Times New Roman" w:cs="Times New Roman"/>
          <w:sz w:val="24"/>
          <w:szCs w:val="24"/>
        </w:rPr>
      </w:pPr>
    </w:p>
    <w:p w:rsidR="00663FE2" w:rsidRPr="0090211F" w:rsidRDefault="00663FE2" w:rsidP="00663FE2">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5.1.2. Образовательная область «Социально – коммуникативное развитие»</w:t>
      </w:r>
    </w:p>
    <w:p w:rsidR="00663FE2" w:rsidRPr="0090211F" w:rsidRDefault="00663FE2" w:rsidP="00663FE2">
      <w:pPr>
        <w:pStyle w:val="a3"/>
        <w:spacing w:after="0"/>
        <w:ind w:left="405"/>
        <w:rPr>
          <w:rFonts w:ascii="Times New Roman" w:hAnsi="Times New Roman" w:cs="Times New Roman"/>
          <w:i/>
          <w:sz w:val="24"/>
          <w:szCs w:val="24"/>
        </w:rPr>
      </w:pPr>
      <w:r w:rsidRPr="0090211F">
        <w:rPr>
          <w:rFonts w:ascii="Times New Roman" w:hAnsi="Times New Roman" w:cs="Times New Roman"/>
          <w:i/>
          <w:sz w:val="24"/>
          <w:szCs w:val="24"/>
        </w:rPr>
        <w:lastRenderedPageBreak/>
        <w:t>Социально-коммуникативное развитие направлено на формирование первичных ценностных представлений, воспитание способности к общению (коммуникативные способности); целенаправленности и саморегуляции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w:t>
      </w:r>
    </w:p>
    <w:p w:rsidR="007603A2" w:rsidRPr="0090211F" w:rsidRDefault="007603A2" w:rsidP="007603A2">
      <w:pPr>
        <w:pStyle w:val="a3"/>
        <w:spacing w:after="0"/>
        <w:ind w:left="405"/>
        <w:rPr>
          <w:rFonts w:ascii="Times New Roman" w:hAnsi="Times New Roman" w:cs="Times New Roman"/>
          <w:b/>
          <w:sz w:val="24"/>
          <w:szCs w:val="24"/>
        </w:rPr>
      </w:pPr>
      <w:r w:rsidRPr="0090211F">
        <w:rPr>
          <w:rFonts w:ascii="Times New Roman" w:hAnsi="Times New Roman" w:cs="Times New Roman"/>
          <w:b/>
          <w:sz w:val="24"/>
          <w:szCs w:val="24"/>
        </w:rPr>
        <w:t xml:space="preserve">Формирование первичных ценностных представлений. </w:t>
      </w:r>
    </w:p>
    <w:p w:rsidR="007603A2" w:rsidRPr="0090211F" w:rsidRDefault="007603A2" w:rsidP="007603A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Образ Я. Постепенно формировать образ Я. Сообщать детям разнообразные, касающиеся непосредственно их сведения (ты мальчик, у тебя серые глаза, ты любишь играть и т. 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 знаешь «вежливые» слова). Закреплять умение называть свое имя и возраст. Способствовать развитию у детей положительной самооценки, учитывая, что в этом возрасте самооценка и положение ребенка в группе сверстников во многом определяется мнением воспитателя. </w:t>
      </w:r>
    </w:p>
    <w:p w:rsidR="007603A2" w:rsidRPr="0090211F" w:rsidRDefault="007603A2" w:rsidP="007603A2">
      <w:pPr>
        <w:pStyle w:val="a3"/>
        <w:spacing w:after="0"/>
        <w:ind w:left="405"/>
        <w:rPr>
          <w:rFonts w:ascii="Times New Roman" w:hAnsi="Times New Roman" w:cs="Times New Roman"/>
          <w:b/>
          <w:sz w:val="24"/>
          <w:szCs w:val="24"/>
        </w:rPr>
      </w:pPr>
      <w:r w:rsidRPr="0090211F">
        <w:rPr>
          <w:rFonts w:ascii="Times New Roman" w:hAnsi="Times New Roman" w:cs="Times New Roman"/>
          <w:b/>
          <w:sz w:val="24"/>
          <w:szCs w:val="24"/>
        </w:rPr>
        <w:t xml:space="preserve">Нравственное воспитание. </w:t>
      </w:r>
    </w:p>
    <w:p w:rsidR="007603A2" w:rsidRPr="0090211F" w:rsidRDefault="007603A2" w:rsidP="007603A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Развивать у детей элементарные представления о том, что такое хорошо и что такое плохо; воспитывать социальный и эмоциональный интеллект: обращать внимание детей на личностные (доброжелательный, чуткий) и деловые (трудолюбивый, аккуратный) качества человека; формировать опыт правильной оценки хороших и плохих поступков. Воспитывать уважительное отношение и чувство принадлежности к своей семье. Беседовать с ребенком о членах его семьи (как зовут, чем занимаются, как играют с ребенком и пр.). Учить заботиться о близких людях, вызывать чувство благодарности к родителям и близким за их любовь и заботу. Воспитывать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 </w:t>
      </w:r>
    </w:p>
    <w:p w:rsidR="007603A2" w:rsidRPr="0090211F" w:rsidRDefault="007603A2" w:rsidP="007603A2">
      <w:pPr>
        <w:pStyle w:val="a3"/>
        <w:spacing w:after="0"/>
        <w:ind w:left="405"/>
        <w:rPr>
          <w:rFonts w:ascii="Times New Roman" w:hAnsi="Times New Roman" w:cs="Times New Roman"/>
          <w:b/>
          <w:sz w:val="24"/>
          <w:szCs w:val="24"/>
        </w:rPr>
      </w:pPr>
      <w:r w:rsidRPr="0090211F">
        <w:rPr>
          <w:rFonts w:ascii="Times New Roman" w:hAnsi="Times New Roman" w:cs="Times New Roman"/>
          <w:b/>
          <w:sz w:val="24"/>
          <w:szCs w:val="24"/>
        </w:rPr>
        <w:t>Патриотическое воспитание.</w:t>
      </w:r>
    </w:p>
    <w:p w:rsidR="007603A2" w:rsidRPr="0090211F" w:rsidRDefault="007603A2" w:rsidP="007603A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Формировать первичные представления о малой родине: напоминать детям название города (поселка), в котором они живут; обсуждать с детьми, где они гуляли в выходные дни (в парке, сквере, детском городке) и пр. Воспитывать интерес и любовь к малой родине. В дни праздников обращать внимание детей на красочное оформление зала детского сада, воспитывать чувство сопричастности к жизни дошкольного учреждения, страны. </w:t>
      </w:r>
    </w:p>
    <w:p w:rsidR="007603A2" w:rsidRPr="0090211F" w:rsidRDefault="007603A2" w:rsidP="007603A2">
      <w:pPr>
        <w:pStyle w:val="a3"/>
        <w:spacing w:after="0"/>
        <w:ind w:left="405"/>
        <w:rPr>
          <w:rFonts w:ascii="Times New Roman" w:hAnsi="Times New Roman" w:cs="Times New Roman"/>
          <w:sz w:val="24"/>
          <w:szCs w:val="24"/>
        </w:rPr>
      </w:pPr>
    </w:p>
    <w:p w:rsidR="007603A2" w:rsidRPr="0090211F" w:rsidRDefault="007603A2" w:rsidP="007603A2">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Развитие коммуникативных способностей</w:t>
      </w:r>
    </w:p>
    <w:p w:rsidR="007603A2" w:rsidRPr="0090211F" w:rsidRDefault="007603A2" w:rsidP="007603A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Развитие общения, готовности к сотрудничеству. Помогать детям объединяться для игры в группы по 2–3 человека на основе личных симпатий. Развивать умение взаимодействовать и ладить друг с другом в непродолжительной совместной игре. Приучать соблюдать в игре элементарные правила общения (договариваться, уступать, соблюдать договоренности). Продолжать помогать детям общаться со знакомыми взрослыми и сверстниками посредством поручений (спроси, выясни, предложи помощь, поблагодари и т. п.). Подсказывать детям образцы обращения к взрослым, зашедшим в группу («Скажите: „Проходите, пожалуйста“», «Предложите: „Хотите посмотреть...“», «Спросите: „Понравились ли наши рисунки?“»). 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сделать ворота пошире», «Скажи: „Стыдно драться! Ты уже большой“»). Продолжать воспитывать эмоциональную отзывчивость, поощрять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 Развивать умение инициативно обращаться к знакомому взрослому или сверстнику (с вопросом, просьбой, предложением и т. п.).</w:t>
      </w:r>
    </w:p>
    <w:p w:rsidR="007603A2" w:rsidRPr="0090211F" w:rsidRDefault="007603A2" w:rsidP="007603A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lastRenderedPageBreak/>
        <w:t xml:space="preserve">     Формирование детско-взрослого сообщества. Способствовать формированию чувства принадлежности к сообществу детей и взрослых в детском саду. Формировать у детей положительное отношение к детскому саду (обращать их внимание на красоту и удобство оформления комнат, на множество книжек и игрушек, на возможность играть с детьми, подружиться с ними). </w:t>
      </w:r>
    </w:p>
    <w:p w:rsidR="007603A2" w:rsidRPr="0090211F" w:rsidRDefault="007603A2" w:rsidP="007603A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Воспитывать такие качества, как доброта, дружелюбие. Формировать доброжелательное отношение друг к другу, умение делиться с товарищем, учить жить дружно, вместе пользоваться игрушками, книгами, помогать друг другу; приучать детей  общаться спокойно, без крика. Вовлекать детей в жизнь группы, воспитывать стремление поддерживать чистоту и порядок в группе, формировать бережное отношение к игрушкам, книгам, личным вещам и пр. Формировать чувство общности, значимости каждого ребенка для детского сада. </w:t>
      </w:r>
    </w:p>
    <w:p w:rsidR="007603A2" w:rsidRPr="0090211F" w:rsidRDefault="007603A2" w:rsidP="007603A2">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Развитие регуляторных способностей</w:t>
      </w:r>
    </w:p>
    <w:p w:rsidR="007603A2" w:rsidRPr="0090211F" w:rsidRDefault="007603A2" w:rsidP="007603A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Освоение общепринятых правил и норм. Способствовать освоению детьми общепринятых правил и норм. Закреплять навыки организованного поведения в детском саду, дома, на улице. Продолжать приучать детей к вежливости (учить здороваться, прощаться, благодарить за помощь). Приучать соблюдать порядок и чистоту в помещении и на участке детского сада. Развитие целенаправленности, саморегуляции, самостоятельности. Способствовать первичным проявлениям целенаправленности, саморегуляции собственных действий, поощрять стремление детей к самостоятельности («я сам»). Развивать умение находить себе интересное занятие, в совместных играх учить детей выполнять постепенно усложняющиеся правила. Приучать к соблюдению в процессе игры элементарных правил поведения (не отнимать игрушки, не толкать друг друга, не мешать сверстнику, не ломать постройки).    </w:t>
      </w:r>
    </w:p>
    <w:p w:rsidR="007603A2" w:rsidRPr="0090211F" w:rsidRDefault="007603A2" w:rsidP="007603A2">
      <w:pPr>
        <w:pStyle w:val="a3"/>
        <w:spacing w:after="0"/>
        <w:ind w:left="405"/>
        <w:jc w:val="center"/>
        <w:rPr>
          <w:rFonts w:ascii="Times New Roman" w:hAnsi="Times New Roman" w:cs="Times New Roman"/>
          <w:b/>
          <w:sz w:val="24"/>
          <w:szCs w:val="24"/>
        </w:rPr>
      </w:pPr>
    </w:p>
    <w:p w:rsidR="007603A2" w:rsidRPr="0090211F" w:rsidRDefault="007603A2" w:rsidP="007603A2">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Формирование социальных представлений, умений, навыков.</w:t>
      </w:r>
    </w:p>
    <w:p w:rsidR="007603A2" w:rsidRPr="0090211F" w:rsidRDefault="007603A2" w:rsidP="007603A2">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Развитие игровой деятельности.</w:t>
      </w:r>
    </w:p>
    <w:p w:rsidR="007603A2" w:rsidRPr="0090211F" w:rsidRDefault="007603A2" w:rsidP="007603A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Развивать у детей интерес к различным видам игр. Поддерживать бодрое и радостное настроение, побуждать к активной деятельности, развивать самостоятельность в выборе игры, в осуществлении задуманного. Помогать робким, застенчивым детям включаться в общую игру. Способствовать возникновению игр на темы из окружающей жизни, по мотивам литературных произведений. Развивать умение выбирать роль, выполнять в игре с игрушками несколько взаимосвязанных действий (готовить обед, накрывать на стол, кормить). Учить взаимодействовать в сюжетах с двумя действующими лицами (шофер — пассажир, мама — дочка, врач — больной); в индивидуальных играх с игрушками-заместителями исполнять роль за себя и за игрушку. Показывать способы ролевого поведения, используя обучающие игры. Способствовать обогащению игрового опыта детей посредством объединения отдельных действий в единую сюжетную линию. Поощрять попытки детей самостоятельно подбирать атрибуты для той или иной роли; дополнять игровую обстановку недостающими предметами, игрушками.    </w:t>
      </w:r>
    </w:p>
    <w:p w:rsidR="007603A2" w:rsidRPr="0090211F" w:rsidRDefault="007603A2" w:rsidP="007603A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b/>
          <w:sz w:val="24"/>
          <w:szCs w:val="24"/>
        </w:rPr>
        <w:t>Развитие навыков самообслуживания.</w:t>
      </w:r>
      <w:r w:rsidRPr="0090211F">
        <w:rPr>
          <w:rFonts w:ascii="Times New Roman" w:hAnsi="Times New Roman" w:cs="Times New Roman"/>
          <w:sz w:val="24"/>
          <w:szCs w:val="24"/>
        </w:rPr>
        <w:t xml:space="preserve"> Формировать элементарные навыки самообслуживания; поддерживать стремление к самостоятельности при овладении навыками самообслуживания. Учить правильно пользоваться столовой и чайной ложками, вилкой, салфеткой; учить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 п.). Воспитывать навыки опрятности, умение замечать непорядок в одежде и устранять его при небольшой помощи взрослых. </w:t>
      </w:r>
    </w:p>
    <w:p w:rsidR="007603A2" w:rsidRPr="0090211F" w:rsidRDefault="007603A2" w:rsidP="007603A2">
      <w:pPr>
        <w:pStyle w:val="a3"/>
        <w:spacing w:after="0"/>
        <w:ind w:left="405"/>
        <w:rPr>
          <w:rFonts w:ascii="Times New Roman" w:hAnsi="Times New Roman" w:cs="Times New Roman"/>
          <w:sz w:val="24"/>
          <w:szCs w:val="24"/>
        </w:rPr>
      </w:pPr>
      <w:r w:rsidRPr="0090211F">
        <w:rPr>
          <w:rFonts w:ascii="Times New Roman" w:hAnsi="Times New Roman" w:cs="Times New Roman"/>
          <w:b/>
          <w:sz w:val="24"/>
          <w:szCs w:val="24"/>
        </w:rPr>
        <w:t xml:space="preserve">     Приобщение к труду.</w:t>
      </w:r>
    </w:p>
    <w:p w:rsidR="007603A2" w:rsidRPr="0090211F" w:rsidRDefault="007603A2" w:rsidP="007603A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Побуждать к самостоятельному выполнению элементарных поручений: готовить материалы к занятиям (кисти, доски для лепки и пр.), после игры убирать на место игрушки, строительный </w:t>
      </w:r>
      <w:r w:rsidRPr="0090211F">
        <w:rPr>
          <w:rFonts w:ascii="Times New Roman" w:hAnsi="Times New Roman" w:cs="Times New Roman"/>
          <w:sz w:val="24"/>
          <w:szCs w:val="24"/>
        </w:rPr>
        <w:lastRenderedPageBreak/>
        <w:t xml:space="preserve">материал, книги. Во второй половине года начинать формировать навыки, необходимые для дежурства по столовой (раскладывать ложки, расставлять хлебницы, салфетницы и т. п.). Воспитывать уважительное, бережное отношение к результатам труда и творчества, своего и сверстников (рисункам, поделкам, постройкам и т. п.). Воспитывать уважение к людям знакомых профессий, бережное отношение к результатам их труда. Побуждать детей оказывать помощь взрослым, выполнять элементарные трудовые поручения.    </w:t>
      </w:r>
      <w:r w:rsidRPr="0090211F">
        <w:rPr>
          <w:rFonts w:ascii="Times New Roman" w:hAnsi="Times New Roman" w:cs="Times New Roman"/>
          <w:b/>
          <w:sz w:val="24"/>
          <w:szCs w:val="24"/>
        </w:rPr>
        <w:t>Формирование основ безопасности.</w:t>
      </w:r>
      <w:r w:rsidRPr="0090211F">
        <w:rPr>
          <w:rFonts w:ascii="Times New Roman" w:hAnsi="Times New Roman" w:cs="Times New Roman"/>
          <w:sz w:val="24"/>
          <w:szCs w:val="24"/>
        </w:rPr>
        <w:t xml:space="preserve"> </w:t>
      </w:r>
    </w:p>
    <w:p w:rsidR="007603A2" w:rsidRPr="0090211F" w:rsidRDefault="007603A2" w:rsidP="007603A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Знакомить с правилами безопасного поведения в природе (не есть грибы и ягоды, не трогать животных, не отходить от группы и др.). Формировать первичные представления о безопасном поведении на дорогах (переходить через дорогу только вместе со взрослым, держась за руку взрослого). 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w:t>
      </w:r>
    </w:p>
    <w:p w:rsidR="007603A2" w:rsidRPr="0090211F" w:rsidRDefault="007603A2" w:rsidP="007603A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Совершенствовать умение свободно ориентироваться в помещениях и на участке детского сада. Формировать навыки безопасного поведения в играх с песком, водой, снегом, с мелкими предметами (не брать их в рот, не бросаться песком, не засовывать предметы в ухо, нос и пр.). Обсуждать с детьми, что произойдет, если не соблюдать правила безопасности. Развивать умение обращаться при необходимости за помощью к взрослым.</w:t>
      </w:r>
    </w:p>
    <w:p w:rsidR="007603A2" w:rsidRPr="0090211F" w:rsidRDefault="007603A2" w:rsidP="007603A2">
      <w:pPr>
        <w:pStyle w:val="a3"/>
        <w:spacing w:after="0"/>
        <w:ind w:left="405"/>
        <w:rPr>
          <w:rFonts w:ascii="Times New Roman" w:hAnsi="Times New Roman" w:cs="Times New Roman"/>
          <w:sz w:val="24"/>
          <w:szCs w:val="24"/>
        </w:rPr>
      </w:pPr>
    </w:p>
    <w:p w:rsidR="007603A2" w:rsidRPr="0090211F" w:rsidRDefault="007603A2" w:rsidP="007603A2">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5.1.3. Образовательная область « Познавательное развитие»</w:t>
      </w:r>
    </w:p>
    <w:p w:rsidR="007603A2" w:rsidRPr="0090211F" w:rsidRDefault="007603A2" w:rsidP="007603A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Познавательное развитие предполагает развитие познавательных интересов, любознательности и познавательной мотивации, интереса к учебной деятельности и желания учиться в школе; формирование познавательных действий, развитие воображения, внимания, памяти, наблюдательности, умения анализировать, устанавливать причинно-следственные связи, формулировать выводы; формирование первичных представлений о себе и окружающем мире, формирование элементарных естественно-научных представлений. </w:t>
      </w:r>
    </w:p>
    <w:p w:rsidR="007603A2" w:rsidRPr="0090211F" w:rsidRDefault="007603A2" w:rsidP="007603A2">
      <w:pPr>
        <w:pStyle w:val="a3"/>
        <w:spacing w:after="0"/>
        <w:ind w:left="405"/>
        <w:rPr>
          <w:rFonts w:ascii="Times New Roman" w:hAnsi="Times New Roman" w:cs="Times New Roman"/>
          <w:b/>
          <w:sz w:val="24"/>
          <w:szCs w:val="24"/>
        </w:rPr>
      </w:pPr>
      <w:r w:rsidRPr="0090211F">
        <w:rPr>
          <w:rFonts w:ascii="Times New Roman" w:hAnsi="Times New Roman" w:cs="Times New Roman"/>
          <w:b/>
          <w:sz w:val="24"/>
          <w:szCs w:val="24"/>
        </w:rPr>
        <w:t>Развитие когнитивных способностей.</w:t>
      </w:r>
    </w:p>
    <w:p w:rsidR="007603A2" w:rsidRPr="0090211F" w:rsidRDefault="007603A2" w:rsidP="007603A2">
      <w:pPr>
        <w:pStyle w:val="a3"/>
        <w:spacing w:after="0"/>
        <w:ind w:left="405"/>
        <w:rPr>
          <w:rFonts w:ascii="Times New Roman" w:hAnsi="Times New Roman" w:cs="Times New Roman"/>
          <w:b/>
          <w:sz w:val="24"/>
          <w:szCs w:val="24"/>
        </w:rPr>
      </w:pPr>
      <w:r w:rsidRPr="0090211F">
        <w:rPr>
          <w:rFonts w:ascii="Times New Roman" w:hAnsi="Times New Roman" w:cs="Times New Roman"/>
          <w:b/>
          <w:sz w:val="24"/>
          <w:szCs w:val="24"/>
        </w:rPr>
        <w:t xml:space="preserve">Сенсорное развитие. </w:t>
      </w:r>
    </w:p>
    <w:p w:rsidR="00BA3D03" w:rsidRPr="0090211F" w:rsidRDefault="007603A2" w:rsidP="007603A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Обогащать чувственный опыт детей, развивать умение фиксировать его в речи. Совершенствовать восприятие (активно включая все органы чувств). Развивать образные представления (используя при характеристике предметов эпитеты и сравнения). Создавать условия для ознакомления детей с цветом, формой, величиной, осязаемыми свойствами предметов (теплый, холодный, твердый, мягкий, пушистый и т. п.); развивать умение воспринимать звучание различных музыкальных инструментов, родной речи. Закреплять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Совершенствовать навыки установления тождества и различия предметов по их свойствам: цвету, форме, величине. </w:t>
      </w:r>
      <w:r w:rsidR="00BA3D03" w:rsidRPr="0090211F">
        <w:rPr>
          <w:rFonts w:ascii="Times New Roman" w:hAnsi="Times New Roman" w:cs="Times New Roman"/>
          <w:sz w:val="24"/>
          <w:szCs w:val="24"/>
        </w:rPr>
        <w:t xml:space="preserve">   </w:t>
      </w:r>
    </w:p>
    <w:p w:rsidR="00BA3D03" w:rsidRPr="0090211F" w:rsidRDefault="00BA3D03" w:rsidP="007603A2">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w:t>
      </w:r>
      <w:r w:rsidR="007603A2" w:rsidRPr="0090211F">
        <w:rPr>
          <w:rFonts w:ascii="Times New Roman" w:hAnsi="Times New Roman" w:cs="Times New Roman"/>
          <w:b/>
          <w:sz w:val="24"/>
          <w:szCs w:val="24"/>
        </w:rPr>
        <w:t>Развитие познавательных действий.</w:t>
      </w:r>
      <w:r w:rsidR="007603A2" w:rsidRPr="0090211F">
        <w:rPr>
          <w:rFonts w:ascii="Times New Roman" w:hAnsi="Times New Roman" w:cs="Times New Roman"/>
          <w:sz w:val="24"/>
          <w:szCs w:val="24"/>
        </w:rPr>
        <w:t xml:space="preserve"> Способствовать развитию у детей любознательности и познавательной мотивации, развитию воображения и творческой активности; развитию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 Учить детей обобщенным способам исследования объектов окружающей жизни с помощью сенсорных эталонов и перцептивных действий. Перцептивные действия — это различные способы использования сенсорных эталонов при восприятии окружающего мира: сравнение объекта с эталоном; сериация (упорядочивание) объектов по какому-либо признаку (цвет, форма, величина и др.); перцептивное моделирование — построение образа объекта с использованием сенсорных эталонов (например, окно можно рассматривать как объект, состоящий из прямоугольников). Включать детей в совместные с взрослыми практические познавательные </w:t>
      </w:r>
      <w:r w:rsidR="007603A2" w:rsidRPr="0090211F">
        <w:rPr>
          <w:rFonts w:ascii="Times New Roman" w:hAnsi="Times New Roman" w:cs="Times New Roman"/>
          <w:sz w:val="24"/>
          <w:szCs w:val="24"/>
        </w:rPr>
        <w:lastRenderedPageBreak/>
        <w:t>действия экспериментального характера, в процессе которых выделяются ранее скрытые свойства изучаемого объекта (тонет — не тонет, бьется — не бьется и др.). Учить детей использовать схемы и планы (построить конструкцию по чертежу, найти игрушку по плану комнаты, выполнить последовательность действий по заданной схеме и др.). Учить детей совместно с взрослым рисовать простейшие схемы и планы.</w:t>
      </w:r>
    </w:p>
    <w:p w:rsidR="00BA3D03" w:rsidRPr="0090211F" w:rsidRDefault="007603A2" w:rsidP="00BA3D03">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Формирование элементарных математических представлений</w:t>
      </w:r>
      <w:r w:rsidR="00BA3D03" w:rsidRPr="0090211F">
        <w:rPr>
          <w:rFonts w:ascii="Times New Roman" w:hAnsi="Times New Roman" w:cs="Times New Roman"/>
          <w:b/>
          <w:sz w:val="24"/>
          <w:szCs w:val="24"/>
        </w:rPr>
        <w:t>.</w:t>
      </w:r>
    </w:p>
    <w:p w:rsidR="00BA3D03" w:rsidRPr="0090211F" w:rsidRDefault="007603A2" w:rsidP="00BA3D03">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Количество, счет. Учить составлять группы из однородных предметов и выделять</w:t>
      </w:r>
      <w:r w:rsidR="00BA3D03" w:rsidRPr="0090211F">
        <w:rPr>
          <w:rFonts w:ascii="Times New Roman" w:hAnsi="Times New Roman" w:cs="Times New Roman"/>
          <w:sz w:val="24"/>
          <w:szCs w:val="24"/>
        </w:rPr>
        <w:t xml:space="preserve">  из них отдельные предметы; различать понятия «много», «один», «по одному», «ни одного»; находить один и несколько одинаковых предметов в окружающей обстановке; понимать вопрос «Сколько?»; при ответе пользоваться словами «много», «один», «ни одного». Учить сравнивать две равные (неравные) группы предметов, пользуясь приемами наложения и приложения на основе взаимного сопоставления элементов (предметов). Учить понимать вопросы: «Поровну ли?», «Чего больше (меньше)?»; отвечать на вопросы, пользуясь предложениями типа: «Я на каждый кружок положил грибок. Кружков больше, а грибов меньше» или «Кружков столько же, сколько грибов». Учить уравнивать неравные по количеству группы предметов путем добавления одного предмета или предметов к меньшей по количеству группе или убавления одного предмета из большей группы.</w:t>
      </w:r>
    </w:p>
    <w:p w:rsidR="00BA3D03" w:rsidRPr="0090211F" w:rsidRDefault="00BA3D03" w:rsidP="00BA3D03">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b/>
          <w:sz w:val="24"/>
          <w:szCs w:val="24"/>
        </w:rPr>
        <w:t>Величина.</w:t>
      </w:r>
      <w:r w:rsidRPr="0090211F">
        <w:rPr>
          <w:rFonts w:ascii="Times New Roman" w:hAnsi="Times New Roman" w:cs="Times New Roman"/>
          <w:sz w:val="24"/>
          <w:szCs w:val="24"/>
        </w:rPr>
        <w:t xml:space="preserve"> Учить сравнивать два предмета по размеру (длиннее — короче, выше — ниже, больше — меньше). Сравнивать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словами (длинный — короткий, одинаковые (равные) по длине; широкий — узкий, одинаковые (равные) по ширине; высокий — низкий, одинаковые (равные) по высоте; большой — маленький, одинаковые (равные) по величине). </w:t>
      </w:r>
    </w:p>
    <w:p w:rsidR="00BA3D03" w:rsidRPr="0090211F" w:rsidRDefault="00BA3D03" w:rsidP="00BA3D03">
      <w:pPr>
        <w:pStyle w:val="a3"/>
        <w:spacing w:after="0"/>
        <w:ind w:left="405"/>
        <w:rPr>
          <w:rFonts w:ascii="Times New Roman" w:hAnsi="Times New Roman" w:cs="Times New Roman"/>
          <w:sz w:val="24"/>
          <w:szCs w:val="24"/>
        </w:rPr>
      </w:pPr>
      <w:r w:rsidRPr="0090211F">
        <w:rPr>
          <w:rFonts w:ascii="Times New Roman" w:hAnsi="Times New Roman" w:cs="Times New Roman"/>
          <w:b/>
          <w:sz w:val="24"/>
          <w:szCs w:val="24"/>
        </w:rPr>
        <w:t>Форма.</w:t>
      </w:r>
      <w:r w:rsidRPr="0090211F">
        <w:rPr>
          <w:rFonts w:ascii="Times New Roman" w:hAnsi="Times New Roman" w:cs="Times New Roman"/>
          <w:sz w:val="24"/>
          <w:szCs w:val="24"/>
        </w:rPr>
        <w:t xml:space="preserve"> Познакомить детей с геометрическими фигурами: кругом, квадратом, треугольником. Учить обследовать форму этих фигур, используя зрение и осязание. </w:t>
      </w:r>
    </w:p>
    <w:p w:rsidR="00BA3D03" w:rsidRPr="0090211F" w:rsidRDefault="00BA3D03" w:rsidP="00BA3D03">
      <w:pPr>
        <w:pStyle w:val="a3"/>
        <w:spacing w:after="0"/>
        <w:ind w:left="405"/>
        <w:rPr>
          <w:rFonts w:ascii="Times New Roman" w:hAnsi="Times New Roman" w:cs="Times New Roman"/>
          <w:sz w:val="24"/>
          <w:szCs w:val="24"/>
        </w:rPr>
      </w:pPr>
      <w:r w:rsidRPr="0090211F">
        <w:rPr>
          <w:rFonts w:ascii="Times New Roman" w:hAnsi="Times New Roman" w:cs="Times New Roman"/>
          <w:b/>
          <w:sz w:val="24"/>
          <w:szCs w:val="24"/>
        </w:rPr>
        <w:t>Ориентировка в пространстве.</w:t>
      </w:r>
      <w:r w:rsidRPr="0090211F">
        <w:rPr>
          <w:rFonts w:ascii="Times New Roman" w:hAnsi="Times New Roman" w:cs="Times New Roman"/>
          <w:sz w:val="24"/>
          <w:szCs w:val="24"/>
        </w:rPr>
        <w:t xml:space="preserve"> Развивать умение ориентироваться в расположении частей своего тела и в соответствии с ними различать пространственные направления от себя: вверху — внизу, впереди — сзади (позади), справа — слева. Учить различать правую и левую руки. </w:t>
      </w:r>
    </w:p>
    <w:p w:rsidR="00BA3D03" w:rsidRPr="0090211F" w:rsidRDefault="00BA3D03" w:rsidP="00BA3D03">
      <w:pPr>
        <w:pStyle w:val="a3"/>
        <w:spacing w:after="0"/>
        <w:ind w:left="405"/>
        <w:rPr>
          <w:rFonts w:ascii="Times New Roman" w:hAnsi="Times New Roman" w:cs="Times New Roman"/>
          <w:sz w:val="24"/>
          <w:szCs w:val="24"/>
        </w:rPr>
      </w:pPr>
      <w:r w:rsidRPr="0090211F">
        <w:rPr>
          <w:rFonts w:ascii="Times New Roman" w:hAnsi="Times New Roman" w:cs="Times New Roman"/>
          <w:b/>
          <w:sz w:val="24"/>
          <w:szCs w:val="24"/>
        </w:rPr>
        <w:t>Ориентировка во времени.</w:t>
      </w:r>
      <w:r w:rsidRPr="0090211F">
        <w:rPr>
          <w:rFonts w:ascii="Times New Roman" w:hAnsi="Times New Roman" w:cs="Times New Roman"/>
          <w:sz w:val="24"/>
          <w:szCs w:val="24"/>
        </w:rPr>
        <w:t xml:space="preserve"> Учить ориентироваться в контрастных частях суток: день — ночь, утро — вечер.</w:t>
      </w:r>
    </w:p>
    <w:p w:rsidR="00BA3D03" w:rsidRPr="0090211F" w:rsidRDefault="00BA3D03" w:rsidP="00BA3D03">
      <w:pPr>
        <w:pStyle w:val="a3"/>
        <w:spacing w:after="0"/>
        <w:ind w:left="405"/>
        <w:jc w:val="center"/>
        <w:rPr>
          <w:rFonts w:ascii="Times New Roman" w:hAnsi="Times New Roman" w:cs="Times New Roman"/>
          <w:b/>
          <w:sz w:val="24"/>
          <w:szCs w:val="24"/>
        </w:rPr>
      </w:pPr>
      <w:r w:rsidRPr="0090211F">
        <w:rPr>
          <w:rFonts w:ascii="Times New Roman" w:hAnsi="Times New Roman" w:cs="Times New Roman"/>
          <w:b/>
          <w:sz w:val="24"/>
          <w:szCs w:val="24"/>
        </w:rPr>
        <w:t>Ознакомление с окружающим миром.</w:t>
      </w:r>
    </w:p>
    <w:p w:rsidR="00BA3D03" w:rsidRPr="0090211F" w:rsidRDefault="00BA3D03" w:rsidP="00BA3D03">
      <w:pPr>
        <w:pStyle w:val="a3"/>
        <w:spacing w:after="0"/>
        <w:ind w:left="405"/>
        <w:rPr>
          <w:rFonts w:ascii="Times New Roman" w:hAnsi="Times New Roman" w:cs="Times New Roman"/>
          <w:sz w:val="24"/>
          <w:szCs w:val="24"/>
        </w:rPr>
      </w:pPr>
      <w:r w:rsidRPr="0090211F">
        <w:rPr>
          <w:rFonts w:ascii="Times New Roman" w:hAnsi="Times New Roman" w:cs="Times New Roman"/>
          <w:b/>
          <w:sz w:val="24"/>
          <w:szCs w:val="24"/>
        </w:rPr>
        <w:t xml:space="preserve">    Предметное окружение</w:t>
      </w:r>
      <w:r w:rsidRPr="0090211F">
        <w:rPr>
          <w:rFonts w:ascii="Times New Roman" w:hAnsi="Times New Roman" w:cs="Times New Roman"/>
          <w:sz w:val="24"/>
          <w:szCs w:val="24"/>
        </w:rPr>
        <w:t>. Продолжать знакомить детей с предметами ближайшего окружения (игрушки, предметы домашнего обихода, виды транспорта), их функциями и назначением. Побуждать вычленять некоторые особенности предметов домашнего обихода (части, размеры, форму, цвет), устанавливать связи между строением и функцией. Понимать, что отсутствие какой-то части нарушает предмет, возможность его использования. Расширять представления о свойствах (прочность, твердость, мягкость) материала (дерево, бумага, ткань, глина). Способствовать овладению способами обследования предметов, включая простейшие опыты (тонет — не тонет, рвется — не рвется). Предлагать группировать (чайная, столовая, кухонная посуда) и классифицировать (посуда — одежда) хорошо знакомые предметы. Рассказывать о том, что одни предметы сделаны руками человека (посуда, мебель и т. п.), другие созданы природой (камень, шишки). Формировать понимание того, что человек создает предметы, необходимые для его жизни и жизни других людей (мебель, одежда, обувь, посуда, игрушки и т. д.).</w:t>
      </w:r>
    </w:p>
    <w:p w:rsidR="00BA3D03" w:rsidRPr="00700E91" w:rsidRDefault="00BA3D03" w:rsidP="00BA3D03">
      <w:pPr>
        <w:pStyle w:val="a3"/>
        <w:spacing w:after="0"/>
        <w:ind w:left="405"/>
        <w:rPr>
          <w:rFonts w:ascii="Times New Roman" w:hAnsi="Times New Roman" w:cs="Times New Roman"/>
          <w:sz w:val="24"/>
          <w:szCs w:val="24"/>
        </w:rPr>
      </w:pPr>
      <w:r w:rsidRPr="0090211F">
        <w:rPr>
          <w:rFonts w:ascii="Times New Roman" w:hAnsi="Times New Roman" w:cs="Times New Roman"/>
          <w:sz w:val="24"/>
          <w:szCs w:val="24"/>
        </w:rPr>
        <w:t xml:space="preserve">    </w:t>
      </w:r>
      <w:r w:rsidRPr="0090211F">
        <w:rPr>
          <w:rFonts w:ascii="Times New Roman" w:hAnsi="Times New Roman" w:cs="Times New Roman"/>
          <w:b/>
          <w:sz w:val="24"/>
          <w:szCs w:val="24"/>
        </w:rPr>
        <w:t>Природное окружение</w:t>
      </w:r>
      <w:r w:rsidRPr="0090211F">
        <w:rPr>
          <w:rFonts w:ascii="Times New Roman" w:hAnsi="Times New Roman" w:cs="Times New Roman"/>
          <w:sz w:val="24"/>
          <w:szCs w:val="24"/>
        </w:rPr>
        <w:t xml:space="preserve">. Развивать интерес детей к миру природы, к природным явлениям; поощрять любознательность и инициативу. Обращать внимание на красоту природы, учить отражать полученные впечатления в речи и продуктивных видах деятельности. Учить детей устанавливать простейшие взаимосвязи в окружающем мире, делать простейшие обобщения </w:t>
      </w:r>
      <w:r w:rsidRPr="0090211F">
        <w:rPr>
          <w:rFonts w:ascii="Times New Roman" w:hAnsi="Times New Roman" w:cs="Times New Roman"/>
          <w:sz w:val="24"/>
          <w:szCs w:val="24"/>
        </w:rPr>
        <w:lastRenderedPageBreak/>
        <w:t xml:space="preserve">(чтобы растение выросло, его нужно посадить; чтобы растение росло, его нужно поливать и т. п.). </w:t>
      </w:r>
      <w:r w:rsidRPr="0090211F">
        <w:rPr>
          <w:rFonts w:ascii="Times New Roman" w:hAnsi="Times New Roman" w:cs="Times New Roman"/>
          <w:b/>
          <w:sz w:val="24"/>
          <w:szCs w:val="24"/>
        </w:rPr>
        <w:t>Неживая природа</w:t>
      </w:r>
      <w:r w:rsidRPr="0090211F">
        <w:rPr>
          <w:rFonts w:ascii="Times New Roman" w:hAnsi="Times New Roman" w:cs="Times New Roman"/>
          <w:sz w:val="24"/>
          <w:szCs w:val="24"/>
        </w:rPr>
        <w:t>. Учить детей определять состояние погоды (холодно, тепло, жарко, солнечно, облачно, идет дождь, дует ветер), учить одеваться по погоде. Помогать детям отмечать состояние погоды в календаре наблюдений. Знакомить с некоторыми характерными особенностями времен года (опадают листья, выпал снег, побеж</w:t>
      </w:r>
      <w:r w:rsidRPr="00700E91">
        <w:rPr>
          <w:rFonts w:ascii="Times New Roman" w:hAnsi="Times New Roman" w:cs="Times New Roman"/>
          <w:sz w:val="24"/>
          <w:szCs w:val="24"/>
        </w:rPr>
        <w:t xml:space="preserve">али ручьи, распустились цветы и т. п.). </w:t>
      </w:r>
    </w:p>
    <w:p w:rsidR="00BA3D03" w:rsidRPr="00700E91" w:rsidRDefault="00BA3D03" w:rsidP="00BA3D03">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Мир растений</w:t>
      </w:r>
      <w:r w:rsidRPr="00700E91">
        <w:rPr>
          <w:rFonts w:ascii="Times New Roman" w:hAnsi="Times New Roman" w:cs="Times New Roman"/>
          <w:sz w:val="24"/>
          <w:szCs w:val="24"/>
        </w:rPr>
        <w:t>. Формировать элементарные представления о растениях, показать, что   для роста растения нужны земля, вода и воздух. Учить различать и называть части растений: стебель, листья, цветок, семена, плоды. Расширять представления о растениях, растущих в данной местности. Формировать умение различать по внешнему виду и вкусу некоторые овощи и фрукты (с учетом местных условий). Дать первичную классификацию растений: фрукты овощи, ягоды (лесные — садовые), цветы, кусты, деревья. Познакомить с некоторыми съедобными и несъедобными грибами.</w:t>
      </w:r>
    </w:p>
    <w:p w:rsidR="00BA3D03" w:rsidRPr="00700E91" w:rsidRDefault="00BA3D03" w:rsidP="00BA3D03">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Мир животных.</w:t>
      </w:r>
      <w:r w:rsidRPr="00700E91">
        <w:rPr>
          <w:rFonts w:ascii="Times New Roman" w:hAnsi="Times New Roman" w:cs="Times New Roman"/>
          <w:sz w:val="24"/>
          <w:szCs w:val="24"/>
        </w:rPr>
        <w:t xml:space="preserve"> Расширять представления детей о животном мире. Дать первичную классификацию животного мира: животные (дикие и домашние), птицы, рыбы, насекомые. Продолжать знакомить с домашними животными и их детенышами, особенностями их передвижения и питания. Разговаривать с детьми о домашних питомцах: кошках, собаках, аквариумных рыбках и др., рассказывать о необходимости заботиться о них. Дать первоначальные представления о диких животных. Учить видеть и называть отличительные особенности внешнего вида знакомых животных (лиса — рыжая, у нее длинный, пушистый хвост и т. д.). Познакомить с некоторыми насекомыми (муравей, бабочка, жук и пр.). Обсудить, почему одни из них могут летать, а другие нет (потому что у одних есть крылья, а у других нет).    </w:t>
      </w:r>
    </w:p>
    <w:p w:rsidR="00BA3D03" w:rsidRPr="00700E91" w:rsidRDefault="00BA3D03" w:rsidP="00BA3D03">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Экологическое воспитание.</w:t>
      </w:r>
      <w:r w:rsidRPr="00700E91">
        <w:rPr>
          <w:rFonts w:ascii="Times New Roman" w:hAnsi="Times New Roman" w:cs="Times New Roman"/>
          <w:sz w:val="24"/>
          <w:szCs w:val="24"/>
        </w:rPr>
        <w:t xml:space="preserve"> Воспитывать любовь к природе, бережное отношение к ней, учить правильно вести себя в природе (не рвать без надобности растения, не ломать ветки деревьев, не беспокоить животных, не засорять природу мусором и др.).</w:t>
      </w:r>
    </w:p>
    <w:p w:rsidR="00BA3D03" w:rsidRPr="00700E91" w:rsidRDefault="00BA3D03" w:rsidP="00BA3D03">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w:t>
      </w: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Социальное окружение.</w:t>
      </w:r>
      <w:r w:rsidRPr="00700E91">
        <w:rPr>
          <w:rFonts w:ascii="Times New Roman" w:hAnsi="Times New Roman" w:cs="Times New Roman"/>
          <w:sz w:val="24"/>
          <w:szCs w:val="24"/>
        </w:rPr>
        <w:t xml:space="preserve"> Расширять представления детей об известных им профессиях (воспитатель, помощник воспитателя, музыкальный руководитель, врач, продавец, повар, шофер, строитель), об их трудовых действиях, инструментах, результатах труда. Знакомить детей с правилами дорожного движения. Учить различать проезжую часть дороги, тротуар, понимать значение зеленого, желтого и красного сигналов светофора. Рассказывать об особенностях работы водителя. Знакомить с ближайшим окружением (основными объектами городской/поселковой инфраструктуры): дом, улица, магазин, поликлиника, парикмахерская.</w:t>
      </w:r>
    </w:p>
    <w:p w:rsidR="00BA3D03" w:rsidRPr="00700E91" w:rsidRDefault="00BA3D03" w:rsidP="00BA3D03">
      <w:pPr>
        <w:pStyle w:val="a3"/>
        <w:spacing w:after="0"/>
        <w:ind w:left="405"/>
        <w:rPr>
          <w:rFonts w:ascii="Times New Roman" w:hAnsi="Times New Roman" w:cs="Times New Roman"/>
          <w:sz w:val="24"/>
          <w:szCs w:val="24"/>
        </w:rPr>
      </w:pPr>
    </w:p>
    <w:p w:rsidR="00BA3D03" w:rsidRPr="00700E91" w:rsidRDefault="00BA3D03" w:rsidP="00BA3D03">
      <w:pPr>
        <w:pStyle w:val="a3"/>
        <w:spacing w:after="0"/>
        <w:ind w:left="405"/>
        <w:jc w:val="center"/>
        <w:rPr>
          <w:rFonts w:ascii="Times New Roman" w:hAnsi="Times New Roman" w:cs="Times New Roman"/>
          <w:b/>
          <w:sz w:val="24"/>
          <w:szCs w:val="24"/>
        </w:rPr>
      </w:pPr>
      <w:r w:rsidRPr="00700E91">
        <w:rPr>
          <w:rFonts w:ascii="Times New Roman" w:hAnsi="Times New Roman" w:cs="Times New Roman"/>
          <w:b/>
          <w:sz w:val="24"/>
          <w:szCs w:val="24"/>
        </w:rPr>
        <w:t>5.1.4. Образовательная область «Речевое развитие»</w:t>
      </w:r>
    </w:p>
    <w:p w:rsidR="00BA3D03" w:rsidRPr="00700E91" w:rsidRDefault="00BA3D03" w:rsidP="00BA3D03">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Речевое развитие направлено на совершенствование всех сторон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w:t>
      </w:r>
    </w:p>
    <w:p w:rsidR="00BA3D03" w:rsidRPr="00700E91" w:rsidRDefault="00BA3D03" w:rsidP="00BA3D03">
      <w:pPr>
        <w:pStyle w:val="a3"/>
        <w:spacing w:after="0"/>
        <w:ind w:left="405"/>
        <w:jc w:val="center"/>
        <w:rPr>
          <w:rFonts w:ascii="Times New Roman" w:hAnsi="Times New Roman" w:cs="Times New Roman"/>
          <w:b/>
          <w:sz w:val="24"/>
          <w:szCs w:val="24"/>
        </w:rPr>
      </w:pPr>
      <w:r w:rsidRPr="00700E91">
        <w:rPr>
          <w:rFonts w:ascii="Times New Roman" w:hAnsi="Times New Roman" w:cs="Times New Roman"/>
          <w:b/>
          <w:sz w:val="24"/>
          <w:szCs w:val="24"/>
        </w:rPr>
        <w:t>Развитие речи/ Развивающая речевая среда.</w:t>
      </w:r>
    </w:p>
    <w:p w:rsidR="00BA3D03" w:rsidRPr="00700E91" w:rsidRDefault="00BA3D03" w:rsidP="00BA3D03">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Продолжать помогать детям общаться со сверстниками и взрослыми, подсказывать детям образцы обращения, помогать детям посредством речи взаимодействовать и налаживать контакты друг с другом в быту и самостоятельных играх. Предоставлять детям для самостоятельного рассматривания картинки, книги, рекламные буклеты (игрушки, автомашины, одежда, посуда и т. п.), наборы предметов (камешки, ракушки, желуди, катушки с нитками разного цвета, лоскутки тканей) в целях развития инициативной речи, обогащения и уточнения представлений о предметах ближайшего окружения. Продолжать приучать детей слушать рассказы воспитателя о забавных случаях и житейских ситуациях, понятных младшим дошкольникам (о рассердившейся тарелке, об обидевшейся туфельке, о печальных мокрых рукавах рубашки и т. п.); о проказах животных (кошки, собаки, вороны); об интересной прогулке.</w:t>
      </w:r>
    </w:p>
    <w:p w:rsidR="00BA3D03" w:rsidRPr="00700E91" w:rsidRDefault="00BA3D03" w:rsidP="00BA3D03">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lastRenderedPageBreak/>
        <w:t xml:space="preserve">    </w:t>
      </w:r>
      <w:r w:rsidRPr="00700E91">
        <w:rPr>
          <w:rFonts w:ascii="Times New Roman" w:hAnsi="Times New Roman" w:cs="Times New Roman"/>
          <w:b/>
          <w:sz w:val="24"/>
          <w:szCs w:val="24"/>
        </w:rPr>
        <w:t>Формирование словаря</w:t>
      </w:r>
      <w:r w:rsidRPr="00700E91">
        <w:rPr>
          <w:rFonts w:ascii="Times New Roman" w:hAnsi="Times New Roman" w:cs="Times New Roman"/>
          <w:sz w:val="24"/>
          <w:szCs w:val="24"/>
        </w:rPr>
        <w:t xml:space="preserve">. На основе обогащения представлений о ближайшем окружении продолжать расширять и активизировать словарный запас детей. Уточнять названия и назначение предметов одежды, обуви, головных уборов, посуды, мебели, видов транспорта. Учить детей различать и называть существенные детали и части предметов (у платья — рукава, воротник, карманы, пуговицы), качества (цвет и его оттенки, форма, размер), особенности поверхности (гладкая, пушистая, шероховатая), некоторые материалы и их свойства (бумага легко рвется и размокает, стеклянные предметы бьются, резиновые игрушки после сжимания восстанавливают первоначальную форму), местоположение (за окном, высоко, далеко, под шкафом). Обращать внимание детей на некоторые сходные по назначению предметы (тарелка — блюдце; стул — табурет — скамеечка; шуба — пальто — дубленка). Учить понимать обобщающие слова (одежда, посуда, мебель, овощи, фрукты, птицы и т. п.); называть части суток (утро, день, вечер, ночь); называть домашних животных и их детенышей, овощи и фрукты. Звуковая культура речи. Продолжать учить детей внятно произносить в словах гласные (а, у, и, о, э) и некоторые согласные звуки (п — б; т — д; к — г; ф — в; т — с; з — ц). Развивать моторику речедвигательного аппарата, слуховое восприятие, речевой слух и речевое дыхание, уточнять и закреплять артикуляцию звуков. Вырабатывать правильный темп речи, интонационную выразительность. Учить отчетливо произносить слова и короткие фразы, говорить спокойно, с естественными интонациями. </w:t>
      </w:r>
    </w:p>
    <w:p w:rsidR="00BA3D03" w:rsidRPr="00700E91" w:rsidRDefault="00BA3D03" w:rsidP="00BA3D03">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Грамматический строй речи.</w:t>
      </w:r>
      <w:r w:rsidRPr="00700E91">
        <w:rPr>
          <w:rFonts w:ascii="Times New Roman" w:hAnsi="Times New Roman" w:cs="Times New Roman"/>
          <w:sz w:val="24"/>
          <w:szCs w:val="24"/>
        </w:rPr>
        <w:t xml:space="preserve"> Продолжать учить детей согласовывать прилагательные с существительными в роде, числе, падеже; употреблять существительные с предлогами (в, на, под, за, около). Помогать детям употреблять в речи имена существительные в форме единственного и множественного числа, обозначающие животных и их детенышей (утка — утенок — утята); форму множественного числа существительных в родительном падеже (ленточек, матрешек, книг, груш, слив). Относиться к словотворчеству детей как к этапу активного овладения грамматикой, подсказывать им правильную форму слова. Учить детей получать из нераспространенных простых предложений (состоят только из подлежащего и сказуемого) распространенные путем введения в них определений, дополнений, обстоятельств; составлять предложения с однородными членами (Мы пойдем в зоопарк и увидим слона, зебру и тигра). </w:t>
      </w:r>
    </w:p>
    <w:p w:rsidR="00BA3D03" w:rsidRPr="00700E91" w:rsidRDefault="00BA3D03" w:rsidP="00BA3D03">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Связная речь.</w:t>
      </w:r>
      <w:r w:rsidRPr="00700E91">
        <w:rPr>
          <w:rFonts w:ascii="Times New Roman" w:hAnsi="Times New Roman" w:cs="Times New Roman"/>
          <w:sz w:val="24"/>
          <w:szCs w:val="24"/>
        </w:rPr>
        <w:t xml:space="preserve"> Развивать диалогическую форму речи. Вовлекать детей в разговор во время рассматривания предметов, картин, иллюстраций; наблюдений за живыми объектами; после просмотра спектаклей, мультфильмов. Обучать умению вести диалог с педагогом и сверстниками: слушать и понимать заданный вопрос, понятно отвечать на него, говорить в нормальном темпе, не перебивая говорящего. Помогать доброжелательно общаться друг с другом, напоминать детям о необходимости говорить «спасибо», «здравствуйте», «до свидания», «спокойной ночи» (в семье, группе). Учить интересно рассказывать, делиться своими впечатлениями с воспитателями, родителями и сверстниками. Побуждать участвовать в драматизации знакомых сказок.</w:t>
      </w:r>
    </w:p>
    <w:p w:rsidR="00BA3D03" w:rsidRPr="00700E91" w:rsidRDefault="00BA3D03" w:rsidP="00BA3D03">
      <w:pPr>
        <w:pStyle w:val="a3"/>
        <w:spacing w:after="0"/>
        <w:ind w:left="405"/>
        <w:jc w:val="center"/>
        <w:rPr>
          <w:rFonts w:ascii="Times New Roman" w:hAnsi="Times New Roman" w:cs="Times New Roman"/>
          <w:b/>
          <w:sz w:val="24"/>
          <w:szCs w:val="24"/>
        </w:rPr>
      </w:pPr>
      <w:r w:rsidRPr="00700E91">
        <w:rPr>
          <w:rFonts w:ascii="Times New Roman" w:hAnsi="Times New Roman" w:cs="Times New Roman"/>
          <w:b/>
          <w:sz w:val="24"/>
          <w:szCs w:val="24"/>
        </w:rPr>
        <w:t>Приобщение к художественной литературе</w:t>
      </w:r>
    </w:p>
    <w:p w:rsidR="00BA3D03" w:rsidRPr="00700E91" w:rsidRDefault="00BA3D03" w:rsidP="00BA3D03">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Развивать интерес к книгам, формировать потребность (привычку) в регулярном чтении: рассматривать с детьми рисунки в знакомых книжках, ярко и выразительно рассказывать им о содержании иллюстраций, заслушивать высказывания детей, ежедневно читать знакомые, любимые детьми либо новые, соответствующие возрасту и интересам детей (рекомендованные программой) художественные произведения. Воспитывать умение слушать новые сказки, рассказы, стихи, следить за развитием действия, сопереживать героям произведения. Обсуждать с детьми поступки персонажей и последствия этих поступков. Повторять наиболее интересные, выразительные отрывки из прочитанного произведения, предоставляя детям возможность договаривать слова и простые фразы. С помощью воспитателя инсценировать и драматизировать </w:t>
      </w:r>
      <w:r w:rsidRPr="00700E91">
        <w:rPr>
          <w:rFonts w:ascii="Times New Roman" w:hAnsi="Times New Roman" w:cs="Times New Roman"/>
          <w:sz w:val="24"/>
          <w:szCs w:val="24"/>
        </w:rPr>
        <w:lastRenderedPageBreak/>
        <w:t xml:space="preserve">небольшие отрывки из народных сказок. Учить детей читать наизусть потешки и небольшие стихотворения. </w:t>
      </w:r>
    </w:p>
    <w:p w:rsidR="00BA3D03" w:rsidRPr="00700E91" w:rsidRDefault="00BA3D03" w:rsidP="00BA3D03">
      <w:pPr>
        <w:pStyle w:val="a3"/>
        <w:spacing w:after="0"/>
        <w:ind w:left="405"/>
        <w:rPr>
          <w:rFonts w:ascii="Times New Roman" w:hAnsi="Times New Roman" w:cs="Times New Roman"/>
          <w:b/>
          <w:sz w:val="24"/>
          <w:szCs w:val="24"/>
        </w:rPr>
      </w:pPr>
      <w:r w:rsidRPr="00700E91">
        <w:rPr>
          <w:rFonts w:ascii="Times New Roman" w:hAnsi="Times New Roman" w:cs="Times New Roman"/>
          <w:b/>
          <w:sz w:val="24"/>
          <w:szCs w:val="24"/>
        </w:rPr>
        <w:t>Примерный список литературы для чтения детям</w:t>
      </w:r>
    </w:p>
    <w:p w:rsidR="00BA3D03" w:rsidRPr="00700E91" w:rsidRDefault="00BA3D03" w:rsidP="00BA3D03">
      <w:pPr>
        <w:pStyle w:val="a3"/>
        <w:spacing w:after="0"/>
        <w:ind w:left="405"/>
        <w:rPr>
          <w:rFonts w:ascii="Times New Roman" w:hAnsi="Times New Roman" w:cs="Times New Roman"/>
          <w:b/>
          <w:sz w:val="24"/>
          <w:szCs w:val="24"/>
        </w:rPr>
      </w:pPr>
      <w:r w:rsidRPr="00700E91">
        <w:rPr>
          <w:rFonts w:ascii="Times New Roman" w:hAnsi="Times New Roman" w:cs="Times New Roman"/>
          <w:b/>
          <w:sz w:val="24"/>
          <w:szCs w:val="24"/>
        </w:rPr>
        <w:t xml:space="preserve"> Сентябрь / октябрь / ноябрь </w:t>
      </w:r>
    </w:p>
    <w:p w:rsidR="00BA3D03" w:rsidRPr="00700E91" w:rsidRDefault="00BA3D03" w:rsidP="00BA3D03">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Русский фольклор</w:t>
      </w:r>
    </w:p>
    <w:p w:rsidR="007603A2" w:rsidRPr="00700E91" w:rsidRDefault="00BA3D03" w:rsidP="00BA3D03">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Песенки, потешки. «Пальчик-мальчик…», «Заинька, попляши…», «ночь пришла…», «Сорока, сорока…», «Еду-еду к бабе, к деду…», «Тили-бом! Тили-бом!…».сказки. «Колобок», обр. К.  </w:t>
      </w:r>
    </w:p>
    <w:p w:rsidR="00BA3D03" w:rsidRPr="00700E91" w:rsidRDefault="00BA3D03" w:rsidP="00BA3D03">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Ушинского; «волк и козлята», обр. а. н. Толстого; «Кот, петух и лиса», обр. М. Боголюбской.</w:t>
      </w:r>
    </w:p>
    <w:p w:rsidR="00BA3D03" w:rsidRPr="00700E91" w:rsidRDefault="00BA3D03" w:rsidP="00BA3D03">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Фольклор народов мира</w:t>
      </w:r>
      <w:r w:rsidRPr="00700E91">
        <w:rPr>
          <w:rFonts w:ascii="Times New Roman" w:hAnsi="Times New Roman" w:cs="Times New Roman"/>
          <w:sz w:val="24"/>
          <w:szCs w:val="24"/>
        </w:rPr>
        <w:t xml:space="preserve"> Песенки. «Кораблик», «Храбрецы», англ., обр. С. Маршака; «Что за грохот», пер. с латыш. С. Маршака; «Помогите!», пер. с чеш. С. Маршака. сказки. «Рукавичка», укр., обр. Е. Благининой; «Два жадных медвежонка», венг., обр. а. Краснова и в. важдаева; «Упрямые козы», узб., обр. Ш. Сагдуллы. Произведения поэтов и писателей России Поэзия. К. Бальмонт. «осень»; а. Блок. «Зайчик»; а. Кольцов. «Дуют ветры…» (из стихотворения «Русская песня»); а. Плещеев. «осень наступила…»; а. Майков. «Колыбельная песня»; а. Пушкин. «ветер, ветер! Ты могуч!...» (из «Сказки о мертвой царевне и о семи богатырях»); С. Черный. «Приставалка», «Про Катюшу»; С. Маршак. «Зоосад», «Жираф», «Зебры», «Белые медведи», «Страусенок», «Пингвин», «верблюд», «Где обедал воробей?» (из цикла «Детки в клетке»); К. Чуковский. «Путаница», «Краденое солнце», «Мойдодыр». Проза. К. Ушинский. «Петушок с семьей», «Уточки»; Т. александрова. «Медвежонок Бурик»; Б. Житков. «Как мы ездили в зоологический сад», «Как мы в зоосад приехали», «Зебра», «Слоны», «Как слон купался» (из книги «Что я видел»); М. Зощенко. «Умная птичка»; Г. цыферов. «Про друзей», «Когда не хватает игрушек» (из книги «Про цыпленка, солнце и медвежонка»); К. Чуковский. «Так и не так». </w:t>
      </w:r>
    </w:p>
    <w:p w:rsidR="00BA3D03" w:rsidRPr="00700E91" w:rsidRDefault="00BA3D03" w:rsidP="00BA3D03">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Произведения поэтов и писателей разных стран</w:t>
      </w:r>
      <w:r w:rsidRPr="00700E91">
        <w:rPr>
          <w:rFonts w:ascii="Times New Roman" w:hAnsi="Times New Roman" w:cs="Times New Roman"/>
          <w:sz w:val="24"/>
          <w:szCs w:val="24"/>
        </w:rPr>
        <w:t xml:space="preserve"> Поэзия. Г. виеру. «Ежик и барабан», пер. с молд. Я. акима; П. воронько. «Хитрый ежик», пер. с укр. С. Маршака; Л. Милева. «Быстроножка и Серая одежка», пер. с болг. М. Маринова; а. Милн. «Три лисички», пер. с англ. н. Слепаковой. Проза. Д. Биссет. «Лягушка в зеркале», пер. с англ. н. Шерешевской; Л. Муур. «Крошка Енот и Тот, кто сидит в пруду», пер. с англ. о. образцовой; Ч. Янчарский. «игры», «Самокат» (из книги «Приключения Мишки Ушастика»), пер. с польск. в. Приходько. </w:t>
      </w:r>
    </w:p>
    <w:p w:rsidR="00BA3D03" w:rsidRPr="00700E91" w:rsidRDefault="00BA3D03" w:rsidP="00BA3D03">
      <w:pPr>
        <w:pStyle w:val="a3"/>
        <w:spacing w:after="0"/>
        <w:ind w:left="405"/>
        <w:rPr>
          <w:rFonts w:ascii="Times New Roman" w:hAnsi="Times New Roman" w:cs="Times New Roman"/>
          <w:b/>
          <w:sz w:val="24"/>
          <w:szCs w:val="24"/>
        </w:rPr>
      </w:pPr>
      <w:r w:rsidRPr="00700E91">
        <w:rPr>
          <w:rFonts w:ascii="Times New Roman" w:hAnsi="Times New Roman" w:cs="Times New Roman"/>
          <w:b/>
          <w:sz w:val="24"/>
          <w:szCs w:val="24"/>
        </w:rPr>
        <w:t>Декабрь / январь / февраль</w:t>
      </w:r>
    </w:p>
    <w:p w:rsidR="00BA3D03" w:rsidRPr="00700E91" w:rsidRDefault="00BA3D03" w:rsidP="00BA3D03">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Русский фольклор</w:t>
      </w:r>
      <w:r w:rsidRPr="00700E91">
        <w:rPr>
          <w:rFonts w:ascii="Times New Roman" w:hAnsi="Times New Roman" w:cs="Times New Roman"/>
          <w:sz w:val="24"/>
          <w:szCs w:val="24"/>
        </w:rPr>
        <w:t xml:space="preserve"> Песенки, потешки, заклички. «Как у нашего кота…», «Сидит белка на тележке…», «ай, качикачи-качи»…», «Жили у бабуси…», «Чики-чики-чикалочки…», «Кисонькамурысенька…», «Заря-заряница…». сказки. «Гуси-лебеди», «Снегурочка и лиса», обр. М. Булатова; «Лиса и заяц», обр. в. Даля.     </w:t>
      </w:r>
    </w:p>
    <w:p w:rsidR="0091051F" w:rsidRPr="00700E91" w:rsidRDefault="00BA3D03" w:rsidP="00BA3D03">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Фольклор народов мира</w:t>
      </w:r>
      <w:r w:rsidRPr="00700E91">
        <w:rPr>
          <w:rFonts w:ascii="Times New Roman" w:hAnsi="Times New Roman" w:cs="Times New Roman"/>
          <w:sz w:val="24"/>
          <w:szCs w:val="24"/>
        </w:rPr>
        <w:t xml:space="preserve"> Песенки. «Маленькие феи», англ., обр. С. Маршака; «Купите лук…», пер. с шотл. и. Токмаковой. сказки. «У солнышка в гостях», пер. с словац. С. Могилевской и Л. Зориной; «Лисанянька», пер. с финск. Е. Сойни; «Храбрец-молодец», пер. с болг. Л. Грибовой. Произведения поэтов и писателей России Поэзия. С. Гродецкий. «Кто это?»; а. Пушкин. «Свет наш, солнышко!...», «Месяц, месяц…» (из «Сказки о мертвой царевне и о семи богатырях»); в. Берестов. «Курица с цыплятами», «Бычок»; н. Заболоцкий. «Как мыши с котом воевали»; С. Маршак. «Тихая сказка»; в. Маяковский. «Что такое хорошо и что такое плохо?»; К. Чуковский. «Муха-цокотуха», «Ежики смеются», «Елка». Проза. Д. Мамин-Сибиряк. «Сказка про храброго зайца — длинные уши, косые глаза, короткий хвост»; Л. воронкова. «Маша-растеряша», «Снег идет» (из книги «Снег идет»); н. носов «Ступеньки»; Д. Хармс. «Храбрый еж»; а. н.Толстой. «Петушки». </w:t>
      </w:r>
    </w:p>
    <w:p w:rsidR="0091051F" w:rsidRPr="00700E91" w:rsidRDefault="0091051F" w:rsidP="00BA3D03">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w:t>
      </w:r>
      <w:r w:rsidR="00BA3D03" w:rsidRPr="00700E91">
        <w:rPr>
          <w:rFonts w:ascii="Times New Roman" w:hAnsi="Times New Roman" w:cs="Times New Roman"/>
          <w:b/>
          <w:sz w:val="24"/>
          <w:szCs w:val="24"/>
        </w:rPr>
        <w:t>Произведения поэтов и писателей разных стран</w:t>
      </w:r>
      <w:r w:rsidR="00BA3D03" w:rsidRPr="00700E91">
        <w:rPr>
          <w:rFonts w:ascii="Times New Roman" w:hAnsi="Times New Roman" w:cs="Times New Roman"/>
          <w:sz w:val="24"/>
          <w:szCs w:val="24"/>
        </w:rPr>
        <w:t xml:space="preserve"> Поэзия. н. Забила. «Карандаш», пер. с укр. З. александровой; С. Капутикян. «Кто скорее допьет», пер. с арм. Т. Спендиаровой. Проза. Е. Бехлерова. «Капустный лист», пер. с польск. Г. Лукина; а. Босев. «Трое», пер. с болг. в. </w:t>
      </w:r>
      <w:r w:rsidR="00BA3D03" w:rsidRPr="00700E91">
        <w:rPr>
          <w:rFonts w:ascii="Times New Roman" w:hAnsi="Times New Roman" w:cs="Times New Roman"/>
          <w:sz w:val="24"/>
          <w:szCs w:val="24"/>
        </w:rPr>
        <w:lastRenderedPageBreak/>
        <w:t xml:space="preserve">викторова; Б. Поттер. «Ухти-Тухти», пер. с англ. о. образцовой; Й. Чапек. «Трудный день», «в лесу», «Кукла Яринка» (из книги «Приключения песика и кошечки»), пер. с чешск. Г. Лукина. </w:t>
      </w:r>
    </w:p>
    <w:p w:rsidR="00BA3D03" w:rsidRPr="00700E91" w:rsidRDefault="00BA3D03" w:rsidP="00BA3D03">
      <w:pPr>
        <w:pStyle w:val="a3"/>
        <w:spacing w:after="0"/>
        <w:ind w:left="405"/>
        <w:rPr>
          <w:rFonts w:ascii="Times New Roman" w:hAnsi="Times New Roman" w:cs="Times New Roman"/>
          <w:b/>
          <w:sz w:val="24"/>
          <w:szCs w:val="24"/>
        </w:rPr>
      </w:pPr>
      <w:r w:rsidRPr="00700E91">
        <w:rPr>
          <w:rFonts w:ascii="Times New Roman" w:hAnsi="Times New Roman" w:cs="Times New Roman"/>
          <w:b/>
          <w:sz w:val="24"/>
          <w:szCs w:val="24"/>
        </w:rPr>
        <w:t>Март / апрель / май</w:t>
      </w:r>
    </w:p>
    <w:p w:rsidR="0091051F"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Русский фольклор</w:t>
      </w:r>
      <w:r w:rsidRPr="00700E91">
        <w:rPr>
          <w:rFonts w:ascii="Times New Roman" w:hAnsi="Times New Roman" w:cs="Times New Roman"/>
          <w:sz w:val="24"/>
          <w:szCs w:val="24"/>
        </w:rPr>
        <w:t xml:space="preserve"> Песенки, потешки, заклички. «Травка-муравка…», «на улице три курицы…», «Тень, тень, потетень…», «Курочка-рябушечка…», «Дождик, дождик, пуще…», «Божья коровка…», «Радуга-дуга…». сказки. «Бычок — черный бочок, белые копытца», обр. М. Булатова; «У страха глаза велики», обр. М. Серовой; «Теремок», обр. Е. Чарушина. </w:t>
      </w:r>
    </w:p>
    <w:p w:rsidR="0091051F"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Фольклор народов мира</w:t>
      </w:r>
      <w:r w:rsidRPr="00700E91">
        <w:rPr>
          <w:rFonts w:ascii="Times New Roman" w:hAnsi="Times New Roman" w:cs="Times New Roman"/>
          <w:sz w:val="24"/>
          <w:szCs w:val="24"/>
        </w:rPr>
        <w:t xml:space="preserve"> Песенки. «Три зверолова», англ., обр. С. Маршака; «Разговор лягушек», «несговорчивый удод», пер. с чеш. С. Маршака. сказки. «Пых», белорус., обр. н. Мялика; «Лесной мишка и проказница мышка», латыш., обр. ю. ванага, пер. Л. воронковой; «Коза-дереза», укр., обр. Е. Благининой; «Петух и лиса», пер. с шотл. М. Клягиной-Кондратьевой; «Свинья и коршун», сказка народов Мозамбика, пер. с португ. ю. Чубкова.</w:t>
      </w:r>
    </w:p>
    <w:p w:rsidR="0091051F"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w:t>
      </w: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Произведения поэтов и писателей россии</w:t>
      </w:r>
      <w:r w:rsidRPr="00700E91">
        <w:rPr>
          <w:rFonts w:ascii="Times New Roman" w:hAnsi="Times New Roman" w:cs="Times New Roman"/>
          <w:sz w:val="24"/>
          <w:szCs w:val="24"/>
        </w:rPr>
        <w:t xml:space="preserve"> Поэзия. К. Бальмонт. «Комарики-макарики»; и. Косяков. «все она»; а. Майков «Ласточка примчалась...» (из новогреческих песен); а. Плещеев. «весна» (в сокр.); а. Барто, П. Барто. «Девочка чумазая»; С. Маршак. «Сказка об умном мышонке»; в. Маяковский. «Что ни страница — то слон, то львица»; С. Михалков. «Песенка друзей»; Э. Мошковская. «Жадина»; и. Токмакова. «Медведь»; К. Чуковский. «айболит», «Чудо-дерево», «Черепаха». Проза. Л. Толстой. «Птица свила гнездо…»; «Таня знала буквы…»; «У вари был чиж…», «Пришла весна…»; К. Ушинский. «васька», «Лиса Патрикеевна»; в. Бианки. «Купание медвежат»; ю. Дмитриев. «Синий шалашик»; С. Прокофьева. «Маша и ойка», «Когда можно плакать», «Сказка о невоспитанном мышонке» (из книги «Машины сказки»); в. Сутеев. «Три котенка»; а. н. Толстой. «Еж», «Лиса». </w:t>
      </w:r>
    </w:p>
    <w:p w:rsidR="0091051F"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Произведения поэтов и писателей разных стран</w:t>
      </w:r>
      <w:r w:rsidRPr="00700E91">
        <w:rPr>
          <w:rFonts w:ascii="Times New Roman" w:hAnsi="Times New Roman" w:cs="Times New Roman"/>
          <w:sz w:val="24"/>
          <w:szCs w:val="24"/>
        </w:rPr>
        <w:t xml:space="preserve"> Поэзия. а. Босев. «Дождь», пер. с болг. и. Мазнина; «Поет зяблик», пер. с болг. и. Токмаковой; С. Капутикян. «Маша не плачет», пер. с арм. Т. Спендиаровой; М. Карем. «Мой кот», пер. с франц. М. Кудиновой. Проза. о. альфаро. «Козлик-герой», пер. с исп. Т. Давитьянц; о. Панку-Яшь. «Покойной ночи, Дуку!», пер. с румын. М. олсуфьева, «не только в детском саду» (в сокр.), пер. с румын. Т. ивановой.</w:t>
      </w:r>
    </w:p>
    <w:p w:rsidR="0091051F"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w:t>
      </w: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Для заучивания наизусть</w:t>
      </w:r>
      <w:r w:rsidRPr="00700E91">
        <w:rPr>
          <w:rFonts w:ascii="Times New Roman" w:hAnsi="Times New Roman" w:cs="Times New Roman"/>
          <w:sz w:val="24"/>
          <w:szCs w:val="24"/>
        </w:rPr>
        <w:t xml:space="preserve"> Произведения. «Пальчик-мальчик…», «Как у нашего кота…», «огуречик, огуречик…», «Мыши водят хоровод…» — рус. нар. песенки; а. Барто. «Мишка», «Мячик», «Кораблик»; в. Берестов. «Петушки»; Е. ильина. «наша елка» (в сокр.); а. Плещеев. «Сельская песня»; н. Саконская. «Где мой пальчик?»; К. Чуковский. «Елка» (в сокр.).</w:t>
      </w:r>
    </w:p>
    <w:p w:rsidR="0091051F" w:rsidRPr="00700E91" w:rsidRDefault="0091051F" w:rsidP="0091051F">
      <w:pPr>
        <w:pStyle w:val="a3"/>
        <w:spacing w:after="0"/>
        <w:ind w:left="405"/>
        <w:rPr>
          <w:rFonts w:ascii="Times New Roman" w:hAnsi="Times New Roman" w:cs="Times New Roman"/>
          <w:sz w:val="24"/>
          <w:szCs w:val="24"/>
        </w:rPr>
      </w:pPr>
    </w:p>
    <w:p w:rsidR="0091051F" w:rsidRPr="00700E91" w:rsidRDefault="0091051F" w:rsidP="0091051F">
      <w:pPr>
        <w:pStyle w:val="a3"/>
        <w:spacing w:after="0"/>
        <w:ind w:left="405"/>
        <w:jc w:val="center"/>
        <w:rPr>
          <w:rFonts w:ascii="Times New Roman" w:hAnsi="Times New Roman" w:cs="Times New Roman"/>
          <w:b/>
          <w:sz w:val="24"/>
          <w:szCs w:val="24"/>
        </w:rPr>
      </w:pPr>
      <w:r w:rsidRPr="00700E91">
        <w:rPr>
          <w:rFonts w:ascii="Times New Roman" w:hAnsi="Times New Roman" w:cs="Times New Roman"/>
          <w:b/>
          <w:sz w:val="24"/>
          <w:szCs w:val="24"/>
        </w:rPr>
        <w:t>5.1.5. Образовательная область «Художественно – эстетическое развитие»</w:t>
      </w:r>
    </w:p>
    <w:p w:rsidR="0091051F"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Художественно-эстетическое развитие предполагает развитие художественно-творческих способностей детей в различных видах художественной деятельности., формирование интереса и предпосылок ценностно-смыслового восприятия и понимания произведений искусства; развитие эстетического восприятия окружающего мира, воспитание художественного вкуса. </w:t>
      </w:r>
    </w:p>
    <w:p w:rsidR="0091051F"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Подводить детей к восприятию произведений искусства, содействовать возникновению эмоционального отклика на литературные и музыкальные произведения, произведения народного и профессионального искусства (книжные иллюстрации, изделия народных промыслов, предметы быта, одежда). Знакомить с элементарными средствами выразительности в разных видах искусства (цвет, звук, форма, движение, жесты), подводить к различению видов искусства через художественный образ. Развивать эстетическое восприятие, умение видеть красоту и своеобразие окружающего мира, вызывать положительный эмоциональный отклик на красоту природы, поддерживать желание   отображать полученные впечатления в продуктивных видах деятельности. Готовить детей к посещению кукольного театра, выставки и т. д. </w:t>
      </w:r>
    </w:p>
    <w:p w:rsidR="0091051F" w:rsidRPr="00700E91" w:rsidRDefault="0091051F" w:rsidP="0091051F">
      <w:pPr>
        <w:pStyle w:val="a3"/>
        <w:spacing w:after="0"/>
        <w:ind w:left="405"/>
        <w:jc w:val="center"/>
        <w:rPr>
          <w:rFonts w:ascii="Times New Roman" w:hAnsi="Times New Roman" w:cs="Times New Roman"/>
          <w:sz w:val="24"/>
          <w:szCs w:val="24"/>
        </w:rPr>
      </w:pPr>
      <w:r w:rsidRPr="00700E91">
        <w:rPr>
          <w:rFonts w:ascii="Times New Roman" w:hAnsi="Times New Roman" w:cs="Times New Roman"/>
          <w:b/>
          <w:sz w:val="24"/>
          <w:szCs w:val="24"/>
        </w:rPr>
        <w:t>Изобразительная деятельность</w:t>
      </w:r>
    </w:p>
    <w:p w:rsidR="0091051F"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lastRenderedPageBreak/>
        <w:t xml:space="preserve">Формировать  интерес к занятиям изобразительной деятельностью. Учить в рисовании, лепке, аппликации изображать простые предметы и явления, передавая их образную выразительность. Помогать создавать индивидуальные и коллективные композиции в рисунках, лепке, аппликации. </w:t>
      </w:r>
    </w:p>
    <w:p w:rsidR="0091051F"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i/>
          <w:sz w:val="24"/>
          <w:szCs w:val="24"/>
        </w:rPr>
        <w:t xml:space="preserve">   Рисование</w:t>
      </w:r>
      <w:r w:rsidRPr="00700E91">
        <w:rPr>
          <w:rFonts w:ascii="Times New Roman" w:hAnsi="Times New Roman" w:cs="Times New Roman"/>
          <w:sz w:val="24"/>
          <w:szCs w:val="24"/>
        </w:rPr>
        <w:t xml:space="preserve"> </w:t>
      </w:r>
    </w:p>
    <w:p w:rsidR="0091051F"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Учить  детей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 п.). Продолжать учить правильно держать карандаш, фломастер, кисть, не напрягая мышц и не сжимая сильно карандаш и кисть во время рисования. Учить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Приучать осушать промытую кисть о мягкую тряпочку или бумажную салфетку. Закреплять знание названий цветов (красный, синий, зеленый, желтый, белый, черный), познакомить с оттенками (розовый, голубой, серый). Обращать внимание детей на подбор цвета, соответствующего изображаемому предмету. Учить ритмичному нанесению линий, штрихов, пятен, мазков (опадают с деревьев листочки, идет дождь, «снег, снег кружится, белая вся улица», «дождик, дождик, кап, кап, кап...»). Учить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 Подводить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 Учить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 п. (в траве ползают жучки и червячки; колобок катится по дорожке и др.). Учить располагать изображения по всему листу </w:t>
      </w:r>
    </w:p>
    <w:p w:rsidR="0091051F"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i/>
          <w:sz w:val="24"/>
          <w:szCs w:val="24"/>
        </w:rPr>
        <w:t>Лепка.</w:t>
      </w:r>
      <w:r w:rsidRPr="00700E91">
        <w:rPr>
          <w:rFonts w:ascii="Times New Roman" w:hAnsi="Times New Roman" w:cs="Times New Roman"/>
          <w:sz w:val="24"/>
          <w:szCs w:val="24"/>
        </w:rPr>
        <w:t xml:space="preserve"> </w:t>
      </w:r>
    </w:p>
    <w:p w:rsidR="0091051F"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Формировать интерес к лепке. Закреплять представления детей о свойствах материала (глины, пластилина, пластической массы и пр.) и способах лепки. Учить раскатывать комочки прямыми и круговыми движениями, соединять концы получившейся палочки, сплющивать шар, сминая его ладонями обеих рук. Побуждать детей украшать вылепленные предметы, используя палочку с заточенным концом; учить создавать предметы, состоящие из 2–3 частей, соединяя их путем прижимания друг к другу. Закреплять умение аккуратно пользоваться глиной, класть комочки и вылепленные предметы на дощечку. Учить детей лепить несложные предметы, состоящие из нескольких частей (неваляшка, цыпленок, пирамидка и др.). Предлагать объединять вылепленные фигурки в коллективную композицию (неваляшки водят хоровод, яблоки лежат на тарелке и др.). Вызывать радость от восприятия результата общей работы.</w:t>
      </w:r>
    </w:p>
    <w:p w:rsidR="0091051F" w:rsidRPr="00700E91" w:rsidRDefault="0091051F" w:rsidP="0091051F">
      <w:pPr>
        <w:pStyle w:val="a3"/>
        <w:spacing w:after="0"/>
        <w:ind w:left="405"/>
        <w:rPr>
          <w:rFonts w:ascii="Times New Roman" w:hAnsi="Times New Roman" w:cs="Times New Roman"/>
          <w:i/>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i/>
          <w:sz w:val="24"/>
          <w:szCs w:val="24"/>
        </w:rPr>
        <w:t>Аппликация</w:t>
      </w:r>
    </w:p>
    <w:p w:rsidR="0091051F"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i/>
          <w:sz w:val="24"/>
          <w:szCs w:val="24"/>
        </w:rPr>
        <w:t xml:space="preserve">    </w:t>
      </w:r>
      <w:r w:rsidRPr="00700E91">
        <w:rPr>
          <w:rFonts w:ascii="Times New Roman" w:hAnsi="Times New Roman" w:cs="Times New Roman"/>
          <w:sz w:val="24"/>
          <w:szCs w:val="24"/>
        </w:rPr>
        <w:t xml:space="preserve">Приобщать детей к искусству аппликации, формировать интерес к этому виду деятельности. Учить предварительно выкладывать на листе бумаги приготовленные детали разной формы, величины, цвета, раскладывать их в определенной последовательности, составляя задуманный ребенком или заданный воспитателем предмет, а затем наклеивать полученное изображение на бумагу. Формировать навыки аккуратной работы. Учить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Учить создавать в аппликации на бумаге разной формы (квадрат, розета и др.) предметные и декоративные композиции из геометрических форм и природных материалов, повторяя и чередуя их по форме и цвету. Закреплять знание формы предметов и их цвета. Развивать чувство ритма. Народное декоративно-прикладное искусство. Приобщать детей </w:t>
      </w:r>
      <w:r w:rsidRPr="00700E91">
        <w:rPr>
          <w:rFonts w:ascii="Times New Roman" w:hAnsi="Times New Roman" w:cs="Times New Roman"/>
          <w:sz w:val="24"/>
          <w:szCs w:val="24"/>
        </w:rPr>
        <w:lastRenderedPageBreak/>
        <w:t>к декоративной деятельности: учить украшать дымковскими узорами силуэты игрушек, вырезанных воспитателем (птичка, козлик, конь и др.), и разных предметов (блюдечко, рукавички).</w:t>
      </w:r>
    </w:p>
    <w:p w:rsidR="0091051F" w:rsidRPr="00700E91" w:rsidRDefault="0091051F" w:rsidP="0091051F">
      <w:pPr>
        <w:pStyle w:val="a3"/>
        <w:spacing w:after="0"/>
        <w:ind w:left="405"/>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Музыкальная деятельность </w:t>
      </w:r>
    </w:p>
    <w:p w:rsidR="0091051F"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Воспитывать у детей эмоциональную отзывчивость на музыку. 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 Слушание. </w:t>
      </w:r>
    </w:p>
    <w:p w:rsidR="0091051F"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Учить слушать музыкальное произведение до конца, понимать характер музыки, узнавать и определять, сколько частей в произведении. Развивать способность различать звуки по высоте в пределах октавы — септимы, замечать изменение в силе звучания мелодии (громко, тихо). Совершенствовать умение различать на слух звучание музыкальных игрушек, детских музыкальных инструментов (музыкальный молоточек, шарманка, погремушка, барабан, бубен, металлофон и др.). </w:t>
      </w:r>
    </w:p>
    <w:p w:rsidR="0091051F" w:rsidRPr="00700E91" w:rsidRDefault="0091051F" w:rsidP="0091051F">
      <w:pPr>
        <w:pStyle w:val="a3"/>
        <w:spacing w:after="0"/>
        <w:ind w:left="405"/>
        <w:rPr>
          <w:rFonts w:ascii="Times New Roman" w:hAnsi="Times New Roman" w:cs="Times New Roman"/>
          <w:i/>
          <w:sz w:val="24"/>
          <w:szCs w:val="24"/>
        </w:rPr>
      </w:pPr>
      <w:r w:rsidRPr="00700E91">
        <w:rPr>
          <w:rFonts w:ascii="Times New Roman" w:hAnsi="Times New Roman" w:cs="Times New Roman"/>
          <w:i/>
          <w:sz w:val="24"/>
          <w:szCs w:val="24"/>
        </w:rPr>
        <w:t>Пение.</w:t>
      </w:r>
    </w:p>
    <w:p w:rsidR="0091051F"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Способствовать развитию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 Песенное творчество. Учить допевать мелодии колыбельных песен на слог «баю-баю» и веселые мелодии на слог «ля-ля». Формировать навыки сочинительства веселых и грустных мелодий по образцу. </w:t>
      </w:r>
    </w:p>
    <w:p w:rsidR="0091051F"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i/>
          <w:sz w:val="24"/>
          <w:szCs w:val="24"/>
        </w:rPr>
        <w:t xml:space="preserve">   Музыкально-ритмические движения</w:t>
      </w:r>
      <w:r w:rsidRPr="00700E91">
        <w:rPr>
          <w:rFonts w:ascii="Times New Roman" w:hAnsi="Times New Roman" w:cs="Times New Roman"/>
          <w:sz w:val="24"/>
          <w:szCs w:val="24"/>
        </w:rPr>
        <w:t>. Учить двигаться соответственно двухчастной форме музыки и силе ее звучания (громко, тихо); реагировать на начало звучания музыки и ее окончание (самостоятельно начинать и заканчивать движение). 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Улучшать качество исполнения танцевальных движений: притопывать попеременно двумя ногами и одной ногой. 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едут машины, летят самолеты, идет коза рогатая и др.</w:t>
      </w:r>
    </w:p>
    <w:p w:rsidR="0091051F"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i/>
          <w:sz w:val="24"/>
          <w:szCs w:val="24"/>
        </w:rPr>
        <w:t>Развитие танцевально-игрового творчества.</w:t>
      </w:r>
      <w:r w:rsidRPr="00700E91">
        <w:rPr>
          <w:rFonts w:ascii="Times New Roman" w:hAnsi="Times New Roman" w:cs="Times New Roman"/>
          <w:sz w:val="24"/>
          <w:szCs w:val="24"/>
        </w:rPr>
        <w:t xml:space="preserve"> Стимулировать самостоятельное выполнение танцевальных движений под плясовые мелодии. Активизировать выполнение движений, передающих характер изображаемых животных. </w:t>
      </w:r>
    </w:p>
    <w:p w:rsidR="0091051F"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i/>
          <w:sz w:val="24"/>
          <w:szCs w:val="24"/>
        </w:rPr>
        <w:t xml:space="preserve">   Игра на детских музыкальных инструментах</w:t>
      </w:r>
      <w:r w:rsidRPr="00700E91">
        <w:rPr>
          <w:rFonts w:ascii="Times New Roman" w:hAnsi="Times New Roman" w:cs="Times New Roman"/>
          <w:sz w:val="24"/>
          <w:szCs w:val="24"/>
        </w:rPr>
        <w:t>. Знакомить детей с некоторыми детскими музыкальными инструментами: дудочкой, металлофоном, колокольчиком, бубном, погремушкой, барабаном, а также их звучанием. Способствовать приобретению элементарных навыков подыгрывания на детских ударных музыкальных инструментах.</w:t>
      </w:r>
    </w:p>
    <w:p w:rsidR="0091051F" w:rsidRPr="00700E91" w:rsidRDefault="0091051F" w:rsidP="0091051F">
      <w:pPr>
        <w:pStyle w:val="a3"/>
        <w:spacing w:after="0"/>
        <w:ind w:left="405"/>
        <w:rPr>
          <w:rFonts w:ascii="Times New Roman" w:hAnsi="Times New Roman" w:cs="Times New Roman"/>
          <w:sz w:val="24"/>
          <w:szCs w:val="24"/>
        </w:rPr>
      </w:pPr>
    </w:p>
    <w:p w:rsidR="0091051F" w:rsidRPr="00700E91" w:rsidRDefault="0091051F" w:rsidP="0091051F">
      <w:pPr>
        <w:pStyle w:val="a3"/>
        <w:spacing w:after="0"/>
        <w:ind w:left="405"/>
        <w:jc w:val="center"/>
        <w:rPr>
          <w:rFonts w:ascii="Times New Roman" w:hAnsi="Times New Roman" w:cs="Times New Roman"/>
          <w:b/>
          <w:sz w:val="24"/>
          <w:szCs w:val="24"/>
        </w:rPr>
      </w:pPr>
      <w:r w:rsidRPr="00700E91">
        <w:rPr>
          <w:rFonts w:ascii="Times New Roman" w:hAnsi="Times New Roman" w:cs="Times New Roman"/>
          <w:b/>
          <w:sz w:val="24"/>
          <w:szCs w:val="24"/>
        </w:rPr>
        <w:t>Конструктивно – модельная деятельность</w:t>
      </w:r>
    </w:p>
    <w:p w:rsidR="000264D9" w:rsidRPr="00700E91" w:rsidRDefault="0091051F" w:rsidP="0091051F">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Поддерживать интерес детей к конструированию, знакомить с различными видами конструкторов. Подводить детей к простейшему анализу созданных построек. Совершенствовать конструктивные умения, учить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 Учить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Побуждать детей к созданию вариантов </w:t>
      </w:r>
      <w:r w:rsidRPr="00700E91">
        <w:rPr>
          <w:rFonts w:ascii="Times New Roman" w:hAnsi="Times New Roman" w:cs="Times New Roman"/>
          <w:sz w:val="24"/>
          <w:szCs w:val="24"/>
        </w:rPr>
        <w:lastRenderedPageBreak/>
        <w:t xml:space="preserve">конструкций, добавляя другие детали (на столбики ворот ставить трехгранные призмы, рядом со столбами — кубики и др.). Изменять постройки двумя способами: заменяя одни детали другими или надстраивая их в высоту, длину (низкая и высокая башенка, короткий и длинный поезд). Учить сооружать постройки по простейшим схемам и планам. Поддерживать желание сооружать постройки по собственному замыслу. Продолжать учить детей обыгрывать постройки, объединять их по сюжету: дорожка и дома — улица; стол, стул, диван — мебель для кукол. Приучать детей после игры аккуратно складывать детали в коробки. Воспитывать умение работать коллективно, объединять свои поделки в соответствии с общим замыслом, договариваться, кто какую часть работы будет выполнять. </w:t>
      </w:r>
    </w:p>
    <w:p w:rsidR="000264D9" w:rsidRPr="00700E91" w:rsidRDefault="0091051F" w:rsidP="000264D9">
      <w:pPr>
        <w:pStyle w:val="a3"/>
        <w:spacing w:after="0"/>
        <w:ind w:left="405"/>
        <w:jc w:val="center"/>
        <w:rPr>
          <w:rFonts w:ascii="Times New Roman" w:hAnsi="Times New Roman" w:cs="Times New Roman"/>
          <w:b/>
          <w:sz w:val="24"/>
          <w:szCs w:val="24"/>
        </w:rPr>
      </w:pPr>
      <w:r w:rsidRPr="00700E91">
        <w:rPr>
          <w:rFonts w:ascii="Times New Roman" w:hAnsi="Times New Roman" w:cs="Times New Roman"/>
          <w:b/>
          <w:sz w:val="24"/>
          <w:szCs w:val="24"/>
        </w:rPr>
        <w:t>Примерный музыкальный репертуар</w:t>
      </w:r>
    </w:p>
    <w:p w:rsidR="000264D9" w:rsidRPr="00700E91" w:rsidRDefault="0091051F" w:rsidP="0091051F">
      <w:pPr>
        <w:pStyle w:val="a3"/>
        <w:spacing w:after="0"/>
        <w:ind w:left="405"/>
        <w:rPr>
          <w:rFonts w:ascii="Times New Roman" w:hAnsi="Times New Roman" w:cs="Times New Roman"/>
          <w:b/>
          <w:sz w:val="24"/>
          <w:szCs w:val="24"/>
        </w:rPr>
      </w:pPr>
      <w:r w:rsidRPr="00700E91">
        <w:rPr>
          <w:rFonts w:ascii="Times New Roman" w:hAnsi="Times New Roman" w:cs="Times New Roman"/>
          <w:b/>
          <w:sz w:val="24"/>
          <w:szCs w:val="24"/>
        </w:rPr>
        <w:t>Сентябрь / октябрь / ноябрь</w:t>
      </w:r>
    </w:p>
    <w:p w:rsidR="000264D9" w:rsidRPr="00700E91" w:rsidRDefault="0091051F" w:rsidP="000264D9">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Слушание</w:t>
      </w:r>
      <w:r w:rsidRPr="00700E91">
        <w:rPr>
          <w:rFonts w:ascii="Times New Roman" w:hAnsi="Times New Roman" w:cs="Times New Roman"/>
          <w:sz w:val="24"/>
          <w:szCs w:val="24"/>
        </w:rPr>
        <w:t xml:space="preserve"> Произведения. «Грустный дождик», «вальс», муз. Д. Кабалевского; «Листопад», муз. Т. Попатенко; «осенью», муз. С. Майкапара; «Марш», муз. М. Журбина; «Плясовая», рус. нар. мелодия; «Ласковая песенка», муз. М. Раухвергера, сл. Т. Мираджи. </w:t>
      </w:r>
    </w:p>
    <w:p w:rsidR="000264D9" w:rsidRPr="00700E91" w:rsidRDefault="0091051F" w:rsidP="000264D9">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Пение упражнения на развитие слуха и голоса.</w:t>
      </w:r>
      <w:r w:rsidRPr="00700E91">
        <w:rPr>
          <w:rFonts w:ascii="Times New Roman" w:hAnsi="Times New Roman" w:cs="Times New Roman"/>
          <w:sz w:val="24"/>
          <w:szCs w:val="24"/>
        </w:rPr>
        <w:t xml:space="preserve"> «Лю-лю, бай», рус. нар. колыбельная; «Колыбельная», муз. М. Раухвергера; «Я иду с цветами», муз. Е. Тиличеевой, сл. Л. Дымовой. Песни. «Петушок» и «Ладушки», рус. нар. песни; «Зайчик», рус. нар. песня, обр. н. Лобачева; «осенью», укр. нар. мелодия, обр. н. Метлова, сл. н. Плакиды; «осенняя песенка», муз. ан. александрова, сл. н. Френкель. </w:t>
      </w:r>
    </w:p>
    <w:p w:rsidR="000264D9" w:rsidRPr="00700E91" w:rsidRDefault="0091051F" w:rsidP="000264D9">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Песенное творчество</w:t>
      </w:r>
      <w:r w:rsidRPr="00700E91">
        <w:rPr>
          <w:rFonts w:ascii="Times New Roman" w:hAnsi="Times New Roman" w:cs="Times New Roman"/>
          <w:sz w:val="24"/>
          <w:szCs w:val="24"/>
        </w:rPr>
        <w:t xml:space="preserve"> Произведения. «Бай-бай, бай-бай», «Лю-лю, бай», рус. нар. колыбельные; «Человек идет», муз. М. Лазарева, сл. Л. Дымовой.</w:t>
      </w:r>
    </w:p>
    <w:p w:rsidR="000264D9" w:rsidRPr="00700E91" w:rsidRDefault="0091051F" w:rsidP="000264D9">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Музыкально-ритмические движения игровые упражнения</w:t>
      </w:r>
      <w:r w:rsidRPr="00700E91">
        <w:rPr>
          <w:rFonts w:ascii="Times New Roman" w:hAnsi="Times New Roman" w:cs="Times New Roman"/>
          <w:sz w:val="24"/>
          <w:szCs w:val="24"/>
        </w:rPr>
        <w:t xml:space="preserve">. «Ладушки», муз. н. Римского-Корсакова; «Марш», муз. Э. Парлова; «Кто хочет побегать?», лит. нар. мелодия, обраб. Л. вишкаревой; ходьба и бег под музыку «Марш и бег» ан. александрова.этюды-драматизации. «Смело идти и прятаться», муз. и. Беркович («Марш»). игры. «Солнышко и дождик», муз. М. Раухвергера, сл. а. Барто; «Жмурки с Мишкой», муз. Ф. Флотова; «Где погремушки?», муз. ан. александрова; «Прятки», рус. нар. мелодия. </w:t>
      </w:r>
    </w:p>
    <w:p w:rsidR="000264D9" w:rsidRPr="00700E91" w:rsidRDefault="0091051F" w:rsidP="000264D9">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Хороводы и пляски.</w:t>
      </w:r>
      <w:r w:rsidRPr="00700E91">
        <w:rPr>
          <w:rFonts w:ascii="Times New Roman" w:hAnsi="Times New Roman" w:cs="Times New Roman"/>
          <w:sz w:val="24"/>
          <w:szCs w:val="24"/>
        </w:rPr>
        <w:t xml:space="preserve"> «Пляска с погремушками», муз. и сл. в. антоновой; «Пальчики и ручки», рус. нар. мелодия, обраб. М. Раухвергера; пляска с воспитателем под рус. нар. мелодию «Пойду ль, выйду ль я», обраб. Т. Попатенко; танец с листочками под рус. нар. плясовую мелодию. Характерные танцы. «Танец снежинок», муз. Бекмана; «Фонарики», муз. Р. Рустамова.</w:t>
      </w:r>
    </w:p>
    <w:p w:rsidR="000264D9" w:rsidRPr="00700E91" w:rsidRDefault="0091051F" w:rsidP="000264D9">
      <w:pPr>
        <w:pStyle w:val="a3"/>
        <w:spacing w:after="0"/>
        <w:ind w:left="405"/>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декабрь / январь / февраль</w:t>
      </w:r>
    </w:p>
    <w:p w:rsidR="000264D9" w:rsidRPr="00700E91" w:rsidRDefault="0091051F" w:rsidP="000264D9">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w:t>
      </w:r>
      <w:r w:rsidR="000264D9" w:rsidRPr="00700E91">
        <w:rPr>
          <w:rFonts w:ascii="Times New Roman" w:hAnsi="Times New Roman" w:cs="Times New Roman"/>
          <w:b/>
          <w:sz w:val="24"/>
          <w:szCs w:val="24"/>
        </w:rPr>
        <w:t xml:space="preserve">    </w:t>
      </w:r>
      <w:r w:rsidRPr="00700E91">
        <w:rPr>
          <w:rFonts w:ascii="Times New Roman" w:hAnsi="Times New Roman" w:cs="Times New Roman"/>
          <w:b/>
          <w:sz w:val="24"/>
          <w:szCs w:val="24"/>
        </w:rPr>
        <w:t>Слушание произведения</w:t>
      </w:r>
      <w:r w:rsidRPr="00700E91">
        <w:rPr>
          <w:rFonts w:ascii="Times New Roman" w:hAnsi="Times New Roman" w:cs="Times New Roman"/>
          <w:sz w:val="24"/>
          <w:szCs w:val="24"/>
        </w:rPr>
        <w:t xml:space="preserve">. «Колыбельная», муз. С. Разаренова; «Плакса», «Злюка» и «Резвушка», муз. Д. Кабалевского; «Солдатский марш», муз. Р. Шумана; «Елочка», муз. М. Красева; «Мишка с куклой пляшут полечку», муз. М. Качурбиной; «Марш», муз. ю. Чичкова; рус. плясовые мелодии по усмотрению музыкального руководителя. </w:t>
      </w:r>
    </w:p>
    <w:p w:rsidR="000264D9" w:rsidRPr="00700E91" w:rsidRDefault="000264D9" w:rsidP="000264D9">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w:t>
      </w:r>
      <w:r w:rsidR="0091051F" w:rsidRPr="00700E91">
        <w:rPr>
          <w:rFonts w:ascii="Times New Roman" w:hAnsi="Times New Roman" w:cs="Times New Roman"/>
          <w:b/>
          <w:sz w:val="24"/>
          <w:szCs w:val="24"/>
        </w:rPr>
        <w:t>Пение упражнения на развитие слуха и голоса</w:t>
      </w:r>
      <w:r w:rsidR="0091051F" w:rsidRPr="00700E91">
        <w:rPr>
          <w:rFonts w:ascii="Times New Roman" w:hAnsi="Times New Roman" w:cs="Times New Roman"/>
          <w:sz w:val="24"/>
          <w:szCs w:val="24"/>
        </w:rPr>
        <w:t xml:space="preserve">. «Маме улыбаемся», муз. в. агафонникова, сл. З. Петровой; пение народной потешки «Солнышко-ведрышко». Песни. «Зима», муз. в. Карасевой, сл. н. Френкель; «наша елочка», муз. М. Красева, сл. М. Клоковой; «Плачет котик», муз. М. Парцхаладзе; «Прокати, лошадка, нас», муз. в. агафонникова и К. Козыревой, сл. и. Михайловой; «Маме в день 8 Марта», муз. Е. Тиличеевой, сл. М. ивенсен; «Маме песенку пою», муз. Т. Попатенко, сл. Е. авдиенко. </w:t>
      </w:r>
      <w:r w:rsidR="0091051F" w:rsidRPr="00700E91">
        <w:rPr>
          <w:rFonts w:ascii="Times New Roman" w:hAnsi="Times New Roman" w:cs="Times New Roman"/>
          <w:b/>
          <w:sz w:val="24"/>
          <w:szCs w:val="24"/>
        </w:rPr>
        <w:t>Песенное творчество произведения</w:t>
      </w:r>
      <w:r w:rsidR="0091051F" w:rsidRPr="00700E91">
        <w:rPr>
          <w:rFonts w:ascii="Times New Roman" w:hAnsi="Times New Roman" w:cs="Times New Roman"/>
          <w:sz w:val="24"/>
          <w:szCs w:val="24"/>
        </w:rPr>
        <w:t>. «Как тебя зовут?», «Cпой колыбельную», «ах ты, котенька-коток», рус. нар. колыбельная.</w:t>
      </w:r>
    </w:p>
    <w:p w:rsidR="000264D9" w:rsidRPr="00700E91" w:rsidRDefault="000264D9" w:rsidP="000264D9">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w:t>
      </w:r>
      <w:r w:rsidR="0091051F" w:rsidRPr="00700E91">
        <w:rPr>
          <w:rFonts w:ascii="Times New Roman" w:hAnsi="Times New Roman" w:cs="Times New Roman"/>
          <w:sz w:val="24"/>
          <w:szCs w:val="24"/>
        </w:rPr>
        <w:t xml:space="preserve"> </w:t>
      </w:r>
      <w:r w:rsidR="0091051F" w:rsidRPr="00700E91">
        <w:rPr>
          <w:rFonts w:ascii="Times New Roman" w:hAnsi="Times New Roman" w:cs="Times New Roman"/>
          <w:b/>
          <w:sz w:val="24"/>
          <w:szCs w:val="24"/>
        </w:rPr>
        <w:t>Музыкально-ритмические движения игровые упражнения.</w:t>
      </w:r>
      <w:r w:rsidR="0091051F" w:rsidRPr="00700E91">
        <w:rPr>
          <w:rFonts w:ascii="Times New Roman" w:hAnsi="Times New Roman" w:cs="Times New Roman"/>
          <w:sz w:val="24"/>
          <w:szCs w:val="24"/>
        </w:rPr>
        <w:t xml:space="preserve"> «Скачут лошадки», муз. Т</w:t>
      </w:r>
      <w:r w:rsidRPr="00700E91">
        <w:rPr>
          <w:rFonts w:ascii="Times New Roman" w:hAnsi="Times New Roman" w:cs="Times New Roman"/>
          <w:sz w:val="24"/>
          <w:szCs w:val="24"/>
        </w:rPr>
        <w:t xml:space="preserve">Попатенко; «Шагаем как физкультурники», муз. Т. Ломовой; «Топотушки», муз. М. Раухвергера. этюды-драматизации. «Зайцы и лиса», муз. Е. вихаревой; «Медвежата», муз. М. Красева, сл. н. Френкель; «Птички летают», муз. Л. Банниковой. игры. «Заинька, выходи», муз. Е. Тиличеевой; «игра с куклой», муз. в. Карасевой; «Ходит ваня», рус. нар. песня, обр. н. Метлова. </w:t>
      </w:r>
      <w:r w:rsidRPr="00700E91">
        <w:rPr>
          <w:rFonts w:ascii="Times New Roman" w:hAnsi="Times New Roman" w:cs="Times New Roman"/>
          <w:sz w:val="24"/>
          <w:szCs w:val="24"/>
        </w:rPr>
        <w:lastRenderedPageBreak/>
        <w:t xml:space="preserve">Хороводы и пляски. «Пляска с листочками», муз. н. Китаевой, сл. а. ануфриевой; «Танец около елки», муз. Р. Равина, сл. П. Границыной; танец с платочками под рус. нар. мелодию; «По улице мостовой», рус. нар. мелодия, обр. Т. Ломовой; танец с куклами под укр. нар. мелодию, обраб. н. Лысенко; «Маленький танец», муз. н. александровой. </w:t>
      </w:r>
    </w:p>
    <w:p w:rsidR="000264D9" w:rsidRPr="00700E91" w:rsidRDefault="000264D9" w:rsidP="000264D9">
      <w:pPr>
        <w:pStyle w:val="a3"/>
        <w:spacing w:after="0"/>
        <w:ind w:left="405"/>
        <w:rPr>
          <w:rFonts w:ascii="Times New Roman" w:hAnsi="Times New Roman" w:cs="Times New Roman"/>
          <w:b/>
          <w:sz w:val="24"/>
          <w:szCs w:val="24"/>
        </w:rPr>
      </w:pPr>
      <w:r w:rsidRPr="00700E91">
        <w:rPr>
          <w:rFonts w:ascii="Times New Roman" w:hAnsi="Times New Roman" w:cs="Times New Roman"/>
          <w:sz w:val="24"/>
          <w:szCs w:val="24"/>
        </w:rPr>
        <w:t xml:space="preserve">Характерные танцы. «Танец Петрушек», латв. нар. полька; «Танец зайчиков», рус. нар. мелодия. Март / </w:t>
      </w:r>
      <w:r w:rsidRPr="00700E91">
        <w:rPr>
          <w:rFonts w:ascii="Times New Roman" w:hAnsi="Times New Roman" w:cs="Times New Roman"/>
          <w:b/>
          <w:sz w:val="24"/>
          <w:szCs w:val="24"/>
        </w:rPr>
        <w:t xml:space="preserve">апрель / май </w:t>
      </w:r>
    </w:p>
    <w:p w:rsidR="000264D9" w:rsidRPr="00700E91" w:rsidRDefault="000264D9" w:rsidP="000264D9">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Слушание</w:t>
      </w:r>
      <w:r w:rsidRPr="00700E91">
        <w:rPr>
          <w:rFonts w:ascii="Times New Roman" w:hAnsi="Times New Roman" w:cs="Times New Roman"/>
          <w:sz w:val="24"/>
          <w:szCs w:val="24"/>
        </w:rPr>
        <w:t xml:space="preserve"> Произведения. «весною», муз. С. Майкапара; «Подснежники», муз. в. Калинникова; «Зайчик», муз. Л. Лядовой; «Медведь», муз. Е. Тиличеевой; «Резвушка» и «Капризуля», муз. в. волкова; «Дождик», муз. н. Любарского; «воробей», муз. а. Руббах; «игра в лошадки», муз. П. Чайковского; «Марш», муз. Д. Шостаковича; рус. нар. плясовые мелодии и колыбельные песни. </w:t>
      </w:r>
    </w:p>
    <w:p w:rsidR="000264D9" w:rsidRPr="00700E91" w:rsidRDefault="000264D9" w:rsidP="000264D9">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Пение упражнения на развитие слуха и голоса.</w:t>
      </w:r>
      <w:r w:rsidRPr="00700E91">
        <w:rPr>
          <w:rFonts w:ascii="Times New Roman" w:hAnsi="Times New Roman" w:cs="Times New Roman"/>
          <w:sz w:val="24"/>
          <w:szCs w:val="24"/>
        </w:rPr>
        <w:t xml:space="preserve"> «Солнышко-ведрышко», муз. в. Карасевой, сл. народные; «Солнышко», укр. нар. мелодия, обраб. н. Метлова, сл. Е. Переплетчиковой. Песни. «Гуси», рус. нар. песня, обраб. н. Метлова; «Зима прошла», муз. н. Метлова, сл. М. Клоковой; «Машина», муз. Т. Попатенко, сл. н. найденовой; «цыплята», муз. а. Филиппенко, сл. Т. волгиной; «игра с лошадкой», муз. и. Кишко, сл. в. Кукловской.</w:t>
      </w:r>
    </w:p>
    <w:p w:rsidR="000264D9" w:rsidRPr="00700E91" w:rsidRDefault="000264D9" w:rsidP="000264D9">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Песенное творчество</w:t>
      </w:r>
      <w:r w:rsidRPr="00700E91">
        <w:rPr>
          <w:rFonts w:ascii="Times New Roman" w:hAnsi="Times New Roman" w:cs="Times New Roman"/>
          <w:sz w:val="24"/>
          <w:szCs w:val="24"/>
        </w:rPr>
        <w:t xml:space="preserve"> Произведения. «Закличка солнца», сл. нар., обраб. и. Лазарева и М. Лазарева; придумывание колыбельной мелодии и плясовой мелодии.</w:t>
      </w:r>
    </w:p>
    <w:p w:rsidR="000264D9" w:rsidRPr="00700E91" w:rsidRDefault="000264D9" w:rsidP="000264D9">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Музыкально-ритмические движения игровые упражнения</w:t>
      </w:r>
      <w:r w:rsidRPr="00700E91">
        <w:rPr>
          <w:rFonts w:ascii="Times New Roman" w:hAnsi="Times New Roman" w:cs="Times New Roman"/>
          <w:sz w:val="24"/>
          <w:szCs w:val="24"/>
        </w:rPr>
        <w:t xml:space="preserve">. «Птички летают», муз. Л. Банниковой; перекатывание мяча под музыку Д. Шостаковича (вальс-шутка); бег с хлопками под музыку Р. Шумана (игра в жмурки). Этюды драматизации. «Птички», муз. Л. Банниковой, «Жуки», венгер. нар. мелодия, обраб. Л. вишкарева. игры. «игра с погремушками», финская нар. мелодия; «Заинька», муз. а. Лядова; «Прогулка», муз. и. Пахельбеля и Г. Свиридова; «игра с цветными флажками», рус. нар. мелодия. Хороводы и пляски. «Греет солнышко теплее», муз. Т. вилькорейской, сл. о. высотской; «Помирились», муз. Т. вилькорейской. </w:t>
      </w:r>
    </w:p>
    <w:p w:rsidR="000264D9" w:rsidRPr="00700E91" w:rsidRDefault="000264D9" w:rsidP="000264D9">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Характерные танцы.</w:t>
      </w:r>
      <w:r w:rsidRPr="00700E91">
        <w:rPr>
          <w:rFonts w:ascii="Times New Roman" w:hAnsi="Times New Roman" w:cs="Times New Roman"/>
          <w:sz w:val="24"/>
          <w:szCs w:val="24"/>
        </w:rPr>
        <w:t xml:space="preserve"> «вышли куклы танцевать», муз. в. витлина. июнь / июль / август Слушание Произведения. «Дождик и радуга», муз. С. Прокофьева; «Со вьюном я хожу», рус. нар. песня; «Есть у солнышка друзья», муз. Е. Тиличеевой, сл. Е. Каргановой; «Лесные картинки», муз. ю. Слонова</w:t>
      </w:r>
    </w:p>
    <w:p w:rsidR="000264D9" w:rsidRPr="00700E91" w:rsidRDefault="000264D9" w:rsidP="000264D9">
      <w:pPr>
        <w:pStyle w:val="a3"/>
        <w:spacing w:after="0"/>
        <w:ind w:left="405"/>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Пение упражнения на развитие слуха и голоса .</w:t>
      </w:r>
      <w:r w:rsidRPr="00700E91">
        <w:rPr>
          <w:rFonts w:ascii="Times New Roman" w:hAnsi="Times New Roman" w:cs="Times New Roman"/>
          <w:sz w:val="24"/>
          <w:szCs w:val="24"/>
        </w:rPr>
        <w:t xml:space="preserve"> «Дождик», рус. нар. закличка; «Тише, тише», муз. М. Скребковой, сл. о. высотской. Песни. «Мы умеем чисто мыться», муз. М. иорданского, сл. о. высотской; «Пастушок», муз. н. Преображенского; «Птичка», муз. М. Раухвергера, сл. а. Барто; «веселый музыкант», муз. а. Филиппенко, сл. Т. волгиной.</w:t>
      </w:r>
    </w:p>
    <w:p w:rsidR="000264D9" w:rsidRPr="00700E91" w:rsidRDefault="000264D9" w:rsidP="000264D9">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w:t>
      </w: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Песенное творчество</w:t>
      </w:r>
      <w:r w:rsidRPr="00700E91">
        <w:rPr>
          <w:rFonts w:ascii="Times New Roman" w:hAnsi="Times New Roman" w:cs="Times New Roman"/>
          <w:sz w:val="24"/>
          <w:szCs w:val="24"/>
        </w:rPr>
        <w:t xml:space="preserve"> Произведения. «Петух и кукушка», муз. М. Лазарева, сл. Л. Дымовой.    </w:t>
      </w:r>
    </w:p>
    <w:p w:rsidR="000264D9" w:rsidRPr="00700E91" w:rsidRDefault="000264D9" w:rsidP="000264D9">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Музыкально-ритмические движения игровые упражнения</w:t>
      </w:r>
      <w:r w:rsidRPr="00700E91">
        <w:rPr>
          <w:rFonts w:ascii="Times New Roman" w:hAnsi="Times New Roman" w:cs="Times New Roman"/>
          <w:sz w:val="24"/>
          <w:szCs w:val="24"/>
        </w:rPr>
        <w:t xml:space="preserve">. «Поезд», муз. Л. Банниковой; «Упражнение с цветами», муз. а. Жилина «вальс». этюдыдраматизации. «Мышки», муз. н. Сушена. игры. «Бубен», муз. М. Красева, сл. н. Френкель. Хороводы и пляски. «ай ты, дудочка-дуда», муз. М. Красева, сл. М. Чарной; «Поезд», муз. н. Метлова, сл. и. Плакиды; «Плясовая», муз. Л. Бирнова, сл. а. Кузнецовой; «Парный танец», рус. нар. мелодия «архангельская мелодия». Характерные танцы. Повторение всех танцев, выученных в течение учебного года. В течение года развитие танцевально-игрового творчества  Произведения. «Пляска», муз. Р. Рустамова; «Зайцы», муз. Е. Тиличеевой; «веселые ножки», рус. нар. мелодия, обраб. в. агафонникова; «волшебные платочки», рус. нар. мелодия, обраб. Р. Рустамова.      </w:t>
      </w:r>
    </w:p>
    <w:p w:rsidR="000264D9" w:rsidRPr="00700E91" w:rsidRDefault="000264D9" w:rsidP="000264D9">
      <w:pPr>
        <w:pStyle w:val="a3"/>
        <w:spacing w:after="0"/>
        <w:ind w:left="405"/>
        <w:rPr>
          <w:rFonts w:ascii="Times New Roman" w:hAnsi="Times New Roman" w:cs="Times New Roman"/>
          <w:sz w:val="24"/>
          <w:szCs w:val="24"/>
        </w:rPr>
      </w:pPr>
      <w:r w:rsidRPr="00700E91">
        <w:rPr>
          <w:rFonts w:ascii="Times New Roman" w:hAnsi="Times New Roman" w:cs="Times New Roman"/>
          <w:b/>
          <w:sz w:val="24"/>
          <w:szCs w:val="24"/>
        </w:rPr>
        <w:t xml:space="preserve">    Музыкально-дидактические игры развитие</w:t>
      </w:r>
      <w:r w:rsidRPr="00700E91">
        <w:rPr>
          <w:rFonts w:ascii="Times New Roman" w:hAnsi="Times New Roman" w:cs="Times New Roman"/>
          <w:sz w:val="24"/>
          <w:szCs w:val="24"/>
        </w:rPr>
        <w:t xml:space="preserve"> звуковысотного слуха. «Птицы и птенчики»,«веселые матрешки», «Три медведя». развитие ритмического слуха. «Кто как идет?», «веселые дудочки». развитие тембрового и динамического слуха. «Громко — тихо», «Узнай свой инструмент»; «Колокольчики». Определение жанра и развитие памяти. «Что делает кукла?», «Узнай и спой песню по картинке». Подыгрывание на детских ударных музыкальных инструментах. народные мелодии. </w:t>
      </w:r>
    </w:p>
    <w:p w:rsidR="000264D9" w:rsidRPr="00700E91" w:rsidRDefault="000264D9" w:rsidP="000264D9">
      <w:pPr>
        <w:pStyle w:val="a3"/>
        <w:spacing w:after="0"/>
        <w:ind w:left="405"/>
        <w:rPr>
          <w:rFonts w:ascii="Times New Roman" w:hAnsi="Times New Roman" w:cs="Times New Roman"/>
          <w:b/>
          <w:sz w:val="24"/>
          <w:szCs w:val="24"/>
        </w:rPr>
      </w:pPr>
      <w:r w:rsidRPr="00700E91">
        <w:rPr>
          <w:rFonts w:ascii="Times New Roman" w:hAnsi="Times New Roman" w:cs="Times New Roman"/>
          <w:b/>
          <w:sz w:val="24"/>
          <w:szCs w:val="24"/>
        </w:rPr>
        <w:lastRenderedPageBreak/>
        <w:t xml:space="preserve">  </w:t>
      </w:r>
    </w:p>
    <w:p w:rsidR="000264D9" w:rsidRPr="00700E91" w:rsidRDefault="000264D9" w:rsidP="000264D9">
      <w:pPr>
        <w:pStyle w:val="a3"/>
        <w:spacing w:after="0"/>
        <w:ind w:left="405"/>
        <w:rPr>
          <w:rFonts w:ascii="Times New Roman" w:hAnsi="Times New Roman" w:cs="Times New Roman"/>
          <w:b/>
          <w:sz w:val="24"/>
          <w:szCs w:val="24"/>
        </w:rPr>
      </w:pPr>
      <w:r w:rsidRPr="00700E91">
        <w:rPr>
          <w:rFonts w:ascii="Times New Roman" w:hAnsi="Times New Roman" w:cs="Times New Roman"/>
          <w:b/>
          <w:sz w:val="24"/>
          <w:szCs w:val="24"/>
        </w:rPr>
        <w:t xml:space="preserve"> Театрализованные игры</w:t>
      </w:r>
    </w:p>
    <w:p w:rsidR="000264D9" w:rsidRPr="00700E91" w:rsidRDefault="000264D9" w:rsidP="000264D9">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Пробуждать интерес детей к театрализованной игре, создавать условия для ее проведения. Формировать умение следить за развитием действия в играх-драматизациях и кукольных спектаклях, созданных силами взрослых и старших детей. Учить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Знакомить детей с приемами вождения настольных кукол. Учить сопровождать движения простой песенкой. Вызывать желание действовать с элементами костюмов (шапочки, воротнички и т. д.) и атрибутами как внешними символами роли. Развивать стремление импровизировать на несложные сюжеты песен, сказок. Вызывать желание выступать перед куклами и сверстниками, обустраивая место для выступления. Побуждать участвовать в беседах о театре (театр, актеры, зрители, поведение людей в зрительном зале).</w:t>
      </w:r>
    </w:p>
    <w:p w:rsidR="000264D9" w:rsidRPr="00700E91" w:rsidRDefault="000264D9" w:rsidP="000264D9">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p>
    <w:p w:rsidR="000264D9" w:rsidRPr="00700E91" w:rsidRDefault="000264D9" w:rsidP="000264D9">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5.1.6. Образовательная область «Физическое развитие»</w:t>
      </w:r>
    </w:p>
    <w:p w:rsidR="0090211F" w:rsidRPr="00700E91" w:rsidRDefault="000264D9" w:rsidP="000264D9">
      <w:pPr>
        <w:spacing w:after="0"/>
        <w:rPr>
          <w:rFonts w:ascii="Times New Roman" w:hAnsi="Times New Roman" w:cs="Times New Roman"/>
          <w:sz w:val="24"/>
          <w:szCs w:val="24"/>
        </w:rPr>
      </w:pPr>
      <w:r w:rsidRPr="00700E91">
        <w:rPr>
          <w:rFonts w:ascii="Times New Roman" w:hAnsi="Times New Roman" w:cs="Times New Roman"/>
          <w:sz w:val="24"/>
          <w:szCs w:val="24"/>
        </w:rPr>
        <w:t xml:space="preserve">          Физическое развитие направлено на сохранение и укрепление здоровья детей, гармоничное физическое развитие, приобщение к физической культуре, развитие психофизических качеств (сила, быстрота, выносливость, ловкость, гибкость), приобщение к спортивным и подвижным играм, развитие интереса к спорту; становление ценностей здорового образа жизни, овладение его элементарными нормами и правилами, воспитание культурно-гигиенических навыков, полезных привычек.</w:t>
      </w:r>
      <w:r w:rsidR="0090211F" w:rsidRPr="00700E91">
        <w:rPr>
          <w:rFonts w:ascii="Times New Roman" w:hAnsi="Times New Roman" w:cs="Times New Roman"/>
          <w:sz w:val="24"/>
          <w:szCs w:val="24"/>
        </w:rPr>
        <w:t xml:space="preserve"> </w:t>
      </w:r>
      <w:r w:rsidRPr="00700E91">
        <w:rPr>
          <w:rFonts w:ascii="Times New Roman" w:hAnsi="Times New Roman" w:cs="Times New Roman"/>
          <w:sz w:val="24"/>
          <w:szCs w:val="24"/>
        </w:rPr>
        <w:t>сфере становления у детей ценностей здорового образа жизни</w:t>
      </w:r>
      <w:r w:rsidR="0090211F" w:rsidRPr="00700E91">
        <w:rPr>
          <w:rFonts w:ascii="Times New Roman" w:hAnsi="Times New Roman" w:cs="Times New Roman"/>
          <w:sz w:val="24"/>
          <w:szCs w:val="24"/>
        </w:rPr>
        <w:t>.</w:t>
      </w:r>
    </w:p>
    <w:p w:rsidR="0090211F" w:rsidRPr="00700E91" w:rsidRDefault="000264D9" w:rsidP="0090211F">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Формирование начальных представлений о здоровом образе жизни</w:t>
      </w:r>
    </w:p>
    <w:p w:rsidR="0090211F" w:rsidRPr="00700E91" w:rsidRDefault="000264D9" w:rsidP="000264D9">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Становление ценностей здорового образа жизни.</w:t>
      </w:r>
    </w:p>
    <w:p w:rsidR="0090211F" w:rsidRPr="00700E91" w:rsidRDefault="0090211F" w:rsidP="000264D9">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0264D9" w:rsidRPr="00700E91">
        <w:rPr>
          <w:rFonts w:ascii="Times New Roman" w:hAnsi="Times New Roman" w:cs="Times New Roman"/>
          <w:sz w:val="24"/>
          <w:szCs w:val="24"/>
        </w:rPr>
        <w:t xml:space="preserve"> Учить различать и называть органы чувств (глаза, рот, нос, уши), дать представление об их роли в организме и о том, как их беречь и ухаживать за ними. Развивать представление о ценности здоровья; формировать желание не болеть, быть здоровым, дать первичные представления о том, что такое «здоровый образ жизни» и зачем к нему надо стремиться. Формировать первоначальные представления о полезной (овощи, фрукты, молочные продукты и пр.) и вредной для здоровья человека пище (сладости, пирожные, сладкие газированные напитки и пр.). Формировать представление о пользе закаливания, утренней зарядки, спортивных и подвижных игр, физических упражнений (не будешь болеть, будешь сильным и ловким и пр.); полноценного сна (во сне человек растет, восстанавливает силы, если не выспаться, то будет плохое настроение, усталость и пр.). Познакомить детей с упражнениями, укрепляющими различные органы и системы организма. Формировать умение сообщать о своем самочувствии взрослым, осознавать необходимость при заболевании обращаться к врачу, лечиться. </w:t>
      </w:r>
    </w:p>
    <w:p w:rsidR="0090211F" w:rsidRPr="00700E91" w:rsidRDefault="0090211F" w:rsidP="0090211F">
      <w:pPr>
        <w:spacing w:after="0"/>
        <w:jc w:val="center"/>
        <w:rPr>
          <w:rFonts w:ascii="Times New Roman" w:hAnsi="Times New Roman" w:cs="Times New Roman"/>
          <w:b/>
          <w:sz w:val="24"/>
          <w:szCs w:val="24"/>
        </w:rPr>
      </w:pPr>
    </w:p>
    <w:p w:rsidR="0090211F" w:rsidRPr="00700E91" w:rsidRDefault="000264D9" w:rsidP="0090211F">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Воспитание культурно-гигиенических навыков.</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0264D9" w:rsidRPr="00700E91">
        <w:rPr>
          <w:rFonts w:ascii="Times New Roman" w:hAnsi="Times New Roman" w:cs="Times New Roman"/>
          <w:sz w:val="24"/>
          <w:szCs w:val="24"/>
        </w:rPr>
        <w:t>Формировать потребность в соблюдении навыков гигиены и опрятности в повседневной жизни. Формировать осознанную привычку мыть руки перед едой и чистить зубы утром и вечером. Совершенствовать культурно-гигиенические навыки, формировать простейшие навыки поведения во время еды, умывания. Приучать детей следить за своим внешним видом; учить правильно пользоваться мылом, аккуратно мыть руки, лицо, уши;</w:t>
      </w:r>
      <w:r w:rsidRPr="00700E91">
        <w:rPr>
          <w:rFonts w:ascii="Times New Roman" w:hAnsi="Times New Roman" w:cs="Times New Roman"/>
          <w:sz w:val="24"/>
          <w:szCs w:val="24"/>
        </w:rPr>
        <w:t xml:space="preserve"> насухо вытираться после умывания, вешать полотенце на место, пользоваться расческой и носовым платком. Формировать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пережевывать пищу с закрытым ртом, не разговаривать с полным ртом.</w:t>
      </w:r>
    </w:p>
    <w:p w:rsidR="0090211F" w:rsidRPr="00700E91" w:rsidRDefault="0090211F" w:rsidP="0090211F">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Физическая культура</w:t>
      </w:r>
    </w:p>
    <w:p w:rsidR="0090211F" w:rsidRPr="00700E91" w:rsidRDefault="0090211F" w:rsidP="0090211F">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Физкультурные занятия и упражнения.</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b/>
          <w:sz w:val="24"/>
          <w:szCs w:val="24"/>
        </w:rPr>
        <w:t xml:space="preserve">       </w:t>
      </w:r>
      <w:r w:rsidRPr="00700E91">
        <w:rPr>
          <w:rFonts w:ascii="Times New Roman" w:hAnsi="Times New Roman" w:cs="Times New Roman"/>
          <w:sz w:val="24"/>
          <w:szCs w:val="24"/>
        </w:rPr>
        <w:t xml:space="preserve"> 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Учить </w:t>
      </w:r>
      <w:r w:rsidRPr="00700E91">
        <w:rPr>
          <w:rFonts w:ascii="Times New Roman" w:hAnsi="Times New Roman" w:cs="Times New Roman"/>
          <w:sz w:val="24"/>
          <w:szCs w:val="24"/>
        </w:rPr>
        <w:lastRenderedPageBreak/>
        <w:t xml:space="preserve">действовать совместно: строиться в колонну по одному, шеренгу, круг, находить свое место при построениях. Учить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 Закреплять умение энергично отталкивать мячи при катании, бросании. Продолжать учить ловить мяч двумя руками одновременно. Обучать хвату за перекладину во время лазанья. Закреплять умение ползать. Учить сохранять правильную осанку в положениях сидя, стоя, в движении, при выполнении упражнений в равновесии. Развивать самостоятельность и творчество при выполнении физических упражнений. </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Спортивные и подвижные игры</w:t>
      </w:r>
      <w:r w:rsidRPr="00700E91">
        <w:rPr>
          <w:rFonts w:ascii="Times New Roman" w:hAnsi="Times New Roman" w:cs="Times New Roman"/>
          <w:sz w:val="24"/>
          <w:szCs w:val="24"/>
        </w:rPr>
        <w:t>.</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Формировать интерес и любовь к спорту, знакомить с некоторыми видами спорта, формировать потребность в двигательной активности. Приобщать к доступным спортивным занятиям: учить кататься на санках, на трехколесном велосипеде (самостоятельно садиться, кататься на нем и слезать с него), кататься на лыжах (надевать и снимать лыжи, ходить на них, ставить лыжи на место). Приобщать к доступным подвижным играм, воспитывать у детей умение соблюдать элементарные правила, согласовывать движения, ориентироваться в пространстве, учить реагировать на сигналы «беги», «лови», «стой» и др., вводить в игры более сложные правила со сменой видов движений. Развивать самостоятельность, активность и творчество детей в процессе двигательной деятельности. Поощрять самостоятельные игры с каталками, автомобилями, тележками, велосипедами, мячами, шарами. Развивать навыки лазанья, ползания; ловкость, выразительность и красоту движений. </w:t>
      </w:r>
    </w:p>
    <w:p w:rsidR="0090211F" w:rsidRPr="00700E91" w:rsidRDefault="0090211F" w:rsidP="0090211F">
      <w:pPr>
        <w:spacing w:after="0"/>
        <w:rPr>
          <w:rFonts w:ascii="Times New Roman" w:hAnsi="Times New Roman" w:cs="Times New Roman"/>
          <w:b/>
          <w:sz w:val="24"/>
          <w:szCs w:val="24"/>
        </w:rPr>
      </w:pPr>
      <w:r w:rsidRPr="00700E91">
        <w:rPr>
          <w:rFonts w:ascii="Times New Roman" w:hAnsi="Times New Roman" w:cs="Times New Roman"/>
          <w:b/>
          <w:sz w:val="24"/>
          <w:szCs w:val="24"/>
        </w:rPr>
        <w:t>Примерный перечень основных видов движений, подвижных игр и упражнений</w:t>
      </w:r>
    </w:p>
    <w:p w:rsidR="0090211F" w:rsidRPr="00700E91" w:rsidRDefault="0090211F" w:rsidP="0090211F">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Основные движения</w:t>
      </w:r>
    </w:p>
    <w:p w:rsidR="0090211F" w:rsidRPr="00700E91" w:rsidRDefault="0090211F" w:rsidP="0090211F">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Ходьба.</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Ходьба обычная, на носках, с высоким подниманием колена, в колонне по одному, по два (парами); в разных направлениях: по прямой, по кругу, змейкой (между предметами), врассыпную. Ходьба с выполнением заданий (с остановкой, приседанием, поворотом). упражнения в равновесии. Ходьба по прямой дорожке (ширина 15–20 см, длина 2–2,5 м), по доске, гимнастической скамейке, бревну, приставляя пятку одной ноги к носку другой; ходьба по ребристой доске, с перешагиванием через предметы, рейки, по лестнице, положенной на пол. Ходьба по наклонной доске (высота 30–35 см). Медленное кружение в обе стороны.</w:t>
      </w:r>
    </w:p>
    <w:p w:rsidR="0090211F" w:rsidRPr="00700E91" w:rsidRDefault="0090211F" w:rsidP="0090211F">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Бег. </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sz w:val="24"/>
          <w:szCs w:val="24"/>
        </w:rPr>
        <w:t>Бег обычный, на носках (подгруппами и всей группой), с одного края площадки на другой, в колонне по одному, в разных направлениях: по прямой, извилистой дорожкам (ширина 25– 50 см, длина 5–6 м), по кругу, змейкой, врассыпную; бег с выполнением заданий (останавливаться, убегать от догоняющего, догонять убегающего, бежать по сигналу в указанное место), бег с изменением темпа (в медленном темпе в течение 50–60 секунд, в быстром темпе на расстояние 10 м).</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Катание, бросание, ловля, метание</w:t>
      </w:r>
      <w:r w:rsidRPr="00700E91">
        <w:rPr>
          <w:rFonts w:ascii="Times New Roman" w:hAnsi="Times New Roman" w:cs="Times New Roman"/>
          <w:sz w:val="24"/>
          <w:szCs w:val="24"/>
        </w:rPr>
        <w:t xml:space="preserve">. </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Катание мяча (шарика) друг другу, между предметами, в воротца (ширина 50–60 см).  Метание на дальность правой и левой рукой (к концу года на расстояние 2,5–5 м), в горизонтальную цель двумя руками снизу, от груди, правой и левой рукой (расстояние 1,5–2 м), в вертикальную цель (высота центра мишени 1,2 м) правой и левой рукой (расстояние 1– 1,5 м). Ловля мяча, брошенного воспитателем (расстояние 70–100 см). Бросание мяча вверх, вниз, об пол (землю), ловля его (2–3 раза подряд). </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b/>
          <w:sz w:val="24"/>
          <w:szCs w:val="24"/>
        </w:rPr>
        <w:t>Ползание, лазанье.</w:t>
      </w:r>
      <w:r w:rsidRPr="00700E91">
        <w:rPr>
          <w:rFonts w:ascii="Times New Roman" w:hAnsi="Times New Roman" w:cs="Times New Roman"/>
          <w:sz w:val="24"/>
          <w:szCs w:val="24"/>
        </w:rPr>
        <w:t xml:space="preserve"> </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Ползание на четвереньках по прямой (расстояние 6 м), между предметами, вокруг них; подлезание под препятствие (высота 50 см), не касаясь руками пола; пролезание в обруч; перелезание через бревно. Лазанье по лесенке</w:t>
      </w:r>
      <w:r w:rsidR="000B6FD1" w:rsidRPr="00700E91">
        <w:rPr>
          <w:rFonts w:ascii="Times New Roman" w:hAnsi="Times New Roman" w:cs="Times New Roman"/>
          <w:sz w:val="24"/>
          <w:szCs w:val="24"/>
        </w:rPr>
        <w:t xml:space="preserve"> </w:t>
      </w:r>
      <w:r w:rsidRPr="00700E91">
        <w:rPr>
          <w:rFonts w:ascii="Times New Roman" w:hAnsi="Times New Roman" w:cs="Times New Roman"/>
          <w:sz w:val="24"/>
          <w:szCs w:val="24"/>
        </w:rPr>
        <w:t>стремянке, гимнастической стенке (высота 1,5 м).</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sz w:val="24"/>
          <w:szCs w:val="24"/>
        </w:rPr>
        <w:lastRenderedPageBreak/>
        <w:t xml:space="preserve">     </w:t>
      </w:r>
      <w:r w:rsidRPr="00700E91">
        <w:rPr>
          <w:rFonts w:ascii="Times New Roman" w:hAnsi="Times New Roman" w:cs="Times New Roman"/>
          <w:b/>
          <w:sz w:val="24"/>
          <w:szCs w:val="24"/>
        </w:rPr>
        <w:t>Прыжки.</w:t>
      </w:r>
      <w:r w:rsidRPr="00700E91">
        <w:rPr>
          <w:rFonts w:ascii="Times New Roman" w:hAnsi="Times New Roman" w:cs="Times New Roman"/>
          <w:sz w:val="24"/>
          <w:szCs w:val="24"/>
        </w:rPr>
        <w:t xml:space="preserve"> Прыжки на двух ногах на месте, с продвижением вперед (расстояние 2–3 м), из кружка в кружок, вокруг предметов, между ними, прыжки с высоты 15–20 см, вверх с места, доставая предмет, подвешенный выше поднятой руки ребенка; через линию, шнур, через 4–6 линий (поочередно через каждую); через предметы (высота 5 см); в длину с места через две линии (расстояние между ними 25–30 см); в длину с места на расстояние не менее 40 см.</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Групповые упражнения с переходами.</w:t>
      </w:r>
      <w:r w:rsidRPr="00700E91">
        <w:rPr>
          <w:rFonts w:ascii="Times New Roman" w:hAnsi="Times New Roman" w:cs="Times New Roman"/>
          <w:sz w:val="24"/>
          <w:szCs w:val="24"/>
        </w:rPr>
        <w:t xml:space="preserve"> Построение в колонну по одному, шеренгу, круг; перестроение в колонну по два, врассыпную; размыкание и смыкание обычным шагом; повороты на месте направо, налево переступанием. </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Ритмическая гимнастика</w:t>
      </w:r>
      <w:r w:rsidRPr="00700E91">
        <w:rPr>
          <w:rFonts w:ascii="Times New Roman" w:hAnsi="Times New Roman" w:cs="Times New Roman"/>
          <w:sz w:val="24"/>
          <w:szCs w:val="24"/>
        </w:rPr>
        <w:t xml:space="preserve">. выполнение разученных ранее общеразвивающих упражнений и циклических движений под музыку. </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Общеразвивающие упражнения </w:t>
      </w:r>
      <w:r w:rsidRPr="00700E91">
        <w:rPr>
          <w:rFonts w:ascii="Times New Roman" w:hAnsi="Times New Roman" w:cs="Times New Roman"/>
          <w:sz w:val="24"/>
          <w:szCs w:val="24"/>
        </w:rPr>
        <w:t xml:space="preserve">для кистей рук, развития и укрепления мышц плечевого пояса. Поднимать и опускать прямые руки вперед, вверх, в стороны (одновременно, поочередно). Перекладывать предметы из одной руки в другую перед собой, за спиной, над головой. Хлопать в ладоши перед собой и отводить руки за спину. вытягивать руки вперед, в стороны, поворачивать их ладонями вверх, поднимать и опускать кисти, шевелить пальцами. Упражнения для развития и укрепления мышц спины и гибкости позвоночника. Передавать мяч друг другу над головой вперед-назад, с поворотом в стороны (вправовлево). из исходного положения сидя: поворачиваться (положить предмет позади себя, повернуться и взять его), наклониться, подтянуть ноги к себе, обхватив колени руками. из исходного положения лежа на спине: одновременно поднимать и опускать ноги, двигать ногами, как при езде на велосипеде. из исходного положения лежа на животе: сгибать и разгибать ноги (поочередно и вместе), поворачиваться со спины на живот и обратно; прогибаться, приподнимая плечи, разводя руки в стороны. </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Упражнения для развития и укрепления мышц брюшного пресса и ног.</w:t>
      </w:r>
      <w:r w:rsidRPr="00700E91">
        <w:rPr>
          <w:rFonts w:ascii="Times New Roman" w:hAnsi="Times New Roman" w:cs="Times New Roman"/>
          <w:sz w:val="24"/>
          <w:szCs w:val="24"/>
        </w:rPr>
        <w:t xml:space="preserve"> </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Подниматься на носки; поочередно ставить ногу на носок вперед, назад, в сторону. Приседать, держась за опору и без нее; приседать, вынося руки вперед; приседать, обхватывая колени руками и наклоняя голову. Поочередно поднимать и опускать ноги, согнутые в коленях. Сидя захватывать пальцами ног мешочки с песком. Ходить по палке, валику (диаметр 6–8 см) приставным шагом, опираясь на них серединой ступни. </w:t>
      </w:r>
    </w:p>
    <w:p w:rsidR="0090211F" w:rsidRPr="00700E91" w:rsidRDefault="0090211F" w:rsidP="0090211F">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Спортивные игры и упражнения катание на санках.</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Катать на санках друг друга; кататься с невысокой горки. скольжение. Скользить по ледяным дорожкам с поддержкой взрослых. Ходьба на лыжах. Ходить по ровной лыжне ступающим и скользящим шагом; делать повороты на лыжах переступанием. катание на велосипеде. Кататься на трехколесном велосипеде по прямой, по кругу, с поворотами направо, налево. Плавание и элементы гидроаэробики. входить и погружаться в воду, бегать, играть в воде; водить хороводы. Учиться плавать (при наличии соответствующих условий). </w:t>
      </w:r>
    </w:p>
    <w:p w:rsidR="0090211F" w:rsidRPr="00700E91" w:rsidRDefault="0090211F" w:rsidP="0090211F">
      <w:pPr>
        <w:spacing w:after="0"/>
        <w:rPr>
          <w:rFonts w:ascii="Times New Roman" w:hAnsi="Times New Roman" w:cs="Times New Roman"/>
          <w:b/>
          <w:sz w:val="24"/>
          <w:szCs w:val="24"/>
        </w:rPr>
      </w:pPr>
      <w:r w:rsidRPr="00700E91">
        <w:rPr>
          <w:rFonts w:ascii="Times New Roman" w:hAnsi="Times New Roman" w:cs="Times New Roman"/>
          <w:b/>
          <w:sz w:val="24"/>
          <w:szCs w:val="24"/>
        </w:rPr>
        <w:t>Подвижные игры с бегом.</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sz w:val="24"/>
          <w:szCs w:val="24"/>
        </w:rPr>
        <w:t>«Бегите ко мне!», «Птички и птенчики», «Мыши и кот», «Бегите к флажку!», «найди свой цвет», «Трамвай», «Поезд», «Лохматый пес», «Птички в гнездышках». С прыжками. «По ровненькой дорожке», «Поймай комара», «воробышки и кот», «С кочки на кочку».</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С подлезанием и лазаньем</w:t>
      </w:r>
      <w:r w:rsidRPr="00700E91">
        <w:rPr>
          <w:rFonts w:ascii="Times New Roman" w:hAnsi="Times New Roman" w:cs="Times New Roman"/>
          <w:sz w:val="24"/>
          <w:szCs w:val="24"/>
        </w:rPr>
        <w:t xml:space="preserve">. «Наседка и цыплята», «Мыши в кладовой», «Кролики». </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b/>
          <w:sz w:val="24"/>
          <w:szCs w:val="24"/>
        </w:rPr>
        <w:t>С бросанием и ловлей.</w:t>
      </w:r>
      <w:r w:rsidRPr="00700E91">
        <w:rPr>
          <w:rFonts w:ascii="Times New Roman" w:hAnsi="Times New Roman" w:cs="Times New Roman"/>
          <w:sz w:val="24"/>
          <w:szCs w:val="24"/>
        </w:rPr>
        <w:t xml:space="preserve"> «Кто бросит дальше мешочек», «Попади в круг», «Сбей кеглю», «Береги предмет». </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b/>
          <w:sz w:val="24"/>
          <w:szCs w:val="24"/>
        </w:rPr>
        <w:t>На ориентировку в пространстве</w:t>
      </w:r>
      <w:r w:rsidRPr="00700E91">
        <w:rPr>
          <w:rFonts w:ascii="Times New Roman" w:hAnsi="Times New Roman" w:cs="Times New Roman"/>
          <w:sz w:val="24"/>
          <w:szCs w:val="24"/>
        </w:rPr>
        <w:t xml:space="preserve">. «найди свое место», «Угадай, кто и где кричит», «найди, что спрятано». </w:t>
      </w:r>
    </w:p>
    <w:p w:rsidR="0090211F" w:rsidRPr="00700E91" w:rsidRDefault="0090211F" w:rsidP="0090211F">
      <w:pPr>
        <w:spacing w:after="0"/>
        <w:rPr>
          <w:rFonts w:ascii="Times New Roman" w:hAnsi="Times New Roman" w:cs="Times New Roman"/>
          <w:sz w:val="24"/>
          <w:szCs w:val="24"/>
        </w:rPr>
      </w:pPr>
    </w:p>
    <w:p w:rsidR="0090211F" w:rsidRPr="00700E91" w:rsidRDefault="0090211F" w:rsidP="0090211F">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5.2. Содержание образовательной деятельности с детьми 4 – 5 лет (средняя группа)</w:t>
      </w:r>
    </w:p>
    <w:p w:rsidR="0090211F" w:rsidRPr="00700E91" w:rsidRDefault="0090211F" w:rsidP="0090211F">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5.2.1. Возрастная характеристика</w:t>
      </w:r>
      <w:r w:rsidR="000B6FD1" w:rsidRPr="00700E91">
        <w:rPr>
          <w:rFonts w:ascii="Times New Roman" w:hAnsi="Times New Roman" w:cs="Times New Roman"/>
          <w:b/>
          <w:sz w:val="24"/>
          <w:szCs w:val="24"/>
        </w:rPr>
        <w:t xml:space="preserve"> </w:t>
      </w:r>
      <w:r w:rsidRPr="00700E91">
        <w:rPr>
          <w:rFonts w:ascii="Times New Roman" w:hAnsi="Times New Roman" w:cs="Times New Roman"/>
          <w:b/>
          <w:sz w:val="24"/>
          <w:szCs w:val="24"/>
        </w:rPr>
        <w:t>детей 4-5 лет.</w:t>
      </w:r>
    </w:p>
    <w:p w:rsidR="009021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sz w:val="24"/>
          <w:szCs w:val="24"/>
        </w:rPr>
        <w:lastRenderedPageBreak/>
        <w:t xml:space="preserve">            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w:t>
      </w:r>
    </w:p>
    <w:p w:rsidR="0091051F" w:rsidRPr="00700E91" w:rsidRDefault="0090211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Развивается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 д. 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 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 д. Начинает развиваться образное мышление. Дети способны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 Для детей этого возраста особенно характерны известные феномены Ж. Пиаже: сохранение количества, объема и величины. Например, если им предъявить три черных кружка и семь белых кружков из бумаги и спросить: «Каких кружков больше — черных или белых?», большинство ответят, что белых больше. Но если спросить: «Каких больше — белых или бумажных?», ответ будет таким же — больше белых. Продолжает развиваться воображение. Формируются такие его особенности, как оригинальность</w:t>
      </w:r>
      <w:r w:rsidR="000B6FD1" w:rsidRPr="00700E91">
        <w:rPr>
          <w:rFonts w:ascii="Times New Roman" w:hAnsi="Times New Roman" w:cs="Times New Roman"/>
          <w:sz w:val="24"/>
          <w:szCs w:val="24"/>
        </w:rPr>
        <w:t xml:space="preserve"> и произвольность. Дети могут самостоятельно придумать небольшую сказку на заданную тему. 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 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внеситуативной. 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У детей формируется пот 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w:t>
      </w:r>
      <w:r w:rsidR="000B6FD1" w:rsidRPr="00700E91">
        <w:rPr>
          <w:rFonts w:ascii="Times New Roman" w:hAnsi="Times New Roman" w:cs="Times New Roman"/>
          <w:sz w:val="24"/>
          <w:szCs w:val="24"/>
        </w:rPr>
        <w:lastRenderedPageBreak/>
        <w:t>группах начинают выделяться лидеры. Появляются конкурентность, соревновательность. Последняя важна для сравнения себя с другим, что ведет к развитию образа Я ребенка, его детализации. 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ребенка, его детализацией.</w:t>
      </w:r>
    </w:p>
    <w:p w:rsidR="000B6FD1" w:rsidRPr="00700E91" w:rsidRDefault="000B6FD1" w:rsidP="0090211F">
      <w:pPr>
        <w:spacing w:after="0"/>
        <w:rPr>
          <w:rFonts w:ascii="Times New Roman" w:hAnsi="Times New Roman" w:cs="Times New Roman"/>
          <w:sz w:val="24"/>
          <w:szCs w:val="24"/>
        </w:rPr>
      </w:pPr>
    </w:p>
    <w:p w:rsidR="000B6FD1" w:rsidRPr="00700E91" w:rsidRDefault="000B6FD1" w:rsidP="000B6FD1">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В ЧАСТИ, ФОРМИРУЕМОЙ УЧАСТНИКАМИ ОБРАЗОВАТЕЛЬНОГОПРОЦЕССА:</w:t>
      </w:r>
    </w:p>
    <w:p w:rsidR="000B6FD1" w:rsidRPr="00700E91" w:rsidRDefault="000B6FD1"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«Туган телдә сөйләшәбез», авторы Хазратова Ф.З. и Зарипова З.М) и дополнительный методический материал «Татарча да яхшы бел, русча да яхшы бел (ана теле)» (авт.сост. Г.Х.Манюрова): -развитие языковой способности, ознакомление с родным татарским языком как средством общения и с культурой татарского народа. </w:t>
      </w:r>
    </w:p>
    <w:p w:rsidR="000B6FD1" w:rsidRPr="00700E91" w:rsidRDefault="000B6FD1"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«Изучаем русский язык» (Гафарова С.М и др) и дополнительный методический материал «Татарча да яхшы бел, русча да яхшы бел (рус теле)» (авт.сост. Г.Х.Манюрова): развитие языковой способности, ознакомление с русским языком как средством общения и с культурой русского народа. В ходе усвоения второго языка в детском саду дети проходят подготовку к дальнейшему изучению этого языка в школе.</w:t>
      </w:r>
    </w:p>
    <w:p w:rsidR="000B6FD1" w:rsidRPr="00700E91" w:rsidRDefault="000B6FD1"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В обучении детей татарскому языку в возрасте 4 –5 лет минимальный объём словарного запаса: 62 слова татарского языка. Активный словарь: 49 слов; пассивный словарь: 13 слов, диалоги, монологи.В обучении русскому языку обьем словаря определяется программой «Татарча да яхшы бел, русча да яхшы бел» (авт.сост. Г.Х.Манюрова</w:t>
      </w:r>
    </w:p>
    <w:p w:rsidR="000B6FD1" w:rsidRPr="00700E91" w:rsidRDefault="000B6FD1" w:rsidP="000B6FD1">
      <w:pPr>
        <w:spacing w:after="0"/>
        <w:jc w:val="center"/>
        <w:rPr>
          <w:rFonts w:ascii="Times New Roman" w:hAnsi="Times New Roman" w:cs="Times New Roman"/>
          <w:sz w:val="24"/>
          <w:szCs w:val="24"/>
        </w:rPr>
      </w:pPr>
      <w:r w:rsidRPr="00700E91">
        <w:rPr>
          <w:rFonts w:ascii="Times New Roman" w:hAnsi="Times New Roman" w:cs="Times New Roman"/>
          <w:b/>
          <w:sz w:val="24"/>
          <w:szCs w:val="24"/>
        </w:rPr>
        <w:t>5.2.2 Образовательная область «Социально – коммуникативное развитие»</w:t>
      </w:r>
    </w:p>
    <w:p w:rsidR="000B6FD1" w:rsidRPr="00700E91" w:rsidRDefault="000B6FD1" w:rsidP="0090211F">
      <w:pPr>
        <w:spacing w:after="0"/>
        <w:rPr>
          <w:rFonts w:ascii="Times New Roman" w:hAnsi="Times New Roman" w:cs="Times New Roman"/>
          <w:i/>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i/>
          <w:sz w:val="24"/>
          <w:szCs w:val="24"/>
        </w:rPr>
        <w:t xml:space="preserve">Социально-коммуникативное развитие направлено на формирование первичных ценностных представлений, воспитание способности к общению (коммуникативные способности); целенаправленности и саморегуляции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 </w:t>
      </w:r>
    </w:p>
    <w:p w:rsidR="000B6FD1" w:rsidRPr="00700E91" w:rsidRDefault="000B6FD1" w:rsidP="0090211F">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Формирование первичных ценностных представлений Образ Я. </w:t>
      </w:r>
    </w:p>
    <w:p w:rsidR="000B6FD1" w:rsidRPr="00700E91" w:rsidRDefault="000B6FD1"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формировать образ Я. Формировать представления о росте и развитии ребенка, его прошлом, настоящем и будущем («я был маленьким, я расту, я буду взрослым»). Формировать первичные представления о школе (я пойду в школу, в школе интересно, я буду хорошо учиться, я много узнаю). Продолжать формировать традиционные гендерные представления. Закреплять умение называть свое имя, фамилию, возраст, пол. Воспитывать в ребенке самоуважение, чувство собственного достоинства, уверенность в себе, в том, его любят, что он хороший. Избегать публичной оценки неблаговидного поступка ребенка, замечания делать очень тактично, так как дети пятого года жизни обидчивы. Чаще хвалить детей, отмечать, что хорошего они сделали, чем порадовали и удивили окружающих.</w:t>
      </w:r>
    </w:p>
    <w:p w:rsidR="000B6FD1" w:rsidRPr="00700E91" w:rsidRDefault="000B6FD1" w:rsidP="000B6FD1">
      <w:pPr>
        <w:spacing w:after="0"/>
        <w:rPr>
          <w:rFonts w:ascii="Times New Roman" w:hAnsi="Times New Roman" w:cs="Times New Roman"/>
          <w:b/>
          <w:sz w:val="24"/>
          <w:szCs w:val="24"/>
        </w:rPr>
      </w:pPr>
      <w:r w:rsidRPr="00700E91">
        <w:rPr>
          <w:rFonts w:ascii="Times New Roman" w:hAnsi="Times New Roman" w:cs="Times New Roman"/>
          <w:b/>
          <w:sz w:val="24"/>
          <w:szCs w:val="24"/>
        </w:rPr>
        <w:t>Нравственное воспитание.</w:t>
      </w:r>
    </w:p>
    <w:p w:rsidR="000B6FD1" w:rsidRPr="00700E91" w:rsidRDefault="000B6FD1"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Способствовать формированию личностного отношения ребенка к соблюдению (и нарушению) моральных норм: взаимопомощь, сочувствие обиженному и несогласие с действиями обидчика; одобрения действий того, кто поступил справедливо, уступил по просьбе сверстника, поделился игрушками и пр. Воспитывать скромность, отзывчивость, желание быть добрым и справедливым. Учить испытывать чувство стыда за неблаговидный поступок; учить искренне извиняться перед сверстником за причиненную обиду. </w:t>
      </w:r>
      <w:r w:rsidRPr="00700E91">
        <w:rPr>
          <w:rFonts w:ascii="Times New Roman" w:hAnsi="Times New Roman" w:cs="Times New Roman"/>
          <w:b/>
          <w:sz w:val="24"/>
          <w:szCs w:val="24"/>
        </w:rPr>
        <w:t>Патриотическое воспитание</w:t>
      </w:r>
      <w:r w:rsidRPr="00700E91">
        <w:rPr>
          <w:rFonts w:ascii="Times New Roman" w:hAnsi="Times New Roman" w:cs="Times New Roman"/>
          <w:sz w:val="24"/>
          <w:szCs w:val="24"/>
        </w:rPr>
        <w:t>.</w:t>
      </w:r>
    </w:p>
    <w:p w:rsidR="000B6FD1" w:rsidRPr="00700E91" w:rsidRDefault="000B6FD1" w:rsidP="0090211F">
      <w:pPr>
        <w:spacing w:after="0"/>
        <w:rPr>
          <w:rFonts w:ascii="Times New Roman" w:hAnsi="Times New Roman" w:cs="Times New Roman"/>
          <w:sz w:val="24"/>
          <w:szCs w:val="24"/>
        </w:rPr>
      </w:pPr>
      <w:r w:rsidRPr="00700E91">
        <w:rPr>
          <w:rFonts w:ascii="Times New Roman" w:hAnsi="Times New Roman" w:cs="Times New Roman"/>
          <w:sz w:val="24"/>
          <w:szCs w:val="24"/>
        </w:rPr>
        <w:lastRenderedPageBreak/>
        <w:t xml:space="preserve">    Воспитывать уважительное отношение и чувство принадлежности к своей семье, любовь и уважение к родителям. Дать детям представление о том, что такое семья (это все, кто живет вместе с ребенком), дать детям первоначальные представления о родственных отношениях (сын, мама, папа, дочь и т. д.). Интересоваться тем, какие обязанности есть у ребенка по дому (убирать игрушки, помогать накрывать на стол и т. п.). Учить детей знать и называть своих ближайших родственников. Продолжать воспитывать любовь к родному краю; знакомить с названиями улиц, на которых живут дети, рассказывать о самых красивых местах родного города (поселка), его достопримечательностях. Воспитывать любовь и уважение к нашей Родине — России. Воспитывать уважение к государственным символам, дать детям доступные их пониманию представления о государственных праздниках. Рассказывать о Российской армии, о воинах, которые охраняют нашу Родину. Знакомить с некоторыми родами войск (морской флот, ракетные войска и т. п.).</w:t>
      </w:r>
    </w:p>
    <w:p w:rsidR="000B6FD1" w:rsidRPr="00700E91" w:rsidRDefault="000B6FD1" w:rsidP="0090211F">
      <w:pPr>
        <w:spacing w:after="0"/>
        <w:rPr>
          <w:rFonts w:ascii="Times New Roman" w:hAnsi="Times New Roman" w:cs="Times New Roman"/>
          <w:b/>
          <w:sz w:val="24"/>
          <w:szCs w:val="24"/>
        </w:rPr>
      </w:pPr>
      <w:r w:rsidRPr="00700E91">
        <w:rPr>
          <w:rFonts w:ascii="Times New Roman" w:hAnsi="Times New Roman" w:cs="Times New Roman"/>
          <w:b/>
          <w:sz w:val="24"/>
          <w:szCs w:val="24"/>
        </w:rPr>
        <w:t>Развитие коммуникативных способностей.</w:t>
      </w:r>
    </w:p>
    <w:p w:rsidR="000B6FD1" w:rsidRPr="00700E91" w:rsidRDefault="000B6FD1" w:rsidP="0090211F">
      <w:pPr>
        <w:spacing w:after="0"/>
        <w:rPr>
          <w:rFonts w:ascii="Times New Roman" w:hAnsi="Times New Roman" w:cs="Times New Roman"/>
          <w:sz w:val="24"/>
          <w:szCs w:val="24"/>
        </w:rPr>
      </w:pPr>
      <w:r w:rsidRPr="00700E91">
        <w:rPr>
          <w:rFonts w:ascii="Times New Roman" w:hAnsi="Times New Roman" w:cs="Times New Roman"/>
          <w:b/>
          <w:sz w:val="24"/>
          <w:szCs w:val="24"/>
        </w:rPr>
        <w:t>Развитие общения, готовности к сотрудничеству.</w:t>
      </w:r>
      <w:r w:rsidRPr="00700E91">
        <w:rPr>
          <w:rFonts w:ascii="Times New Roman" w:hAnsi="Times New Roman" w:cs="Times New Roman"/>
          <w:sz w:val="24"/>
          <w:szCs w:val="24"/>
        </w:rPr>
        <w:t xml:space="preserve"> Учить детей содержательно и доброжелательно общаться со сверстниками, подсказывать, как можно порадовать друга, поздравить его, как спокойно высказать свое недовольство его поступком, как извиниться. Учить коллективным играм, правилам добрых взаимоотношений (как играть, чтобы всем было интересно и никому не было обидно), развивать умение считаться с интересами товарищей, поступать в соответствии с правилами и общим игровым замыслом. Поощрять детей к совместному выполнению проектов, поручений, формировать умение договариваться (с помощью воспитателя) о распределении коллективной работы, заботиться о своевременном завершении совместного задания. Поддерживать проявление детской инициативы, помогать реализовать ее, способствовать пониманию значения результатов своего труда для других. </w:t>
      </w:r>
    </w:p>
    <w:p w:rsidR="000B6FD1" w:rsidRPr="00700E91" w:rsidRDefault="000B6FD1" w:rsidP="0090211F">
      <w:pPr>
        <w:spacing w:after="0"/>
        <w:rPr>
          <w:rFonts w:ascii="Times New Roman" w:hAnsi="Times New Roman" w:cs="Times New Roman"/>
          <w:b/>
          <w:sz w:val="24"/>
          <w:szCs w:val="24"/>
        </w:rPr>
      </w:pPr>
      <w:r w:rsidRPr="00700E91">
        <w:rPr>
          <w:rFonts w:ascii="Times New Roman" w:hAnsi="Times New Roman" w:cs="Times New Roman"/>
          <w:b/>
          <w:sz w:val="24"/>
          <w:szCs w:val="24"/>
        </w:rPr>
        <w:t>Формирование детско-взрослого сообщества.</w:t>
      </w:r>
    </w:p>
    <w:p w:rsidR="000B6FD1" w:rsidRPr="00700E91" w:rsidRDefault="000B6FD1"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Развивать чувство принадлежности к сообществу детей и взрослых в детском саду. Знакомить с традициями детского сада. Закреплять представления ребенка о себе как о члене коллектива, развивать чувство общности с другими детьми, привлекать детей к обсуждению и созданию символики и традиций группы, детского сада. Воспитывать дружеские взаимоотношения между детьми, обращать внимание детей на то, чем хорош каждый из воспитанников группы (так как в этом возрасте отношение детей друг к другу во многом определяется мнением воспитателя). Формировать у детей положительное отношение к детскому саду. Продолжать знакомить детей с детским садом и его сотрудниками. Совершенствовать умение свободно ориентироваться в помещениях детского сада. Учить замечать изменения в оформлении группы и зала, участка детского сада, обсуждать с детьми предполагаемые изменения (перестановки мебели, покупка игрушек, оформление группы и пр.), привлекать их для посильного участия в оформлении и украшении группы, чтобы детям было уютно и хорошо, чтобы они воспринимали детский сад как свой общий дом и чувствовали себя там хозяевами.</w:t>
      </w:r>
    </w:p>
    <w:p w:rsidR="000B6FD1" w:rsidRPr="00700E91" w:rsidRDefault="000B6FD1" w:rsidP="000B6FD1">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Развитие регуляторных способностей.</w:t>
      </w:r>
    </w:p>
    <w:p w:rsidR="000B6FD1" w:rsidRPr="00700E91" w:rsidRDefault="000B6FD1" w:rsidP="000B6FD1">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Освоение общепринятых правил и норм.</w:t>
      </w:r>
    </w:p>
    <w:p w:rsidR="000B6FD1" w:rsidRPr="00700E91" w:rsidRDefault="000B6FD1" w:rsidP="000B6FD1">
      <w:pPr>
        <w:spacing w:after="0"/>
        <w:rPr>
          <w:rFonts w:ascii="Times New Roman" w:hAnsi="Times New Roman" w:cs="Times New Roman"/>
          <w:sz w:val="24"/>
          <w:szCs w:val="24"/>
        </w:rPr>
      </w:pPr>
      <w:r w:rsidRPr="00700E91">
        <w:rPr>
          <w:rFonts w:ascii="Times New Roman" w:hAnsi="Times New Roman" w:cs="Times New Roman"/>
          <w:sz w:val="24"/>
          <w:szCs w:val="24"/>
        </w:rPr>
        <w:t xml:space="preserve">    Способствовать освоению детьми общепринятых правил и норм поведения. Расширять представления о правилах поведения в общественных местах. Формировать навыки культурного поведения в общественном транспорте. </w:t>
      </w:r>
    </w:p>
    <w:p w:rsidR="000B6FD1" w:rsidRPr="00700E91" w:rsidRDefault="000B6FD1" w:rsidP="000B6FD1">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формировать у детей основы культуры поведения и вежливого общения; напоминать о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благодарить за оказанную услугу.</w:t>
      </w:r>
    </w:p>
    <w:p w:rsidR="000B6FD1" w:rsidRPr="00700E91" w:rsidRDefault="000B6FD1" w:rsidP="000B6FD1">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Развитие целенаправленности, саморегуляции. </w:t>
      </w:r>
    </w:p>
    <w:p w:rsidR="000B6FD1" w:rsidRPr="00700E91" w:rsidRDefault="000B6FD1" w:rsidP="000B6FD1">
      <w:pPr>
        <w:spacing w:after="0"/>
        <w:rPr>
          <w:rFonts w:ascii="Times New Roman" w:hAnsi="Times New Roman" w:cs="Times New Roman"/>
          <w:sz w:val="24"/>
          <w:szCs w:val="24"/>
        </w:rPr>
      </w:pPr>
      <w:r w:rsidRPr="00700E91">
        <w:rPr>
          <w:rFonts w:ascii="Times New Roman" w:hAnsi="Times New Roman" w:cs="Times New Roman"/>
          <w:sz w:val="24"/>
          <w:szCs w:val="24"/>
        </w:rPr>
        <w:t xml:space="preserve">     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(самостоятельно есть, одеваться, убирать игрушки и др.). Интересоваться тем, какие обязанности по </w:t>
      </w:r>
      <w:r w:rsidRPr="00700E91">
        <w:rPr>
          <w:rFonts w:ascii="Times New Roman" w:hAnsi="Times New Roman" w:cs="Times New Roman"/>
          <w:sz w:val="24"/>
          <w:szCs w:val="24"/>
        </w:rPr>
        <w:lastRenderedPageBreak/>
        <w:t>дому есть у ребенка (убирать игрушки, помогать накрывать на стол и т. п.). Закреплять навыки бережного отношения к вещам, учить использовать их по назначению, ставить на место. Закреплять навыыки самообслуживания и навыки правильного поведения, связанные с самообслуживанием.</w:t>
      </w:r>
    </w:p>
    <w:p w:rsidR="000B6FD1" w:rsidRPr="00700E91" w:rsidRDefault="000B6FD1" w:rsidP="000B6FD1">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Формирование социальных представлений, умений, навыков.</w:t>
      </w:r>
    </w:p>
    <w:p w:rsidR="000B6FD1" w:rsidRPr="00700E91" w:rsidRDefault="000B6FD1" w:rsidP="000B6FD1">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Развитие игровой деятельности.</w:t>
      </w:r>
    </w:p>
    <w:p w:rsidR="000B6FD1" w:rsidRPr="00700E91" w:rsidRDefault="000B6FD1" w:rsidP="000B6FD1">
      <w:pPr>
        <w:spacing w:after="0"/>
        <w:rPr>
          <w:rFonts w:ascii="Times New Roman" w:hAnsi="Times New Roman" w:cs="Times New Roman"/>
          <w:sz w:val="24"/>
          <w:szCs w:val="24"/>
        </w:rPr>
      </w:pPr>
      <w:r w:rsidRPr="00700E91">
        <w:rPr>
          <w:rFonts w:ascii="Times New Roman" w:hAnsi="Times New Roman" w:cs="Times New Roman"/>
          <w:b/>
          <w:sz w:val="24"/>
          <w:szCs w:val="24"/>
        </w:rPr>
        <w:t xml:space="preserve">    </w:t>
      </w:r>
      <w:r w:rsidRPr="00700E91">
        <w:rPr>
          <w:rFonts w:ascii="Times New Roman" w:hAnsi="Times New Roman" w:cs="Times New Roman"/>
          <w:sz w:val="24"/>
          <w:szCs w:val="24"/>
        </w:rPr>
        <w:t>Развивать интерес к сюжетно-ролевым играм, игровые умения. Расширять область самостоятельных действий детей в выборе роли, разработке и осуществлении замысла, использовании атрибутов; развивать социальные отношения играющих за счет осмысления профессиональной деятельности взрослых. Развивать умение детей объединяться в сюжетной игре, распределять роли (мать, отец, дети), выполнять игровые действия в соответствии с выбранной ролью и общим сценарием. Продолжать работу по развитию и обогащению сюжетов игр, используя косвенные методы руководства, подводить детей к самостоятельному созданию игровых замыслов. Учить подбирать предметы и атрибуты для игры. В совместных с воспитателем играх, содержащих 2–3 роли, совершенствовать умение детей объединяться в игре, распределять роли (мать, отец, дети), выполнять игровые действия, поступать в соответствии с правилами и общим игровым замыслом.</w:t>
      </w:r>
    </w:p>
    <w:p w:rsidR="000B6FD1" w:rsidRPr="00700E91" w:rsidRDefault="000B6FD1" w:rsidP="000B6FD1">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Развитие навыков самообслуживания. </w:t>
      </w:r>
    </w:p>
    <w:p w:rsidR="000B6FD1" w:rsidRPr="00700E91" w:rsidRDefault="000B6FD1" w:rsidP="000B6FD1">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развивать навыки самообслуживания. Совершенствовать умение самостоятельно одеваться, раздеваться. Приучать аккуратно складывать и вешать одежду, с помощью взрослого приводить ее в порядок (чистить, просушивать). Воспитывать стремление быть аккуратным, опрятным. Формировать умение самостоятельно заправлять кровать. </w:t>
      </w:r>
    </w:p>
    <w:p w:rsidR="000B6FD1" w:rsidRPr="00700E91" w:rsidRDefault="000B6FD1" w:rsidP="000B6FD1">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Приучать самостоятельно готовить свое рабочее место и убирать его после окончания занятий рисованием, лепкой, аппликацией (мыть баночки, кисти, протирать стол и т. д.), прибираться после игр с песком и водой.    </w:t>
      </w:r>
    </w:p>
    <w:p w:rsidR="000B6FD1" w:rsidRPr="00700E91" w:rsidRDefault="000B6FD1" w:rsidP="000B6FD1">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Приобщение к труду.</w:t>
      </w:r>
    </w:p>
    <w:p w:rsidR="002513EF" w:rsidRPr="00700E91" w:rsidRDefault="000B6FD1" w:rsidP="000B6FD1">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приобщать детей к доступной трудовой деятельности, воспитывать положительное отношение к труду, желание трудиться. Формировать ответственное отношение к порученному заданию (умение и желание доводить дело до конца, стремление сделать его хорошо). Приучать детей самостоятельно поддерживать порядок в групповой комнате и на участке детского сада: убирать на место строительный материал, игрушки, помогать воспитателю (выполнять его поручения), приводить в порядок (очищать, просушивать, относить в отведенное место) используемое ими в трудовой деятельности оборудование. Учить детей самостоятельно выполнять обязанности дежурных по столовой: аккуратно расставлять хлебницы, чашки с блюдцами, тарелки, салфетницы, раскладывать столовые приборы (ложки, вилки, ножи). Поддерживать инициативу детей при выполнении посильной работы (ухаживать за комнатными растениями, поливать их, расчищать снег, подкармливать зимующих птиц и пр.). Продолжать воспитывать ценностное отношение к</w:t>
      </w:r>
      <w:r w:rsidR="002513EF" w:rsidRPr="00700E91">
        <w:rPr>
          <w:rFonts w:ascii="Times New Roman" w:hAnsi="Times New Roman" w:cs="Times New Roman"/>
          <w:sz w:val="24"/>
          <w:szCs w:val="24"/>
        </w:rPr>
        <w:t xml:space="preserve"> </w:t>
      </w:r>
      <w:r w:rsidRPr="00700E91">
        <w:rPr>
          <w:rFonts w:ascii="Times New Roman" w:hAnsi="Times New Roman" w:cs="Times New Roman"/>
          <w:sz w:val="24"/>
          <w:szCs w:val="24"/>
        </w:rPr>
        <w:t xml:space="preserve">собственному труду, труду других людей. Знакомить детей с профессиями близких людей, подчеркивать значимость их труда. Формировать интерес к профессиям родителей. </w:t>
      </w:r>
    </w:p>
    <w:p w:rsidR="002513EF" w:rsidRPr="00700E91" w:rsidRDefault="002513EF" w:rsidP="000B6FD1">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0B6FD1" w:rsidRPr="00700E91">
        <w:rPr>
          <w:rFonts w:ascii="Times New Roman" w:hAnsi="Times New Roman" w:cs="Times New Roman"/>
          <w:b/>
          <w:sz w:val="24"/>
          <w:szCs w:val="24"/>
        </w:rPr>
        <w:t xml:space="preserve">Формирование основ безопасности. </w:t>
      </w:r>
    </w:p>
    <w:p w:rsidR="002513EF" w:rsidRPr="00700E91" w:rsidRDefault="002513EF" w:rsidP="000B6FD1">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0B6FD1" w:rsidRPr="00700E91">
        <w:rPr>
          <w:rFonts w:ascii="Times New Roman" w:hAnsi="Times New Roman" w:cs="Times New Roman"/>
          <w:sz w:val="24"/>
          <w:szCs w:val="24"/>
        </w:rPr>
        <w:t xml:space="preserve">Формировать элементарные навыки безопасного поведения в природе. Знакомить с безопасными способами взаимодействия с животными и растениями (без разрешения взрослых не рвать растения, не трогать и не кормить животных и пр.); с правилами поведения в природе (не отходить от взрослых, без разрешения взрослых не подходить к водоемам, не пить из ручья, не купаться и пр.). Дать представления о съедобных, несъедобных и ядовитых растениях и грибах. Продолжать формировать навыки безопасного поведения на дорогах: продолжать знакомить с понятиями «улица», «дорога», «перекресток»; знакомить со знаками дорожного движения «Пешеходный переход», «Остановка общественного транспорта»; закреплять знание значения сигналов светофора. Продолжать знакомить детей с элементарными правилами поведения на улице, с правилами перехода </w:t>
      </w:r>
      <w:r w:rsidR="000B6FD1" w:rsidRPr="00700E91">
        <w:rPr>
          <w:rFonts w:ascii="Times New Roman" w:hAnsi="Times New Roman" w:cs="Times New Roman"/>
          <w:sz w:val="24"/>
          <w:szCs w:val="24"/>
        </w:rPr>
        <w:lastRenderedPageBreak/>
        <w:t xml:space="preserve">через дорогу. Подводить детей к осознанному соблюдению правил дорожного движения. Закреплять знания правил дорожного движения в сюжетно-ролевых играх. </w:t>
      </w:r>
      <w:r w:rsidRPr="00700E91">
        <w:rPr>
          <w:rFonts w:ascii="Times New Roman" w:hAnsi="Times New Roman" w:cs="Times New Roman"/>
          <w:sz w:val="24"/>
          <w:szCs w:val="24"/>
        </w:rPr>
        <w:t xml:space="preserve">  </w:t>
      </w:r>
    </w:p>
    <w:p w:rsidR="000B6FD1" w:rsidRPr="00700E91" w:rsidRDefault="002513EF" w:rsidP="000B6FD1">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0B6FD1" w:rsidRPr="00700E91">
        <w:rPr>
          <w:rFonts w:ascii="Times New Roman" w:hAnsi="Times New Roman" w:cs="Times New Roman"/>
          <w:sz w:val="24"/>
          <w:szCs w:val="24"/>
        </w:rPr>
        <w:t>Формировать элементарные навыки безопасности собственной жизнедеятельности: знакомить с правилами безопасного поведения во время игр, использования игрового оборудования; с правилами поведения с незнакомыми людьми. Закреплять у детей знание своего имени, фамилии, возраста, имен родителей, формировать представления о правилах поведения в сложных ситуациях (потерялся, ушибся, проголодался и пр.). Рассказать детям о причинах возникновения пожаров и о работе пожарных.</w:t>
      </w:r>
    </w:p>
    <w:p w:rsidR="002513EF" w:rsidRPr="00700E91" w:rsidRDefault="002513EF" w:rsidP="000B6FD1">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p>
    <w:p w:rsidR="002513EF" w:rsidRPr="00700E91" w:rsidRDefault="002513EF" w:rsidP="002513EF">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5.2.3. Образовательная область «Познавательное развитие»</w:t>
      </w:r>
    </w:p>
    <w:p w:rsidR="002513EF" w:rsidRPr="00700E91" w:rsidRDefault="002513EF" w:rsidP="002513EF">
      <w:pPr>
        <w:spacing w:after="0"/>
        <w:rPr>
          <w:rFonts w:ascii="Times New Roman" w:hAnsi="Times New Roman" w:cs="Times New Roman"/>
          <w:sz w:val="24"/>
          <w:szCs w:val="24"/>
        </w:rPr>
      </w:pPr>
    </w:p>
    <w:p w:rsidR="002513EF" w:rsidRPr="00700E91" w:rsidRDefault="002513EF" w:rsidP="002513EF">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Познавательное развитие предполагает развитие познавательных интересов, любознательности и познавательной мотивации, интереса к учебной деятельности и желания учиться; формирование познавательных действий, развитие воображения, внимания, памяти, наблюдательности, умения анализировать, устанавливать причинно-следственные связи, формулировать выводы; формирование первичных представлений об окружающем мире, формирование элементарных естественно-научных представлений.</w:t>
      </w:r>
    </w:p>
    <w:p w:rsidR="002513EF" w:rsidRPr="00700E91" w:rsidRDefault="002513EF" w:rsidP="002513EF">
      <w:pPr>
        <w:spacing w:after="0"/>
        <w:jc w:val="center"/>
        <w:rPr>
          <w:rFonts w:ascii="Times New Roman" w:hAnsi="Times New Roman" w:cs="Times New Roman"/>
          <w:b/>
          <w:sz w:val="24"/>
          <w:szCs w:val="24"/>
        </w:rPr>
      </w:pPr>
    </w:p>
    <w:p w:rsidR="002513EF" w:rsidRPr="00700E91" w:rsidRDefault="002513EF" w:rsidP="002513EF">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Развитие исследовательско – познавательной деятельности.</w:t>
      </w:r>
    </w:p>
    <w:p w:rsidR="002513EF" w:rsidRPr="00700E91" w:rsidRDefault="002513EF" w:rsidP="002513EF">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Сенсорное развитие.</w:t>
      </w:r>
    </w:p>
    <w:p w:rsidR="002513EF" w:rsidRPr="00700E91" w:rsidRDefault="002513EF" w:rsidP="002513EF">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работу по сенсорному развитию в разных видах деятельности. Обогащать сенсорный опыт, знакомя детей с широким кругом предметов и объектов, с новыми способами их обследования. Закреплять полученные ранее навыки обследования предметов и объектов. Совершенствовать восприятие детей путем активного использования всех органов чувств (осязание, зрение, слух, вкус, обоняние). Обогащать чувственный опыт и умение фиксировать полученные впечатления в речи. Продолжать знакомить с геометрическими фигурами (круг, треугольник, квадрат, прямоугольник, овал), с цветами (красный, синий, зеленый, желтый, оранжевый, фиолетовый, белый, серый). </w:t>
      </w:r>
    </w:p>
    <w:p w:rsidR="002513EF" w:rsidRPr="00700E91" w:rsidRDefault="002513EF" w:rsidP="002513EF">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Развивать осязание.</w:t>
      </w:r>
      <w:r w:rsidRPr="00700E91">
        <w:rPr>
          <w:rFonts w:ascii="Times New Roman" w:hAnsi="Times New Roman" w:cs="Times New Roman"/>
          <w:sz w:val="24"/>
          <w:szCs w:val="24"/>
        </w:rPr>
        <w:t xml:space="preserve"> Знакомить с различными материалами на ощупь, путем прикосновения, поглаживания (характеризуя ощущения: гладкое, холодное, пушистое, жесткое, колючее и др.). Формировать образные представления на основе развития образного восприятия в процессе различных видов деятельности. Развивать умение использовать эталоны как общепринятые свойства и качества предметов (цвет, форма, размер, вес и т. п.); подбирать предметы по 1–2 качествам (цвет, размер, материал и т. п.). </w:t>
      </w:r>
    </w:p>
    <w:p w:rsidR="002513EF" w:rsidRPr="00700E91" w:rsidRDefault="002513EF" w:rsidP="002513EF">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Развитие познавательных действий.</w:t>
      </w:r>
      <w:r w:rsidRPr="00700E91">
        <w:rPr>
          <w:rFonts w:ascii="Times New Roman" w:hAnsi="Times New Roman" w:cs="Times New Roman"/>
          <w:sz w:val="24"/>
          <w:szCs w:val="24"/>
        </w:rPr>
        <w:t xml:space="preserve"> Продолжать знакомить детей с обобщенными способами исследования разных объектов с помощью сенсорных эталонов (цвет, форма, величина и др.), помогать осваивать перцептивные действия (соотнесение с эталоном, сериация, моделирование). Формировать умение получать сведения о новом объекте в процессе его практического исследования.</w:t>
      </w:r>
    </w:p>
    <w:p w:rsidR="002513EF" w:rsidRPr="00700E91" w:rsidRDefault="002513EF" w:rsidP="002513EF">
      <w:pPr>
        <w:spacing w:after="0"/>
        <w:rPr>
          <w:rFonts w:ascii="Times New Roman" w:hAnsi="Times New Roman" w:cs="Times New Roman"/>
          <w:sz w:val="24"/>
          <w:szCs w:val="24"/>
        </w:rPr>
      </w:pPr>
      <w:r w:rsidRPr="00700E91">
        <w:rPr>
          <w:rFonts w:ascii="Times New Roman" w:hAnsi="Times New Roman" w:cs="Times New Roman"/>
          <w:sz w:val="24"/>
          <w:szCs w:val="24"/>
        </w:rPr>
        <w:t xml:space="preserve">Развивать умение решать задачу, выполняя ряд последовательных действий в соответствии с предлагаемым алгоритмом. Помогать детям понимать и использовать в познавательно-исследовательской деятельности планы, схемы, модели, предложенные взрослым. Поощрять детей к составлению и использованию своих планов, схем, моделей. </w:t>
      </w:r>
    </w:p>
    <w:p w:rsidR="002513EF" w:rsidRPr="00700E91" w:rsidRDefault="002513EF" w:rsidP="002513EF">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Проектная деятельность. </w:t>
      </w:r>
    </w:p>
    <w:p w:rsidR="002513EF" w:rsidRPr="00700E91" w:rsidRDefault="002513EF" w:rsidP="002513EF">
      <w:pPr>
        <w:spacing w:after="0"/>
        <w:rPr>
          <w:rFonts w:ascii="Times New Roman" w:hAnsi="Times New Roman" w:cs="Times New Roman"/>
          <w:sz w:val="24"/>
          <w:szCs w:val="24"/>
        </w:rPr>
      </w:pPr>
      <w:r w:rsidRPr="00700E91">
        <w:rPr>
          <w:rFonts w:ascii="Times New Roman" w:hAnsi="Times New Roman" w:cs="Times New Roman"/>
          <w:sz w:val="24"/>
          <w:szCs w:val="24"/>
        </w:rPr>
        <w:t xml:space="preserve">    Развивать первичные навыки в проектно-исследовательской деятельности, оказывать помощь в оформлении ее результатов и создании условий для их презентации сверстникам. Привлекать родителей к участию в проектно-исследовательской деятельности детей. </w:t>
      </w:r>
    </w:p>
    <w:p w:rsidR="002513EF" w:rsidRPr="00700E91" w:rsidRDefault="002513EF" w:rsidP="002513EF">
      <w:pPr>
        <w:spacing w:after="0"/>
        <w:rPr>
          <w:rFonts w:ascii="Times New Roman" w:hAnsi="Times New Roman" w:cs="Times New Roman"/>
          <w:b/>
          <w:sz w:val="24"/>
          <w:szCs w:val="24"/>
        </w:rPr>
      </w:pPr>
      <w:r w:rsidRPr="00700E91">
        <w:rPr>
          <w:rFonts w:ascii="Times New Roman" w:hAnsi="Times New Roman" w:cs="Times New Roman"/>
          <w:b/>
          <w:sz w:val="24"/>
          <w:szCs w:val="24"/>
        </w:rPr>
        <w:t>Дидактические игры.</w:t>
      </w:r>
    </w:p>
    <w:p w:rsidR="002513EF" w:rsidRPr="00700E91" w:rsidRDefault="002513EF" w:rsidP="002513EF">
      <w:pPr>
        <w:spacing w:after="0"/>
        <w:rPr>
          <w:rFonts w:ascii="Times New Roman" w:hAnsi="Times New Roman" w:cs="Times New Roman"/>
          <w:b/>
          <w:sz w:val="24"/>
          <w:szCs w:val="24"/>
        </w:rPr>
      </w:pPr>
      <w:r w:rsidRPr="00700E91">
        <w:rPr>
          <w:rFonts w:ascii="Times New Roman" w:hAnsi="Times New Roman" w:cs="Times New Roman"/>
          <w:sz w:val="24"/>
          <w:szCs w:val="24"/>
        </w:rPr>
        <w:lastRenderedPageBreak/>
        <w:t xml:space="preserve">    Учить детей играм, направленным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пазлы). Совершенствовать тактильные, слуховые, вкусовые ощущения детей («Определи на ощупь (по вкусу, по звучанию)»). Развивать наблюдательность и внимание («Что изменилось?», «У кого колечко?»). Помогать детям осваивать простейшие настольно-печатные игры (домино, лото, парные карточки и др.), при наличии возможности, обучать детей игре в шашки и шахматы.</w:t>
      </w:r>
    </w:p>
    <w:p w:rsidR="000B6FD1" w:rsidRPr="00700E91" w:rsidRDefault="000B6FD1" w:rsidP="0090211F">
      <w:pPr>
        <w:spacing w:after="0"/>
        <w:rPr>
          <w:rFonts w:ascii="Times New Roman" w:hAnsi="Times New Roman" w:cs="Times New Roman"/>
          <w:sz w:val="24"/>
          <w:szCs w:val="24"/>
        </w:rPr>
      </w:pPr>
    </w:p>
    <w:p w:rsidR="002513EF" w:rsidRPr="00700E91" w:rsidRDefault="002513EF" w:rsidP="002513EF">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Формирование элементарных математических представлений.</w:t>
      </w:r>
    </w:p>
    <w:p w:rsidR="002513EF" w:rsidRPr="00700E91" w:rsidRDefault="002513EF" w:rsidP="0090211F">
      <w:pPr>
        <w:spacing w:after="0"/>
        <w:rPr>
          <w:rFonts w:ascii="Times New Roman" w:hAnsi="Times New Roman" w:cs="Times New Roman"/>
          <w:sz w:val="24"/>
          <w:szCs w:val="24"/>
        </w:rPr>
      </w:pPr>
      <w:r w:rsidRPr="00700E91">
        <w:rPr>
          <w:rFonts w:ascii="Times New Roman" w:hAnsi="Times New Roman" w:cs="Times New Roman"/>
          <w:b/>
          <w:sz w:val="24"/>
          <w:szCs w:val="24"/>
        </w:rPr>
        <w:t xml:space="preserve"> Количество, счет.</w:t>
      </w:r>
      <w:r w:rsidRPr="00700E91">
        <w:rPr>
          <w:rFonts w:ascii="Times New Roman" w:hAnsi="Times New Roman" w:cs="Times New Roman"/>
          <w:sz w:val="24"/>
          <w:szCs w:val="24"/>
        </w:rPr>
        <w:t xml:space="preserve"> </w:t>
      </w:r>
    </w:p>
    <w:p w:rsidR="002513EF" w:rsidRPr="00700E91" w:rsidRDefault="002513E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Дать детям представление о том, что множество («много») может состоять из разных по качеству элементов: предметов разного цвета, размера, формы; учить сравнивать части множества, определяя их равенство или неравенство на основе составления пар предметов (не прибегая к счету). Вводить в речь детей выражения: «Здесь много кружков, одни — красного цвета, а другие — синего; красных кружков больше, чем синих, а синих меньше, чем красных» или «красных и синих кружков поровну». Учить считать до 5 (на основе наглядности), пользуясь правильными приемами счета: называть числительные по порядку; соотносить каждое числительное только с одним предметом пересчитываемой группы; относить последнее числительное ко всем пересчитанным предметам, например: «Один, два, три — всего три кружка». Сравнивать две группы предметов, именуемые числами 1–2, 2–2, 2– 3, 3–3, 3–4, 4–4, 4–5, 5–5. Формировать представления о порядковом счете, учить правильно пользоваться количественными и порядковыми числительными, отвечать на вопросы «Сколько?», «Который по счету?», «На котором месте?». Формировать представление о равенстве и неравенстве групп на основе счета: «Здесь один, два зайчика, а здесь одна, две, три елочки. Елочек больше, чем зайчиков; 3 больше, чем 2, а 2 меньше, чем 3». Учить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стало 3 зайчика и елочек тоже 3. Елочек и зайчиков поровну — 3 и 3» или: «Елочек больше (3), а зайчиков меньше (2). Убрали 1 елочку, их стало тоже 2. Елочек и зайчиков стало поровну: 2 и 2»). Отсчитывать предметы из большего количества; выкладывать, приносить определенное количество предметов в соответствии с образцом или заданным числом в пределах 5 (отсчитай 4 петушка, принеси 3 зайчика). На основе счета устанавливать равенство (неравенство) групп предметов в ситуациях, когда предметы в группах расположены на разном расстоянии друг от друга, когда они отличаются по размерам, по форме расположения в пространстве. </w:t>
      </w:r>
    </w:p>
    <w:p w:rsidR="002513EF" w:rsidRPr="00700E91" w:rsidRDefault="002513EF" w:rsidP="0090211F">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Величина. </w:t>
      </w:r>
    </w:p>
    <w:p w:rsidR="000B6FD1" w:rsidRPr="00700E91" w:rsidRDefault="002513E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Совершенствовать умение сравнивать два предмета по величине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(длиннее — короче, шире — уже, выше — ниже, толще — тоньше или равные (одинаковые) по длине, ширине, высоте, толщине). Учить сравнивать предметы по двум признакам величины (красная лента длиннее и шире зеленой, желтый шарфик короче и уже синего).</w:t>
      </w:r>
    </w:p>
    <w:p w:rsidR="002513EF" w:rsidRPr="00700E91" w:rsidRDefault="002513E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Устанавливать размерные отношения между 3–5 предметами разной длины (ширины, высоты), толщины, располагать их в определенной последовательности — в порядке убывания или нарастания величины. Вводить в активную речь детей понятия, обозначающие размерные отношения предметов («эта (красная) башенка — самая высокая, эта (оранжевая) — пониже, эта (розовая) — еще ниже, а эта (желтая) — самая низкая» и т. д.). </w:t>
      </w:r>
    </w:p>
    <w:p w:rsidR="002513EF" w:rsidRPr="00700E91" w:rsidRDefault="002513EF" w:rsidP="0090211F">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Форма.</w:t>
      </w:r>
    </w:p>
    <w:p w:rsidR="002513EF" w:rsidRPr="00700E91" w:rsidRDefault="002513E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w:t>
      </w:r>
      <w:r w:rsidRPr="00700E91">
        <w:rPr>
          <w:rFonts w:ascii="Times New Roman" w:hAnsi="Times New Roman" w:cs="Times New Roman"/>
          <w:sz w:val="24"/>
          <w:szCs w:val="24"/>
        </w:rPr>
        <w:lastRenderedPageBreak/>
        <w:t xml:space="preserve">двигательного анализаторов (наличие или отсутствие углов, устойчивость, подвижность и др.). Познакомить детей с прямоугольником, сравнивая его с кругом, квадратом, треугольником. Учить различать и называть прямоугольник, его элементы: углы и стороны. Формировать представление о том, что фигуры могут быть разных размеров: большой — маленький куб (шар, круг, квадрат, треугольник, прямоугольник). Учить соотносить форму предметов с известными геометрическими фигурами: тарелка — круг, платок — квадрат, мяч — шар, окно, дверь — прямоугольник и др. </w:t>
      </w:r>
    </w:p>
    <w:p w:rsidR="002513EF" w:rsidRPr="00700E91" w:rsidRDefault="002513E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Ориентировка в пространстве.</w:t>
      </w:r>
      <w:r w:rsidRPr="00700E91">
        <w:rPr>
          <w:rFonts w:ascii="Times New Roman" w:hAnsi="Times New Roman" w:cs="Times New Roman"/>
          <w:sz w:val="24"/>
          <w:szCs w:val="24"/>
        </w:rPr>
        <w:t xml:space="preserve"> </w:t>
      </w:r>
    </w:p>
    <w:p w:rsidR="002513EF" w:rsidRPr="00700E91" w:rsidRDefault="002513EF" w:rsidP="0090211F">
      <w:pPr>
        <w:spacing w:after="0"/>
        <w:rPr>
          <w:rFonts w:ascii="Times New Roman" w:hAnsi="Times New Roman" w:cs="Times New Roman"/>
          <w:sz w:val="24"/>
          <w:szCs w:val="24"/>
        </w:rPr>
      </w:pPr>
      <w:r w:rsidRPr="00700E91">
        <w:rPr>
          <w:rFonts w:ascii="Times New Roman" w:hAnsi="Times New Roman" w:cs="Times New Roman"/>
          <w:sz w:val="24"/>
          <w:szCs w:val="24"/>
        </w:rPr>
        <w:t xml:space="preserve">   Развивать умения определять пространственные направления от себя, двигаться в заданном направлении (вперед — назад, направо — налево, вверх — вниз); обозначать словами положение предметов по отношению к себе (передо мной стол, справа от меня дверь, слева — окно, сзади на полках — игрушки). Познакомить с пространственными отношениями: далеко — близко, высоко — низко.</w:t>
      </w:r>
    </w:p>
    <w:p w:rsidR="002513EF" w:rsidRPr="00700E91" w:rsidRDefault="002513EF" w:rsidP="0090211F">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Ориентировка во времени. </w:t>
      </w:r>
    </w:p>
    <w:p w:rsidR="002513EF" w:rsidRPr="00700E91" w:rsidRDefault="002513EF" w:rsidP="002513EF">
      <w:pPr>
        <w:spacing w:after="0"/>
        <w:rPr>
          <w:rFonts w:ascii="Times New Roman" w:hAnsi="Times New Roman" w:cs="Times New Roman"/>
          <w:sz w:val="24"/>
          <w:szCs w:val="24"/>
        </w:rPr>
      </w:pPr>
      <w:r w:rsidRPr="00700E91">
        <w:rPr>
          <w:rFonts w:ascii="Times New Roman" w:hAnsi="Times New Roman" w:cs="Times New Roman"/>
          <w:sz w:val="24"/>
          <w:szCs w:val="24"/>
        </w:rPr>
        <w:t xml:space="preserve">    Расширять представления детей о частях суток, их характерных особенностях, последовательности (утро — день — вечер — ночь). Объяснить значение слов: «вчера», «сегодня», «завтра».</w:t>
      </w:r>
    </w:p>
    <w:p w:rsidR="002513EF" w:rsidRPr="00700E91" w:rsidRDefault="002513EF" w:rsidP="002513EF">
      <w:pPr>
        <w:spacing w:after="0"/>
        <w:rPr>
          <w:rFonts w:ascii="Times New Roman" w:hAnsi="Times New Roman" w:cs="Times New Roman"/>
          <w:sz w:val="24"/>
          <w:szCs w:val="24"/>
        </w:rPr>
      </w:pPr>
    </w:p>
    <w:p w:rsidR="002513EF" w:rsidRPr="00700E91" w:rsidRDefault="002513EF" w:rsidP="002513EF">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Ознакомление с окружающим миром.</w:t>
      </w:r>
    </w:p>
    <w:p w:rsidR="00FB088C" w:rsidRPr="00700E91" w:rsidRDefault="00FB088C" w:rsidP="002513EF">
      <w:pPr>
        <w:spacing w:after="0"/>
        <w:rPr>
          <w:rFonts w:ascii="Times New Roman" w:hAnsi="Times New Roman" w:cs="Times New Roman"/>
          <w:sz w:val="24"/>
          <w:szCs w:val="24"/>
        </w:rPr>
      </w:pPr>
      <w:r w:rsidRPr="00700E91">
        <w:rPr>
          <w:rFonts w:ascii="Times New Roman" w:hAnsi="Times New Roman" w:cs="Times New Roman"/>
          <w:b/>
          <w:sz w:val="24"/>
          <w:szCs w:val="24"/>
        </w:rPr>
        <w:t xml:space="preserve">   </w:t>
      </w:r>
      <w:r w:rsidR="002513EF" w:rsidRPr="00700E91">
        <w:rPr>
          <w:rFonts w:ascii="Times New Roman" w:hAnsi="Times New Roman" w:cs="Times New Roman"/>
          <w:b/>
          <w:sz w:val="24"/>
          <w:szCs w:val="24"/>
        </w:rPr>
        <w:t>Предметное окружение</w:t>
      </w:r>
      <w:r w:rsidR="002513EF" w:rsidRPr="00700E91">
        <w:rPr>
          <w:rFonts w:ascii="Times New Roman" w:hAnsi="Times New Roman" w:cs="Times New Roman"/>
          <w:sz w:val="24"/>
          <w:szCs w:val="24"/>
        </w:rPr>
        <w:t>. Продолжать знакомить детей с миром предметов, необходимых для разных видов деятельности: труда, рисования, игры и т. д. Уточнять и активизировать в их речи названия и назначение предметов ближайшего окружения. Создавать условия, необходимые для того, чтобы дети пятого года жизни могли «шагнуть» за пределы уже освоенного окружения и начать интересоваться «всем на свете». Рассказывать об объектах, заинтересовавших детей при рассматривании картин, рисунков в книгах, а также в телепередачах и т. п. Способствовать зарождению проектов и образовательных событий на темы, интересующие детей. Продолжать знакомить детей с признаками предметов, учить определять их цвет, форму, величину, вес. Рассказывать о материалах, из которых сделаны предметы (глина, бумага, ткань, металл, резина, пластмасса, стекло, фарфор), об их свойствах и качествах. Объяснять целесообразность изготовления предмета из определенного материала (корпус машин — из металла, шины — из резины и т. п.). Побуждать детей устанавливать связь между назначением и строением, назначением и материалом. Учить устанавливать причинноследственные связи между предметом и его пользой (кресло удобнее для отдыха, чем стул и т. д.). Поощрять попытки детей узнавать, как и где сделана та или иная вещь. Вызывать интерес к истории создания предмета (прошлому и настоящему). Расширять знания детей о транспорте. Дать представление о первичной классификации: транспорт водный, воздушный, наземный. Расширять представления об общественном транспорте (автобус, поезд, самолет, теплоход и т. д.); о специальном транспорте (полицейская машина, пожарная машина, скорая помощь), знакомить с особенностями их внешнего вида и назначения.</w:t>
      </w:r>
    </w:p>
    <w:p w:rsidR="00FB088C" w:rsidRPr="00700E91" w:rsidRDefault="00FB088C" w:rsidP="002513EF">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2513EF" w:rsidRPr="00700E91">
        <w:rPr>
          <w:rFonts w:ascii="Times New Roman" w:hAnsi="Times New Roman" w:cs="Times New Roman"/>
          <w:sz w:val="24"/>
          <w:szCs w:val="24"/>
        </w:rPr>
        <w:t xml:space="preserve"> </w:t>
      </w:r>
      <w:r w:rsidR="002513EF" w:rsidRPr="00700E91">
        <w:rPr>
          <w:rFonts w:ascii="Times New Roman" w:hAnsi="Times New Roman" w:cs="Times New Roman"/>
          <w:b/>
          <w:sz w:val="24"/>
          <w:szCs w:val="24"/>
        </w:rPr>
        <w:t>Природное окружение.</w:t>
      </w:r>
    </w:p>
    <w:p w:rsidR="00FB088C" w:rsidRPr="00700E91" w:rsidRDefault="00FB088C" w:rsidP="002513EF">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2513EF" w:rsidRPr="00700E91">
        <w:rPr>
          <w:rFonts w:ascii="Times New Roman" w:hAnsi="Times New Roman" w:cs="Times New Roman"/>
          <w:sz w:val="24"/>
          <w:szCs w:val="24"/>
        </w:rPr>
        <w:t xml:space="preserve"> Развивать интерес детей к миру природы, к природным явлениям; поощрять любознательность и инициативу. Формировать представления о простейших взаимосвязях в живой и неживой природе. Создавать условия для организации детского экспериментирования с природным материалом. Поощрять инициативу детей в исследовании</w:t>
      </w:r>
      <w:r w:rsidRPr="00700E91">
        <w:rPr>
          <w:rFonts w:ascii="Times New Roman" w:hAnsi="Times New Roman" w:cs="Times New Roman"/>
          <w:sz w:val="24"/>
          <w:szCs w:val="24"/>
        </w:rPr>
        <w:t xml:space="preserve"> объектов и явлений природы. Учить устанавливать связи между предметами и явлениями, делать простейшие обобщения. Обращать внимание на красоту природы, учить отражать полученные впечатления в речи и продуктивных видах деятельности. </w:t>
      </w:r>
    </w:p>
    <w:p w:rsidR="00FB088C" w:rsidRPr="00700E91" w:rsidRDefault="00FB088C" w:rsidP="002513EF">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Неживая природа.</w:t>
      </w:r>
    </w:p>
    <w:p w:rsidR="00FB088C" w:rsidRPr="00700E91" w:rsidRDefault="00FB088C" w:rsidP="002513EF">
      <w:pPr>
        <w:spacing w:after="0"/>
        <w:rPr>
          <w:rFonts w:ascii="Times New Roman" w:hAnsi="Times New Roman" w:cs="Times New Roman"/>
          <w:sz w:val="24"/>
          <w:szCs w:val="24"/>
        </w:rPr>
      </w:pPr>
      <w:r w:rsidRPr="00700E91">
        <w:rPr>
          <w:rFonts w:ascii="Times New Roman" w:hAnsi="Times New Roman" w:cs="Times New Roman"/>
          <w:sz w:val="24"/>
          <w:szCs w:val="24"/>
        </w:rPr>
        <w:t xml:space="preserve">    Расширять представления детей о многообразии погодных явлений (дождь, гроза, ветер, гром, молния, радуга, снег, град и пр.). Познакомить с некоторыми необычными природными явлениями, которые дети в своей жизни еще не видели (землетрясение, цунами, северное сияние). Учить детей </w:t>
      </w:r>
      <w:r w:rsidRPr="00700E91">
        <w:rPr>
          <w:rFonts w:ascii="Times New Roman" w:hAnsi="Times New Roman" w:cs="Times New Roman"/>
          <w:sz w:val="24"/>
          <w:szCs w:val="24"/>
        </w:rPr>
        <w:lastRenderedPageBreak/>
        <w:t xml:space="preserve">определять состояние погоды (холодно, тепло, жарко, солнечно, облачно, идет дождь, дует ветер), учить одеваться по погоде. Помогать детям отмечать состояние погоды в календаре наблюдений. Способствовать развитию наблюдательности, любознательности, помогать устанавливать простейшие связи (похолодало — исчезли бабочки, жуки). Закреплять представления о сезонных изменениях в природе. Формировать у детей первичные представления о многообразии природно-климатических условий Земли: кто живет, что растет, какой климат в средней полосе (лес, тайга, степь), в холодных областях (арктика, антарктика), в жарких странах. </w:t>
      </w:r>
    </w:p>
    <w:p w:rsidR="00FB088C" w:rsidRPr="00700E91" w:rsidRDefault="00FB088C" w:rsidP="002513EF">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Мир растений.</w:t>
      </w:r>
      <w:r w:rsidRPr="00700E91">
        <w:rPr>
          <w:rFonts w:ascii="Times New Roman" w:hAnsi="Times New Roman" w:cs="Times New Roman"/>
          <w:sz w:val="24"/>
          <w:szCs w:val="24"/>
        </w:rPr>
        <w:t xml:space="preserve"> Расширять представления детей о растениях. Дать представление о том, что растения — живые существа (для их роста и развития необходимы земля, вода, тепло, свет). Формировать начальные представления о приспособленности растений к среде обитания и временам года. Расширять представления о классификации растений и грибов: фрукты, овощи, ягоды (лесные — садовые), цветы (садовые и луговые), кусты и деревья (садовые и лесные), грибы (съедобные — несъедобные). Учить различать и называть некоторые растения по их частям и характерным признакам (стволу, листьям, плодам). Приобщать к сезонным наблюдениям.</w:t>
      </w:r>
    </w:p>
    <w:p w:rsidR="00FB088C" w:rsidRPr="00700E91" w:rsidRDefault="00FB088C" w:rsidP="002513EF">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Мир животных. </w:t>
      </w:r>
    </w:p>
    <w:p w:rsidR="00FB088C" w:rsidRPr="00700E91" w:rsidRDefault="00FB088C" w:rsidP="002513EF">
      <w:pPr>
        <w:spacing w:after="0"/>
        <w:rPr>
          <w:rFonts w:ascii="Times New Roman" w:hAnsi="Times New Roman" w:cs="Times New Roman"/>
          <w:sz w:val="24"/>
          <w:szCs w:val="24"/>
        </w:rPr>
      </w:pPr>
      <w:r w:rsidRPr="00700E91">
        <w:rPr>
          <w:rFonts w:ascii="Times New Roman" w:hAnsi="Times New Roman" w:cs="Times New Roman"/>
          <w:sz w:val="24"/>
          <w:szCs w:val="24"/>
        </w:rPr>
        <w:t xml:space="preserve">   Расширять представления детей о животном мире, о классификации животного мира: животные, птицы, рыбы, земноводные (лягушка), пресмыкающиеся или рептилии (ящерицы, черепахи, змеи, крокодилы), насекомые. Рассказать о доисторических (вымерших) животных: динозавры, мамонты. Формировать умение группировать животных по разным признакам: животные — дикие и домашние; птицы — домашние, лесные, городские; рыбы — речные, морские, озерные; насекомые — летающие, ползающие. Расширять представления о домашних животных и их детенышах (особенности поведения, передвижения; что едят; какую пользу приносят людям). Знакомить с трудом людей по уходу за домашними животными. Расширять представления о жизни диких животных в природных условиях: как они передвигаются и спасаются от врагов, чем питаются, как приспосабливаются к жизни в зимних условиях. </w:t>
      </w:r>
    </w:p>
    <w:p w:rsidR="00FB088C" w:rsidRPr="00700E91" w:rsidRDefault="00FB088C" w:rsidP="002513EF">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Экологическое воспитание.</w:t>
      </w:r>
    </w:p>
    <w:p w:rsidR="00FB088C" w:rsidRPr="00700E91" w:rsidRDefault="00FB088C" w:rsidP="002513EF">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воспитывать любовь к природе и бережное отношение к ней (беречь растения, подкармливать зимующих птиц, сохранять чистоту на участке детского сада, не засорять природу и т. п.). Продолжать формировать у детей умение взаимодействовать с окружающим миром, гуманное отношение к людям и природе. </w:t>
      </w:r>
    </w:p>
    <w:p w:rsidR="00FB088C" w:rsidRPr="00700E91" w:rsidRDefault="00FB088C" w:rsidP="002513EF">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Ознакомление с социальным миром.</w:t>
      </w:r>
    </w:p>
    <w:p w:rsidR="002513EF" w:rsidRPr="00700E91" w:rsidRDefault="00FB088C" w:rsidP="002513EF">
      <w:pPr>
        <w:spacing w:after="0"/>
        <w:rPr>
          <w:rFonts w:ascii="Times New Roman" w:hAnsi="Times New Roman" w:cs="Times New Roman"/>
          <w:sz w:val="24"/>
          <w:szCs w:val="24"/>
        </w:rPr>
      </w:pPr>
      <w:r w:rsidRPr="00700E91">
        <w:rPr>
          <w:rFonts w:ascii="Times New Roman" w:hAnsi="Times New Roman" w:cs="Times New Roman"/>
          <w:sz w:val="24"/>
          <w:szCs w:val="24"/>
        </w:rPr>
        <w:t xml:space="preserve">    Формировать первичные представления о сферах человеческой деятельности; дать элементарные представления о жизни и особенностях труда в городе и в сельской местности (с опорой на опыт детей). Продолжать знакомить с различными профессиями (шофер, почтальон, продавец, врач и т. д.); расширять и обогащать представления о трудовых действиях, орудиях труда, результатах труда. Учить интересоваться работой родителей (где и кем работают). Продолжать знакомить с культурными явлениями (театром, цирком, зоопарком, вернисажем), их атрибутами, связанными с ними профессиями, правилами поведения. </w:t>
      </w:r>
    </w:p>
    <w:p w:rsidR="00FB088C" w:rsidRPr="00700E91" w:rsidRDefault="00FB088C" w:rsidP="002513EF">
      <w:pPr>
        <w:spacing w:after="0"/>
        <w:rPr>
          <w:rFonts w:ascii="Times New Roman" w:hAnsi="Times New Roman" w:cs="Times New Roman"/>
          <w:sz w:val="24"/>
          <w:szCs w:val="24"/>
        </w:rPr>
      </w:pPr>
    </w:p>
    <w:p w:rsidR="00FB088C" w:rsidRPr="00700E91" w:rsidRDefault="00FB088C" w:rsidP="00FB088C">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5.2.4 Образовательная область «Речевое развитие»</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Речевое развитие направлено на совершенствование всех сторон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w:t>
      </w:r>
    </w:p>
    <w:p w:rsidR="00FB088C" w:rsidRPr="00700E91" w:rsidRDefault="00FB088C" w:rsidP="00FB088C">
      <w:pPr>
        <w:spacing w:after="0"/>
        <w:rPr>
          <w:rFonts w:ascii="Times New Roman" w:hAnsi="Times New Roman" w:cs="Times New Roman"/>
          <w:sz w:val="24"/>
          <w:szCs w:val="24"/>
        </w:rPr>
      </w:pPr>
    </w:p>
    <w:p w:rsidR="00FB088C" w:rsidRPr="00700E91" w:rsidRDefault="00FB088C" w:rsidP="00FB088C">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Развитие речи. Развивающая речевая среда.</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b/>
          <w:sz w:val="24"/>
          <w:szCs w:val="24"/>
        </w:rPr>
        <w:t xml:space="preserve">   </w:t>
      </w:r>
      <w:r w:rsidRPr="00700E91">
        <w:rPr>
          <w:rFonts w:ascii="Times New Roman" w:hAnsi="Times New Roman" w:cs="Times New Roman"/>
          <w:sz w:val="24"/>
          <w:szCs w:val="24"/>
        </w:rPr>
        <w:t xml:space="preserve"> Удовлетворять потребность детей в получении и обсуждении информации о предметах, явлениях, событиях, выходящих за пределы привычного им ближайшего окружения. В уголок «интересных </w:t>
      </w:r>
      <w:r w:rsidRPr="00700E91">
        <w:rPr>
          <w:rFonts w:ascii="Times New Roman" w:hAnsi="Times New Roman" w:cs="Times New Roman"/>
          <w:sz w:val="24"/>
          <w:szCs w:val="24"/>
        </w:rPr>
        <w:lastRenderedPageBreak/>
        <w:t>вещей» вносить наборы картинок, фотографий, открыток (животные разных стран и их детеныши, транспортные средства, спорт, растения сада и луга, юмористические картинки, достопримечательности родных мест); иллюстрированные издания любимых книг; предметы, позволяющие детальнее рассмотреть знакомый объект (увеличительное стекло), узнавать о некоторых свойствах предметов (магнит) и т. п. Выслушивать детей, уточнять их ответы, подсказывать слова, более точно отражающие особенность предмета, явления, состояния, поступка; помогать логично и понятно высказывать суждение. Рассказывать детям об интересных фактах и событиях; о том, какими смешными и беспомощными они пришли в детский сад и какими знающими, умелыми и воспитанными стали.</w:t>
      </w:r>
    </w:p>
    <w:p w:rsidR="00FB088C" w:rsidRPr="00700E91" w:rsidRDefault="00FB088C" w:rsidP="00FB088C">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Формирование словаря.</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Пополнять и активизировать словарь детей на основе углубления знаний о ближайшем окружении. Расширять представления о предметах, явлениях, событиях, не имевших места в их собственном опыте. Активизировать употребление в речи названий предметов, их частей, деталей, материалов, из которых они изготовлены, видимых и некоторых скрытых свойств материалов (мнется, бьется, ломается, крошится). Учить использовать в речи наиболее употребительные прилагательные, глаголы, наречия, предлоги. Вводить в словарь детей существительные, обозначающие профессии; глаголы, характеризующие трудовые действия, движение (бежит, мчится). Продолжать учить детей определять и называть местоположение предмета (слева, справа, рядом, около, между), время суток. Помогать заменять часто используемые детьми указательные местоимения и наречия (там, туда, такой, этот) более точными выразительными словами; употреблять слова-антонимы (чистый — грязный, светло — темно). Учить употреблять существительные с обобщающим значением (мебель, овощи, животные и т. п.). </w:t>
      </w:r>
    </w:p>
    <w:p w:rsidR="00FB088C" w:rsidRPr="00700E91" w:rsidRDefault="00FB088C" w:rsidP="00FB088C">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Звуковая культура речи.</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Закреплять правильное произношение гласных и согласных звуков, отрабатывать произношение свистящих, шипящих и сонорных (р, л) звуков. Развивать артикуляционный аппарат. Продолжать работу над дикцией: совершенствовать отчетливое произнесение слов и словосочетаний. Развивать фонематический слух: учить различать на слух и называть слова, начинающиеся на определенный звук. Совершенствовать интонационную выразительность речи. Грамматический строй речи. Предоставлять детям возможность активного экспериментирования со словом, поощрять характерное для пятого года жизни словотворчество (спун, притолстился, не рассмешливливай меня), тактично подсказывать общепринятый образец слова. Продолжать учить детей согласовывать слова в предложении, правильно использовать предлоги в речи; образовывать форму множественного числа существительных, обозначающих детенышей животных (по аналогии), употреблять эти существительные в именительном и винительном падежах (лисята — лисят, медвежата — медвежат); правильно употреблять форму множественного числа родительного падежа существительных (вилок, яблок, туфель). Учить правильно употреблять формы повелительного наклонения некоторых глаголов (Ляг! Лежи! Поезжай! Беги! и т. п.), несклоняемые существительные (пальто, пианино, кофе, какао). Побуждать детей активно употреблять в речи простейшие виды сложносочиненных и сложноподчиненных предложений. </w:t>
      </w:r>
    </w:p>
    <w:p w:rsidR="00FB088C" w:rsidRPr="00700E91" w:rsidRDefault="00FB088C" w:rsidP="00FB088C">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Связная речь.</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совершенствовать диалогическую речь: учить участвовать в беседе, понятно для слушателей отвечать на вопросы и задавать их. Учить детей рассказывать: описывать предмет, картину; упражнять в составлении рассказов по картине, созданной ребенком с использованием раздаточного дидактического материала. Упражнять детей в умении пересказывать наиболее выразительные и динамичные отрывки из сказок. Обсуждать с детьми информацию о предметах, явлениях, событиях, выходящих за пределы привычного им ближайшего окружения. Выслушивать детей, уточнять их ответы, подсказывать слова, более точно отражающие особенность предмета, явления, состояния, поступка; помогать логично и понятно высказывать суждение. </w:t>
      </w:r>
    </w:p>
    <w:p w:rsidR="00FB088C" w:rsidRPr="00700E91" w:rsidRDefault="00FB088C" w:rsidP="00FB088C">
      <w:pPr>
        <w:spacing w:after="0"/>
        <w:rPr>
          <w:rFonts w:ascii="Times New Roman" w:hAnsi="Times New Roman" w:cs="Times New Roman"/>
          <w:b/>
          <w:sz w:val="24"/>
          <w:szCs w:val="24"/>
        </w:rPr>
      </w:pPr>
      <w:r w:rsidRPr="00700E91">
        <w:rPr>
          <w:rFonts w:ascii="Times New Roman" w:hAnsi="Times New Roman" w:cs="Times New Roman"/>
          <w:sz w:val="24"/>
          <w:szCs w:val="24"/>
        </w:rPr>
        <w:lastRenderedPageBreak/>
        <w:t xml:space="preserve">  </w:t>
      </w:r>
      <w:r w:rsidRPr="00700E91">
        <w:rPr>
          <w:rFonts w:ascii="Times New Roman" w:hAnsi="Times New Roman" w:cs="Times New Roman"/>
          <w:b/>
          <w:sz w:val="24"/>
          <w:szCs w:val="24"/>
        </w:rPr>
        <w:t>Приобщение к художественной литературе.</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приучать детей внимательно слушать сказки, рассказы, стихотворения; запоминать небольшие и простые по содержанию считалки. Помогать им, используя разные приемы и педагогические ситуации, правильно воспринимать содержание произведения, сопереживать его героям. Зачитывать по просьбе ребенка понравившийся отрывок из сказки, рассказа, стихотворения, помогая становлению личностного отношения к произведению. Поддерживать внимание и интерес к слову в литературном произведении. Продолжать работу по формированию интереса к книге. Предлагать вниманию детей иллюстрированные издания знакомых произведений. Объяснять, как важны в книге рисунки; показывать, как много интересного можно узнать, внимательно рассматривая книжные иллюстрации. Познакомить с книжками, оформленными Ю. Васнецовым, Е. Рачевым, Е. Чарушиным.</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p>
    <w:p w:rsidR="00FB088C" w:rsidRPr="00700E91" w:rsidRDefault="00FB088C" w:rsidP="00FB088C">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Примерный список литературы для чтения детям .</w:t>
      </w:r>
    </w:p>
    <w:p w:rsidR="00FB088C" w:rsidRPr="00700E91" w:rsidRDefault="00FB088C" w:rsidP="00FB088C">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Сентябрь / октябрь / ноябрь </w:t>
      </w:r>
    </w:p>
    <w:p w:rsidR="00FB088C" w:rsidRPr="00700E91" w:rsidRDefault="00FB088C" w:rsidP="00FB088C">
      <w:pPr>
        <w:spacing w:after="0"/>
        <w:rPr>
          <w:rFonts w:ascii="Times New Roman" w:hAnsi="Times New Roman" w:cs="Times New Roman"/>
          <w:b/>
          <w:sz w:val="24"/>
          <w:szCs w:val="24"/>
        </w:rPr>
      </w:pPr>
      <w:r w:rsidRPr="00700E91">
        <w:rPr>
          <w:rFonts w:ascii="Times New Roman" w:hAnsi="Times New Roman" w:cs="Times New Roman"/>
          <w:b/>
          <w:sz w:val="24"/>
          <w:szCs w:val="24"/>
        </w:rPr>
        <w:t>Русский фольклор</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Песенки, потешки. «наш козел…»; «Зайчишка-трусишка…»; «Дон! Дон! Дон!…», «Гуси вы, гуси…». Сказки. «Про иванушку-дурачка», обр. М. Горького; «война грибов с ягодами», обр. в. Даля; «Сестрица аленушка и братец иванушка», обр. а. н. Толстого; «Жихарка», обр. и. Карнауховой. </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Фольклор народов мира</w:t>
      </w:r>
      <w:r w:rsidRPr="00700E91">
        <w:rPr>
          <w:rFonts w:ascii="Times New Roman" w:hAnsi="Times New Roman" w:cs="Times New Roman"/>
          <w:sz w:val="24"/>
          <w:szCs w:val="24"/>
        </w:rPr>
        <w:t xml:space="preserve"> Песенки. «Рыбки», «Утята», франц., обр. н. Гернет и С. Гиппиус. сказки. «Три поросенка», пер. с англ. С. Михалкова; «Заяц и еж», из сказок братьев Гримм, пер. с нем. а. введенского, под ред. С. Маршака. </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Произведения поэтов и писателей россии</w:t>
      </w:r>
      <w:r w:rsidRPr="00700E91">
        <w:rPr>
          <w:rFonts w:ascii="Times New Roman" w:hAnsi="Times New Roman" w:cs="Times New Roman"/>
          <w:sz w:val="24"/>
          <w:szCs w:val="24"/>
        </w:rPr>
        <w:t xml:space="preserve"> Поэзия. и. Бунин. «Листопад» (отрывок); а. Майков. «осенние листья по ветру кружат…»; а. Пушкин. «Уж небо осенью дышало…» (из романа «Евгений онегин»); а. Фет. «Мама! Глянь-ка из окошка…»; Я. аким. «Первый снег»; а. Барто. «Уехали». Проза. в. вересаев. «Братишка»; а. введенский. «о девочке Маше, о собачке Петушке и о кошке ниточке» (главы из книги); М. Зощенко. «Показательный ребенок». </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Литературные сказки.</w:t>
      </w:r>
      <w:r w:rsidRPr="00700E91">
        <w:rPr>
          <w:rFonts w:ascii="Times New Roman" w:hAnsi="Times New Roman" w:cs="Times New Roman"/>
          <w:sz w:val="24"/>
          <w:szCs w:val="24"/>
        </w:rPr>
        <w:t xml:space="preserve"> М. Горький. «воробьишко»; в. осеева. «волшебная иголочка»; Р. Сеф. «Сказка о кругленьких и длинненьких человечках»; К. Чуковский. «Телефон», «Тараканище».</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Произведения поэтов и писателей разных стран</w:t>
      </w:r>
      <w:r w:rsidRPr="00700E91">
        <w:rPr>
          <w:rFonts w:ascii="Times New Roman" w:hAnsi="Times New Roman" w:cs="Times New Roman"/>
          <w:sz w:val="24"/>
          <w:szCs w:val="24"/>
        </w:rPr>
        <w:t xml:space="preserve"> Поэзия. в. витка. «Считалочка», пер. с белорус. и. Токмаковой; ю. Тувим. «Чудеса», пер. с польск. в. Приходько. литературные сказки. а. Милн. «винни-Пух и все-все-все» (главы из книги), пер. с англ. Б. Заходера.</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Декабрь / январь / февраль</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Русский фольклор</w:t>
      </w:r>
      <w:r w:rsidRPr="00700E91">
        <w:rPr>
          <w:rFonts w:ascii="Times New Roman" w:hAnsi="Times New Roman" w:cs="Times New Roman"/>
          <w:sz w:val="24"/>
          <w:szCs w:val="24"/>
        </w:rPr>
        <w:t xml:space="preserve"> Песенки, потешки. «ножки, ножки, где вы были?...», «Сидит, сидит зайка…», «Кот на печку пошел…», «Сегодня день целый…». сказки. «Лисичка-сестричка и волк», обр. М. Булатова; «Зимовье», обр. и. СоколоваМикитова; «Лиса и козел», обр. о. Капицы. Фольклор народов мира Песенки. «Чив-чив, воробей», пер. с коми-пермяц. в. Климова; «Пальцы», пер. с нем. Л. Яхина. Сказки. «Красная Шапочка», Ш. Перро, пер. с франц. Т. Габбе. </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Произведения поэтов и писателей россии</w:t>
      </w:r>
      <w:r w:rsidRPr="00700E91">
        <w:rPr>
          <w:rFonts w:ascii="Times New Roman" w:hAnsi="Times New Roman" w:cs="Times New Roman"/>
          <w:sz w:val="24"/>
          <w:szCs w:val="24"/>
        </w:rPr>
        <w:t xml:space="preserve"> Поэзия. С. Дрожжин. «Улицей гуляет...» (из стихотворения «в крестьянской семье»); С. Есенин. «Поет зима — аукает...»; н. некрасов. «не ветер бушует над бором...» (из поэмы «Мороз, Красный нос»); и. Суриков. «Зима»; С. Маршак. «Багаж», «Про все на свете»; С. Михалков. «Дядя Степа»; ю. Мориц. «Дом гнома, гном — дома!». </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Проза.</w:t>
      </w:r>
      <w:r w:rsidRPr="00700E91">
        <w:rPr>
          <w:rFonts w:ascii="Times New Roman" w:hAnsi="Times New Roman" w:cs="Times New Roman"/>
          <w:sz w:val="24"/>
          <w:szCs w:val="24"/>
        </w:rPr>
        <w:t xml:space="preserve"> К. Ушинский. «Бодливая корова»; С. воронин. «воинственный Жако»; С. Георгиев. «Бабушкин садик»; н. носов. «Заплатка»; Л. Пантелеев. «на море» (глава из книги «Рассказы о Белочке и Тамарочке»).   </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Литературные сказки.</w:t>
      </w:r>
      <w:r w:rsidRPr="00700E91">
        <w:rPr>
          <w:rFonts w:ascii="Times New Roman" w:hAnsi="Times New Roman" w:cs="Times New Roman"/>
          <w:sz w:val="24"/>
          <w:szCs w:val="24"/>
        </w:rPr>
        <w:t xml:space="preserve"> Н.Носов. «Приключения незнайки и его друзей» (главы из книги); К. Чуковский. «Федорино горе». Произведения поэтов и писателей разных стран Поэзия. Ф. Грубин. «Слезы», пер. с чешск. Е. Солоновича; ю. Тувим. «Про пана Трулялинского», пересказ с польск. Б. Заходера. литературные сказки. Э. Блайтон. «Знаменитый утенок Тим» (главы из книги), пер. с англ. </w:t>
      </w:r>
      <w:r w:rsidRPr="00700E91">
        <w:rPr>
          <w:rFonts w:ascii="Times New Roman" w:hAnsi="Times New Roman" w:cs="Times New Roman"/>
          <w:sz w:val="24"/>
          <w:szCs w:val="24"/>
        </w:rPr>
        <w:lastRenderedPageBreak/>
        <w:t xml:space="preserve">Э. Паперной; Т. Эгнер. «Приключения в лесу Елки-на-Горке» (главы из книги), пер. с норв. Л. Брауде. </w:t>
      </w:r>
    </w:p>
    <w:p w:rsidR="00FB088C" w:rsidRPr="00700E91" w:rsidRDefault="00FB088C" w:rsidP="00FB088C">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Март / апрель / Май </w:t>
      </w:r>
    </w:p>
    <w:p w:rsidR="00FB088C" w:rsidRPr="00700E91" w:rsidRDefault="00FB088C" w:rsidP="00FB088C">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Русский фольклор</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Песенки, потешки, заклички. «Барашеньки…», «идет лисичка по мосту…», «Солнышковедрышко…», «иди, весна, иди, красна…». Сказки. «Привередница», «Лиса-лапотница», обр. в. Даля; «Петушок и бобовое зернышко», обр. о. Капицы. </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Фольклор народов мира</w:t>
      </w:r>
      <w:r w:rsidRPr="00700E91">
        <w:rPr>
          <w:rFonts w:ascii="Times New Roman" w:hAnsi="Times New Roman" w:cs="Times New Roman"/>
          <w:sz w:val="24"/>
          <w:szCs w:val="24"/>
        </w:rPr>
        <w:t xml:space="preserve"> Песенки. «Мешок», татар., пер. Р. Ягофарова, пересказ Л. Кузьмина. сказки. Бр. Гримм. «Бременские музыканты», нем., пер. в. введенского, под ред. С. Маршака. </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Произведения поэтов и писателей россии</w:t>
      </w:r>
      <w:r w:rsidRPr="00700E91">
        <w:rPr>
          <w:rFonts w:ascii="Times New Roman" w:hAnsi="Times New Roman" w:cs="Times New Roman"/>
          <w:sz w:val="24"/>
          <w:szCs w:val="24"/>
        </w:rPr>
        <w:t xml:space="preserve"> Поэзия. Е. Баратынский. «весна, весна» (в сокр.); С. Маршак. «вот какой рассеянный», «Мяч»; ю. Мориц. «Песенка про сказку»; Э. Успенский. «Разгром»; Д. Хармс. «очень страшная история». Проза. в. Бианки. «Подкидыш»; н. носов. «Затейники»; н. Сладков. «неслух». литературные сказки. Д. Мамин-Сибиряк. «Сказка про Комара Комаровича — Длинный нос и про Мохнатого Мишу — Короткий Хвост»; в. Бианки. «Первая охота»; Д. Самойлов. «У слоненка день рождения». басни. Л. Толстой. «отец приказал сыновьям…», «Мальчик стерег овец…», «Хотела галка пить…».</w:t>
      </w:r>
    </w:p>
    <w:p w:rsidR="00FB088C"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Произведения поэтов и писателей разных стран</w:t>
      </w:r>
      <w:r w:rsidRPr="00700E91">
        <w:rPr>
          <w:rFonts w:ascii="Times New Roman" w:hAnsi="Times New Roman" w:cs="Times New Roman"/>
          <w:sz w:val="24"/>
          <w:szCs w:val="24"/>
        </w:rPr>
        <w:t xml:space="preserve"> Проза. С. вангели. «Подснежники» (главы из книги «Гугуцэ — капитан корабля»), пер. с молд. в. Берестова. литературные сказки. Д. Биссет. «Про мальчика, который рычал на тигров», пер. с англ. н. Шерешевской; Э. Хогарт. «Мафин и его веселые друзья» (главы из книги), пер. с англ. о. образцовой и н. Шанько.</w:t>
      </w:r>
    </w:p>
    <w:p w:rsidR="00A060F6"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Для заучивания наизусть Произведения.</w:t>
      </w:r>
      <w:r w:rsidRPr="00700E91">
        <w:rPr>
          <w:rFonts w:ascii="Times New Roman" w:hAnsi="Times New Roman" w:cs="Times New Roman"/>
          <w:sz w:val="24"/>
          <w:szCs w:val="24"/>
        </w:rPr>
        <w:t xml:space="preserve"> «Дед хотел уху сварить...», «ножки, ножки, где вы были?», Рус. нар. песенки; а. Пушкин. «ветер, ветер! Ты могуч...» (из «Сказки о мертвой царевне и о семи богатырях»); З. александрова. «Елочка»; а. Барто. «Я знаю, что надо придумать»; Л. николаенко. «Кто рассыпал колокольчики...»; в. орлов. «С базара», «Почему медведь зимой спит» (по выбору воспитателя); Е. Серова. «одуванчик», «Кошачьи лапки» (из цикла «наши цветы»); «Купите лук...», шотл. нар. песенка, пер. и. Токмаковой. </w:t>
      </w:r>
    </w:p>
    <w:p w:rsidR="00A060F6" w:rsidRPr="00700E91" w:rsidRDefault="00A060F6" w:rsidP="00FB088C">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FB088C" w:rsidRPr="00700E91">
        <w:rPr>
          <w:rFonts w:ascii="Times New Roman" w:hAnsi="Times New Roman" w:cs="Times New Roman"/>
          <w:b/>
          <w:sz w:val="24"/>
          <w:szCs w:val="24"/>
        </w:rPr>
        <w:t>Дополнительная литература</w:t>
      </w:r>
      <w:r w:rsidRPr="00700E91">
        <w:rPr>
          <w:rFonts w:ascii="Times New Roman" w:hAnsi="Times New Roman" w:cs="Times New Roman"/>
          <w:b/>
          <w:sz w:val="24"/>
          <w:szCs w:val="24"/>
        </w:rPr>
        <w:t>.</w:t>
      </w:r>
    </w:p>
    <w:p w:rsidR="00A060F6" w:rsidRPr="00700E91" w:rsidRDefault="00FB088C"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Песенки. «Барабек», англ., обр. К. Чуковского; «Шалтай-Болтай», англ., обр. С. Маршака.</w:t>
      </w:r>
    </w:p>
    <w:p w:rsidR="00FB088C" w:rsidRPr="00700E91" w:rsidRDefault="00A060F6" w:rsidP="00FB088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FB088C" w:rsidRPr="00700E91">
        <w:rPr>
          <w:rFonts w:ascii="Times New Roman" w:hAnsi="Times New Roman" w:cs="Times New Roman"/>
          <w:sz w:val="24"/>
          <w:szCs w:val="24"/>
        </w:rPr>
        <w:t xml:space="preserve"> </w:t>
      </w:r>
      <w:r w:rsidR="00FB088C" w:rsidRPr="00700E91">
        <w:rPr>
          <w:rFonts w:ascii="Times New Roman" w:hAnsi="Times New Roman" w:cs="Times New Roman"/>
          <w:b/>
          <w:sz w:val="24"/>
          <w:szCs w:val="24"/>
        </w:rPr>
        <w:t>Народные сказки.</w:t>
      </w:r>
      <w:r w:rsidR="00FB088C" w:rsidRPr="00700E91">
        <w:rPr>
          <w:rFonts w:ascii="Times New Roman" w:hAnsi="Times New Roman" w:cs="Times New Roman"/>
          <w:sz w:val="24"/>
          <w:szCs w:val="24"/>
        </w:rPr>
        <w:t xml:space="preserve"> «Пастушок с дудочкой», пер. с уйгурск. Л. Кузьмина; «Как собака друга искала», мордов., обр. С. Фетисова; «ивовый росток», пер. с япон. н. Фельдман, под ред.</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С. Маршака; «Лисичка со скалочкой», рус., обр. М. Булатова; «Колосок», укр., обр. С. Могилевской.   </w:t>
      </w:r>
    </w:p>
    <w:p w:rsidR="002513EF"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Литературные сказки.</w:t>
      </w:r>
      <w:r w:rsidRPr="00700E91">
        <w:rPr>
          <w:rFonts w:ascii="Times New Roman" w:hAnsi="Times New Roman" w:cs="Times New Roman"/>
          <w:sz w:val="24"/>
          <w:szCs w:val="24"/>
        </w:rPr>
        <w:t xml:space="preserve"> С. Козлов. «Зимняя сказка»; М. Москвина. «Что случилось с крокодилом»;Г. остер. «одни неприятности», «Хорошо спрятанная котлета»; Г. цыферов. «в медвежачий час»; Д. Биссет. «Про поросенка, который учился летать», пер. с англ. н. Шерешевской; Дж. Родари. «Собака, которая не умела лаять» (из книги «Сказки, у которых три конца»), пер. с итал. и. Константиновой; а. Балинт. «Гном Гномыч и изюмка» (главы из книги), пер. с венг. Г. Лейбутина. рассказы. в. Бианки. «Подкидыш»; Л. воронкова. «Как аленка разбила зеркало» (глава из книги «Солнечный денек»); в. Драгунский. «Тайное становится явным»; Е. Пермяк. «Торопливый ножик»; М. Пришвин. «Ребята и утята»; н. Романова. «Котька и птичка», «У меня дома пчела»; Е. Чарушин. «Почему Тюпу прозвали Тюпой», «Почему Тюпа не ловит птиц», «воробей»; Л. Берг. «Пит и воробей» (из книги «Маленькие рассказы про маленького Пита»); Е. Чарушин. «Лисята»; М. Пришвин. «Журка»; Я. Сегель. «Как я стал обезьянкой». Поэзия. З. александрова. «Дождик»; Е. Благинина. «Эхо»; ю. Кушак. «новость»; ю. Мориц. «Огромный собачий секрет»; Г. Сапгир. «Садовник»; Р. Сеф «Чудо»; и. Токмакова «ива», «Сосны»; Д. Хармс. «игра», «врун»; Я. Бжехва. «Клей», пер. с польск. Б. Заходера; Г. виеру. «Я люблю», пер. с молд. Я. акима; Я. Райнис. «наперегонки», пер. с латыш. Л. Мезинова; ю. Тувим. «овощи», пер. с польск. С. Михалкова; Э. Мошковская. «Добежали до вечера»; Л. Берестов. «Кто чему научится»; ю. Кушак. «Сорок сорок».</w:t>
      </w:r>
    </w:p>
    <w:p w:rsidR="00A060F6" w:rsidRPr="00700E91" w:rsidRDefault="00A060F6" w:rsidP="00A060F6">
      <w:pPr>
        <w:spacing w:after="0"/>
        <w:rPr>
          <w:rFonts w:ascii="Times New Roman" w:hAnsi="Times New Roman" w:cs="Times New Roman"/>
          <w:sz w:val="24"/>
          <w:szCs w:val="24"/>
        </w:rPr>
      </w:pPr>
    </w:p>
    <w:p w:rsidR="00A060F6" w:rsidRPr="00700E91" w:rsidRDefault="00A060F6" w:rsidP="00A060F6">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lastRenderedPageBreak/>
        <w:t>5.2.5. Образовательная область «Художественно – эстетическое развитие»</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Художественно-эстетическое развитие предполагает развитие художественно-творческих способностей детей в различных видах художественной деятельности, формирование интереса и предпосылок ценностно-смыслового восприятия и понимания произведений искусства; развитие эстетического восприятия окружающего мира, воспитание художественного вкуса. </w:t>
      </w:r>
    </w:p>
    <w:p w:rsidR="00A060F6"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Приобщение к искусству</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Приобщать детей к восприятию искусства, развивать интерес к нему. Поощрять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Познакомить детей с творческими профессиями (артист, художник, композитор, писатель). Учить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Развивать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соооружение (архитектура). Учить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 Познакомить детей с архитектурой. Формировать представления о том, что дома, в которых они живут (детский сад, школа, другие здания), — это архитектурные сооружения; учить видеть, что дома бывают разные по форме, высоте, длине, с разными окнами, с разным количеством этажей, подъездов и т. д. Вызывать интерес к различным строениям, расположенным вокруг детского сада (дома, в которых живут ребенок и его друзья, школа, кинотеатр). Привлекать внимание детей к сходству и различиям разных зданий, поощрять самостоятельное выделение частей здания, его особенностей. Учить замечать различия в сходных по форме и строению зданиях (форма и величина входных дверей, окон и других частей). Поощрять стремление детей изображать в рисунках, аппликации реальные и сказочные строения. Организовать посещение музея (совместно с родителями), рассказать о назначении музея. Развивать интерес к посещению кукольного театра, выставок. Закреплять знания детей о книге, книжной иллюстрации. Познакомить с библиотекой как центром хранения книг, созданных писателями и поэтами. Знакомить с произведениями народного искусства (потешки, сказки, загадки, песни, хороводы, заклички, изделия народногодекоративноприкладного искусства). Воспитывать бережное отношение к произведениям искусства.</w:t>
      </w:r>
    </w:p>
    <w:p w:rsidR="00A060F6"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Изобразительная деятельность </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Продолжать развивать интерес детей к изобразительной деятельности. Вызывать положительный эмоциональный отклик на предложение рисовать, лепить, вырезать и наклеивать; развивать самостоятельность, активность и творчество. Продолжать развивать эстетическое восприятие, образные представления, воображение, эстетические чувства, художественно-творческие способности. Продолжать формировать умение рассматривать и обследовать предметы, в том числе с помощью рук. 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 как основе развития творчества. Учить детей выделять и использовать средства выразительности в рисовании, лепке, аппликации. Продолжать формировать умение создавать коллективные произведения в рисовании, лепке, аппликации. Подводить детей к оценке созданных товарищами работ. Учить проявлять дружелюбие при оценке работ других детей. </w:t>
      </w:r>
    </w:p>
    <w:p w:rsidR="00A060F6"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Рисование. </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Закреплять умение сохранять правильную позу при рисовании: не горбиться, не наклоняться низко над столом, к мольберту; сидеть свободно, не напрягаясь. Приучать детей быть аккуратными: сохранять свое рабочее место в порядке, по окончании работы убирать все со стола. Продолжать формировать у детей умение рисовать отдельные предметы и создавать сюжетные композиции, </w:t>
      </w:r>
      <w:r w:rsidRPr="00700E91">
        <w:rPr>
          <w:rFonts w:ascii="Times New Roman" w:hAnsi="Times New Roman" w:cs="Times New Roman"/>
          <w:sz w:val="24"/>
          <w:szCs w:val="24"/>
        </w:rPr>
        <w:lastRenderedPageBreak/>
        <w:t xml:space="preserve">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 д.). Формировать и закреплять представления о форме предметов (круглая, овальная, квадратная, прямоугольная, треугольная), величине, расположении частей. Помогать детям при передаче сюжета располагать изображения на всем листе в соответствии с содержанием действия и включенными в действие объектами. Направлять внимание детей на передачу соотношения предметов по величине: дерево высокое, куст ниже дерева, цветы ниже куста. Продолжать закреплять и обогащать представления детей о цветах и оттенках окружающих предметов и объектов природы. К уже известным цветам и оттенкам добавить новые (коричневый, оранжевый, светло-зеленый); формировать представление о том, как можно получить эти цвета. Учить смешивать краски для получения нужных цветов и оттенков. Развивать желание использовать в рисовании, аппликации разнообразные цвета, обращать внимание на многоцветие окружающего мира. </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Закреплять умение правильно держать карандаш, кисть, фломастер, цветной мелок; использовать их при создании изображения. Учить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Закреплять умение чисто промывать кисть перед использованием краски другого цвета. К концу года формировать у детей умение получать светлые и темные оттенки цвета, изменяя нажим на карандаш. Формировать умение правильно передавать расположение частей при рисовании сложных предметов (кукла, зайчик и др.) и соотносить их по величине.</w:t>
      </w:r>
    </w:p>
    <w:p w:rsidR="00A060F6"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Лепка. </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развивать интерес детей к лепке; совершенствовать умение лепить из глины (из пластилина, пластической массы). Закреплять приемы лепки, освоенные в предыдущих группах; учить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Учить сглаживать пальцами поверхность вылепленного предмета, фигурки. Учить приемам вдавливания середины шара, цилиндра для получения полой формы. Познакомить с приемами использования стеки. Поощрять стремление украшать вылепленные изделия узором при помощи стеки. Закреплять приемы аккуратной лепки.</w:t>
      </w:r>
    </w:p>
    <w:p w:rsidR="00A060F6"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Аппликация.</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Воспитывать интерес к аппликации, усложняя ее содержание и расширяя возможности создания разнообразных изображений; поощрять проявление активности и творчества. Формировать у детей умение правильно держать ножницы и пользоваться ими. Обучать вырезыванию, начиная с формирования навыка разрезания по прямой сначала коротких, а затем длинных полос. Учить составлять из полос изображения разных предметов (забор, скамейка, лесенка, дерево, кустик и др.). Учить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 п. Продолжать расширять количество изображаемых в аппликации предметов (птицы, животные, цветы, насекомые, дома, как реальные, так и воображаемые) из готовых форм. Учить детей преобразовывать эти формы, разрезая их на две или четыре части (круг — на полукруги, четверти; квадрат — на треугольники и т. д.). Закреплять навыки аккуратного вырезывания и наклеивания. </w:t>
      </w:r>
    </w:p>
    <w:p w:rsidR="00A060F6"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Прикладное творчество.</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Обучать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Приобщать детей к изготовлению поделок из природного материала: коры, веток, листьев, шишек, каштанов, ореховой скорлупы, соломы (лодочки, ежики и т. д.). Учить использовать для закрепления </w:t>
      </w:r>
      <w:r w:rsidRPr="00700E91">
        <w:rPr>
          <w:rFonts w:ascii="Times New Roman" w:hAnsi="Times New Roman" w:cs="Times New Roman"/>
          <w:sz w:val="24"/>
          <w:szCs w:val="24"/>
        </w:rPr>
        <w:lastRenderedPageBreak/>
        <w:t xml:space="preserve">частей клей, пластилин; применять в поделках катушки, коробки разной величины и другие предметы. Народное декоративно-прикладное искусство. Продолжать формировать умение создавать декоративные композиции по мотивам дымковских, филимоновских узоров.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Познакомить детей с городецкими изделиями. Учить выделять элементы городецкой росписи (бутоны, купавки, розаны, листья); видеть и называть цвета, используемые в росписи. </w:t>
      </w:r>
    </w:p>
    <w:p w:rsidR="00A060F6"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Конструктивно – модельная деятельность.</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развивать у детей способность различать и называть строительные детали (куб, пластина, кирпичик, брусок); учить использовать их с учетом конструктивных свойств (устойчивость, форма, величина). Развивать умение устанавливать ассоциативные связи, предлагая вспомнить, какие похожие сооружения дети видели. 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 д.). Побуждать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 Развивать умение использовать в сюжетно-ролевой игре постройки из строительного материала. Учить самостоятельно измерять постройки (по высоте, длине и ширине), соблюдать заданный воспитателем принцип конструкции (Построй такой же домик, но высокий). Учить сооружать постройки из крупного и мелкого строительного материала, использовать детали разного цвета для создания и украшения построек. Учить детей договариваться о том, что они будут строить, распределять между собой материал, согласовывать действия и совместными усилиями достигать результат.     </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Музыкальная деятельност .</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развивать у детей интерес к музыке, желание ее слушать, вызывать эмоциональную отзывчивость при восприятии музыкальных произведений. Обогащать музыкальные впечатления, способствовать дальнейшему развитию основ музыкальной культуры.</w:t>
      </w:r>
    </w:p>
    <w:p w:rsidR="00A060F6"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Слушание. </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Формировать навыки культуры слушания музыки (не отвлекаться, дослушивать произведение до конца). Учить чувствовать характер музыки, узнавать знакомые произведения, высказывать свои впечатления о прослушанном. Учить замечать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w:t>
      </w:r>
    </w:p>
    <w:p w:rsidR="00A060F6"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Пение.</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Обучать детей выразительному пению, формировать умение петь протяжно, подвижно, согласованно (в пределах ре — си первой октавы). Развивать умение брать дыхание между короткими музыкальными фразами. Учить петь мелодию чисто, смягчать концы фраз, четко произносить слова, петь выразительно, передавая характер музыки. Учить петь с инструментальным сопровождением и без него (с помощью воспитателя).</w:t>
      </w:r>
    </w:p>
    <w:p w:rsidR="00A060F6"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Песенное творчество.</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Учить самостоятельно сочинять мелодию колыбельной песни и отвечать на музыкальные вопросы (Как тебя зовут? Что ты хочешь, кошечка? Где ты?). Формировать умение импровизировать мелодии на заданный текст.    </w:t>
      </w:r>
    </w:p>
    <w:p w:rsidR="00A060F6"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Музыкально-ритмические движения. </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формировать у детей навык ритмичного движения в соответствии с характером музыки. Учить самостоятельно менять движения в соответствии с двух- и трехчастной формой музыки. Совершенствовать танцевальные движения: прямой галоп, пружинка, кружение по одному и </w:t>
      </w:r>
      <w:r w:rsidRPr="00700E91">
        <w:rPr>
          <w:rFonts w:ascii="Times New Roman" w:hAnsi="Times New Roman" w:cs="Times New Roman"/>
          <w:sz w:val="24"/>
          <w:szCs w:val="24"/>
        </w:rPr>
        <w:lastRenderedPageBreak/>
        <w:t xml:space="preserve">в парах. 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Продолжать совершенствовать у детей навыки основных движений (ходьба: «торжественная», спокойная, «таинственная»; бег: легкий, стремительный). </w:t>
      </w:r>
    </w:p>
    <w:p w:rsidR="00A060F6"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Развитие танцевально-игрового творчества. </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 Обучать инсценированию песен и постановке небольших музыкальных спектаклей.</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Игра на детских музыкальных инструментах</w:t>
      </w:r>
      <w:r w:rsidRPr="00700E91">
        <w:rPr>
          <w:rFonts w:ascii="Times New Roman" w:hAnsi="Times New Roman" w:cs="Times New Roman"/>
          <w:sz w:val="24"/>
          <w:szCs w:val="24"/>
        </w:rPr>
        <w:t xml:space="preserve">. Формировать умение подыгрывать простейшие мелодии на деревянных ложках, погремушках, барабане, металлофоне. </w:t>
      </w:r>
    </w:p>
    <w:p w:rsidR="00A060F6"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b/>
          <w:sz w:val="24"/>
          <w:szCs w:val="24"/>
        </w:rPr>
        <w:t>Примерный музыкальный репертуар</w:t>
      </w:r>
    </w:p>
    <w:p w:rsidR="00A060F6"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Сентябрь / октябрь / ноябрь </w:t>
      </w:r>
    </w:p>
    <w:p w:rsidR="00A060F6"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b/>
          <w:sz w:val="24"/>
          <w:szCs w:val="24"/>
        </w:rPr>
        <w:t>Слушание</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Произведения. «Колыбельная», муз. а. Гречанинова; «Марш», муз. Л. Шульгина, «ах ты, береза», рус. нар. песня; «осенняя песенка», муз. Д. Васильева-Буглая, сл. а. Плещеева; «Зайчик», муз. ю. Матвеева, сл. а. Блока. Пение упражнения на развитие слуха и голоса. «Две тетери», муз. М. щеглова, сл. народные; «Жук», муз. н. Потоловского, сл. народные. Песни. «осень», муз. ю. Чичкова, сл. и. Мазнина; «Баю, бай», муз. М. Красина, сл. М. Чарной; «осень», муз. и. Кишко, сл. Т. волгиной; «осенью», рус. нар. мелодия, обраб. и. Кишко, сл. и. Плакиды. </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Музыкально-ритмические движения игровые упражнения</w:t>
      </w:r>
      <w:r w:rsidRPr="00700E91">
        <w:rPr>
          <w:rFonts w:ascii="Times New Roman" w:hAnsi="Times New Roman" w:cs="Times New Roman"/>
          <w:sz w:val="24"/>
          <w:szCs w:val="24"/>
        </w:rPr>
        <w:t>.</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«Пружинки» под рус. нар. мелодию; ходьба под «Марш», муз. и. Беркович; «веселые мячики» (подпрыгивание и бег), муз. М. Сатулиной; «Качание рук с лентами», польск. нар. мелодия, обраб. Л. вишкарева. этюды-драматизации. «Барабанщик», муз. М. Красева; «Танец осенних листочков», муз. а. Филиппенко, сл. Е. Макшанцевой; «Барабанщики», муз. Д. Кабалевского и С. Левидова. Хороводы и пляски. «Пляска парами», латыш. нар. мелодия; «По улице мостовой», рус. нар. мелодия, обраб. Т. Ломовой.    </w:t>
      </w:r>
    </w:p>
    <w:p w:rsidR="00A060F6"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Музыкальные игры</w:t>
      </w:r>
    </w:p>
    <w:p w:rsidR="00A060F6"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Произведения. «Курочка и петушок», муз. Г. Фрида; «Жмурки», муз. Ф. Флотова. игры с пением. «огородная-хороводная», муз. Б. Можжевелова, сл. аПассовой; «Кукла», муз. Старокадомского, сл. о. высотской. </w:t>
      </w:r>
    </w:p>
    <w:p w:rsidR="00A060F6"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b/>
          <w:sz w:val="24"/>
          <w:szCs w:val="24"/>
        </w:rPr>
        <w:t>декабрь / январь / февраль</w:t>
      </w:r>
    </w:p>
    <w:p w:rsidR="00A060F6"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Слушание</w:t>
      </w:r>
    </w:p>
    <w:p w:rsidR="00354ACC" w:rsidRPr="00700E91" w:rsidRDefault="00A060F6"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Произведения. «Мамины ласки», муз. а. Гречанинова;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«Котик заболел», «Котик выздоровел», муз. а. Гречанинова; «Как у наших у ворот», рус. нар. мелодия. Пение. Упражнения на развитие слуха и голоса. «Колыбельная зайчонка», муз. в. Карасевой, сл. н. Френкель; «Птенчики», муз. Е. Тиличеевой, сл. М. Долинова; «Путаница» — песняшутка; муз. Е. Тиличеевой, сл. К. Чуковского. Песни. «Кошечка», муз. в. витлина, сл. н. найденовой; «Снежинки», муз. о. Берта, обраб. н. Метлова, сл. в. антоновой; «Санки», муз. М. Красева, сл. о. высотской; «Зима прошла», муз. н. Метлова, сл. М. Клоковой; «Подарок маме», муз. а. Филиппенко, сл. Т. волгиной; колядки: «Здравствуйте», «С новым годом!». </w:t>
      </w:r>
      <w:r w:rsidR="00354ACC" w:rsidRPr="00700E91">
        <w:rPr>
          <w:rFonts w:ascii="Times New Roman" w:hAnsi="Times New Roman" w:cs="Times New Roman"/>
          <w:sz w:val="24"/>
          <w:szCs w:val="24"/>
        </w:rPr>
        <w:t xml:space="preserve">   </w:t>
      </w:r>
    </w:p>
    <w:p w:rsidR="00354ACC" w:rsidRPr="00700E91" w:rsidRDefault="00354ACC"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A060F6" w:rsidRPr="00700E91">
        <w:rPr>
          <w:rFonts w:ascii="Times New Roman" w:hAnsi="Times New Roman" w:cs="Times New Roman"/>
          <w:b/>
          <w:sz w:val="24"/>
          <w:szCs w:val="24"/>
        </w:rPr>
        <w:t>Музыкально-ритмические движения игровые упражнения.</w:t>
      </w:r>
      <w:r w:rsidR="00A060F6" w:rsidRPr="00700E91">
        <w:rPr>
          <w:rFonts w:ascii="Times New Roman" w:hAnsi="Times New Roman" w:cs="Times New Roman"/>
          <w:sz w:val="24"/>
          <w:szCs w:val="24"/>
        </w:rPr>
        <w:t xml:space="preserve"> </w:t>
      </w:r>
    </w:p>
    <w:p w:rsidR="00354ACC" w:rsidRPr="00700E91" w:rsidRDefault="00354ACC"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A060F6" w:rsidRPr="00700E91">
        <w:rPr>
          <w:rFonts w:ascii="Times New Roman" w:hAnsi="Times New Roman" w:cs="Times New Roman"/>
          <w:sz w:val="24"/>
          <w:szCs w:val="24"/>
        </w:rPr>
        <w:t xml:space="preserve">Прыжки под англ. нар. мелодию «Полли»; легкий бег под латв. «Польку», муз. а. Жилинского; «Марш», муз. Е. Тиличеевой; лиса и зайцы под муз. а. Майкапара «в садике»; ходит медведь под муз. «Этюд» К. Черни. этюды-драматизации. «Считалка», «Катилось яблоко», муз. в. агафонникова; «Сапожки скачут по дорожке», муз. а. Филиппенко, сл. Т. волгиной. Хороводы и пляски. «Топ и </w:t>
      </w:r>
      <w:r w:rsidR="00A060F6" w:rsidRPr="00700E91">
        <w:rPr>
          <w:rFonts w:ascii="Times New Roman" w:hAnsi="Times New Roman" w:cs="Times New Roman"/>
          <w:sz w:val="24"/>
          <w:szCs w:val="24"/>
        </w:rPr>
        <w:lastRenderedPageBreak/>
        <w:t xml:space="preserve">хлоп», муз. Т. назарова-Метнер, сл. Е. Каргановой; «Покажи ладошки», лат. нар. мелодия; «Танец с ложками» под рус. нар. мелодию; Новогодние хороводы по выбору музыкального руководителя. Характерные танцы. «Снежинки», муз. о. Берта, обраб. н. Метлова; «Пляска Петрушек», муз. а. Серова из оперы «Рогнеда» (отрывок); «Танец зайчат» под «Польку» и. Штрауса; «Снежинки», муз. Т. Ломовой; «Бусинки» под «Галоп» и. Дунаевского. </w:t>
      </w:r>
    </w:p>
    <w:p w:rsidR="00354ACC" w:rsidRPr="00700E91" w:rsidRDefault="00354ACC" w:rsidP="00A060F6">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A060F6" w:rsidRPr="00700E91">
        <w:rPr>
          <w:rFonts w:ascii="Times New Roman" w:hAnsi="Times New Roman" w:cs="Times New Roman"/>
          <w:b/>
          <w:sz w:val="24"/>
          <w:szCs w:val="24"/>
        </w:rPr>
        <w:t xml:space="preserve">Музыкальные игры. </w:t>
      </w:r>
    </w:p>
    <w:p w:rsidR="00354ACC" w:rsidRPr="00700E91" w:rsidRDefault="00354ACC"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A060F6" w:rsidRPr="00700E91">
        <w:rPr>
          <w:rFonts w:ascii="Times New Roman" w:hAnsi="Times New Roman" w:cs="Times New Roman"/>
          <w:sz w:val="24"/>
          <w:szCs w:val="24"/>
        </w:rPr>
        <w:t xml:space="preserve">Произведения. «Медведь и заяц», муз. в. Ребикова; «Самолеты», муз. М. Магиденко; «игра Деда Мороза со снежками», муз. П. Чайковского (из балета «Спящая красавица»); «Жмурки», муз. Ф. Флотова. игры с пением. «Дед Мороз и дети», муз. и. Кишко, сл. М. ивенсен; «Заинька», муз. М. Красева, сл. Л. некрасова. </w:t>
      </w:r>
    </w:p>
    <w:p w:rsidR="00354ACC"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Март/ апрель / май </w:t>
      </w:r>
    </w:p>
    <w:p w:rsidR="00354ACC" w:rsidRPr="00700E91" w:rsidRDefault="00A060F6" w:rsidP="00A060F6">
      <w:pPr>
        <w:spacing w:after="0"/>
        <w:rPr>
          <w:rFonts w:ascii="Times New Roman" w:hAnsi="Times New Roman" w:cs="Times New Roman"/>
          <w:b/>
          <w:sz w:val="24"/>
          <w:szCs w:val="24"/>
        </w:rPr>
      </w:pPr>
      <w:r w:rsidRPr="00700E91">
        <w:rPr>
          <w:rFonts w:ascii="Times New Roman" w:hAnsi="Times New Roman" w:cs="Times New Roman"/>
          <w:b/>
          <w:sz w:val="24"/>
          <w:szCs w:val="24"/>
        </w:rPr>
        <w:t>Слушание произведения.</w:t>
      </w:r>
    </w:p>
    <w:p w:rsidR="00354ACC" w:rsidRPr="00700E91" w:rsidRDefault="00354ACC"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A060F6" w:rsidRPr="00700E91">
        <w:rPr>
          <w:rFonts w:ascii="Times New Roman" w:hAnsi="Times New Roman" w:cs="Times New Roman"/>
          <w:sz w:val="24"/>
          <w:szCs w:val="24"/>
        </w:rPr>
        <w:t xml:space="preserve"> «Мама», муз. П. Чайковского, «веснянка», укр. нар. песня, обраб. Г. Лобачева, сл. о. высотской; «Бабочка», муз. Э. Грига; «Смелый наездник» (из «альбома для юношества») Р. Шумана; «Жаворонок», муз. М. Глинки; «Марш», муз. С. Прокофьева. Пение. </w:t>
      </w:r>
    </w:p>
    <w:p w:rsidR="00354ACC" w:rsidRPr="00700E91" w:rsidRDefault="00354ACC" w:rsidP="00A060F6">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A060F6" w:rsidRPr="00700E91">
        <w:rPr>
          <w:rFonts w:ascii="Times New Roman" w:hAnsi="Times New Roman" w:cs="Times New Roman"/>
          <w:b/>
          <w:sz w:val="24"/>
          <w:szCs w:val="24"/>
        </w:rPr>
        <w:t>Упражнения на развитие слуха и голоса.</w:t>
      </w:r>
    </w:p>
    <w:p w:rsidR="00354ACC" w:rsidRPr="00700E91" w:rsidRDefault="00354ACC"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A060F6" w:rsidRPr="00700E91">
        <w:rPr>
          <w:rFonts w:ascii="Times New Roman" w:hAnsi="Times New Roman" w:cs="Times New Roman"/>
          <w:sz w:val="24"/>
          <w:szCs w:val="24"/>
        </w:rPr>
        <w:t xml:space="preserve"> «Кукушечка», рус. нар. песня, обраб. и. арсеева; «Паучок» и «Кисонька-мурысонька», рус. нар. песни; заклички: «ой, кулики! весна поет!» и «Жаворонушки, прилетите!». Песни. «воробей», муз. в. Герчик, сл. а. Чельцова; «веснянка», укр. нар. песня; «Дождик», муз. М. Красева, сл. н. Френкель; «Зайчик», муз. М. Старокадомского, сл. М. Клоковой; «Лошадка», муз. Т. Ломовой, сл. М. ивенсен; «Паровоз», муз. З. Компанейца, сл. о. высотской.</w:t>
      </w:r>
    </w:p>
    <w:p w:rsidR="00354ACC" w:rsidRPr="00700E91" w:rsidRDefault="00354ACC" w:rsidP="00A060F6">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A060F6" w:rsidRPr="00700E91">
        <w:rPr>
          <w:rFonts w:ascii="Times New Roman" w:hAnsi="Times New Roman" w:cs="Times New Roman"/>
          <w:sz w:val="24"/>
          <w:szCs w:val="24"/>
        </w:rPr>
        <w:t xml:space="preserve"> </w:t>
      </w:r>
      <w:r w:rsidR="00A060F6" w:rsidRPr="00700E91">
        <w:rPr>
          <w:rFonts w:ascii="Times New Roman" w:hAnsi="Times New Roman" w:cs="Times New Roman"/>
          <w:b/>
          <w:sz w:val="24"/>
          <w:szCs w:val="24"/>
        </w:rPr>
        <w:t xml:space="preserve">Музыкально-ритмические движения игровые упражнения. </w:t>
      </w:r>
    </w:p>
    <w:p w:rsidR="00354ACC" w:rsidRPr="00700E91" w:rsidRDefault="00354ACC" w:rsidP="00A060F6">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A060F6" w:rsidRPr="00700E91">
        <w:rPr>
          <w:rFonts w:ascii="Times New Roman" w:hAnsi="Times New Roman" w:cs="Times New Roman"/>
          <w:sz w:val="24"/>
          <w:szCs w:val="24"/>
        </w:rPr>
        <w:t>Подскоки под музыку «Полька», муз. М. Глинки; «всадники», муз. в. витлина; потопаем, покружимся под рус. нар. мелодии.этюды-драматизации. «веселая прогулка», муз. П. Чайковского; «Что ты хочешь, кошечка?», муз. Г. Зингера, сл. а. Шибицкой; «Горячий конь», муз. Т. Ломовой; «Подснежники» из цикла «времена года» П. Чайковского «апрель». Хороводы и пляски. «Танец с платочками», рус. нар. мелодия; «Приглашение», укр. нар. мелодия, обраб. Г. Теплицкого; «Пляска с султанчиками», укр. нар. мелодия, обраб. М. Раухвергера; «Кто у нас хороший?», муз. ан. александрова, сл. народные.</w:t>
      </w:r>
    </w:p>
    <w:p w:rsidR="00354ACC" w:rsidRPr="00700E91" w:rsidRDefault="00354ACC" w:rsidP="00A060F6">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A060F6" w:rsidRPr="00700E91">
        <w:rPr>
          <w:rFonts w:ascii="Times New Roman" w:hAnsi="Times New Roman" w:cs="Times New Roman"/>
          <w:sz w:val="24"/>
          <w:szCs w:val="24"/>
        </w:rPr>
        <w:t xml:space="preserve"> </w:t>
      </w:r>
      <w:r w:rsidR="00A060F6" w:rsidRPr="00700E91">
        <w:rPr>
          <w:rFonts w:ascii="Times New Roman" w:hAnsi="Times New Roman" w:cs="Times New Roman"/>
          <w:b/>
          <w:sz w:val="24"/>
          <w:szCs w:val="24"/>
        </w:rPr>
        <w:t>Музыкальные игры</w:t>
      </w:r>
    </w:p>
    <w:p w:rsidR="00354ACC" w:rsidRPr="00700E91" w:rsidRDefault="00354ACC"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A060F6" w:rsidRPr="00700E91">
        <w:rPr>
          <w:rFonts w:ascii="Times New Roman" w:hAnsi="Times New Roman" w:cs="Times New Roman"/>
          <w:sz w:val="24"/>
          <w:szCs w:val="24"/>
        </w:rPr>
        <w:t xml:space="preserve"> Произведения. «веселые мячики», муз. М. Сатулина; «найди себе пару», муз. Т. Ломовой; «Займи домик», муз. М. Магиденко; «Кто скорее возьмет игрушку?», латв. нар. мелодия; «веселая карусель», рус. нар. мелодия, обраб. Е. Тиличеевой; «Ловишки», рус. нар. мелодия, обраб. а. Сидельникова; и игры, выученные в течение года. игры с пением. «Заинька, выходи», «Гуси, лебеди и волк», муз. Е. Тиличеевой, сл. М. Булатова; «Мы на луг</w:t>
      </w:r>
      <w:r w:rsidRPr="00700E91">
        <w:rPr>
          <w:rFonts w:ascii="Times New Roman" w:hAnsi="Times New Roman" w:cs="Times New Roman"/>
          <w:sz w:val="24"/>
          <w:szCs w:val="24"/>
        </w:rPr>
        <w:t xml:space="preserve">ходили», муз. а. Филиппенко, сл. н. Кукловской; «Рыбка», муз. М. Красева. июнь / июль / август    </w:t>
      </w:r>
    </w:p>
    <w:p w:rsidR="00354ACC" w:rsidRPr="00700E91" w:rsidRDefault="00354ACC" w:rsidP="00354ACC">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Слушание произведения.</w:t>
      </w:r>
    </w:p>
    <w:p w:rsidR="00354ACC" w:rsidRPr="00700E91" w:rsidRDefault="00354ACC"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«Новая кукла», «Болезнь куклы» (из «Детского альбома» П. Чайковского); «Пьеска» из «альбома для юношества» Р. Шумана; а также любимые произведения детей, которые они слушали в течение учебного года. Пение упражнения на развитие слуха и голоса. «Где был, иванушка?», рус. нар. песня; «Гуси», рус. нар. песня, «Пастушок», муз. н. Преображенской, сл. народные. </w:t>
      </w:r>
    </w:p>
    <w:p w:rsidR="00354ACC" w:rsidRPr="00700E91" w:rsidRDefault="00354ACC"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Песни. Песни из детских мультфильмов: «Улыбка», муз. в. Шаинского, сл. М. Пляцковского (мультфильм «Крошка Енот»); «Песенка про кузнечика», муз. в. Шаинского, сл. н. носова (мультфильм «Приключения незнайки»); «Если добрый ты», муз. Б. Савельева, сл. М. Пляцковского (мультфильм «День рождения кота Леопольда»); а также любимые песни, выученные ранее. Музыкально-ритмические движения игровые упражнения. «Петух», муз. Т. Ломовой; «Кукла», муз. М. Старокадомского; «Упражнения с цветами» под муз. «вальса» а. Жилина; «Жуки», венг. нар. мелодия, обраб. Л. вишкарева. этюды-драматизации. «Бегал заяц по болоту», муз. в. Герчик; «Сбор </w:t>
      </w:r>
      <w:r w:rsidRPr="00700E91">
        <w:rPr>
          <w:rFonts w:ascii="Times New Roman" w:hAnsi="Times New Roman" w:cs="Times New Roman"/>
          <w:sz w:val="24"/>
          <w:szCs w:val="24"/>
        </w:rPr>
        <w:lastRenderedPageBreak/>
        <w:t xml:space="preserve">ягод» под рус. нар. песню «ах ты, береза»; «Кукушка танцует», муз. Э. Сигмейстера; «наседка и цыплята», муз. Т. Ломовой. Хороводы и пляски. «Покажи ладошку», латыш. нар. мелодия; пляска «До свидания», чеш. нар. мелодия; «Платочек», рус. нар. мелодия в обраб. Л. Ревуцкого; «Дудочкадуда», муз. ю. Слонова, сл. народные; «Хлопхлоп-хлоп», эст. нар. мелодия, обраб. а. Роомере. Характерные танцы. </w:t>
      </w:r>
    </w:p>
    <w:p w:rsidR="00354ACC" w:rsidRPr="00700E91" w:rsidRDefault="00354ACC"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Повторение танцев, выученных в течение года, а также к инсценировкам и музыкальным играм:</w:t>
      </w:r>
      <w:r w:rsidRPr="00700E91">
        <w:rPr>
          <w:rFonts w:ascii="Times New Roman" w:hAnsi="Times New Roman" w:cs="Times New Roman"/>
          <w:sz w:val="24"/>
          <w:szCs w:val="24"/>
        </w:rPr>
        <w:t xml:space="preserve"> «Котятаповарята», муз. Е. Тиличеевой, сл. М. ивенсен; «Коза-дереза», сл. народные, муз. М. Магиденко. Музыкальные игры игры с пением. «Платочек», укр. нар. песня, обр. н. Метлова; «веселая девочка Таня», муз. а. Филиппенко, сл. н. Кукловской и Р. Борисовой. В течение года песенное творчество произведения. «Как тебя зовут?»; «Что ты хочешь, кошечка?»; «Марш», муз. н. Богословского; «Мишка», «Бычок», «Лошадка», муз. а. Гречанинова, сл. а. Барто; «наша песенка простая», муз. ан. александрова, сл. М. ивенсен; «Курочка-рябушечка», муз. Г. Лобачева, сл. народные; «Котенька-коток», рус. нар. песня.</w:t>
      </w:r>
    </w:p>
    <w:p w:rsidR="00354ACC" w:rsidRPr="00700E91" w:rsidRDefault="00354ACC" w:rsidP="00354ACC">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Развитие танцевально-игрового творчества.</w:t>
      </w:r>
    </w:p>
    <w:p w:rsidR="00354ACC" w:rsidRPr="00700E91" w:rsidRDefault="00354ACC"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Произведения. «Лошадка», муз. н. Потоловского; «Зайчики», «наседка и цыплята», «воробей», муз. Т. Ломовой; «ой, хмель мой, хмелек», рус. нар. мелодия, обраб. М. Раухвергера; «Кукла», муз. М. Старокадомского; «Скачут по дорожке», муз. а. Филиппенко; придумай пляску Петрушек под музыку «Петрушка» и. Брамса; «Медвежата», муз. М. Красева, сл. н. Френкель. </w:t>
      </w:r>
    </w:p>
    <w:p w:rsidR="00354ACC" w:rsidRPr="00700E91" w:rsidRDefault="00354ACC"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Музыкально-дидактические игры развитие звуковысотного слуха.</w:t>
      </w:r>
      <w:r w:rsidRPr="00700E91">
        <w:rPr>
          <w:rFonts w:ascii="Times New Roman" w:hAnsi="Times New Roman" w:cs="Times New Roman"/>
          <w:sz w:val="24"/>
          <w:szCs w:val="24"/>
        </w:rPr>
        <w:t xml:space="preserve"> «Птицы и птенчики», «Качели». развитие ритмического слуха. «Петушок, курочка и цыпленок», «Кто как идет?», «веселые дудочки»; «Сыграй, как я». развитие тембрового и динамического слуха. «Громко– тихо», «Узнай свой инструмент»; «Угадай, на чем играю». Определение жанра и развитие памяти. «Что делает кукла?», «Узнай и спой песню по картинке», «Музыкальный магазин». </w:t>
      </w:r>
    </w:p>
    <w:p w:rsidR="00354ACC" w:rsidRPr="00700E91" w:rsidRDefault="00354ACC" w:rsidP="00354ACC">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Игра на детских музыкальных инструментах</w:t>
      </w:r>
    </w:p>
    <w:p w:rsidR="00354ACC" w:rsidRPr="00700E91" w:rsidRDefault="00354ACC"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Произведения. «Мы идем с флажками», «Гармошка», «небо синее», «андрейворобей», муз. Е. Тиличеевой, сл. М. Долинова; «Сорокасорока», рус. нар. прибаутка, обр. Т. Попатенко; «Кап-кап-кап…», румын. нар. песня, обр. Т. Попатенко; «Лиса», рус. нар. прибаутка, обр. в. Попова; подыгрывание рус. нар. мелодий.    </w:t>
      </w:r>
    </w:p>
    <w:p w:rsidR="00354ACC" w:rsidRPr="00700E91" w:rsidRDefault="00354ACC" w:rsidP="00354ACC">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Театрализованные игры. </w:t>
      </w:r>
    </w:p>
    <w:p w:rsidR="00354ACC" w:rsidRPr="00700E91" w:rsidRDefault="00354ACC"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развивать и поддерживать интерес детей к театрализованной игре путем приобретения более сложных игровых умений и навыков (способность воспринимать художественный образ, следить за развитием и взаимодействием персонажей). Проводить этюды для развития необходимых психических качеств (восприятия, воображения, внимания, мышления), исполнительских навыков (ролевого воплощения, умения действовать в воображаемом плане) и ощущений (мышечных, чувственных), используя музыкальные, словесные, зрительные образы. Учить детей разыгрывать несложные представления по знакомым литературным произведениям; использовать для воплощения образа известные выразительные средства (интонацию, мимику, жест). Побуждать детей к проявлению инициативы и самостоятельности в выборе роли, сюжета, средств перевоплощения; предоставлять возможность для экспериментирования при создании одного и того же образа. Учить чувствовать и понимать эмоциональное состояние героя, вступать в ролевое взаимодействие с другими персонажами. Способствовать разностороннему развитию детей в театрализованной деятельности путем прослеживания количества и характера исполняемых каждым ребенком ролей. Содействовать дальнейшему развитию режиссерской игры, предоставляя место, игровые материалы и возможность объединения нескольких детей в длительной игре. Приучать использовать в театрализованных играх образные игрушки и бибабо, самостоятельно вылепленные фигурки из глины, пластмассы, пластилина, игрушки из киндер-сюрпризов. Продолжать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354ACC" w:rsidRPr="00700E91" w:rsidRDefault="00354ACC" w:rsidP="00354ACC">
      <w:pPr>
        <w:spacing w:after="0"/>
        <w:rPr>
          <w:rFonts w:ascii="Times New Roman" w:hAnsi="Times New Roman" w:cs="Times New Roman"/>
          <w:sz w:val="24"/>
          <w:szCs w:val="24"/>
        </w:rPr>
      </w:pPr>
    </w:p>
    <w:p w:rsidR="00354ACC" w:rsidRPr="00700E91" w:rsidRDefault="00354ACC" w:rsidP="00354ACC">
      <w:pPr>
        <w:spacing w:after="0"/>
        <w:jc w:val="center"/>
        <w:rPr>
          <w:rFonts w:ascii="Times New Roman" w:hAnsi="Times New Roman" w:cs="Times New Roman"/>
          <w:b/>
          <w:i/>
          <w:sz w:val="24"/>
          <w:szCs w:val="24"/>
        </w:rPr>
      </w:pPr>
      <w:r w:rsidRPr="00700E91">
        <w:rPr>
          <w:rFonts w:ascii="Times New Roman" w:hAnsi="Times New Roman" w:cs="Times New Roman"/>
          <w:b/>
          <w:i/>
          <w:sz w:val="24"/>
          <w:szCs w:val="24"/>
        </w:rPr>
        <w:t>5.2.6 Образовательная область «Физическое развитие»</w:t>
      </w:r>
    </w:p>
    <w:p w:rsidR="00A060F6" w:rsidRPr="00700E91" w:rsidRDefault="00354ACC" w:rsidP="00354ACC">
      <w:pPr>
        <w:spacing w:after="0"/>
        <w:rPr>
          <w:rFonts w:ascii="Times New Roman" w:hAnsi="Times New Roman" w:cs="Times New Roman"/>
          <w:i/>
          <w:sz w:val="24"/>
          <w:szCs w:val="24"/>
        </w:rPr>
      </w:pPr>
      <w:r w:rsidRPr="00700E91">
        <w:rPr>
          <w:rFonts w:ascii="Times New Roman" w:hAnsi="Times New Roman" w:cs="Times New Roman"/>
          <w:i/>
          <w:sz w:val="24"/>
          <w:szCs w:val="24"/>
        </w:rPr>
        <w:t xml:space="preserve">    Физическое развитие направлено на сохранение и укрепление здоровья детей, гармоничное физическое развитие, приобщение к физической культуре, развитие психофизических качеств (сила, быстрота, выносливость, ловкость, гибкость), приобщение к спортивным и подвижным играм, развитие интереса к спорту; становление ценностей здорового образа жизни, овладение его элементарными нормами и правилами, воспитание культурно-гигиенических навыков, полезных привычек.</w:t>
      </w:r>
    </w:p>
    <w:p w:rsidR="00354ACC" w:rsidRPr="00700E91" w:rsidRDefault="00354ACC" w:rsidP="00354ACC">
      <w:pPr>
        <w:spacing w:after="0"/>
        <w:rPr>
          <w:rFonts w:ascii="Times New Roman" w:hAnsi="Times New Roman" w:cs="Times New Roman"/>
          <w:i/>
          <w:sz w:val="24"/>
          <w:szCs w:val="24"/>
        </w:rPr>
      </w:pPr>
    </w:p>
    <w:p w:rsidR="00354ACC" w:rsidRPr="00700E91" w:rsidRDefault="00354ACC" w:rsidP="00354ACC">
      <w:pPr>
        <w:spacing w:after="0"/>
        <w:rPr>
          <w:rFonts w:ascii="Times New Roman" w:hAnsi="Times New Roman" w:cs="Times New Roman"/>
          <w:b/>
          <w:sz w:val="24"/>
          <w:szCs w:val="24"/>
        </w:rPr>
      </w:pPr>
      <w:r w:rsidRPr="00700E91">
        <w:rPr>
          <w:rFonts w:ascii="Times New Roman" w:hAnsi="Times New Roman" w:cs="Times New Roman"/>
          <w:b/>
          <w:sz w:val="24"/>
          <w:szCs w:val="24"/>
        </w:rPr>
        <w:t>Формирование начальных представлений о здоровом образе жизни .</w:t>
      </w:r>
    </w:p>
    <w:p w:rsidR="00354ACC" w:rsidRPr="00700E91" w:rsidRDefault="00354ACC"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Становление ценностей здорового образа жизни. Продолжать знакомить детей с частями тела и органами чувств человека. 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 Воспитывать потребность в соблюдении режима питания, употреблении в пищу овощей и фруктов, других полезных продуктов. Формировать представление о необходимых человеку веществах и витаминах. Расширять представления о важности для здоровья сна, гигиенических процедур, движений, закаливания. Знакомить детей с понятиями «здоровье» и «болезнь». Развивать умение устанавливать связь между совершаемым действием и состоянием организма, самочувствием («Я чищу зубы — значит, они у меня будут крепкими и здоровыми», «Я промочил ноги на улице, и у меня начался насморк»). Формировать представления о здоровом образе жизни. Формировать умение оказывать себе элементарную помощь при ушибах, обращаться за помощью к взрослым при заболевании, травме.</w:t>
      </w:r>
    </w:p>
    <w:p w:rsidR="00354ACC" w:rsidRPr="00700E91" w:rsidRDefault="00354ACC" w:rsidP="00354ACC">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Воспитание культурно-гигиенических навыков.</w:t>
      </w:r>
    </w:p>
    <w:p w:rsidR="00354ACC" w:rsidRPr="00700E91" w:rsidRDefault="00354ACC"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воспитывать у детей опрятность, привычку следить за своим внешним видом. Воспитывать привычку самостоятельно умываться, мыть руки с мылом перед едой, по мере загрязнения, после пользования туалетом. Закреплять умение пользоваться расческой, носовым платком; при кашле и чихании отворачиваться, прикрывать рот и нос носовым платком. Совершенствовать навыки аккуратного приема пищи: умение брать пищу понемногу, хорошо пережевывать, есть бесшумно, правильно пользоваться столовыми приборами (ложка, вилка), салфеткой, полоскать рот после еды. </w:t>
      </w:r>
    </w:p>
    <w:p w:rsidR="00354ACC" w:rsidRPr="00700E91" w:rsidRDefault="00354ACC" w:rsidP="00354ACC">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Физическая культура</w:t>
      </w:r>
    </w:p>
    <w:p w:rsidR="00354ACC" w:rsidRPr="00700E91" w:rsidRDefault="00354ACC" w:rsidP="00354ACC">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Физкультурные занятия и упражнения.</w:t>
      </w:r>
    </w:p>
    <w:p w:rsidR="00354ACC" w:rsidRPr="00700E91" w:rsidRDefault="00354ACC" w:rsidP="00354ACC">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Обеспечивать гармоничное физическое развитие. Формировать правильную осанку. Развивать и совершенствовать двигательные умения и навыки детей, умение творчески использовать их в самостоятельной двигательной деятельности. Закреплять и развивать умение ходить и бегать с согласованными движениями рук и ног. Учить бегать легко, ритмично, энергично отталкиваясь носком. Учить ползать, пролезать, подлезать, перелезать через предметы. Учить перелезать с одного пролета гимнастической стенки на другой (вправо, влево). Учить энергично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со взмахом рук, при приземлении сохранять равновесие. Учить прыжкам через короткую скакалку. 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 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 Продолжать знакомить с физическими упражнениями на укрепление различных органов и систем организма.    </w:t>
      </w:r>
      <w:r w:rsidRPr="00700E91">
        <w:rPr>
          <w:rFonts w:ascii="Times New Roman" w:hAnsi="Times New Roman" w:cs="Times New Roman"/>
          <w:b/>
          <w:sz w:val="24"/>
          <w:szCs w:val="24"/>
        </w:rPr>
        <w:t xml:space="preserve">Спортивные и подвижные игры. </w:t>
      </w:r>
    </w:p>
    <w:p w:rsidR="00354ACC" w:rsidRPr="00700E91" w:rsidRDefault="00354ACC" w:rsidP="00354ACC">
      <w:pPr>
        <w:spacing w:after="0"/>
        <w:rPr>
          <w:rFonts w:ascii="Times New Roman" w:hAnsi="Times New Roman" w:cs="Times New Roman"/>
          <w:sz w:val="24"/>
          <w:szCs w:val="24"/>
        </w:rPr>
      </w:pPr>
      <w:r w:rsidRPr="00700E91">
        <w:rPr>
          <w:rFonts w:ascii="Times New Roman" w:hAnsi="Times New Roman" w:cs="Times New Roman"/>
          <w:sz w:val="24"/>
          <w:szCs w:val="24"/>
        </w:rPr>
        <w:lastRenderedPageBreak/>
        <w:t xml:space="preserve">   Продолжать формировать интерес и любовь к спорту. Развивать представления о некоторых видах спорта. Учить кататься на двухколесном велосипеде по прямой, по кругу. Учить ходить на лыжах скользящим шагом, выполнять повороты, подниматься на гору. Учить построениям, соблюдению дистанции во время передвижения. Развивать интерес к подвижным играм. Воспитывать самостоятельность и инициативность в организации знакомых игр. Развивать в играх психофизические качества (быстроту, силу, выносливость, гибкость, ловкость и др.). Учить выполнять ведущую роль в подвижной игре, осознанно относиться к выполнению правил игры. Продолжать развивать активность детей в играх с мячами, скакалками, обручами и т. д.</w:t>
      </w:r>
    </w:p>
    <w:p w:rsidR="00354ACC" w:rsidRPr="00700E91" w:rsidRDefault="00354ACC" w:rsidP="00354ACC">
      <w:pPr>
        <w:spacing w:after="0"/>
        <w:rPr>
          <w:rFonts w:ascii="Times New Roman" w:hAnsi="Times New Roman" w:cs="Times New Roman"/>
          <w:sz w:val="24"/>
          <w:szCs w:val="24"/>
        </w:rPr>
      </w:pPr>
    </w:p>
    <w:p w:rsidR="00354ACC" w:rsidRPr="00700E91" w:rsidRDefault="00354ACC" w:rsidP="00354ACC">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Примерный перечень основных движений, подвижных игр и упражнений</w:t>
      </w:r>
    </w:p>
    <w:p w:rsidR="00354ACC" w:rsidRPr="00700E91" w:rsidRDefault="00354ACC" w:rsidP="00354ACC">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Основные движения</w:t>
      </w:r>
    </w:p>
    <w:p w:rsidR="00354ACC" w:rsidRPr="00700E91" w:rsidRDefault="00354ACC" w:rsidP="00354ACC">
      <w:pPr>
        <w:spacing w:after="0"/>
        <w:rPr>
          <w:rFonts w:ascii="Times New Roman" w:hAnsi="Times New Roman" w:cs="Times New Roman"/>
          <w:sz w:val="24"/>
          <w:szCs w:val="24"/>
        </w:rPr>
      </w:pPr>
      <w:r w:rsidRPr="00700E91">
        <w:rPr>
          <w:rFonts w:ascii="Times New Roman" w:hAnsi="Times New Roman" w:cs="Times New Roman"/>
          <w:b/>
          <w:sz w:val="24"/>
          <w:szCs w:val="24"/>
        </w:rPr>
        <w:t xml:space="preserve">    Ходьба</w:t>
      </w:r>
      <w:r w:rsidRPr="00700E91">
        <w:rPr>
          <w:rFonts w:ascii="Times New Roman" w:hAnsi="Times New Roman" w:cs="Times New Roman"/>
          <w:sz w:val="24"/>
          <w:szCs w:val="24"/>
        </w:rPr>
        <w:t xml:space="preserve">. Ходьба обычная, на носках, на пятках, на наружных сторонах стоп, ходьба с высоким подниманием колен, мелким и широким шагом, приставным шагом в сторону (направо и налево). Ходьба в колонне по одному, по двое (парами). Ходьба по прямой, по кругу, вдоль границ зала, змейкой (между предметами), врассыпную. Ходьба с выполнением заданий (присесть, изменить положение рук); ходьба в чередовании с бегом, прыжками, изменением направления, темпа, со сменой направляющего. упражнения в равновесии. Ходьба между линиями (расстояние 10–15 см), по линии, по веревке (диаметр 1,5–3 см), по доске, гимнастической скамейке, бревну (с перешагиванием через предметы, с поворотом, с мешочком на голове, ставя ногу с носка, руки в стороны). Ходьба по ребристой доске, ходьба и бег по наклонной доске вверх и вниз (ширина 15–20 см, высота 30–35 см). Перешагивание через рейки лестницы, приподнятой на 20–25 см от пола, через набивной мяч (поочередно через 5–6 мячей, положенных на расстоянии друг от друга), с разными положениями рук. Кружение в обе стороны (руки на поясе). </w:t>
      </w:r>
    </w:p>
    <w:p w:rsidR="00354ACC" w:rsidRPr="00700E91" w:rsidRDefault="00354ACC" w:rsidP="00354ACC">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Бег. </w:t>
      </w:r>
    </w:p>
    <w:p w:rsidR="00354ACC" w:rsidRPr="00700E91" w:rsidRDefault="00354ACC"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Бег обычный, на носках, с высоким подниманием колен, мелким и широким шагом. Бег в колонне (по одному, по двое); бег в разных направлениях: по кругу, змейкой (между предметами), врассыпную. Бег с изменением темпа, со сменой ведущего. непрерывный бег в медленном темпе в течение 1–1,5 минуты. Бег на расстояние 40–60 м со средней скоростью; челночный бег 3 раза по 10 м; бег на 20 м (5,5–6 секунд; к концу года). </w:t>
      </w:r>
    </w:p>
    <w:p w:rsidR="00354ACC" w:rsidRPr="00700E91" w:rsidRDefault="00354ACC" w:rsidP="00354ACC">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Ползание, лазанье. </w:t>
      </w:r>
    </w:p>
    <w:p w:rsidR="00276F5E" w:rsidRPr="00700E91" w:rsidRDefault="00354ACC"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Ползание на четвереньках по прямой (расстояние 10 м), между предметами, змейкой, по горизонтальной и наклонной доске, скамейке, по гимнастической скамейке на животе, подтягиваясь руками. Ползание на четвереньках, опираясь на стопы и ладони; подлезание под веревку, дугу (высота 50 см) правым и левым боком вперед. Пролезание в обруч, перелезание через бревно, гимнастическую скамейку. Лазанье по гимнастической стенке (перелезание с одного пролета на другой вправо и влево).</w:t>
      </w:r>
    </w:p>
    <w:p w:rsidR="00276F5E" w:rsidRPr="00700E91" w:rsidRDefault="00276F5E" w:rsidP="00276F5E">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Прыжки. </w:t>
      </w:r>
    </w:p>
    <w:p w:rsidR="00276F5E" w:rsidRPr="004022FB" w:rsidRDefault="00276F5E" w:rsidP="00276F5E">
      <w:pPr>
        <w:spacing w:after="0"/>
        <w:rPr>
          <w:rFonts w:ascii="Times New Roman" w:hAnsi="Times New Roman" w:cs="Times New Roman"/>
          <w:sz w:val="24"/>
          <w:szCs w:val="24"/>
        </w:rPr>
      </w:pPr>
      <w:r w:rsidRPr="00700E91">
        <w:rPr>
          <w:rFonts w:ascii="Times New Roman" w:hAnsi="Times New Roman" w:cs="Times New Roman"/>
          <w:sz w:val="24"/>
          <w:szCs w:val="24"/>
        </w:rPr>
        <w:t xml:space="preserve">Прыжки на месте на двух ногах (20 прыжков 2–3 раза в чередовании с ходьбой), продвигаясь вперед (расстояние 2–3 м), с поворотом кругом. Прыжки: ноги вместе, ноги врозь, на одной ноге (на правой и левой поочередно). Прыжки через линию, поочередно через 4–5 линий, расстояние между которыми 40–50 см. Прыжки через 2– 3 предмета (поочередно через каждый) высотой 5–10 см. Прыжки с высоты 20–25 см, в длину с места (не менее 70 см). Прыжки с короткой скакалкой. катание, Бросание, ловля, метание. </w:t>
      </w:r>
      <w:r w:rsidRPr="004022FB">
        <w:rPr>
          <w:rFonts w:ascii="Times New Roman" w:hAnsi="Times New Roman" w:cs="Times New Roman"/>
          <w:sz w:val="24"/>
          <w:szCs w:val="24"/>
        </w:rPr>
        <w:t xml:space="preserve">    </w:t>
      </w:r>
    </w:p>
    <w:p w:rsidR="00276F5E" w:rsidRPr="00700E91" w:rsidRDefault="00276F5E" w:rsidP="00276F5E">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Прокатывание мячей, обручей друг другу между предметами. Бросание мяча друг другу снизу, из-за головы и ловля его (на расстоянии 1,5 м); перебрасывание мяча двумя руками из-за головы и одной рукой через препятствия (с расстояния 2 м).</w:t>
      </w:r>
    </w:p>
    <w:p w:rsidR="00276F5E" w:rsidRPr="00700E91" w:rsidRDefault="00276F5E" w:rsidP="00276F5E">
      <w:pPr>
        <w:spacing w:after="0"/>
        <w:rPr>
          <w:rFonts w:ascii="Times New Roman" w:hAnsi="Times New Roman" w:cs="Times New Roman"/>
          <w:sz w:val="24"/>
          <w:szCs w:val="24"/>
        </w:rPr>
      </w:pPr>
      <w:r w:rsidRPr="00700E91">
        <w:rPr>
          <w:rFonts w:ascii="Times New Roman" w:hAnsi="Times New Roman" w:cs="Times New Roman"/>
          <w:sz w:val="24"/>
          <w:szCs w:val="24"/>
        </w:rPr>
        <w:t xml:space="preserve">        Бросание мяча вверх, о землю и ловля его двумя руками (3–4 раза подряд), отбивание мяча о землю правой и левой рукой (не менее 5 раз подряд). Метание предметов на дальность (не менее 3,5–</w:t>
      </w:r>
      <w:r w:rsidRPr="00700E91">
        <w:rPr>
          <w:rFonts w:ascii="Times New Roman" w:hAnsi="Times New Roman" w:cs="Times New Roman"/>
          <w:sz w:val="24"/>
          <w:szCs w:val="24"/>
        </w:rPr>
        <w:lastRenderedPageBreak/>
        <w:t xml:space="preserve">6,5 м), в горизонтальную цель (с расстояния 2–2,5 м) правой и левой рукой, в вертикальную цель (высота центра мишени 1,5 м) с расстояния 1,5–2 м. групповые упражнения с переходами. </w:t>
      </w:r>
    </w:p>
    <w:p w:rsidR="00276F5E" w:rsidRPr="00700E91" w:rsidRDefault="00276F5E" w:rsidP="00276F5E">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Построение в колонну по одному, в шеренгу, в круг; перестроение в колонну по два, по три; равнение по ориентирам; повороты направо, налево, кругом; размыкание и смыкание. ритмическая гимнастика. выполнение знакомых, разученных ранее упражнений и цикличных движений под музыку. общеразвивающие упражнения  для кистей рук, развития и укрепления мышц плечевого пояса. Поднимать руки вперед, в стороны, вверх (одновременно, поочередно), отводить руки за спину из положений: руки вниз, руки на поясе, руки перед грудью; размахивать руками вперед-назад; выполнять круговые движения руками, согнутыми в локтях. Закладывать руки за голову, разводить их в стороны и опускать. Поднимать руки через стороны вверх, плотно прижимаясь спиной к спинке стула (к стенке); поднимать палку (обруч) вверх, опускать за плечи; сжимать, разжимать кисти рук; вращать кисти рук из исходного положения руки вперед, в стороны. упражнения для развития и укрепления мышц спины и гибкости позвоночника. Поворачиваться в стороны, держа руки на поясе, разводя их в стороны; наклоняться вперед, касаясь пальцами рук носков ног. наклоняться, выполняя задание: класть и брать предметы из разных исходных положений (ноги вместе, ноги врозь). наклоняться в стороны, держа руки на поясе. Прокатывать мяч вокруг себя из исходного положения (сидя и стоя на коленях); перекладывать предметы из одной руки в другую под приподнятой ногой (правой и левой); сидя приподнимать обе ноги над полом; поднимать, сгибать, выпрямлять и опускать ноги на пол из исходных положений лежа на спине, сидя. Поворачиваться со спины на живот, держа в вытянутых руках предмет. Приподнимать вытянутые вперед руки, плечи и голову, лежа на животе. упражнения для развития и укрепления мышц брюшного пресса и ног. Подниматься на носки; поочередно выставлять ногу вперед на пятку, на носок; выполнять притопы; полуприседания (4–5 раз подряд); приседания, держа руки на поясе, вытянув руки вперед, в стороны. Поочередно поднимать ноги, согнутые в коленях. Ходить по палке или по канату, опираясь носками о пол, пятками о палку (канат). Захватывать и перекладывать предметы с места на место стопами ног. статические упражнения. Сохранять равновесие в разных позах: стоя на носках, руки вверх; стоя на одной ноге, руки на поясе (5–7 секунд). </w:t>
      </w:r>
    </w:p>
    <w:p w:rsidR="00276F5E" w:rsidRPr="00700E91" w:rsidRDefault="00276F5E" w:rsidP="00276F5E">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Спортивные упражнения катание на санках</w:t>
      </w:r>
      <w:r w:rsidRPr="00700E91">
        <w:rPr>
          <w:rFonts w:ascii="Times New Roman" w:hAnsi="Times New Roman" w:cs="Times New Roman"/>
          <w:sz w:val="24"/>
          <w:szCs w:val="24"/>
        </w:rPr>
        <w:t xml:space="preserve">. Скатываться на санках с горки, тормозить при спуске с нее, подниматься с санками на гору. скольжение. Скользить самостоятельно по ледяным дорожкам. </w:t>
      </w:r>
    </w:p>
    <w:p w:rsidR="00276F5E" w:rsidRPr="00700E91" w:rsidRDefault="00276F5E" w:rsidP="00276F5E">
      <w:pPr>
        <w:spacing w:after="0"/>
        <w:rPr>
          <w:rFonts w:ascii="Times New Roman" w:hAnsi="Times New Roman" w:cs="Times New Roman"/>
          <w:sz w:val="24"/>
          <w:szCs w:val="24"/>
        </w:rPr>
      </w:pPr>
      <w:r w:rsidRPr="004022FB">
        <w:rPr>
          <w:rFonts w:ascii="Times New Roman" w:hAnsi="Times New Roman" w:cs="Times New Roman"/>
          <w:sz w:val="24"/>
          <w:szCs w:val="24"/>
        </w:rPr>
        <w:t xml:space="preserve">      </w:t>
      </w:r>
      <w:r w:rsidRPr="00700E91">
        <w:rPr>
          <w:rFonts w:ascii="Times New Roman" w:hAnsi="Times New Roman" w:cs="Times New Roman"/>
          <w:b/>
          <w:sz w:val="24"/>
          <w:szCs w:val="24"/>
        </w:rPr>
        <w:t>Ходьба на лыжах.</w:t>
      </w:r>
      <w:r w:rsidRPr="00700E91">
        <w:rPr>
          <w:rFonts w:ascii="Times New Roman" w:hAnsi="Times New Roman" w:cs="Times New Roman"/>
          <w:sz w:val="24"/>
          <w:szCs w:val="24"/>
        </w:rPr>
        <w:t xml:space="preserve"> Передвигаться на лыжах по лыжне скользящим шагом. выполнять повороты на месте (направо и налево) переступанием. Подниматься на склон прямо ступающим шагом, полуелочкой (прямо и наискось). Проходить на лыжах до 500 м. игры на лыжах. «Карусель в лесу», «Чем дальше, тем лучше», «воротца».</w:t>
      </w:r>
    </w:p>
    <w:p w:rsidR="00276F5E" w:rsidRPr="00700E91" w:rsidRDefault="00276F5E" w:rsidP="00276F5E">
      <w:pPr>
        <w:spacing w:after="0"/>
        <w:rPr>
          <w:rFonts w:ascii="Times New Roman" w:hAnsi="Times New Roman" w:cs="Times New Roman"/>
          <w:sz w:val="24"/>
          <w:szCs w:val="24"/>
        </w:rPr>
      </w:pPr>
      <w:r w:rsidRPr="004022FB">
        <w:rPr>
          <w:rFonts w:ascii="Times New Roman" w:hAnsi="Times New Roman" w:cs="Times New Roman"/>
          <w:sz w:val="24"/>
          <w:szCs w:val="24"/>
        </w:rPr>
        <w:t xml:space="preserve">     </w:t>
      </w: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Катание на велосипеде.</w:t>
      </w:r>
      <w:r w:rsidRPr="00700E91">
        <w:rPr>
          <w:rFonts w:ascii="Times New Roman" w:hAnsi="Times New Roman" w:cs="Times New Roman"/>
          <w:sz w:val="24"/>
          <w:szCs w:val="24"/>
        </w:rPr>
        <w:t xml:space="preserve"> Кататься на трехколесном и двухколесном велосипедах по прямой, по кругу. выполнять повороты направо и налево.</w:t>
      </w:r>
    </w:p>
    <w:p w:rsidR="00276F5E" w:rsidRPr="00700E91" w:rsidRDefault="00276F5E" w:rsidP="00276F5E">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Плавание.</w:t>
      </w:r>
    </w:p>
    <w:p w:rsidR="00276F5E" w:rsidRPr="00700E91" w:rsidRDefault="00276F5E" w:rsidP="00276F5E">
      <w:pPr>
        <w:spacing w:after="0"/>
        <w:rPr>
          <w:rFonts w:ascii="Times New Roman" w:hAnsi="Times New Roman" w:cs="Times New Roman"/>
          <w:sz w:val="24"/>
          <w:szCs w:val="24"/>
        </w:rPr>
      </w:pPr>
      <w:r w:rsidRPr="00700E91">
        <w:rPr>
          <w:rFonts w:ascii="Times New Roman" w:hAnsi="Times New Roman" w:cs="Times New Roman"/>
          <w:b/>
          <w:sz w:val="24"/>
          <w:szCs w:val="24"/>
        </w:rPr>
        <w:t xml:space="preserve">    </w:t>
      </w:r>
      <w:r w:rsidRPr="00700E91">
        <w:rPr>
          <w:rFonts w:ascii="Times New Roman" w:hAnsi="Times New Roman" w:cs="Times New Roman"/>
          <w:sz w:val="24"/>
          <w:szCs w:val="24"/>
        </w:rPr>
        <w:t xml:space="preserve"> Выполнять движения ногами вверх и вниз, сидя в воде. Приседая, погружаться в воду до уровня подбородка, глаз. опускать в воду лицо, дуть на воду, погружаться в нее с головой. Пытаться плавать произвольным способом. игры на воде. «цапли», «Дровосек в воде», «Карусели», «Футбол в воде», «Бегом за мячом», «Покажи пятки», «Катание на кругах». гидроаэробика. </w:t>
      </w:r>
    </w:p>
    <w:p w:rsidR="00276F5E" w:rsidRPr="00700E91" w:rsidRDefault="00276F5E" w:rsidP="00276F5E">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учить различным движениям в воде под музыку и без нее. </w:t>
      </w:r>
    </w:p>
    <w:p w:rsidR="00276F5E" w:rsidRPr="00700E91" w:rsidRDefault="00276F5E" w:rsidP="00276F5E">
      <w:pPr>
        <w:spacing w:after="0"/>
        <w:rPr>
          <w:rFonts w:ascii="Times New Roman" w:hAnsi="Times New Roman" w:cs="Times New Roman"/>
          <w:sz w:val="24"/>
          <w:szCs w:val="24"/>
        </w:rPr>
      </w:pPr>
      <w:r w:rsidRPr="004022FB">
        <w:rPr>
          <w:rFonts w:ascii="Times New Roman" w:hAnsi="Times New Roman" w:cs="Times New Roman"/>
          <w:sz w:val="24"/>
          <w:szCs w:val="24"/>
        </w:rPr>
        <w:t xml:space="preserve">     </w:t>
      </w:r>
      <w:r w:rsidRPr="00700E91">
        <w:rPr>
          <w:rFonts w:ascii="Times New Roman" w:hAnsi="Times New Roman" w:cs="Times New Roman"/>
          <w:b/>
          <w:sz w:val="24"/>
          <w:szCs w:val="24"/>
        </w:rPr>
        <w:t>Подвижные игры с бегом.</w:t>
      </w:r>
      <w:r w:rsidRPr="00700E91">
        <w:rPr>
          <w:rFonts w:ascii="Times New Roman" w:hAnsi="Times New Roman" w:cs="Times New Roman"/>
          <w:sz w:val="24"/>
          <w:szCs w:val="24"/>
        </w:rPr>
        <w:t xml:space="preserve"> </w:t>
      </w:r>
    </w:p>
    <w:p w:rsidR="00276F5E" w:rsidRPr="00700E91" w:rsidRDefault="00276F5E" w:rsidP="00276F5E">
      <w:pPr>
        <w:spacing w:after="0"/>
        <w:rPr>
          <w:rFonts w:ascii="Times New Roman" w:hAnsi="Times New Roman" w:cs="Times New Roman"/>
          <w:sz w:val="24"/>
          <w:szCs w:val="24"/>
        </w:rPr>
      </w:pPr>
      <w:r w:rsidRPr="00700E91">
        <w:rPr>
          <w:rFonts w:ascii="Times New Roman" w:hAnsi="Times New Roman" w:cs="Times New Roman"/>
          <w:sz w:val="24"/>
          <w:szCs w:val="24"/>
        </w:rPr>
        <w:t xml:space="preserve">      «Самолеты», «цветные автомобили», «У медведя во бору», «Птичка и кошка», «найди себе пару», «Лошадки», «Позвони в погремушку», «Бездомный заяц», «Ловишки». с прыжками. «Зайцы и волк», «Лиса в курятнике», «Зайка серый умывается». с ползанием и лазаньем. «Пастух и стадо», «Перелет птиц», «Котята и щенята». с бросанием и ловлей. «Подбрось — поймай», «Сбей булаву», «Мяч через </w:t>
      </w:r>
      <w:r w:rsidRPr="00700E91">
        <w:rPr>
          <w:rFonts w:ascii="Times New Roman" w:hAnsi="Times New Roman" w:cs="Times New Roman"/>
          <w:sz w:val="24"/>
          <w:szCs w:val="24"/>
        </w:rPr>
        <w:lastRenderedPageBreak/>
        <w:t>сетку». на ориентировку в пространстве, на внимание. «найди, где спрятано», «найди и промолчи», «Кто ушел?», «Прятки». народные игры. «У медведя во бору» и др.</w:t>
      </w:r>
    </w:p>
    <w:p w:rsidR="00276F5E" w:rsidRPr="00700E91" w:rsidRDefault="00276F5E" w:rsidP="00276F5E">
      <w:pPr>
        <w:spacing w:after="0"/>
        <w:rPr>
          <w:rFonts w:ascii="Times New Roman" w:hAnsi="Times New Roman" w:cs="Times New Roman"/>
          <w:sz w:val="24"/>
          <w:szCs w:val="24"/>
        </w:rPr>
      </w:pPr>
    </w:p>
    <w:p w:rsidR="00276F5E" w:rsidRPr="00700E91" w:rsidRDefault="00276F5E" w:rsidP="00276F5E">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5.3. Содержание образовательной деятельности с детьми 5 - 6 лет (старшая группа)</w:t>
      </w:r>
    </w:p>
    <w:p w:rsidR="00276F5E" w:rsidRPr="00700E91" w:rsidRDefault="00276F5E" w:rsidP="00276F5E">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5.3.1. Возрастные особенности развития детей 5 -6 лет</w:t>
      </w:r>
    </w:p>
    <w:p w:rsidR="00276F5E" w:rsidRPr="00700E91" w:rsidRDefault="00276F5E" w:rsidP="00276F5E">
      <w:pPr>
        <w:spacing w:after="0"/>
        <w:rPr>
          <w:rFonts w:ascii="Times New Roman" w:hAnsi="Times New Roman" w:cs="Times New Roman"/>
          <w:i/>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i/>
          <w:sz w:val="24"/>
          <w:szCs w:val="24"/>
        </w:rPr>
        <w:t xml:space="preserve">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w:t>
      </w:r>
    </w:p>
    <w:p w:rsidR="00276F5E" w:rsidRPr="00700E91" w:rsidRDefault="00276F5E" w:rsidP="00276F5E">
      <w:pPr>
        <w:spacing w:after="0"/>
        <w:rPr>
          <w:rFonts w:ascii="Times New Roman" w:hAnsi="Times New Roman" w:cs="Times New Roman"/>
          <w:sz w:val="24"/>
          <w:szCs w:val="24"/>
        </w:rPr>
      </w:pPr>
    </w:p>
    <w:p w:rsidR="00276F5E" w:rsidRPr="00700E91" w:rsidRDefault="00276F5E" w:rsidP="00276F5E">
      <w:pPr>
        <w:spacing w:after="0"/>
        <w:rPr>
          <w:rFonts w:ascii="Times New Roman" w:hAnsi="Times New Roman" w:cs="Times New Roman"/>
          <w:sz w:val="24"/>
          <w:szCs w:val="24"/>
        </w:rPr>
      </w:pPr>
      <w:r w:rsidRPr="00700E91">
        <w:rPr>
          <w:rFonts w:ascii="Times New Roman" w:hAnsi="Times New Roman" w:cs="Times New Roman"/>
          <w:sz w:val="24"/>
          <w:szCs w:val="24"/>
        </w:rPr>
        <w:t xml:space="preserve">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 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 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(ребенок «достраивает» природный материал до целостного образа, дополняя его различными деталями); 2) от художественного образа к природному материалу (ребенок подбирает необходимый материал, для того чтобы воплотить образ). 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 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 д. Однако подобные </w:t>
      </w:r>
      <w:r w:rsidRPr="00700E91">
        <w:rPr>
          <w:rFonts w:ascii="Times New Roman" w:hAnsi="Times New Roman" w:cs="Times New Roman"/>
          <w:sz w:val="24"/>
          <w:szCs w:val="24"/>
        </w:rPr>
        <w:lastRenderedPageBreak/>
        <w:t>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воздействий, представления о развитии и т. д. Кроме того, продолжают совершенствоваться обобщения, что является основой словесно-логического мышления.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(объединения) и умножения (пересечения) классов. Так, например, старшие дошкольники при группировке объектов могут учитывать два признака: цвет и форму (материал) и т. д. 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 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 Продолжают развиваться устойчивость, распределение, переключаемость внимания. Наблюдается переход от непроизвольного к произвольному вниманию. 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 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 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276F5E" w:rsidRPr="00700E91" w:rsidRDefault="00276F5E" w:rsidP="00276F5E">
      <w:pPr>
        <w:spacing w:after="0"/>
        <w:rPr>
          <w:rFonts w:ascii="Times New Roman" w:hAnsi="Times New Roman" w:cs="Times New Roman"/>
          <w:sz w:val="24"/>
          <w:szCs w:val="24"/>
        </w:rPr>
      </w:pPr>
      <w:r w:rsidRPr="00700E91">
        <w:rPr>
          <w:rFonts w:ascii="Times New Roman" w:hAnsi="Times New Roman" w:cs="Times New Roman"/>
          <w:sz w:val="24"/>
          <w:szCs w:val="24"/>
        </w:rPr>
        <w:t xml:space="preserve">      «Туган телдә сөйләшәбез», авторы Хазратова Ф.З. и Зарипова З.М) и дополнительный методический материал «Татарча да яхшы бел, русча да яхшы бел (ана теле)» (авт.сост. Г.Х.Манюрова): -развитие языковой способности, ознакомление с родным татарским языком как средством общения и с культурой татарского народа. </w:t>
      </w:r>
    </w:p>
    <w:p w:rsidR="00276F5E" w:rsidRPr="00700E91" w:rsidRDefault="00276F5E" w:rsidP="00276F5E">
      <w:pPr>
        <w:spacing w:after="0"/>
        <w:rPr>
          <w:rFonts w:ascii="Times New Roman" w:hAnsi="Times New Roman" w:cs="Times New Roman"/>
          <w:sz w:val="24"/>
          <w:szCs w:val="24"/>
        </w:rPr>
      </w:pPr>
      <w:r w:rsidRPr="00700E91">
        <w:rPr>
          <w:rFonts w:ascii="Times New Roman" w:hAnsi="Times New Roman" w:cs="Times New Roman"/>
          <w:sz w:val="24"/>
          <w:szCs w:val="24"/>
        </w:rPr>
        <w:t xml:space="preserve">       «Изучаем русский язык» (Гафарова С.М и др) и дополнительный методический материал «Татарча да яхшы бел, русча да яхшы бел (рус теле)» (авт.сост. Г.Х.Манюрова): развитие языковой способности, ознакомление с русским языком как средством общения и с культурой русского народа. В ходе усвоения второго языка в детском саду дети проходят подготовку к дальнейшему изучению этого языка в школе.   </w:t>
      </w:r>
    </w:p>
    <w:p w:rsidR="00276F5E" w:rsidRPr="00700E91" w:rsidRDefault="00276F5E" w:rsidP="00276F5E">
      <w:pPr>
        <w:spacing w:after="0"/>
        <w:rPr>
          <w:rFonts w:ascii="Times New Roman" w:hAnsi="Times New Roman" w:cs="Times New Roman"/>
          <w:sz w:val="24"/>
          <w:szCs w:val="24"/>
        </w:rPr>
      </w:pPr>
      <w:r w:rsidRPr="00700E91">
        <w:rPr>
          <w:rFonts w:ascii="Times New Roman" w:hAnsi="Times New Roman" w:cs="Times New Roman"/>
          <w:sz w:val="24"/>
          <w:szCs w:val="24"/>
        </w:rPr>
        <w:t xml:space="preserve">      Обучение детей татарскому языку в возрасте 5–6 лет минимальный объём словарного запаса: 45 слов татарского языка. Активный словарь: 38 слов; пассивный словарь: 7 слов, диалоги, монологи. В обучении русскому языку обьем словаря определяется программой «Татарча да яхшы бел, русча да яхшы бел (рус теле)» (авт.сост. Г.Х.Манюрова)</w:t>
      </w:r>
    </w:p>
    <w:p w:rsidR="00276F5E" w:rsidRPr="00700E91" w:rsidRDefault="00276F5E" w:rsidP="00276F5E">
      <w:pPr>
        <w:spacing w:after="0"/>
        <w:rPr>
          <w:rFonts w:ascii="Times New Roman" w:hAnsi="Times New Roman" w:cs="Times New Roman"/>
          <w:sz w:val="24"/>
          <w:szCs w:val="24"/>
        </w:rPr>
      </w:pPr>
    </w:p>
    <w:p w:rsidR="00276F5E" w:rsidRPr="00700E91" w:rsidRDefault="00276F5E" w:rsidP="00276F5E">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lastRenderedPageBreak/>
        <w:t>5.3.2. Образовательная область «Социально – коммуникативная»</w:t>
      </w:r>
    </w:p>
    <w:p w:rsidR="00276F5E" w:rsidRPr="00700E91" w:rsidRDefault="00276F5E" w:rsidP="00276F5E">
      <w:pPr>
        <w:spacing w:after="0"/>
        <w:rPr>
          <w:rFonts w:ascii="Times New Roman" w:hAnsi="Times New Roman" w:cs="Times New Roman"/>
          <w:sz w:val="24"/>
          <w:szCs w:val="24"/>
        </w:rPr>
      </w:pPr>
      <w:r w:rsidRPr="00700E91">
        <w:rPr>
          <w:rFonts w:ascii="Times New Roman" w:hAnsi="Times New Roman" w:cs="Times New Roman"/>
          <w:sz w:val="24"/>
          <w:szCs w:val="24"/>
        </w:rPr>
        <w:t xml:space="preserve">     Социально-коммуникативное развитие направлено на формирование первичных ценностных представлений, воспитание способности к общению (коммуникативные способности); целенаправленности и саморегуляции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 </w:t>
      </w:r>
    </w:p>
    <w:p w:rsidR="00276F5E" w:rsidRPr="00700E91" w:rsidRDefault="00276F5E" w:rsidP="00276F5E">
      <w:pPr>
        <w:spacing w:after="0"/>
        <w:rPr>
          <w:rFonts w:ascii="Times New Roman" w:hAnsi="Times New Roman" w:cs="Times New Roman"/>
          <w:sz w:val="24"/>
          <w:szCs w:val="24"/>
        </w:rPr>
      </w:pPr>
    </w:p>
    <w:p w:rsidR="00276F5E" w:rsidRPr="00700E91" w:rsidRDefault="00276F5E" w:rsidP="00276F5E">
      <w:pPr>
        <w:spacing w:after="0"/>
        <w:rPr>
          <w:rFonts w:ascii="Times New Roman" w:hAnsi="Times New Roman" w:cs="Times New Roman"/>
          <w:sz w:val="24"/>
          <w:szCs w:val="24"/>
        </w:rPr>
      </w:pPr>
      <w:r w:rsidRPr="00700E91">
        <w:rPr>
          <w:rFonts w:ascii="Times New Roman" w:hAnsi="Times New Roman" w:cs="Times New Roman"/>
          <w:b/>
          <w:sz w:val="24"/>
          <w:szCs w:val="24"/>
        </w:rPr>
        <w:t>Формирование первичных ценностных представлений Образ Я.</w:t>
      </w:r>
      <w:r w:rsidRPr="00700E91">
        <w:rPr>
          <w:rFonts w:ascii="Times New Roman" w:hAnsi="Times New Roman" w:cs="Times New Roman"/>
          <w:sz w:val="24"/>
          <w:szCs w:val="24"/>
        </w:rPr>
        <w:t xml:space="preserve"> </w:t>
      </w:r>
    </w:p>
    <w:p w:rsidR="00276F5E" w:rsidRPr="00700E91" w:rsidRDefault="00276F5E" w:rsidP="00276F5E">
      <w:pPr>
        <w:spacing w:after="0"/>
        <w:rPr>
          <w:rFonts w:ascii="Times New Roman" w:hAnsi="Times New Roman" w:cs="Times New Roman"/>
          <w:sz w:val="24"/>
          <w:szCs w:val="24"/>
        </w:rPr>
      </w:pPr>
      <w:r w:rsidRPr="00700E91">
        <w:rPr>
          <w:rFonts w:ascii="Times New Roman" w:hAnsi="Times New Roman" w:cs="Times New Roman"/>
          <w:sz w:val="24"/>
          <w:szCs w:val="24"/>
        </w:rPr>
        <w:t xml:space="preserve">       Расширять представления ребенка об изменении позиции в связи с взрослением (ответственность за младших, уважение и помощь старшим, в том числе пожилым людям и т. д.). Через символические и образные средства углублять представления ребенка о себе в прошлом, настоящем и будущем. Расширять традиционные гендерные представления. Воспитывать уважительное отношение к сверстникам своего и противоположного пола. </w:t>
      </w:r>
    </w:p>
    <w:p w:rsidR="00276F5E" w:rsidRPr="00700E91" w:rsidRDefault="00276F5E" w:rsidP="00276F5E">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воспитывать самоуважение, чувство собственного достоинства, уверенность в своих силах и возможностях. Развивать инициативность, стремление творчески подходить к любому делу, поддерживать проявление инициативы во всех видах детской деятельности.</w:t>
      </w:r>
    </w:p>
    <w:p w:rsidR="00276F5E" w:rsidRPr="00700E91" w:rsidRDefault="00276F5E" w:rsidP="00276F5E">
      <w:pPr>
        <w:spacing w:after="0"/>
        <w:rPr>
          <w:rFonts w:ascii="Times New Roman" w:hAnsi="Times New Roman" w:cs="Times New Roman"/>
          <w:b/>
          <w:sz w:val="24"/>
          <w:szCs w:val="24"/>
        </w:rPr>
      </w:pPr>
      <w:r w:rsidRPr="004022FB">
        <w:rPr>
          <w:rFonts w:ascii="Times New Roman" w:hAnsi="Times New Roman" w:cs="Times New Roman"/>
          <w:sz w:val="24"/>
          <w:szCs w:val="24"/>
        </w:rPr>
        <w:t xml:space="preserve">    </w:t>
      </w: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Нравственное воспитание.</w:t>
      </w:r>
    </w:p>
    <w:p w:rsidR="00276F5E" w:rsidRPr="004022FB" w:rsidRDefault="00276F5E" w:rsidP="00276F5E">
      <w:pPr>
        <w:spacing w:after="0"/>
        <w:rPr>
          <w:rFonts w:ascii="Times New Roman" w:hAnsi="Times New Roman" w:cs="Times New Roman"/>
          <w:sz w:val="24"/>
          <w:szCs w:val="24"/>
        </w:rPr>
      </w:pPr>
      <w:r w:rsidRPr="00700E91">
        <w:rPr>
          <w:rFonts w:ascii="Times New Roman" w:hAnsi="Times New Roman" w:cs="Times New Roman"/>
          <w:b/>
          <w:sz w:val="24"/>
          <w:szCs w:val="24"/>
        </w:rPr>
        <w:t xml:space="preserve">     </w:t>
      </w:r>
      <w:r w:rsidRPr="00700E91">
        <w:rPr>
          <w:rFonts w:ascii="Times New Roman" w:hAnsi="Times New Roman" w:cs="Times New Roman"/>
          <w:sz w:val="24"/>
          <w:szCs w:val="24"/>
        </w:rPr>
        <w:t xml:space="preserve"> Продолжать формировать умение оценивать свои поступки и поступки других людей, воспитывать стремление «поступать хорошо». Воспитывать стремление к честности и справедливости. Развивать умение детей выражать свое отношение к окружающему, с уважением относиться к мнениям других людей. Воспитывать стремление в своих поступках следовать хорошему примеру. Продолжать воспитывать уважение к традиционным ценностям, принятым в обществе. Учить уважать старших, заботиться о младших, помогать им, защищать тех, кто слабее. Продолжать воспитывать уважительное отношение и чувство принадлежности к своей семье. Углублять представления ребенка о семье и ее истории. Учить создавать простейшее генеалогическое древо с опорой на историю семьи. Углублять представления о том, где работают родители, как важен для общества их труд. Поощрять посильное участие детей в подготовке различных семейных праздников. Интересоваться, какие у ребенка есть постоянные обязанности по дому. </w:t>
      </w:r>
      <w:r w:rsidRPr="004022FB">
        <w:rPr>
          <w:rFonts w:ascii="Times New Roman" w:hAnsi="Times New Roman" w:cs="Times New Roman"/>
          <w:sz w:val="24"/>
          <w:szCs w:val="24"/>
        </w:rPr>
        <w:t xml:space="preserve">    </w:t>
      </w:r>
    </w:p>
    <w:p w:rsidR="00276F5E" w:rsidRPr="00700E91" w:rsidRDefault="00276F5E" w:rsidP="00276F5E">
      <w:pPr>
        <w:spacing w:after="0"/>
        <w:rPr>
          <w:rFonts w:ascii="Times New Roman" w:hAnsi="Times New Roman" w:cs="Times New Roman"/>
          <w:sz w:val="24"/>
          <w:szCs w:val="24"/>
        </w:rPr>
      </w:pPr>
      <w:r w:rsidRPr="004022FB">
        <w:rPr>
          <w:rFonts w:ascii="Times New Roman" w:hAnsi="Times New Roman" w:cs="Times New Roman"/>
          <w:sz w:val="24"/>
          <w:szCs w:val="24"/>
        </w:rPr>
        <w:t xml:space="preserve">    </w:t>
      </w:r>
      <w:r w:rsidRPr="00700E91">
        <w:rPr>
          <w:rFonts w:ascii="Times New Roman" w:hAnsi="Times New Roman" w:cs="Times New Roman"/>
          <w:b/>
          <w:sz w:val="24"/>
          <w:szCs w:val="24"/>
        </w:rPr>
        <w:t>Патриотическое воспитание</w:t>
      </w:r>
      <w:r w:rsidRPr="00700E91">
        <w:rPr>
          <w:rFonts w:ascii="Times New Roman" w:hAnsi="Times New Roman" w:cs="Times New Roman"/>
          <w:sz w:val="24"/>
          <w:szCs w:val="24"/>
        </w:rPr>
        <w:t>.</w:t>
      </w:r>
    </w:p>
    <w:p w:rsidR="00276F5E" w:rsidRPr="00700E91" w:rsidRDefault="00276F5E" w:rsidP="00276F5E">
      <w:pPr>
        <w:spacing w:after="0"/>
        <w:rPr>
          <w:rFonts w:ascii="Times New Roman" w:hAnsi="Times New Roman" w:cs="Times New Roman"/>
          <w:sz w:val="24"/>
          <w:szCs w:val="24"/>
        </w:rPr>
      </w:pPr>
      <w:r w:rsidRPr="00700E91">
        <w:rPr>
          <w:rFonts w:ascii="Times New Roman" w:hAnsi="Times New Roman" w:cs="Times New Roman"/>
          <w:sz w:val="24"/>
          <w:szCs w:val="24"/>
        </w:rPr>
        <w:t xml:space="preserve">     Расширять представления о малой Родине. Рассказывать детям о достопримечательностях, культуре, традициях родного края; о замечательных людях, прославивших свой край. Расширять представления детей о родной стране, о государственных праздниках (8 Марта, День защитника Отечества, День Победы, Новый год и т. д.). Воспитывать любовь к Родине, гордость за ее достижения, героическое прошлое, уверенность в счастливом будущем. Формировать представления о том, что Российская Федерация (Россия) — большая многонациональная страна, знакомить с народными традициями и обычиями (с учетом региональных особенностей и национальностей детей группы). Рассказывать детям о том, что Москва — главный город, столица нашей Родины. Познакомить с флагом и гербом России, мелодией гимна. Показывать Россию на карте, глобусе. Расширять представления детей о Российской армии. Воспитывать уважение к защитникам отечества.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Приглашать в детский сад военных, ветеранов из числа близких родственников детей. Рассматривать с детьми картины, репродукции, альбомы с военной тематикой. </w:t>
      </w:r>
    </w:p>
    <w:p w:rsidR="00276F5E" w:rsidRPr="00700E91" w:rsidRDefault="00276F5E" w:rsidP="00276F5E">
      <w:pPr>
        <w:spacing w:after="0"/>
        <w:rPr>
          <w:rFonts w:ascii="Times New Roman" w:hAnsi="Times New Roman" w:cs="Times New Roman"/>
          <w:b/>
          <w:sz w:val="24"/>
          <w:szCs w:val="24"/>
          <w:lang w:val="tt-RU"/>
        </w:rPr>
      </w:pPr>
      <w:r w:rsidRPr="00700E91">
        <w:rPr>
          <w:rFonts w:ascii="Times New Roman" w:hAnsi="Times New Roman" w:cs="Times New Roman"/>
          <w:b/>
          <w:sz w:val="24"/>
          <w:szCs w:val="24"/>
        </w:rPr>
        <w:t>Развитие коммуникативных способностей</w:t>
      </w:r>
      <w:r w:rsidRPr="00700E91">
        <w:rPr>
          <w:rFonts w:ascii="Times New Roman" w:hAnsi="Times New Roman" w:cs="Times New Roman"/>
          <w:b/>
          <w:sz w:val="24"/>
          <w:szCs w:val="24"/>
          <w:lang w:val="tt-RU"/>
        </w:rPr>
        <w:t xml:space="preserve">. </w:t>
      </w:r>
    </w:p>
    <w:p w:rsidR="00276F5E" w:rsidRPr="00700E91" w:rsidRDefault="00276F5E" w:rsidP="00276F5E">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Развитие общения, готовности к сотрудничеству. </w:t>
      </w:r>
    </w:p>
    <w:p w:rsidR="00E25ECF" w:rsidRPr="00700E91" w:rsidRDefault="00276F5E" w:rsidP="00276F5E">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sz w:val="24"/>
          <w:szCs w:val="24"/>
        </w:rPr>
        <w:t xml:space="preserve">Воспитывать дружеские взаимоотношения между детьми; привычку сообща играть, трудиться, заниматься; умение самостоятельно находить общие интересные занятия, развивать желание </w:t>
      </w:r>
      <w:r w:rsidRPr="00700E91">
        <w:rPr>
          <w:rFonts w:ascii="Times New Roman" w:hAnsi="Times New Roman" w:cs="Times New Roman"/>
          <w:sz w:val="24"/>
          <w:szCs w:val="24"/>
        </w:rPr>
        <w:lastRenderedPageBreak/>
        <w:t xml:space="preserve">помогать друг другу. Воспитывать уважительное отношение к окружающим. Создавать условия для развития социального и эмоционального интеллекта детей. Формировать такие качества, как сочувствие, отзывчивость, внимательное отношение к окружающим (взрослым и сверстникам), умение проявлять заботу, с благодарностью относиться к помощи и знакам внимания. В повседневной жизни, в играх подсказывать детям формы выражения вежливости (попросить прощения, извиниться, поблагодарить, сделать комплимент). Учить детей решать спорные вопросы и улаживать конфликты с помощью речи: убеждать, доказывать, объяснять. </w:t>
      </w:r>
    </w:p>
    <w:p w:rsidR="00E25ECF" w:rsidRPr="00700E91" w:rsidRDefault="00E25ECF" w:rsidP="00276F5E">
      <w:pPr>
        <w:spacing w:after="0"/>
        <w:rPr>
          <w:rFonts w:ascii="Times New Roman" w:hAnsi="Times New Roman" w:cs="Times New Roman"/>
          <w:b/>
          <w:sz w:val="24"/>
          <w:szCs w:val="24"/>
        </w:rPr>
      </w:pPr>
      <w:r w:rsidRPr="00700E91">
        <w:rPr>
          <w:rFonts w:ascii="Times New Roman" w:hAnsi="Times New Roman" w:cs="Times New Roman"/>
          <w:sz w:val="24"/>
          <w:szCs w:val="24"/>
          <w:lang w:val="tt-RU"/>
        </w:rPr>
        <w:t xml:space="preserve">      </w:t>
      </w:r>
      <w:r w:rsidR="00276F5E" w:rsidRPr="00700E91">
        <w:rPr>
          <w:rFonts w:ascii="Times New Roman" w:hAnsi="Times New Roman" w:cs="Times New Roman"/>
          <w:b/>
          <w:sz w:val="24"/>
          <w:szCs w:val="24"/>
        </w:rPr>
        <w:t>Формирование детско-взрослого сообщества.</w:t>
      </w:r>
    </w:p>
    <w:p w:rsidR="00E25ECF" w:rsidRPr="00700E91" w:rsidRDefault="00E25ECF" w:rsidP="00276F5E">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00276F5E" w:rsidRPr="00700E91">
        <w:rPr>
          <w:rFonts w:ascii="Times New Roman" w:hAnsi="Times New Roman" w:cs="Times New Roman"/>
          <w:sz w:val="24"/>
          <w:szCs w:val="24"/>
        </w:rPr>
        <w:t xml:space="preserve"> Продолжать развивать чувство принадлежности к сообществу детей и взрослых в детском саду. Расширять представления ребенка о себе как о члене коллектива, формировать активную жизненную позицию через участие в совместной проектной деятельности, взаимодействие с детьми других возрастных групп, посильное участие в жизни дошкольного учреждения. Приобщать к мероприятиям, которые проводятся в детском саду, в том числе совместно с родителями (спектакли, спортивные праздники и развлечения, подготовка выставок детских работ). Продолжать формировать интерес к детскому саду, воспитывать отношение к нему как ко второму дому. Обращать внимание на своеобразие оформления разных помещений, развивать умение замечать изменения в оформлении помещений, учить понимать и объяснять причины таких изменений; высказывать свое мнение по поводу замеченных перемен, вносить свои предложения. Вызывать стремление поддерживать чистоту и порядок в группе, украшать ее произведениями искусства, рисунками. Привлекать к оформлению групповой комнаты, зала к праздникам, использовать созданные детьми изделия, рисунки, аппликации (птички, бабочки, снежинки, веточки с листьями и т. п.). </w:t>
      </w:r>
    </w:p>
    <w:p w:rsidR="00E25ECF" w:rsidRPr="00700E91" w:rsidRDefault="00276F5E" w:rsidP="00276F5E">
      <w:pPr>
        <w:spacing w:after="0"/>
        <w:rPr>
          <w:rFonts w:ascii="Times New Roman" w:hAnsi="Times New Roman" w:cs="Times New Roman"/>
          <w:b/>
          <w:sz w:val="24"/>
          <w:szCs w:val="24"/>
          <w:lang w:val="tt-RU"/>
        </w:rPr>
      </w:pPr>
      <w:r w:rsidRPr="00700E91">
        <w:rPr>
          <w:rFonts w:ascii="Times New Roman" w:hAnsi="Times New Roman" w:cs="Times New Roman"/>
          <w:b/>
          <w:sz w:val="24"/>
          <w:szCs w:val="24"/>
        </w:rPr>
        <w:t>Развитие регуляторных спос</w:t>
      </w:r>
      <w:r w:rsidR="00E25ECF" w:rsidRPr="00700E91">
        <w:rPr>
          <w:rFonts w:ascii="Times New Roman" w:hAnsi="Times New Roman" w:cs="Times New Roman"/>
          <w:b/>
          <w:sz w:val="24"/>
          <w:szCs w:val="24"/>
          <w:lang w:val="tt-RU"/>
        </w:rPr>
        <w:t>о</w:t>
      </w:r>
      <w:r w:rsidRPr="00700E91">
        <w:rPr>
          <w:rFonts w:ascii="Times New Roman" w:hAnsi="Times New Roman" w:cs="Times New Roman"/>
          <w:b/>
          <w:sz w:val="24"/>
          <w:szCs w:val="24"/>
        </w:rPr>
        <w:t xml:space="preserve">бностей </w:t>
      </w:r>
      <w:r w:rsidR="00E25ECF" w:rsidRPr="00700E91">
        <w:rPr>
          <w:rFonts w:ascii="Times New Roman" w:hAnsi="Times New Roman" w:cs="Times New Roman"/>
          <w:b/>
          <w:sz w:val="24"/>
          <w:szCs w:val="24"/>
          <w:lang w:val="tt-RU"/>
        </w:rPr>
        <w:t>.</w:t>
      </w:r>
    </w:p>
    <w:p w:rsidR="00E25ECF" w:rsidRPr="00700E91" w:rsidRDefault="00276F5E" w:rsidP="00276F5E">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Усвоение общепринятых правил и норм. </w:t>
      </w:r>
    </w:p>
    <w:p w:rsidR="00E25ECF" w:rsidRPr="00700E91" w:rsidRDefault="00E25ECF" w:rsidP="00276F5E">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00276F5E" w:rsidRPr="00700E91">
        <w:rPr>
          <w:rFonts w:ascii="Times New Roman" w:hAnsi="Times New Roman" w:cs="Times New Roman"/>
          <w:sz w:val="24"/>
          <w:szCs w:val="24"/>
        </w:rPr>
        <w:t>Расширять представления о правилах поведения в общественных местах; об обязанностях в группе детского сада, дома. Обогащать словарь детей вежливыми словами (здравствуйте, до свидания, пожалуйста, извините, спасибо и т. д.). Продолжать воспитывать у детей осознанное отношение к выполнению общепринятых норм и правил. Важно, чтобы дети понимали, что правила создаются для того, чтобы всем было лучше (проще, комфортнее, безопаснее и пр.). Обсуждать с ними, что будет, если те или иные правила не будут соблюдаться. Поощрять детей к нормотворчеству, то есть к выработке групповых правил самими детьми.</w:t>
      </w:r>
    </w:p>
    <w:p w:rsidR="00E25ECF" w:rsidRPr="00700E91" w:rsidRDefault="00E25ECF" w:rsidP="00276F5E">
      <w:pPr>
        <w:spacing w:after="0"/>
        <w:rPr>
          <w:rFonts w:ascii="Times New Roman" w:hAnsi="Times New Roman" w:cs="Times New Roman"/>
          <w:b/>
          <w:sz w:val="24"/>
          <w:szCs w:val="24"/>
        </w:rPr>
      </w:pPr>
      <w:r w:rsidRPr="00700E91">
        <w:rPr>
          <w:rFonts w:ascii="Times New Roman" w:hAnsi="Times New Roman" w:cs="Times New Roman"/>
          <w:sz w:val="24"/>
          <w:szCs w:val="24"/>
          <w:lang w:val="tt-RU"/>
        </w:rPr>
        <w:t xml:space="preserve">   </w:t>
      </w:r>
      <w:r w:rsidR="00276F5E" w:rsidRPr="00700E91">
        <w:rPr>
          <w:rFonts w:ascii="Times New Roman" w:hAnsi="Times New Roman" w:cs="Times New Roman"/>
          <w:sz w:val="24"/>
          <w:szCs w:val="24"/>
        </w:rPr>
        <w:t xml:space="preserve"> </w:t>
      </w:r>
      <w:r w:rsidR="00276F5E" w:rsidRPr="00700E91">
        <w:rPr>
          <w:rFonts w:ascii="Times New Roman" w:hAnsi="Times New Roman" w:cs="Times New Roman"/>
          <w:b/>
          <w:sz w:val="24"/>
          <w:szCs w:val="24"/>
        </w:rPr>
        <w:t xml:space="preserve">Развитие целенаправленности, саморегуляции. </w:t>
      </w:r>
    </w:p>
    <w:p w:rsidR="00276F5E" w:rsidRPr="00700E91" w:rsidRDefault="00E25ECF" w:rsidP="00276F5E">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00276F5E" w:rsidRPr="00700E91">
        <w:rPr>
          <w:rFonts w:ascii="Times New Roman" w:hAnsi="Times New Roman" w:cs="Times New Roman"/>
          <w:sz w:val="24"/>
          <w:szCs w:val="24"/>
        </w:rPr>
        <w:t>Развивать целенаправленность и саморегуляцию собственных действий; воспитывать усидчивость. Развивать волевые качества: умение ограничивать свои желания, доводить начатое дело до конца. Продолжать развивать внимание, умение понимать поставленную задачу (что нужно делать), способы ее достижения (как делать); воспитывать усидчивость; учить проявлять настойчивость, целеустремленность в достижении конечного результата.</w:t>
      </w:r>
    </w:p>
    <w:p w:rsidR="00E25ECF" w:rsidRPr="00700E91" w:rsidRDefault="00E25ECF" w:rsidP="00276F5E">
      <w:pPr>
        <w:spacing w:after="0"/>
        <w:rPr>
          <w:rFonts w:ascii="Times New Roman" w:hAnsi="Times New Roman" w:cs="Times New Roman"/>
          <w:b/>
          <w:sz w:val="24"/>
          <w:szCs w:val="24"/>
          <w:lang w:val="tt-RU"/>
        </w:rPr>
      </w:pPr>
      <w:r w:rsidRPr="00700E91">
        <w:rPr>
          <w:rFonts w:ascii="Times New Roman" w:hAnsi="Times New Roman" w:cs="Times New Roman"/>
          <w:sz w:val="24"/>
          <w:szCs w:val="24"/>
          <w:lang w:val="tt-RU"/>
        </w:rPr>
        <w:t xml:space="preserve">     </w:t>
      </w:r>
      <w:r w:rsidRPr="00700E91">
        <w:rPr>
          <w:rFonts w:ascii="Times New Roman" w:hAnsi="Times New Roman" w:cs="Times New Roman"/>
          <w:b/>
          <w:sz w:val="24"/>
          <w:szCs w:val="24"/>
        </w:rPr>
        <w:t>Формирование социальных представлений, умений и навыков</w:t>
      </w:r>
      <w:r w:rsidRPr="00700E91">
        <w:rPr>
          <w:rFonts w:ascii="Times New Roman" w:hAnsi="Times New Roman" w:cs="Times New Roman"/>
          <w:b/>
          <w:sz w:val="24"/>
          <w:szCs w:val="24"/>
          <w:lang w:val="tt-RU"/>
        </w:rPr>
        <w:t>.</w:t>
      </w:r>
    </w:p>
    <w:p w:rsidR="00E25ECF" w:rsidRPr="00700E91" w:rsidRDefault="00E25ECF" w:rsidP="00276F5E">
      <w:pPr>
        <w:spacing w:after="0"/>
        <w:rPr>
          <w:rFonts w:ascii="Times New Roman" w:hAnsi="Times New Roman" w:cs="Times New Roman"/>
          <w:b/>
          <w:sz w:val="24"/>
          <w:szCs w:val="24"/>
        </w:rPr>
      </w:pPr>
      <w:r w:rsidRPr="00700E91">
        <w:rPr>
          <w:rFonts w:ascii="Times New Roman" w:hAnsi="Times New Roman" w:cs="Times New Roman"/>
          <w:b/>
          <w:sz w:val="24"/>
          <w:szCs w:val="24"/>
          <w:lang w:val="tt-RU"/>
        </w:rPr>
        <w:t xml:space="preserve">     </w:t>
      </w:r>
      <w:r w:rsidRPr="00700E91">
        <w:rPr>
          <w:rFonts w:ascii="Times New Roman" w:hAnsi="Times New Roman" w:cs="Times New Roman"/>
          <w:b/>
          <w:sz w:val="24"/>
          <w:szCs w:val="24"/>
        </w:rPr>
        <w:t xml:space="preserve"> Развитие игровой деятельности.</w:t>
      </w:r>
    </w:p>
    <w:p w:rsidR="00E25ECF" w:rsidRPr="00700E91" w:rsidRDefault="00E25ECF" w:rsidP="00276F5E">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sz w:val="24"/>
          <w:szCs w:val="24"/>
          <w:lang w:val="tt-RU"/>
        </w:rPr>
        <w:t xml:space="preserve">    </w:t>
      </w:r>
      <w:r w:rsidRPr="00700E91">
        <w:rPr>
          <w:rFonts w:ascii="Times New Roman" w:hAnsi="Times New Roman" w:cs="Times New Roman"/>
          <w:sz w:val="24"/>
          <w:szCs w:val="24"/>
        </w:rPr>
        <w:t xml:space="preserve">Совершенствовать и расширять игровые замыслы и умения детей. Формировать желание организовывать сюжетно-ролевые игры. Поощрять выбор темы для игры; учить развивать сюжет на основе знаний, полученных при восприятии окружающего, из литературных произведений и телевизионных передач, экскурсий, выставок, путешествий, походов. Учить детей согласовывать тему игры; распределять роли, подготавливать необходимые условия, договариваться о последовательности совместных действий, налаживать и регулировать контакты в совместной игре: договариваться, мириться, уступать, убеждать и т. д. Учить самостоятельно разрешать конфликты, возникающие в ходе игры. Способствовать укреплению устойчивых детских игровых объединений. Продолжать формировать умение согласовывать свои действия с действиями партнеров, соблюдать в </w:t>
      </w:r>
      <w:r w:rsidRPr="00700E91">
        <w:rPr>
          <w:rFonts w:ascii="Times New Roman" w:hAnsi="Times New Roman" w:cs="Times New Roman"/>
          <w:sz w:val="24"/>
          <w:szCs w:val="24"/>
        </w:rPr>
        <w:lastRenderedPageBreak/>
        <w:t>игре ролевые взаимодействия и взаимоотношения. Развивать эмоции, возникающие в ходе ролевых и сюжетных игровых действий с персонажами. Учить усложнять игру путем расширения состава ролей, согласования и прогнозирования ролевых действий и поведения в соответствии с сюжетом игры, увеличения количества объединяемых сюжетных линий. Способствовать обогащению знакомой игры новыми решениями (участие взрослого, изменение атрибутики, внесение предметов</w:t>
      </w:r>
      <w:r w:rsidRPr="00700E91">
        <w:rPr>
          <w:rFonts w:ascii="Times New Roman" w:hAnsi="Times New Roman" w:cs="Times New Roman"/>
          <w:sz w:val="24"/>
          <w:szCs w:val="24"/>
          <w:lang w:val="tt-RU"/>
        </w:rPr>
        <w:t xml:space="preserve"> </w:t>
      </w:r>
      <w:r w:rsidRPr="00700E91">
        <w:rPr>
          <w:rFonts w:ascii="Times New Roman" w:hAnsi="Times New Roman" w:cs="Times New Roman"/>
          <w:sz w:val="24"/>
          <w:szCs w:val="24"/>
        </w:rPr>
        <w:t xml:space="preserve">заместителей или введение новой роли). Создавать условия для творческого самовыражения; для возникновения новых игр и их развития. Формировать привычку аккуратно убирать игрушки в отведенное для них место. </w:t>
      </w:r>
    </w:p>
    <w:p w:rsidR="00E25ECF" w:rsidRPr="00700E91" w:rsidRDefault="00E25ECF" w:rsidP="00276F5E">
      <w:pPr>
        <w:spacing w:after="0"/>
        <w:rPr>
          <w:rFonts w:ascii="Times New Roman" w:hAnsi="Times New Roman" w:cs="Times New Roman"/>
          <w:b/>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b/>
          <w:sz w:val="24"/>
          <w:szCs w:val="24"/>
        </w:rPr>
        <w:t xml:space="preserve">Развитие навыков самообслуживания. </w:t>
      </w:r>
    </w:p>
    <w:p w:rsidR="00E25ECF" w:rsidRPr="00700E91" w:rsidRDefault="00E25ECF" w:rsidP="00276F5E">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sz w:val="24"/>
          <w:szCs w:val="24"/>
        </w:rPr>
        <w:t xml:space="preserve">Продолжать развивать навыки самообслуживания. Закреплять умение быстро, аккуратно одеваться и раздеваться, соблюдать порядок в своем шкафу (раскладывать одежду в определенные места), опрятно заправлять постель. Формировать умение правильно пользоваться столовыми приборами (ложкой, ножом, вилкой). Воспитывать умение самостоятельно и своевременно готовить материалы и пособия к занятию, учить самостоятельно раскладывать подготовленные воспитателем материалы для занятий, убирать их, мыть кисточки, розетки для красок, палитру, протирать столы. </w:t>
      </w:r>
    </w:p>
    <w:p w:rsidR="00E25ECF" w:rsidRPr="00700E91" w:rsidRDefault="00E25ECF" w:rsidP="00276F5E">
      <w:pPr>
        <w:spacing w:after="0"/>
        <w:rPr>
          <w:rFonts w:ascii="Times New Roman" w:hAnsi="Times New Roman" w:cs="Times New Roman"/>
          <w:b/>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b/>
          <w:sz w:val="24"/>
          <w:szCs w:val="24"/>
        </w:rPr>
        <w:t xml:space="preserve">Приобщение к труду. </w:t>
      </w:r>
    </w:p>
    <w:p w:rsidR="00E25ECF" w:rsidRPr="00700E91" w:rsidRDefault="00E25ECF" w:rsidP="00276F5E">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sz w:val="24"/>
          <w:szCs w:val="24"/>
        </w:rPr>
        <w:t xml:space="preserve">Продолжать приобщать детей к доступной трудовой деятельности, воспитывать положительное отношение к труду, желание выполнять посильные трудовые поручения. Разъяснять детям значимость их труда. Воспитывать желание участвовать в совместной трудовой деятельности. Формировать необходимые умения и навыки в разных видах труда и творчества. Воспитывать самостоятельность и ответственность, умение доводить начатое дело до конца. Развивать творчество и инициативу при выполнении различных видов труда и на занятиях творчеством. Знакомить детей с наиболее экономными приемами работы. Воспитывать культуру трудовой деятельности, бережное отношение к материалам и инструментам. Продолжать учить детей помогать взрослым поддерживать порядок в группе: протирать игрушки, строительный материал и т. п. Приучать добросовестно выполнять обязанности дежурных по столовой: сервировать стол, приводить его в порядок после еды. Поощрять желание выполнять обязанности дежурного в уголке природы (поливать комнатные растения; фиксировать необходимые данные в календаре природы — время года, месяц, день недели, время суток, температуру, результаты наблюдений; подбирать книги, соответствующие тематике наблюдений и занятий, и т. д.). Воспитывать ценностное отношение к собственному труду, поддерживать инициативу детей при выполнении посильной работы. Формировать умение достигать запланированного результата. Учить оценивать результат своей работы (с помощью взрослого). Воспитывать уважение к результатам труда и творчества сверстников. Расширять представления детей о труде взрослых, результатах их труда, его общественной значимости. Формировать бережное отношение к тому, что сделано руками человека. Прививать детям чувство благодарности к людям за их труд. </w:t>
      </w:r>
    </w:p>
    <w:p w:rsidR="00E25ECF" w:rsidRPr="00700E91" w:rsidRDefault="00E25ECF" w:rsidP="00276F5E">
      <w:pPr>
        <w:spacing w:after="0"/>
        <w:rPr>
          <w:rFonts w:ascii="Times New Roman" w:hAnsi="Times New Roman" w:cs="Times New Roman"/>
          <w:b/>
          <w:sz w:val="24"/>
          <w:szCs w:val="24"/>
          <w:lang w:val="tt-RU"/>
        </w:rPr>
      </w:pPr>
      <w:r w:rsidRPr="00700E91">
        <w:rPr>
          <w:rFonts w:ascii="Times New Roman" w:hAnsi="Times New Roman" w:cs="Times New Roman"/>
          <w:sz w:val="24"/>
          <w:szCs w:val="24"/>
          <w:lang w:val="tt-RU"/>
        </w:rPr>
        <w:t xml:space="preserve">     </w:t>
      </w:r>
      <w:r w:rsidRPr="00700E91">
        <w:rPr>
          <w:rFonts w:ascii="Times New Roman" w:hAnsi="Times New Roman" w:cs="Times New Roman"/>
          <w:b/>
          <w:sz w:val="24"/>
          <w:szCs w:val="24"/>
        </w:rPr>
        <w:t>Формирование основ безопасности.</w:t>
      </w:r>
    </w:p>
    <w:p w:rsidR="00354ACC" w:rsidRPr="00700E91" w:rsidRDefault="00354ACC" w:rsidP="00E25ECF">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E25ECF" w:rsidRPr="00700E91">
        <w:rPr>
          <w:rFonts w:ascii="Times New Roman" w:hAnsi="Times New Roman" w:cs="Times New Roman"/>
          <w:sz w:val="24"/>
          <w:szCs w:val="24"/>
          <w:lang w:val="tt-RU"/>
        </w:rPr>
        <w:t xml:space="preserve">   </w:t>
      </w:r>
      <w:r w:rsidR="00E25ECF" w:rsidRPr="00700E91">
        <w:rPr>
          <w:rFonts w:ascii="Times New Roman" w:hAnsi="Times New Roman" w:cs="Times New Roman"/>
          <w:sz w:val="24"/>
          <w:szCs w:val="24"/>
        </w:rPr>
        <w:t xml:space="preserve">Формировать основы экологической культуры и безопасного поведения в природе. Формировать понимание того, что в природе все взаимосвязано, что человек не должен нарушать эту взаимосвязь, чтобы не навредить животному и растительному миру. Знакомить с правилами поведения при грозе. Продолжать формировать навыки безопасного поведения на дорогах. Уточнять знания детей об элементах дороги (проезжая часть, пешеходный переход, тротуар), о движении транспорта, о работе светофора. Знакомить с элементарными правилами дорожного движения, правилами передвижения пешеходов и велосипедистов. Формировать осознанное отношение к соблюдению правил дорожного движения. Продолжать знакомить с дорожными знаками: «Дети», «Остановка трамвая», «Остановка автобуса», «Пешеходный переход», «Велосипедная дорожка». Закреплять основы безопасности собственной жизнедеятельности. Продолжать знакомить с правилами безопасного поведения во время игр в разное время года (купание в водоемах, катание на велосипеде, на санках, коньках, </w:t>
      </w:r>
      <w:r w:rsidR="00E25ECF" w:rsidRPr="00700E91">
        <w:rPr>
          <w:rFonts w:ascii="Times New Roman" w:hAnsi="Times New Roman" w:cs="Times New Roman"/>
          <w:sz w:val="24"/>
          <w:szCs w:val="24"/>
        </w:rPr>
        <w:lastRenderedPageBreak/>
        <w:t>лыжах и др.). Расширять знания об источниках опасности в быту (электроприборы, газовая плита, утюг и др.). Закреплять навыки безопасного пользования бытовыми предметами. Уточнять знания детей о работе пожарных, о причинах пожаров, об элементарных правилах поведения во время пожара. Знакомить с работой службы спасения — МЧС. Закреплять знания о том, что в случае необходимости взрослые звонят по телефонам «101», «102», «103». Знакомить с названиями ближайших к детскому саду улиц и улиц, на которых живут дети. Закреплять умение называть свое имя, фамилию, отчество, возраст, месяц рождения, имена и отчества родителей, домашний адрес, телефон. Формировать умение обращаться за помощью к взрослым.</w:t>
      </w:r>
    </w:p>
    <w:p w:rsidR="00E25ECF" w:rsidRPr="00700E91" w:rsidRDefault="00E25ECF" w:rsidP="00E25ECF">
      <w:pPr>
        <w:spacing w:after="0"/>
        <w:rPr>
          <w:rFonts w:ascii="Times New Roman" w:hAnsi="Times New Roman" w:cs="Times New Roman"/>
          <w:sz w:val="24"/>
          <w:szCs w:val="24"/>
        </w:rPr>
      </w:pPr>
    </w:p>
    <w:p w:rsidR="00E25ECF" w:rsidRPr="00700E91" w:rsidRDefault="00E25ECF" w:rsidP="00E25ECF">
      <w:pPr>
        <w:spacing w:after="0"/>
        <w:jc w:val="center"/>
        <w:rPr>
          <w:rFonts w:ascii="Times New Roman" w:hAnsi="Times New Roman" w:cs="Times New Roman"/>
          <w:b/>
          <w:sz w:val="24"/>
          <w:szCs w:val="24"/>
          <w:lang w:val="tt-RU"/>
        </w:rPr>
      </w:pPr>
      <w:r w:rsidRPr="00700E91">
        <w:rPr>
          <w:rFonts w:ascii="Times New Roman" w:hAnsi="Times New Roman" w:cs="Times New Roman"/>
          <w:b/>
          <w:sz w:val="24"/>
          <w:szCs w:val="24"/>
        </w:rPr>
        <w:t>5.3.3.Образовательная область «Познавательное развитие»</w:t>
      </w:r>
    </w:p>
    <w:p w:rsidR="00E25ECF" w:rsidRPr="00700E91" w:rsidRDefault="00E25ECF" w:rsidP="00E25ECF">
      <w:pPr>
        <w:spacing w:after="0"/>
        <w:rPr>
          <w:rFonts w:ascii="Times New Roman" w:hAnsi="Times New Roman" w:cs="Times New Roman"/>
          <w:i/>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sz w:val="24"/>
          <w:szCs w:val="24"/>
        </w:rPr>
        <w:t xml:space="preserve"> </w:t>
      </w:r>
      <w:r w:rsidRPr="00700E91">
        <w:rPr>
          <w:rFonts w:ascii="Times New Roman" w:hAnsi="Times New Roman" w:cs="Times New Roman"/>
          <w:i/>
          <w:sz w:val="24"/>
          <w:szCs w:val="24"/>
        </w:rPr>
        <w:t>Познавательное развитие предполагает развитие познавательных интересов, любознательности и познавательной мотивации, интереса к учебной деятельности и желания учиться; формирование познавательных действий, развитие воображения, внимания, памяти, наблюдательности, умения анализировать, устанавливать причинно</w:t>
      </w:r>
      <w:r w:rsidRPr="00700E91">
        <w:rPr>
          <w:rFonts w:ascii="Times New Roman" w:hAnsi="Times New Roman" w:cs="Times New Roman"/>
          <w:i/>
          <w:sz w:val="24"/>
          <w:szCs w:val="24"/>
          <w:lang w:val="tt-RU"/>
        </w:rPr>
        <w:t>-</w:t>
      </w:r>
      <w:r w:rsidRPr="00700E91">
        <w:rPr>
          <w:rFonts w:ascii="Times New Roman" w:hAnsi="Times New Roman" w:cs="Times New Roman"/>
          <w:i/>
          <w:sz w:val="24"/>
          <w:szCs w:val="24"/>
        </w:rPr>
        <w:t xml:space="preserve">следственные связи, формулировать выводы; формирование первичных представлений об окружающем мире, формирование элементарных естественно-научных представлений. </w:t>
      </w:r>
    </w:p>
    <w:p w:rsidR="00E25ECF" w:rsidRPr="00700E91" w:rsidRDefault="00E25ECF" w:rsidP="00E25ECF">
      <w:pPr>
        <w:spacing w:after="0"/>
        <w:rPr>
          <w:rFonts w:ascii="Times New Roman" w:hAnsi="Times New Roman" w:cs="Times New Roman"/>
          <w:b/>
          <w:sz w:val="24"/>
          <w:szCs w:val="24"/>
          <w:lang w:val="tt-RU"/>
        </w:rPr>
      </w:pPr>
      <w:r w:rsidRPr="00700E91">
        <w:rPr>
          <w:rFonts w:ascii="Times New Roman" w:hAnsi="Times New Roman" w:cs="Times New Roman"/>
          <w:sz w:val="24"/>
          <w:szCs w:val="24"/>
          <w:lang w:val="tt-RU"/>
        </w:rPr>
        <w:t xml:space="preserve">      </w:t>
      </w:r>
      <w:r w:rsidRPr="00700E91">
        <w:rPr>
          <w:rFonts w:ascii="Times New Roman" w:hAnsi="Times New Roman" w:cs="Times New Roman"/>
          <w:b/>
          <w:sz w:val="24"/>
          <w:szCs w:val="24"/>
        </w:rPr>
        <w:t>Развитие когнитивных способностей</w:t>
      </w:r>
      <w:r w:rsidRPr="00700E91">
        <w:rPr>
          <w:rFonts w:ascii="Times New Roman" w:hAnsi="Times New Roman" w:cs="Times New Roman"/>
          <w:b/>
          <w:sz w:val="24"/>
          <w:szCs w:val="24"/>
          <w:lang w:val="tt-RU"/>
        </w:rPr>
        <w:t>.</w:t>
      </w:r>
    </w:p>
    <w:p w:rsidR="00E25ECF" w:rsidRPr="00700E91" w:rsidRDefault="00E25ECF" w:rsidP="00E25ECF">
      <w:pPr>
        <w:spacing w:after="0"/>
        <w:rPr>
          <w:rFonts w:ascii="Times New Roman" w:hAnsi="Times New Roman" w:cs="Times New Roman"/>
          <w:b/>
          <w:sz w:val="24"/>
          <w:szCs w:val="24"/>
        </w:rPr>
      </w:pPr>
      <w:r w:rsidRPr="00700E91">
        <w:rPr>
          <w:rFonts w:ascii="Times New Roman" w:hAnsi="Times New Roman" w:cs="Times New Roman"/>
          <w:b/>
          <w:sz w:val="24"/>
          <w:szCs w:val="24"/>
          <w:lang w:val="tt-RU"/>
        </w:rPr>
        <w:t xml:space="preserve">   </w:t>
      </w:r>
      <w:r w:rsidRPr="00700E91">
        <w:rPr>
          <w:rFonts w:ascii="Times New Roman" w:hAnsi="Times New Roman" w:cs="Times New Roman"/>
          <w:b/>
          <w:sz w:val="24"/>
          <w:szCs w:val="24"/>
        </w:rPr>
        <w:t xml:space="preserve"> Сенсорное развитие. </w:t>
      </w:r>
    </w:p>
    <w:p w:rsidR="00E25ECF" w:rsidRPr="00700E91" w:rsidRDefault="00E25ECF" w:rsidP="00E25ECF">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sz w:val="24"/>
          <w:szCs w:val="24"/>
        </w:rPr>
        <w:t xml:space="preserve">Развивать восприятие, умение выделять разнообразные свойства и отношения предметов (цвет, форма, величина, расположение в пространстве и т. п.), включая органы чувств: зрение, слух, осязание, обоняние, вкус. Продолжать знакомить с цветами спектра: красный, оранжевый, желтый, зеленый, голубой, синий, фиолетовый (хроматические) и белый, серый и черный (ахроматические). Учить различать цвета по насыщенности, правильно называть их. Продолжать знакомить с различными геометрическими фигурами, учить использовать в качестве эталонов плоскостные и объемные формы. Формировать умение обследовать предметы сложных форм. Расширять представления о фактуре предметов (гладкий, пушистый, шероховатый и т. п.). Совершенствовать глазомер. </w:t>
      </w:r>
    </w:p>
    <w:p w:rsidR="00E25ECF" w:rsidRPr="00700E91" w:rsidRDefault="00E25ECF" w:rsidP="00E25ECF">
      <w:pPr>
        <w:spacing w:after="0"/>
        <w:rPr>
          <w:rFonts w:ascii="Times New Roman" w:hAnsi="Times New Roman" w:cs="Times New Roman"/>
          <w:b/>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b/>
          <w:sz w:val="24"/>
          <w:szCs w:val="24"/>
        </w:rPr>
        <w:t xml:space="preserve">Развитие познавательных действий. </w:t>
      </w:r>
    </w:p>
    <w:p w:rsidR="00E25ECF" w:rsidRPr="00700E91" w:rsidRDefault="00E25ECF" w:rsidP="00E25ECF">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sz w:val="24"/>
          <w:szCs w:val="24"/>
        </w:rPr>
        <w:t>Развивать познавательно</w:t>
      </w:r>
      <w:r w:rsidRPr="00700E91">
        <w:rPr>
          <w:rFonts w:ascii="Times New Roman" w:hAnsi="Times New Roman" w:cs="Times New Roman"/>
          <w:sz w:val="24"/>
          <w:szCs w:val="24"/>
          <w:lang w:val="tt-RU"/>
        </w:rPr>
        <w:t>-</w:t>
      </w:r>
      <w:r w:rsidRPr="00700E91">
        <w:rPr>
          <w:rFonts w:ascii="Times New Roman" w:hAnsi="Times New Roman" w:cs="Times New Roman"/>
          <w:sz w:val="24"/>
          <w:szCs w:val="24"/>
        </w:rPr>
        <w:t>исследовательский интерес, внимание, воображение, мышление, умение понимать поставленную задачу (что нужно делать), способы ее достижения (как делать). Закреплять умение использовать обобщенные способы обследования объектов с помощью системы сенсорных эталонов и перцептивных действий. Побуждать детей исследовать окружающий мир, применяя различные средства и инструменты. Создавать условия для детского экспериментирования, направленного на выявление скрытых свойств объектов. Закреплять умение получать информацию о новом объекте в процессе его исследования. Развивать умение детей читать (понимать) и составлять схемы, модели и алгоритмы собствен</w:t>
      </w:r>
      <w:r w:rsidRPr="00700E91">
        <w:rPr>
          <w:rFonts w:ascii="Times New Roman" w:hAnsi="Times New Roman" w:cs="Times New Roman"/>
          <w:sz w:val="24"/>
          <w:szCs w:val="24"/>
          <w:lang w:val="tt-RU"/>
        </w:rPr>
        <w:t>н</w:t>
      </w:r>
      <w:r w:rsidRPr="00700E91">
        <w:rPr>
          <w:rFonts w:ascii="Times New Roman" w:hAnsi="Times New Roman" w:cs="Times New Roman"/>
          <w:sz w:val="24"/>
          <w:szCs w:val="24"/>
        </w:rPr>
        <w:t xml:space="preserve">ой деятельности. </w:t>
      </w:r>
    </w:p>
    <w:p w:rsidR="00E25ECF" w:rsidRPr="00700E91" w:rsidRDefault="00E25ECF" w:rsidP="00E25ECF">
      <w:pPr>
        <w:spacing w:after="0"/>
        <w:rPr>
          <w:rFonts w:ascii="Times New Roman" w:hAnsi="Times New Roman" w:cs="Times New Roman"/>
          <w:b/>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b/>
          <w:sz w:val="24"/>
          <w:szCs w:val="24"/>
        </w:rPr>
        <w:t xml:space="preserve">Проектная деятельность. </w:t>
      </w:r>
    </w:p>
    <w:p w:rsidR="00E25ECF" w:rsidRPr="00700E91" w:rsidRDefault="00E25ECF" w:rsidP="00E25ECF">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sz w:val="24"/>
          <w:szCs w:val="24"/>
        </w:rPr>
        <w:t>Создавать условия для</w:t>
      </w:r>
      <w:r w:rsidRPr="00700E91">
        <w:rPr>
          <w:rFonts w:ascii="Times New Roman" w:hAnsi="Times New Roman" w:cs="Times New Roman"/>
          <w:sz w:val="24"/>
          <w:szCs w:val="24"/>
          <w:lang w:val="tt-RU"/>
        </w:rPr>
        <w:t xml:space="preserve"> </w:t>
      </w:r>
      <w:r w:rsidRPr="00700E91">
        <w:rPr>
          <w:rFonts w:ascii="Times New Roman" w:hAnsi="Times New Roman" w:cs="Times New Roman"/>
          <w:sz w:val="24"/>
          <w:szCs w:val="24"/>
        </w:rPr>
        <w:t xml:space="preserve">реализации детьми проектов трех типов: исследовательских, творческих и нормативных. Развивать проектную деятельность исследовательского типа. Организовывать презентации проектов. Формировать у детей представления об авторстве проекта. Создавать условия для реализации проектной деятельности творческого типа. (Творческие проекты в этом возрасте носят индивидуальный характер.) Способствовать развитию проектной деятельности нормативного типа. (Нормативная проектная деятельность — это проектная деятельность, направленная на выработку детьми норм и правил поведения в детском коллективе.) </w:t>
      </w:r>
    </w:p>
    <w:p w:rsidR="00E25ECF" w:rsidRPr="00700E91" w:rsidRDefault="00E25ECF" w:rsidP="00E25ECF">
      <w:pPr>
        <w:spacing w:after="0"/>
        <w:rPr>
          <w:rFonts w:ascii="Times New Roman" w:hAnsi="Times New Roman" w:cs="Times New Roman"/>
          <w:b/>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b/>
          <w:sz w:val="24"/>
          <w:szCs w:val="24"/>
        </w:rPr>
        <w:t xml:space="preserve">Дидактические игры. </w:t>
      </w:r>
    </w:p>
    <w:p w:rsidR="00E25ECF" w:rsidRPr="00700E91" w:rsidRDefault="00E25ECF" w:rsidP="00E25ECF">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sz w:val="24"/>
          <w:szCs w:val="24"/>
        </w:rPr>
        <w:t xml:space="preserve">Организовывать дидактические игры, объединяя детей в подгруппы по 2–4 человека; учить выполнять правила игры. Развивать в играх память, внимание, воображение, мышление, речь, сенсорные способности детей. Учить сравнивать предметы, подмечать незначительные различия в их </w:t>
      </w:r>
      <w:r w:rsidRPr="00700E91">
        <w:rPr>
          <w:rFonts w:ascii="Times New Roman" w:hAnsi="Times New Roman" w:cs="Times New Roman"/>
          <w:sz w:val="24"/>
          <w:szCs w:val="24"/>
        </w:rPr>
        <w:lastRenderedPageBreak/>
        <w:t>признаках (цвет, форма, величина, материал), объединять предметы по общим признакам, составлять из части целое (складные кубики, мозаика, пазлы), определять изменения в расположении предметов (впереди, сзади, направо, налево, под, над, посередине, сбоку). Формировать желание действовать с разнообразными дидактическими играми и игрушками (народными, электронными, компьютерными и др.). Побуждать детей к самостоятельности в игре, вызывая у них эмоционально положительный отклик на игровое действие. Учить подчиняться правилам в групповых играх. Воспитывать творческую самостоятельность. Формировать такие качества, как дружелюбие, дисциплинированность. Воспитывать культуру честного соперничества в играх-соревнованиях.</w:t>
      </w:r>
    </w:p>
    <w:p w:rsidR="00E25ECF" w:rsidRPr="00700E91" w:rsidRDefault="00E25ECF" w:rsidP="00E25ECF">
      <w:pPr>
        <w:spacing w:after="0"/>
        <w:rPr>
          <w:rFonts w:ascii="Times New Roman" w:hAnsi="Times New Roman" w:cs="Times New Roman"/>
          <w:b/>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b/>
          <w:sz w:val="24"/>
          <w:szCs w:val="24"/>
        </w:rPr>
        <w:t>Формирование элементарных математических представлений.</w:t>
      </w:r>
    </w:p>
    <w:p w:rsidR="00E25ECF" w:rsidRPr="00700E91" w:rsidRDefault="00E25ECF" w:rsidP="00E25ECF">
      <w:pPr>
        <w:spacing w:after="0"/>
        <w:rPr>
          <w:rFonts w:ascii="Times New Roman" w:hAnsi="Times New Roman" w:cs="Times New Roman"/>
          <w:b/>
          <w:sz w:val="24"/>
          <w:szCs w:val="24"/>
        </w:rPr>
      </w:pPr>
      <w:r w:rsidRPr="00700E91">
        <w:rPr>
          <w:rFonts w:ascii="Times New Roman" w:hAnsi="Times New Roman" w:cs="Times New Roman"/>
          <w:b/>
          <w:sz w:val="24"/>
          <w:szCs w:val="24"/>
          <w:lang w:val="tt-RU"/>
        </w:rPr>
        <w:t xml:space="preserve">      </w:t>
      </w:r>
      <w:r w:rsidRPr="00700E91">
        <w:rPr>
          <w:rFonts w:ascii="Times New Roman" w:hAnsi="Times New Roman" w:cs="Times New Roman"/>
          <w:b/>
          <w:sz w:val="24"/>
          <w:szCs w:val="24"/>
        </w:rPr>
        <w:t xml:space="preserve">Количество и счет. </w:t>
      </w:r>
    </w:p>
    <w:p w:rsidR="00E25ECF" w:rsidRPr="00700E91" w:rsidRDefault="00E25ECF" w:rsidP="00E25ECF">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sz w:val="24"/>
          <w:szCs w:val="24"/>
        </w:rPr>
        <w:t xml:space="preserve">Учить создавать множества (группы предметов) из разных по качеству элементов (предметов разного цвета, размера, формы, назначения; звуков, движений); разбивать множества на части и воссоединять их; устанавливать отношения между целым множеством и 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элементов (предметов) один к одному; определять большую (меньшую) часть множества или их равенство. Учить считать до 10; последовательно знакомить с образованием каждого числа в пределах от 5 до 10 (на наглядной основе). Сравнивать рядом стоящие числа в пределах 10 на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 большего количества один предмет («7 меньше 8, если к 7 добавить один предмет, будет 8, поровну», «8 больше 7; если из 8 предметов убрать один, то станет по 7, поровну»). Формировать умение понимать отношения рядом стоящих чисел (5 &lt; 6 на 1, 6 &gt; 5 на 1).Отсчитывать предметы из большого количества по образцу и заданному числу (в пределах 10). Совершенствовать умение считать в прямом и обратном порядке (в пределах 10). Считать предметы на ощупь, считать и воспроизводить количество звуков, движений по образцу и заданному числу (в пределах 10). Познакомить с цифрами от 0 до 9. Познакомить с порядковым счетом в пределах 10, учить различать вопросы «Сколько?», «Который?» («Какой?») и правильно отвечать на них. 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(здесь 5 петушков, 5 матрешек, 5 машин — всех игрушек поровну — по 5). Упражнять детей в понимании того, что число не зависит от величины предметов, расстояния между предметами, формы, их расположения, а также направления счета (справа налево, слева направо, с любого предмета). Познакомить с количественным составом числа из единиц в пределах 5 на конкретном материале: 5 — это один, еще один, еще один, еще один и еще один. </w:t>
      </w:r>
    </w:p>
    <w:p w:rsidR="00E25ECF" w:rsidRPr="00700E91" w:rsidRDefault="00E25ECF" w:rsidP="00E25ECF">
      <w:pPr>
        <w:spacing w:after="0"/>
        <w:rPr>
          <w:rFonts w:ascii="Times New Roman" w:hAnsi="Times New Roman" w:cs="Times New Roman"/>
          <w:b/>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b/>
          <w:sz w:val="24"/>
          <w:szCs w:val="24"/>
        </w:rPr>
        <w:t xml:space="preserve">Величина. </w:t>
      </w:r>
    </w:p>
    <w:p w:rsidR="00C01A74" w:rsidRPr="00700E91" w:rsidRDefault="00E25ECF" w:rsidP="00E25ECF">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sz w:val="24"/>
          <w:szCs w:val="24"/>
        </w:rPr>
        <w:t>Учить устанавливать размерные отношения между 5–10 предметами разной длины (высоты, ширины) или толщины: систематизировать предметы, располагая их в</w:t>
      </w:r>
      <w:r w:rsidRPr="00700E91">
        <w:rPr>
          <w:rFonts w:ascii="Times New Roman" w:hAnsi="Times New Roman" w:cs="Times New Roman"/>
          <w:sz w:val="24"/>
          <w:szCs w:val="24"/>
          <w:lang w:val="tt-RU"/>
        </w:rPr>
        <w:t xml:space="preserve"> </w:t>
      </w:r>
      <w:r w:rsidRPr="00700E91">
        <w:rPr>
          <w:rFonts w:ascii="Times New Roman" w:hAnsi="Times New Roman" w:cs="Times New Roman"/>
          <w:sz w:val="24"/>
          <w:szCs w:val="24"/>
        </w:rPr>
        <w:t>возрастающем (убывающем) порядке по величине; отражать в речи порядок расположения предметов и соотношение между ними по размеру (розовая лента — самая широкая, фиолетовая — немного уже, красная — еще уже, но она шире желтой, а зеленая уже желтой и всех остальных лент и т. д.). Сравнивать два предмета по величине (длине, ширине, высоте) опосредованно — с помощью третьего (условной меры), равного одному из сравниваемых предметов. Развивать глазомер, умение находить предметы длиннее (короче), выше (ниже), шире (уже), толще (тоньше) образца и равные ему. Формировать понятие о том, что предмет (лист бумаги, лента, круг, квадрат и др.) можно разделить на несколько равных частей (на две, четыре). Учить называть части, полученные от деления, сравнивать целое и части, понимать, что целый предмет больше каждой своей части, а часть меньше целого.</w:t>
      </w:r>
    </w:p>
    <w:p w:rsidR="00C01A74" w:rsidRPr="00700E91" w:rsidRDefault="00C01A74" w:rsidP="00E25ECF">
      <w:pPr>
        <w:spacing w:after="0"/>
        <w:rPr>
          <w:rFonts w:ascii="Times New Roman" w:hAnsi="Times New Roman" w:cs="Times New Roman"/>
          <w:b/>
          <w:sz w:val="24"/>
          <w:szCs w:val="24"/>
        </w:rPr>
      </w:pPr>
      <w:r w:rsidRPr="00700E91">
        <w:rPr>
          <w:rFonts w:ascii="Times New Roman" w:hAnsi="Times New Roman" w:cs="Times New Roman"/>
          <w:sz w:val="24"/>
          <w:szCs w:val="24"/>
          <w:lang w:val="tt-RU"/>
        </w:rPr>
        <w:t xml:space="preserve">   </w:t>
      </w:r>
      <w:r w:rsidR="00E25ECF" w:rsidRPr="00700E91">
        <w:rPr>
          <w:rFonts w:ascii="Times New Roman" w:hAnsi="Times New Roman" w:cs="Times New Roman"/>
          <w:sz w:val="24"/>
          <w:szCs w:val="24"/>
        </w:rPr>
        <w:t xml:space="preserve"> </w:t>
      </w:r>
      <w:r w:rsidR="00E25ECF" w:rsidRPr="00700E91">
        <w:rPr>
          <w:rFonts w:ascii="Times New Roman" w:hAnsi="Times New Roman" w:cs="Times New Roman"/>
          <w:b/>
          <w:sz w:val="24"/>
          <w:szCs w:val="24"/>
        </w:rPr>
        <w:t>Форма.</w:t>
      </w:r>
    </w:p>
    <w:p w:rsidR="00C01A74" w:rsidRPr="00700E91" w:rsidRDefault="00C01A74" w:rsidP="00E25ECF">
      <w:pPr>
        <w:spacing w:after="0"/>
        <w:rPr>
          <w:rFonts w:ascii="Times New Roman" w:hAnsi="Times New Roman" w:cs="Times New Roman"/>
          <w:sz w:val="24"/>
          <w:szCs w:val="24"/>
        </w:rPr>
      </w:pPr>
      <w:r w:rsidRPr="00700E91">
        <w:rPr>
          <w:rFonts w:ascii="Times New Roman" w:hAnsi="Times New Roman" w:cs="Times New Roman"/>
          <w:sz w:val="24"/>
          <w:szCs w:val="24"/>
          <w:lang w:val="tt-RU"/>
        </w:rPr>
        <w:lastRenderedPageBreak/>
        <w:t xml:space="preserve">    </w:t>
      </w:r>
      <w:r w:rsidR="00E25ECF" w:rsidRPr="00700E91">
        <w:rPr>
          <w:rFonts w:ascii="Times New Roman" w:hAnsi="Times New Roman" w:cs="Times New Roman"/>
          <w:sz w:val="24"/>
          <w:szCs w:val="24"/>
        </w:rPr>
        <w:t xml:space="preserve"> Познакомить детей с овалом на основе сравнения его с кругом и прямоугольником. Дать представление о четырехугольнике: подвести к пониманию того, что квадрат и прямоугольник являются разновидностями четырехугольника. Развивать у детей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 прямоугольные, поднос и блюдо — овальные, тарелки — круглые и т. д. Развивать представления о том, как из одной формы сделать другую. </w:t>
      </w:r>
    </w:p>
    <w:p w:rsidR="00C01A74" w:rsidRPr="00700E91" w:rsidRDefault="00C01A74" w:rsidP="00E25ECF">
      <w:pPr>
        <w:spacing w:after="0"/>
        <w:rPr>
          <w:rFonts w:ascii="Times New Roman" w:hAnsi="Times New Roman" w:cs="Times New Roman"/>
          <w:b/>
          <w:sz w:val="24"/>
          <w:szCs w:val="24"/>
        </w:rPr>
      </w:pPr>
      <w:r w:rsidRPr="00700E91">
        <w:rPr>
          <w:rFonts w:ascii="Times New Roman" w:hAnsi="Times New Roman" w:cs="Times New Roman"/>
          <w:sz w:val="24"/>
          <w:szCs w:val="24"/>
          <w:lang w:val="tt-RU"/>
        </w:rPr>
        <w:t xml:space="preserve">    </w:t>
      </w:r>
      <w:r w:rsidR="00E25ECF" w:rsidRPr="00700E91">
        <w:rPr>
          <w:rFonts w:ascii="Times New Roman" w:hAnsi="Times New Roman" w:cs="Times New Roman"/>
          <w:b/>
          <w:sz w:val="24"/>
          <w:szCs w:val="24"/>
        </w:rPr>
        <w:t>Ориентировка в пространстве.</w:t>
      </w:r>
    </w:p>
    <w:p w:rsidR="00C01A74" w:rsidRPr="00700E91" w:rsidRDefault="00C01A74" w:rsidP="00E25ECF">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00E25ECF" w:rsidRPr="00700E91">
        <w:rPr>
          <w:rFonts w:ascii="Times New Roman" w:hAnsi="Times New Roman" w:cs="Times New Roman"/>
          <w:sz w:val="24"/>
          <w:szCs w:val="24"/>
        </w:rPr>
        <w:t xml:space="preserve"> Совершенствовать умение ориентироваться в окружающем пространстве; понимать смысл пространственных отношений (вверху — внизу, впереди (спереди) — сзади (за), слева — справа, между, рядом с, около); двигаться в заданном направлении, меняя его по сигналу, а также в соответствии со знаками — указателями направления движения (вперед, назад, налево, направо и т. п.); определять свое местонахождение среди окружающих людей и предметов (я стою между Олей и Таней, за Мишей, позади (сзади) Кати, перед Наташей, около Юры); обозначать в речи взаимное расположение предметов (справа от куклы сидит заяц, а слева от куклы стоит лошадка, сзади — мишка, а впереди — машина). Учить ориентироваться на листе бумаги (справа — слева, вверху — внизу, в середине, в углу). </w:t>
      </w:r>
    </w:p>
    <w:p w:rsidR="00C01A74" w:rsidRPr="00700E91" w:rsidRDefault="00C01A74" w:rsidP="00E25ECF">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00E25ECF" w:rsidRPr="00700E91">
        <w:rPr>
          <w:rFonts w:ascii="Times New Roman" w:hAnsi="Times New Roman" w:cs="Times New Roman"/>
          <w:b/>
          <w:sz w:val="24"/>
          <w:szCs w:val="24"/>
        </w:rPr>
        <w:t>Ориентировка во времени.</w:t>
      </w:r>
    </w:p>
    <w:p w:rsidR="00C01A74" w:rsidRPr="00700E91" w:rsidRDefault="00C01A74" w:rsidP="00E25ECF">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00E25ECF" w:rsidRPr="00700E91">
        <w:rPr>
          <w:rFonts w:ascii="Times New Roman" w:hAnsi="Times New Roman" w:cs="Times New Roman"/>
          <w:sz w:val="24"/>
          <w:szCs w:val="24"/>
        </w:rPr>
        <w:t xml:space="preserve"> Дать детям представление о том, что утро, вечер, день и ночь составляют сутки. Учить на конкретных примерах устанавливать последовательность различных событий: что было раньше (сначала), что позже (потом), определять, какой день недели сегодня, какой был вчера, какой будет завтра. </w:t>
      </w:r>
    </w:p>
    <w:p w:rsidR="00C01A74" w:rsidRPr="00700E91" w:rsidRDefault="00C01A74" w:rsidP="00E25ECF">
      <w:pPr>
        <w:spacing w:after="0"/>
        <w:rPr>
          <w:rFonts w:ascii="Times New Roman" w:hAnsi="Times New Roman" w:cs="Times New Roman"/>
          <w:b/>
          <w:sz w:val="24"/>
          <w:szCs w:val="24"/>
          <w:lang w:val="tt-RU"/>
        </w:rPr>
      </w:pPr>
      <w:r w:rsidRPr="00700E91">
        <w:rPr>
          <w:rFonts w:ascii="Times New Roman" w:hAnsi="Times New Roman" w:cs="Times New Roman"/>
          <w:sz w:val="24"/>
          <w:szCs w:val="24"/>
          <w:lang w:val="tt-RU"/>
        </w:rPr>
        <w:t xml:space="preserve">     </w:t>
      </w:r>
      <w:r w:rsidR="00E25ECF" w:rsidRPr="00700E91">
        <w:rPr>
          <w:rFonts w:ascii="Times New Roman" w:hAnsi="Times New Roman" w:cs="Times New Roman"/>
          <w:b/>
          <w:sz w:val="24"/>
          <w:szCs w:val="24"/>
        </w:rPr>
        <w:t>Ознакомление с окружающим миром</w:t>
      </w:r>
      <w:r w:rsidRPr="00700E91">
        <w:rPr>
          <w:rFonts w:ascii="Times New Roman" w:hAnsi="Times New Roman" w:cs="Times New Roman"/>
          <w:b/>
          <w:sz w:val="24"/>
          <w:szCs w:val="24"/>
          <w:lang w:val="tt-RU"/>
        </w:rPr>
        <w:t>.</w:t>
      </w:r>
    </w:p>
    <w:p w:rsidR="00C01A74" w:rsidRPr="00700E91" w:rsidRDefault="00C01A74" w:rsidP="00E25ECF">
      <w:pPr>
        <w:spacing w:after="0"/>
        <w:rPr>
          <w:rFonts w:ascii="Times New Roman" w:hAnsi="Times New Roman" w:cs="Times New Roman"/>
          <w:b/>
          <w:sz w:val="24"/>
          <w:szCs w:val="24"/>
        </w:rPr>
      </w:pPr>
      <w:r w:rsidRPr="00700E91">
        <w:rPr>
          <w:rFonts w:ascii="Times New Roman" w:hAnsi="Times New Roman" w:cs="Times New Roman"/>
          <w:b/>
          <w:sz w:val="24"/>
          <w:szCs w:val="24"/>
          <w:lang w:val="tt-RU"/>
        </w:rPr>
        <w:t xml:space="preserve">    </w:t>
      </w:r>
      <w:r w:rsidR="00E25ECF" w:rsidRPr="00700E91">
        <w:rPr>
          <w:rFonts w:ascii="Times New Roman" w:hAnsi="Times New Roman" w:cs="Times New Roman"/>
          <w:b/>
          <w:sz w:val="24"/>
          <w:szCs w:val="24"/>
        </w:rPr>
        <w:t xml:space="preserve"> Предметное окружение.</w:t>
      </w:r>
    </w:p>
    <w:p w:rsidR="00C01A74" w:rsidRPr="00700E91" w:rsidRDefault="00C01A74" w:rsidP="00E25ECF">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00E25ECF" w:rsidRPr="00700E91">
        <w:rPr>
          <w:rFonts w:ascii="Times New Roman" w:hAnsi="Times New Roman" w:cs="Times New Roman"/>
          <w:sz w:val="24"/>
          <w:szCs w:val="24"/>
        </w:rPr>
        <w:t xml:space="preserve"> Продолжать обогащать представления детей о мире предметов. Объяснять назначение незнакомых предметов. Формировать представление о предметах, облегчающих труд человека в быту (кофемолка, миксер, мясорубка и др.), создающих комфорт (бра, картины, ковер и т. п.). Объяснять, что прочность и долговечность зависят от свойств и качеств материала, из которого сделан предмет. Развивать умение самостоятельно определять материалы, из которых изготовлены предметы, характеризовать свойства и качества предметов: структуру и температуру поверхности, твердость — мягкость, хрупкость — прочность, блеск, звонкость. Побуждать сравнивать предметы (по назначению, цвету, форме, материалу), классифицировать их по различным признакам (посуда — фарфоровая, стеклянная, керамическая, пластмассовая). Рассказывать о том, что любая вещь создана трудом многих людей (Откуда пришел стол? Как получилась книжка? и т. п.). Объяснять, что предметы имеют прошлое, настоящее и будущее. Знакомить с некоторыми предметами прошлых времен, с тем «как жили наши предки». </w:t>
      </w:r>
    </w:p>
    <w:p w:rsidR="00C01A74" w:rsidRPr="00700E91" w:rsidRDefault="00C01A74" w:rsidP="00E25ECF">
      <w:pPr>
        <w:spacing w:after="0"/>
        <w:rPr>
          <w:rFonts w:ascii="Times New Roman" w:hAnsi="Times New Roman" w:cs="Times New Roman"/>
          <w:b/>
          <w:sz w:val="24"/>
          <w:szCs w:val="24"/>
        </w:rPr>
      </w:pPr>
      <w:r w:rsidRPr="00700E91">
        <w:rPr>
          <w:rFonts w:ascii="Times New Roman" w:hAnsi="Times New Roman" w:cs="Times New Roman"/>
          <w:sz w:val="24"/>
          <w:szCs w:val="24"/>
          <w:lang w:val="tt-RU"/>
        </w:rPr>
        <w:t xml:space="preserve">   </w:t>
      </w:r>
      <w:r w:rsidR="00E25ECF" w:rsidRPr="00700E91">
        <w:rPr>
          <w:rFonts w:ascii="Times New Roman" w:hAnsi="Times New Roman" w:cs="Times New Roman"/>
          <w:b/>
          <w:sz w:val="24"/>
          <w:szCs w:val="24"/>
        </w:rPr>
        <w:t>Природное окружение, экологическое воспитание.</w:t>
      </w:r>
    </w:p>
    <w:p w:rsidR="00C01A74" w:rsidRPr="00700E91" w:rsidRDefault="00C01A74" w:rsidP="00C01A74">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00E25ECF" w:rsidRPr="00700E91">
        <w:rPr>
          <w:rFonts w:ascii="Times New Roman" w:hAnsi="Times New Roman" w:cs="Times New Roman"/>
          <w:sz w:val="24"/>
          <w:szCs w:val="24"/>
        </w:rPr>
        <w:t xml:space="preserve"> Продолжать развивать интерес детей к миру природы, расширять и уточнять их</w:t>
      </w:r>
      <w:r w:rsidRPr="00700E91">
        <w:rPr>
          <w:rFonts w:ascii="Times New Roman" w:hAnsi="Times New Roman" w:cs="Times New Roman"/>
          <w:sz w:val="24"/>
          <w:szCs w:val="24"/>
          <w:lang w:val="tt-RU"/>
        </w:rPr>
        <w:t xml:space="preserve"> </w:t>
      </w:r>
      <w:r w:rsidRPr="00700E91">
        <w:rPr>
          <w:rFonts w:ascii="Times New Roman" w:hAnsi="Times New Roman" w:cs="Times New Roman"/>
          <w:sz w:val="24"/>
          <w:szCs w:val="24"/>
        </w:rPr>
        <w:t xml:space="preserve">представления. Создавать условия для проявления инициативы и творчества в ее познании, учить наблюдать, развивать любознательность. Развивать желание исследовать и экспериментировать с объектами живой и неживой природы (не нанося им вред). Создавать условия для детской исследовательской деятельности, развивать восприятие, внимание, память, наблюдательность, способность анализировать, сравнивать, выделять характерные, существенные признаки предметов и явлений в процессе ознакомления с природой. Использовать в процессе ознакомления с природой произведения художественной литературы, музыки, знакомить с народными приметами. Развивать умение видеть красоту и своеобразие окружающей природой, учить передавать свое отношение к природе в речи и продуктивных видах деятельности. </w:t>
      </w:r>
    </w:p>
    <w:p w:rsidR="00C01A74" w:rsidRPr="00700E91" w:rsidRDefault="00C01A74" w:rsidP="00C01A74">
      <w:pPr>
        <w:spacing w:after="0"/>
        <w:rPr>
          <w:rFonts w:ascii="Times New Roman" w:hAnsi="Times New Roman" w:cs="Times New Roman"/>
          <w:b/>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b/>
          <w:sz w:val="24"/>
          <w:szCs w:val="24"/>
        </w:rPr>
        <w:t>Неживая природа.</w:t>
      </w:r>
    </w:p>
    <w:p w:rsidR="00C01A74" w:rsidRPr="00700E91" w:rsidRDefault="00C01A74" w:rsidP="00C01A74">
      <w:pPr>
        <w:spacing w:after="0"/>
        <w:rPr>
          <w:rFonts w:ascii="Times New Roman" w:hAnsi="Times New Roman" w:cs="Times New Roman"/>
          <w:sz w:val="24"/>
          <w:szCs w:val="24"/>
        </w:rPr>
      </w:pPr>
      <w:r w:rsidRPr="00700E91">
        <w:rPr>
          <w:rFonts w:ascii="Times New Roman" w:hAnsi="Times New Roman" w:cs="Times New Roman"/>
          <w:sz w:val="24"/>
          <w:szCs w:val="24"/>
          <w:lang w:val="tt-RU"/>
        </w:rPr>
        <w:lastRenderedPageBreak/>
        <w:t xml:space="preserve">   </w:t>
      </w:r>
      <w:r w:rsidRPr="00700E91">
        <w:rPr>
          <w:rFonts w:ascii="Times New Roman" w:hAnsi="Times New Roman" w:cs="Times New Roman"/>
          <w:sz w:val="24"/>
          <w:szCs w:val="24"/>
        </w:rPr>
        <w:t xml:space="preserve"> Показывать взаимодействие живой и неживой природы. Учить устанавливать причинно</w:t>
      </w:r>
      <w:r w:rsidRPr="00700E91">
        <w:rPr>
          <w:rFonts w:ascii="Times New Roman" w:hAnsi="Times New Roman" w:cs="Times New Roman"/>
          <w:sz w:val="24"/>
          <w:szCs w:val="24"/>
          <w:lang w:val="tt-RU"/>
        </w:rPr>
        <w:t>-</w:t>
      </w:r>
      <w:r w:rsidRPr="00700E91">
        <w:rPr>
          <w:rFonts w:ascii="Times New Roman" w:hAnsi="Times New Roman" w:cs="Times New Roman"/>
          <w:sz w:val="24"/>
          <w:szCs w:val="24"/>
        </w:rPr>
        <w:t xml:space="preserve">следственные связи между природными явлениями (сезон — растительность — труд людей). Формировать представления о чередовании времен года, частей суток и их некоторых характеристиках. Учить детей фиксировать в календаре природы время года, месяц, день недели, время суток, температуру, результаты наблюдений и т. д.). Формировать первичные представления о климатическом и природном многообразии планеты Земля: холодные климатические зоны (арктика, антарктика), умеренный климат (леса, степи, тайга), жаркий климат (джунгли, саванна, пустыня). Познакомить детей с картой и глобусом, показать некоторые зоны с характерным климатом (например, Африку, где всегда жарко; Северный Полюс, где всегда холодно и все всегда покрыто снегом и льдом; среднюю полосу России, где привычный нам климат). Обсудить, как человек в своей жизни использует воду, песок, глину, камни; рассказать о существовании драгоценных и полудрагоценных камней, познакомить с коллекцией камней в уголке науки. </w:t>
      </w:r>
    </w:p>
    <w:p w:rsidR="00C01A74" w:rsidRPr="00700E91" w:rsidRDefault="00C01A74" w:rsidP="00C01A74">
      <w:pPr>
        <w:spacing w:after="0"/>
        <w:rPr>
          <w:rFonts w:ascii="Times New Roman" w:hAnsi="Times New Roman" w:cs="Times New Roman"/>
          <w:b/>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b/>
          <w:sz w:val="24"/>
          <w:szCs w:val="24"/>
        </w:rPr>
        <w:t>Мир животных.</w:t>
      </w:r>
    </w:p>
    <w:p w:rsidR="00C01A74" w:rsidRPr="00700E91" w:rsidRDefault="00C01A74" w:rsidP="00C01A74">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sz w:val="24"/>
          <w:szCs w:val="24"/>
        </w:rPr>
        <w:t xml:space="preserve"> Расширять и систематизировать знания о животном мире. Расширять первичные представления о классификации животного мира: млекопитающие, птицы, рыбы, насекомые, земноводные (лягушки, жабы, тритоны), пресмыкающиеся или рептилии (ящерицы, черепахи, крокодилы, змеи), паукообразные (пауки, скорпионы, тарантулы, клещи), ракообразные (раки, крабы, омары, креветки). Расширять представления о домашних животных, их повадках, зависимости от человека. Дать представление о том, откуда взялись домашние животные, как древний человек приручил их; познакомить с некоторыми «дикими родичами» домашних животных (волк, лисица, шакал, собака — семейство псовых; тигр, лев, пантера, кошка — семейство кошачьих). Воспитывать у детей ответственное отношение к домашним питомцам. Познакомить с некоторыми типичными представителями животного мира различных климатических зон: в жарких странах (Африка) — слоны, жирафы, верблюды, львы; в Арктике (Северный полюс) — белые медведи, в Антарктике (Антарктида) — пингвины, в наших лесах — медведи, волки, лисы, зайцы и другие, уже знакомые детям дикие животные. </w:t>
      </w:r>
    </w:p>
    <w:p w:rsidR="00C01A74" w:rsidRPr="00700E91" w:rsidRDefault="00C01A74" w:rsidP="00C01A74">
      <w:pPr>
        <w:spacing w:after="0"/>
        <w:rPr>
          <w:rFonts w:ascii="Times New Roman" w:hAnsi="Times New Roman" w:cs="Times New Roman"/>
          <w:b/>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b/>
          <w:sz w:val="24"/>
          <w:szCs w:val="24"/>
        </w:rPr>
        <w:t>Мир растений.</w:t>
      </w:r>
    </w:p>
    <w:p w:rsidR="00C01A74" w:rsidRPr="00700E91" w:rsidRDefault="00C01A74" w:rsidP="00C01A74">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sz w:val="24"/>
          <w:szCs w:val="24"/>
        </w:rPr>
        <w:t xml:space="preserve"> Расширять представления детей о растениях. Знакомить детей с многообразием родной природы: деревьями, кустарниками, травянистыми растениями. Познакомить с понятиями «лес», «луг» и «сад». Развивать познавательный интерес детей, расширяя их представления о лесных животных: где живут (нора, берлога, дупло, гнездо), чем питаются, как готовятся к зиме (зайчик линяет, белки запасают корм на зиму); как некоторые звери готовятся к зимней спячке (еж зарывается в осенние листья, медведи зимуют в берлоге, змеи заползают в разные расщелины и пустые норы, лягушки закапываются в ил на дне водоемов и т. д.). Дать представление о хищных зверях и птицах.</w:t>
      </w:r>
    </w:p>
    <w:p w:rsidR="00C01A74" w:rsidRPr="00700E91" w:rsidRDefault="00C01A74" w:rsidP="00C01A74">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Экологическое воспитание.</w:t>
      </w:r>
      <w:r w:rsidRPr="00700E91">
        <w:rPr>
          <w:rFonts w:ascii="Times New Roman" w:hAnsi="Times New Roman" w:cs="Times New Roman"/>
          <w:sz w:val="24"/>
          <w:szCs w:val="24"/>
        </w:rPr>
        <w:t xml:space="preserve"> Формировать элементарные экологические представления. Формировать представления о том, что человек — часть природы и что он должен беречь, охранять и защищать ее. Рассказывать о значении солнца и воздуха в жизни человека, животных и растений. Учить</w:t>
      </w:r>
      <w:r w:rsidRPr="00700E91">
        <w:rPr>
          <w:rFonts w:ascii="Times New Roman" w:hAnsi="Times New Roman" w:cs="Times New Roman"/>
          <w:sz w:val="24"/>
          <w:szCs w:val="24"/>
          <w:lang w:val="tt-RU"/>
        </w:rPr>
        <w:t xml:space="preserve"> </w:t>
      </w:r>
      <w:r w:rsidRPr="00700E91">
        <w:rPr>
          <w:rFonts w:ascii="Times New Roman" w:hAnsi="Times New Roman" w:cs="Times New Roman"/>
          <w:sz w:val="24"/>
          <w:szCs w:val="24"/>
        </w:rPr>
        <w:t xml:space="preserve">укреплять свое здоровье в процессе общения с природой. </w:t>
      </w:r>
    </w:p>
    <w:p w:rsidR="00E25ECF" w:rsidRPr="00700E91" w:rsidRDefault="00C01A74" w:rsidP="00C01A74">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Pr="00700E91">
        <w:rPr>
          <w:rFonts w:ascii="Times New Roman" w:hAnsi="Times New Roman" w:cs="Times New Roman"/>
          <w:b/>
          <w:sz w:val="24"/>
          <w:szCs w:val="24"/>
        </w:rPr>
        <w:t>Социальное окружение.</w:t>
      </w:r>
      <w:r w:rsidRPr="00700E91">
        <w:rPr>
          <w:rFonts w:ascii="Times New Roman" w:hAnsi="Times New Roman" w:cs="Times New Roman"/>
          <w:sz w:val="24"/>
          <w:szCs w:val="24"/>
        </w:rPr>
        <w:t xml:space="preserve"> Расширять представления об учебных заведениях (детский сад, школа, колледж, вуз). Формировать потребность в получении знаний, стремление к дальнейшему обучению. Продолжать знакомить с культурными явлениями (цирк, библиотека, музей и др.), их атрибутами, значением в жизни общества, связанными с ними профессиями, правилами поведения. Расширять представления о сферах человеческой деятельности (наука, искусство, производство, сельское хозяйство). Обогащать представления детей о профессиях. Рассказывать детям о профессиях воспитателя, учителя, врача, строителя, работников сельского хозяйства, транспорта, торговли, связи др.; о важности и значимости их труда; о том, что для облегчения труда используется разнообразная техника. Рассказывать о личностных и деловых качествах человека-труженика. Знакомить с трудом людей творческих профессий: художников, писателей, композиторов, мастеров народного </w:t>
      </w:r>
      <w:r w:rsidRPr="00700E91">
        <w:rPr>
          <w:rFonts w:ascii="Times New Roman" w:hAnsi="Times New Roman" w:cs="Times New Roman"/>
          <w:sz w:val="24"/>
          <w:szCs w:val="24"/>
        </w:rPr>
        <w:lastRenderedPageBreak/>
        <w:t>декоративно-прикладного искусства; с результатами их труда (картинами, книгами, музыкой, предметами декоративного искусства). Воспитывать чувство благодарности к человеку за его труд. Наша планета. Формировать элементарные представления об истории человечества (Древний мир, Средние века, современное общество) через знакомство с произведениями искусства (живопись, скульптура, мифы и легенды народов мира), реконструкцию образа жизни людей разных времен (одежда, утварь, традиции и др.). Дать представление о многообразии народов мира. Знакомить с элементами культуры (костюмы, внешний вид), обычаев (национальные блюда), государствами (название, флаг, столица) некоторых народов мира: в Европе англичане, итальянцы, испанцы, немцы, французы; в Азии — индусы, китайцы, японцы; в Африке — бедуины, египтяне, жители Конго, в Южной Америке — бразильцы, мексиканцы, в Северной Америке — американцы, канадцы. Показывать заинтересовавшие детей страны на карте, глобусе. Поощрять детей к проектно</w:t>
      </w:r>
      <w:r w:rsidRPr="00700E91">
        <w:rPr>
          <w:rFonts w:ascii="Times New Roman" w:hAnsi="Times New Roman" w:cs="Times New Roman"/>
          <w:sz w:val="24"/>
          <w:szCs w:val="24"/>
          <w:lang w:val="tt-RU"/>
        </w:rPr>
        <w:t>-</w:t>
      </w:r>
      <w:r w:rsidRPr="00700E91">
        <w:rPr>
          <w:rFonts w:ascii="Times New Roman" w:hAnsi="Times New Roman" w:cs="Times New Roman"/>
          <w:sz w:val="24"/>
          <w:szCs w:val="24"/>
        </w:rPr>
        <w:t>исследовательской деятельности на темы народов мира.</w:t>
      </w:r>
    </w:p>
    <w:p w:rsidR="00C01A74" w:rsidRPr="00700E91" w:rsidRDefault="00C01A74" w:rsidP="00C01A74">
      <w:pPr>
        <w:spacing w:after="0"/>
        <w:rPr>
          <w:rFonts w:ascii="Times New Roman" w:hAnsi="Times New Roman" w:cs="Times New Roman"/>
          <w:sz w:val="24"/>
          <w:szCs w:val="24"/>
        </w:rPr>
      </w:pPr>
    </w:p>
    <w:p w:rsidR="00E423FB" w:rsidRPr="00700E91" w:rsidRDefault="00C01A74" w:rsidP="00E423FB">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5.3.4. Образовательная область «Речевое развитие»</w:t>
      </w:r>
    </w:p>
    <w:p w:rsidR="00E423FB" w:rsidRPr="00700E91" w:rsidRDefault="00C01A74" w:rsidP="00C01A74">
      <w:pPr>
        <w:spacing w:after="0"/>
        <w:rPr>
          <w:rFonts w:ascii="Times New Roman" w:hAnsi="Times New Roman" w:cs="Times New Roman"/>
          <w:i/>
          <w:sz w:val="24"/>
          <w:szCs w:val="24"/>
        </w:rPr>
      </w:pPr>
      <w:r w:rsidRPr="00700E91">
        <w:rPr>
          <w:rFonts w:ascii="Times New Roman" w:hAnsi="Times New Roman" w:cs="Times New Roman"/>
          <w:sz w:val="24"/>
          <w:szCs w:val="24"/>
        </w:rPr>
        <w:t xml:space="preserve"> </w:t>
      </w:r>
      <w:r w:rsidR="00E423FB" w:rsidRPr="00700E91">
        <w:rPr>
          <w:rFonts w:ascii="Times New Roman" w:hAnsi="Times New Roman" w:cs="Times New Roman"/>
          <w:sz w:val="24"/>
          <w:szCs w:val="24"/>
        </w:rPr>
        <w:t xml:space="preserve">     </w:t>
      </w:r>
      <w:r w:rsidRPr="00700E91">
        <w:rPr>
          <w:rFonts w:ascii="Times New Roman" w:hAnsi="Times New Roman" w:cs="Times New Roman"/>
          <w:i/>
          <w:sz w:val="24"/>
          <w:szCs w:val="24"/>
        </w:rPr>
        <w:t xml:space="preserve">Речевое развитие направлено на совершенствование всех сторон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 </w:t>
      </w:r>
    </w:p>
    <w:p w:rsidR="00E423FB" w:rsidRPr="00700E91" w:rsidRDefault="00E423FB" w:rsidP="00C01A74">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C01A74" w:rsidRPr="00700E91">
        <w:rPr>
          <w:rFonts w:ascii="Times New Roman" w:hAnsi="Times New Roman" w:cs="Times New Roman"/>
          <w:b/>
          <w:sz w:val="24"/>
          <w:szCs w:val="24"/>
        </w:rPr>
        <w:t>Развитие речи</w:t>
      </w:r>
      <w:r w:rsidRPr="00700E91">
        <w:rPr>
          <w:rFonts w:ascii="Times New Roman" w:hAnsi="Times New Roman" w:cs="Times New Roman"/>
          <w:b/>
          <w:sz w:val="24"/>
          <w:szCs w:val="24"/>
        </w:rPr>
        <w:t>.</w:t>
      </w:r>
    </w:p>
    <w:p w:rsidR="00E423FB" w:rsidRPr="00700E91" w:rsidRDefault="00C01A74" w:rsidP="00C01A74">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Развивающая речевая среда.</w:t>
      </w:r>
    </w:p>
    <w:p w:rsidR="00E423FB" w:rsidRPr="00700E91" w:rsidRDefault="00E423FB" w:rsidP="00C01A74">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C01A74" w:rsidRPr="00700E91">
        <w:rPr>
          <w:rFonts w:ascii="Times New Roman" w:hAnsi="Times New Roman" w:cs="Times New Roman"/>
          <w:sz w:val="24"/>
          <w:szCs w:val="24"/>
        </w:rPr>
        <w:t xml:space="preserve"> Продолжать развивать речь как средство общения. Расширять представления детей о многообразии окружающего мира. Предлагать для рассматривания изделия народных промыслов, мини-коллекции (открытки, марки, монеты, наборы игрушек, выполненных из определенного материала), иллюстрированные книги (в том числе знакомые сказки с рисунками разных художников), открытки, фотографии с достопримечательностями родного края, Москвы, репродукции картин (в том числе из жизни дореволюционной России). Поощрять попытки ребенка делиться с педагогом и другими детьми разнообразными впечатлениями, уточнять источник полученной информации (телепередача, рассказ близкого человека, посещение выставки, детского спектакля и т. д.). Развивать стремление детей выражать свое отношение к окружающему, самостоятельно находить для этого различные речевые средства; побуждать к использованию в речи фольклора (пословицы, поговорки, потешки и др.). Показать значение родного языка в формировании основ нравственности. </w:t>
      </w:r>
    </w:p>
    <w:p w:rsidR="00E423FB" w:rsidRPr="00700E91" w:rsidRDefault="00E423FB" w:rsidP="00C01A74">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C01A74" w:rsidRPr="00700E91">
        <w:rPr>
          <w:rFonts w:ascii="Times New Roman" w:hAnsi="Times New Roman" w:cs="Times New Roman"/>
          <w:b/>
          <w:sz w:val="24"/>
          <w:szCs w:val="24"/>
        </w:rPr>
        <w:t>Формирование словаря.</w:t>
      </w:r>
    </w:p>
    <w:p w:rsidR="00E423FB" w:rsidRPr="00700E91" w:rsidRDefault="00E423FB" w:rsidP="00C01A74">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C01A74" w:rsidRPr="00700E91">
        <w:rPr>
          <w:rFonts w:ascii="Times New Roman" w:hAnsi="Times New Roman" w:cs="Times New Roman"/>
          <w:sz w:val="24"/>
          <w:szCs w:val="24"/>
        </w:rPr>
        <w:t xml:space="preserve"> Обогащать речь детей существительными, обозначающими предметы бытового окружения; прилагательными, характеризующими свойства и качества предметов; наречиями, обозначающими взаимоотношения людей, их отношение к труду. Упражнять в подборе</w:t>
      </w:r>
      <w:r w:rsidRPr="00700E91">
        <w:rPr>
          <w:rFonts w:ascii="Times New Roman" w:hAnsi="Times New Roman" w:cs="Times New Roman"/>
          <w:sz w:val="24"/>
          <w:szCs w:val="24"/>
        </w:rPr>
        <w:t xml:space="preserve"> существительных к прилагательному (белый — снег, сахар, мел), слов со сходным значением (шалун — озорник — проказник), с противоположным значением (слабый — сильный, пасмурно — солнечно). Помогать детям употреблять в речи слова в точном соответствии со смыслом. Звуковая культура речи. Закреплять правильное, отчетливое произнесение звуков. Учить различать на слух и отчетливо произносить сходные по артикуляции и звучанию согласные звуки: с — з, с — ц, ш — ж, ч — ц, с — ш, ж — з, л — р. Продолжать развивать фонематический слух. Учить определять место звука в слове (начало, середина, конец). Отрабатывать интонационную выразительность речи.    </w:t>
      </w:r>
    </w:p>
    <w:p w:rsidR="00E423FB" w:rsidRPr="00700E91" w:rsidRDefault="00E423FB" w:rsidP="00C01A74">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Грамматический строй речи. </w:t>
      </w:r>
    </w:p>
    <w:p w:rsidR="00E423FB" w:rsidRPr="00700E91" w:rsidRDefault="00E423FB" w:rsidP="00C01A74">
      <w:pPr>
        <w:spacing w:after="0"/>
        <w:rPr>
          <w:rFonts w:ascii="Times New Roman" w:hAnsi="Times New Roman" w:cs="Times New Roman"/>
          <w:sz w:val="24"/>
          <w:szCs w:val="24"/>
        </w:rPr>
      </w:pPr>
      <w:r w:rsidRPr="00700E91">
        <w:rPr>
          <w:rFonts w:ascii="Times New Roman" w:hAnsi="Times New Roman" w:cs="Times New Roman"/>
          <w:sz w:val="24"/>
          <w:szCs w:val="24"/>
        </w:rPr>
        <w:t xml:space="preserve">    Совершенствовать умение согласовывать слова в предложениях: существительные с числительными (пять груш, трое ребят) и прилагательные с существительными (лягушка — зеленое брюшко). Помогать детям замечать неправильную постановку ударения в слове, ошибку в чередовании согласных, предоставлять возможность самостоятельно ее исправить. Знакомить с </w:t>
      </w:r>
      <w:r w:rsidRPr="00700E91">
        <w:rPr>
          <w:rFonts w:ascii="Times New Roman" w:hAnsi="Times New Roman" w:cs="Times New Roman"/>
          <w:sz w:val="24"/>
          <w:szCs w:val="24"/>
        </w:rPr>
        <w:lastRenderedPageBreak/>
        <w:t xml:space="preserve">разными способами образования слов (сахарница, хлебница; масленка, солонка; воспитатель, учитель, строитель). Упражнять в образовании однокоренных слов (медведь — медведица — медвежонок — медвежья), в том числе глаголов с приставками (забежал — выбежал — перебежал). Помогать детям правильно употреблять существительные множественного числа в именительном и винительном падежах; глаголы в повелительном наклонении; прилагательные и наречия в сравнительной степени; несклоняемые существительные. Учить составлять по образцу простые и сложные предложения. Совершенствовать умение пользоваться прямой и косвенной речью. </w:t>
      </w:r>
    </w:p>
    <w:p w:rsidR="00E423FB" w:rsidRPr="00700E91" w:rsidRDefault="00E423FB" w:rsidP="00C01A74">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Связная речь. </w:t>
      </w:r>
    </w:p>
    <w:p w:rsidR="00E423FB" w:rsidRPr="00700E91" w:rsidRDefault="00E423FB" w:rsidP="00C01A74">
      <w:pPr>
        <w:spacing w:after="0"/>
        <w:rPr>
          <w:rFonts w:ascii="Times New Roman" w:hAnsi="Times New Roman" w:cs="Times New Roman"/>
          <w:sz w:val="24"/>
          <w:szCs w:val="24"/>
        </w:rPr>
      </w:pPr>
      <w:r w:rsidRPr="00700E91">
        <w:rPr>
          <w:rFonts w:ascii="Times New Roman" w:hAnsi="Times New Roman" w:cs="Times New Roman"/>
          <w:sz w:val="24"/>
          <w:szCs w:val="24"/>
        </w:rPr>
        <w:t xml:space="preserve">     Развивать умение поддерживать беседу. Совершенствовать диалогическую форму речи. Поощрять попытки высказывать свою точку зрения, согласие или несогласие с ответом товарища. Развивать монологическую форму речи. Учить связно, последовательно и выразительно пересказывать небольшие сказки, рассказы. Учить (по плану и образцу) рассказывать о предмете, содержании сюжетной картины, составлять рассказ по картинкам с последовательно развивающимся действием. Развивать умение составлять рассказы о событиях из личного опыта, придумывать свои концовки к сказкам. Формировать умение составлять небольшие рассказы творческого характера на тему, предложенную воспитателем.</w:t>
      </w:r>
    </w:p>
    <w:p w:rsidR="00E423FB" w:rsidRPr="00700E91" w:rsidRDefault="00E423FB" w:rsidP="00C01A74">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Приобщение к художественной литературе.</w:t>
      </w:r>
    </w:p>
    <w:p w:rsidR="00E423FB" w:rsidRPr="00700E91" w:rsidRDefault="00E423FB" w:rsidP="00C01A74">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развивать интерес детей к художественной литературе. Учить внимательно и заинтересованно слушать сказки, рассказы, стихотворения; запоминать считалки, скороговорки, загадки. Прививать интерес к чтению больших произведений (по главам). Способствовать формированию эмоционального отношения к литературным произведениям. Побуждать рассказывать о своем восприятии конкретного поступка литературного персонажа. Помогать детям понять скрытые мотивы поведения героев произведения. Продолжать объяснять (с опорой на прочитанное произведение) доступные детям жанровые особенности сказок, рассказов, стихотворений. Воспитывать чуткость к художественному слову; зачитывать отрывки с наиболее яркими, запоминающимися описаниями, сравнениями, эпитетами. Учить детей вслушиваться в ритм и мелодику поэтического текста. Помогать выразительно, с естественными интонациями читать стихи, участвовать в чтении текста по ролям, в инсценировках. Продолжать знакомить с книгами. Обращать внимание детей на оформление книги, на иллюстрации. Сравнивать иллюстрации разных художников к одному и тому же произведению. Выяснять симпатии и предпочтения детей.</w:t>
      </w:r>
    </w:p>
    <w:p w:rsidR="00E423FB" w:rsidRPr="00700E91" w:rsidRDefault="00E423FB" w:rsidP="00C01A74">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Примерный список литературы для чтения.</w:t>
      </w:r>
    </w:p>
    <w:p w:rsidR="00E423FB" w:rsidRPr="00700E91" w:rsidRDefault="00E423FB" w:rsidP="00C01A74">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Сентябрь / октябрь / ноябрь </w:t>
      </w:r>
    </w:p>
    <w:p w:rsidR="00E423FB" w:rsidRPr="00700E91" w:rsidRDefault="00E423FB" w:rsidP="00C01A74">
      <w:pPr>
        <w:spacing w:after="0"/>
        <w:rPr>
          <w:rFonts w:ascii="Times New Roman" w:hAnsi="Times New Roman" w:cs="Times New Roman"/>
          <w:b/>
          <w:sz w:val="24"/>
          <w:szCs w:val="24"/>
        </w:rPr>
      </w:pPr>
      <w:r w:rsidRPr="00700E91">
        <w:rPr>
          <w:rFonts w:ascii="Times New Roman" w:hAnsi="Times New Roman" w:cs="Times New Roman"/>
          <w:b/>
          <w:sz w:val="24"/>
          <w:szCs w:val="24"/>
        </w:rPr>
        <w:t>Русский фольклор</w:t>
      </w:r>
    </w:p>
    <w:p w:rsidR="00E423FB" w:rsidRPr="00700E91" w:rsidRDefault="00E423FB" w:rsidP="00C01A74">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Песенки. «Как на тоненький ледок…»; «николенька-гусачок…»; «Уж я колышки тешу…».Сказки. «Лиса и кувшин», обраб. о. Капицы; «Крылатый, мохнатый да масляный» обраб. и. Карнауховой; «Хаврошечка», обраб. а. н. Толстого. </w:t>
      </w:r>
    </w:p>
    <w:p w:rsidR="00E423FB" w:rsidRPr="00700E91" w:rsidRDefault="00E423FB" w:rsidP="00C01A74">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Фольклор народов мира </w:t>
      </w:r>
    </w:p>
    <w:p w:rsidR="00E423FB" w:rsidRPr="00700E91" w:rsidRDefault="00E423FB" w:rsidP="00C01A74">
      <w:pPr>
        <w:spacing w:after="0"/>
        <w:rPr>
          <w:rFonts w:ascii="Times New Roman" w:hAnsi="Times New Roman" w:cs="Times New Roman"/>
          <w:sz w:val="24"/>
          <w:szCs w:val="24"/>
        </w:rPr>
      </w:pPr>
      <w:r w:rsidRPr="00700E91">
        <w:rPr>
          <w:rFonts w:ascii="Times New Roman" w:hAnsi="Times New Roman" w:cs="Times New Roman"/>
          <w:sz w:val="24"/>
          <w:szCs w:val="24"/>
        </w:rPr>
        <w:t xml:space="preserve">Песенки. «Гречку мыли», литов., обраб. ю. Григорьева; «Старушка», пер. с англ. С. Маршака. Сказки. «Кукушка», ненецк., обраб. К. Шаврова; «Чудесные истории про зайца по имени Лек», Сказки народов Западной африки, пер. о. Кустовой и в. андреева. </w:t>
      </w:r>
    </w:p>
    <w:p w:rsidR="00E423FB" w:rsidRPr="00700E91" w:rsidRDefault="00E423FB" w:rsidP="00C01A74">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Произведения поэтов и писателей россии</w:t>
      </w:r>
    </w:p>
    <w:p w:rsidR="00E423FB" w:rsidRPr="00700E91" w:rsidRDefault="00E423FB" w:rsidP="00C01A74">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Поэзия. и. Бунин. «Первый снег; а. Пушкин. «Уж небо осенью дышало…» (из романа «Евгений онегин»); а. К. Толстой. «осень, обсыпается весь наш бедный сад…»; М. цветаева. «У кроватки»; С. Маршак. «Пудель». Проза. в. Дмитриева. «Малыш и Жучка» (главы); Л. Толстой. «Косточка», «Прыжок»; н. носов. «Живая шляпа». литературные сказки. Т. александрова. «Домовенок Кузька» (главы); в. Бианки. «Сова»; Б. Заходер. «Серая звездочка». Произведения поэтов и писателей разных стран Поэзия. а. Милн. «Баллада о королевском бутерброде», пер. с англ. С. Маршака; в. Смит. «Про летающую корову», пер. с англ. Б. Заходера.    </w:t>
      </w:r>
    </w:p>
    <w:p w:rsidR="00E423FB" w:rsidRPr="00700E91" w:rsidRDefault="00E423FB" w:rsidP="00C01A74">
      <w:pPr>
        <w:spacing w:after="0"/>
        <w:rPr>
          <w:rFonts w:ascii="Times New Roman" w:hAnsi="Times New Roman" w:cs="Times New Roman"/>
          <w:sz w:val="24"/>
          <w:szCs w:val="24"/>
        </w:rPr>
      </w:pPr>
      <w:r w:rsidRPr="00700E91">
        <w:rPr>
          <w:rFonts w:ascii="Times New Roman" w:hAnsi="Times New Roman" w:cs="Times New Roman"/>
          <w:sz w:val="24"/>
          <w:szCs w:val="24"/>
        </w:rPr>
        <w:lastRenderedPageBreak/>
        <w:t xml:space="preserve">      </w:t>
      </w:r>
      <w:r w:rsidRPr="00700E91">
        <w:rPr>
          <w:rFonts w:ascii="Times New Roman" w:hAnsi="Times New Roman" w:cs="Times New Roman"/>
          <w:b/>
          <w:sz w:val="24"/>
          <w:szCs w:val="24"/>
        </w:rPr>
        <w:t>Литературные сказки.</w:t>
      </w:r>
      <w:r w:rsidRPr="00700E91">
        <w:rPr>
          <w:rFonts w:ascii="Times New Roman" w:hAnsi="Times New Roman" w:cs="Times New Roman"/>
          <w:sz w:val="24"/>
          <w:szCs w:val="24"/>
        </w:rPr>
        <w:t xml:space="preserve"> </w:t>
      </w:r>
    </w:p>
    <w:p w:rsidR="00E423FB" w:rsidRPr="00700E91" w:rsidRDefault="00E423FB" w:rsidP="00C01A74">
      <w:pPr>
        <w:spacing w:after="0"/>
        <w:rPr>
          <w:rFonts w:ascii="Times New Roman" w:hAnsi="Times New Roman" w:cs="Times New Roman"/>
          <w:sz w:val="24"/>
          <w:szCs w:val="24"/>
        </w:rPr>
      </w:pPr>
      <w:r w:rsidRPr="00700E91">
        <w:rPr>
          <w:rFonts w:ascii="Times New Roman" w:hAnsi="Times New Roman" w:cs="Times New Roman"/>
          <w:sz w:val="24"/>
          <w:szCs w:val="24"/>
        </w:rPr>
        <w:t xml:space="preserve">    Х. Мякеля. «Господин ау» (главы), пер. с финск. Э. Успенского.</w:t>
      </w:r>
    </w:p>
    <w:p w:rsidR="00E423FB" w:rsidRPr="00700E91" w:rsidRDefault="00E423FB" w:rsidP="00C01A74">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Декабрь / январь / февраль </w:t>
      </w:r>
    </w:p>
    <w:p w:rsidR="00E423FB" w:rsidRPr="00700E91" w:rsidRDefault="00E423FB" w:rsidP="00C01A74">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Русский фольклор </w:t>
      </w:r>
    </w:p>
    <w:p w:rsidR="00E423FB" w:rsidRPr="00700E91" w:rsidRDefault="00E423FB" w:rsidP="00C01A74">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Песенки. «Как у бабушки козел…»; «Ты мороз, мороз, мороз…»; «По дубочку постучишь, прилетает синий чиж…». Сказки. «Заяц-хвастун», обраб. о. Капицы; «царевна-лягушка», обраб. М. Булатова; «Рифмы», авторизированный пересказ Б. Шергина. </w:t>
      </w:r>
    </w:p>
    <w:p w:rsidR="00E423FB" w:rsidRPr="00700E91" w:rsidRDefault="00E423FB" w:rsidP="00C01A74">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Фольклор народов мира </w:t>
      </w:r>
    </w:p>
    <w:p w:rsidR="00E423FB" w:rsidRPr="00700E91" w:rsidRDefault="00E423FB" w:rsidP="00C01A74">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Песенки. «Дом, который построил Джек», пер. с англ. С. Маршака; «Счастливого пути!», голл., обраб. и. Токмаковой. Сказки. «Златовласка», пер. с чеш. К. Паустовского. </w:t>
      </w:r>
    </w:p>
    <w:p w:rsidR="00E423FB" w:rsidRPr="00700E91" w:rsidRDefault="00E423FB" w:rsidP="00C01A74">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Произведения поэтов и писателей россии </w:t>
      </w:r>
    </w:p>
    <w:p w:rsidR="00E423FB" w:rsidRPr="00700E91" w:rsidRDefault="00E423FB" w:rsidP="00C01A74">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Поэзия. С. Есенин. «Береза»; и. никитин. «встреча зимы»; а. Пушкин «Зимний вечер» (в сокр.); а. Фет. «Кот поет, глаза прищурил…»; С. Черный. «волк»; в. Левин. «Сундук», «Лошадь»; М. Яснов. «Мирная считалка». Проза. Б. алмазов. «Горбушка»; а. Гайдар. «Чук и Гек» (главы); С. Георгиев. «Я спас Деда Мороза». литературные сказки. а. Пушкин. «Сказка о царе Салтане, о сыне его славном и могучем богатыре Гвидоне Салтановиче и о прекрасной царевне Лебеди»; П. Бажов. «Серебряное копытце».</w:t>
      </w:r>
    </w:p>
    <w:p w:rsidR="00E423FB" w:rsidRPr="00700E91" w:rsidRDefault="00E423FB" w:rsidP="00C01A74">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Произведения поэтов и писателей разных стран.</w:t>
      </w:r>
    </w:p>
    <w:p w:rsidR="00E423FB" w:rsidRPr="00700E91" w:rsidRDefault="00E423FB" w:rsidP="00C01A74">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Поэзия. Я. Бжехва. «на Горизонтских островах», пер. с польск. Б. Заходера; Дж. Ривз. «Шумный Ба-бах», пер. с англ. М. Бородицкой. Литературные сказки. Р. Киплинг. «Слоненок», пер. с англ. К. Чуковского, стихи в пер. С. Маршака. </w:t>
      </w:r>
    </w:p>
    <w:p w:rsidR="00E423FB" w:rsidRPr="00700E91" w:rsidRDefault="00E423FB" w:rsidP="00C01A74">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Март / апрель / май </w:t>
      </w:r>
    </w:p>
    <w:p w:rsidR="00E423FB" w:rsidRPr="00700E91" w:rsidRDefault="00E423FB" w:rsidP="00C01A74">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Русский фольклор</w:t>
      </w:r>
    </w:p>
    <w:p w:rsidR="00E423FB" w:rsidRPr="00700E91" w:rsidRDefault="00E423FB" w:rsidP="00C01A74">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Песенки. «Ранним-рано поутру…»; «Грачи-киричи…»; «Уж ты, пташечка, ты залетная…»; «Ласточка-ласточка…»; «Дождик, дождик, веселей…»; «Божья коровка…». Сказки. «СивкаБурка», обр. М. Булатова; «Финист — Ясный сокол», обр. а. Платонова. Фольклор народов мира Песенки. «веснянка», укр., обр. Г. Литвака; «Друг за дружкой», тадж., обр. н. Гребнева (в сокр.). Сказки. «Лесная дева», пер. с чеш. в. Петровой (из сборника сказок Б. немцовой); «Три золотых волоска Деда-всеведа», пер. с чеш. н. аросьевой (из сборника сказок К. Я. Эрбена). </w:t>
      </w:r>
    </w:p>
    <w:p w:rsidR="00E423FB" w:rsidRPr="00700E91" w:rsidRDefault="00E423FB" w:rsidP="00C01A74">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Произведения поэтов и писателей россии </w:t>
      </w:r>
    </w:p>
    <w:p w:rsidR="00C01A74" w:rsidRPr="00700E91" w:rsidRDefault="00E423FB" w:rsidP="00C01A74">
      <w:pPr>
        <w:spacing w:after="0"/>
        <w:rPr>
          <w:rFonts w:ascii="Times New Roman" w:hAnsi="Times New Roman" w:cs="Times New Roman"/>
          <w:sz w:val="24"/>
          <w:szCs w:val="24"/>
          <w:lang w:val="tt-RU"/>
        </w:rPr>
      </w:pPr>
      <w:r w:rsidRPr="00700E91">
        <w:rPr>
          <w:rFonts w:ascii="Times New Roman" w:hAnsi="Times New Roman" w:cs="Times New Roman"/>
          <w:sz w:val="24"/>
          <w:szCs w:val="24"/>
        </w:rPr>
        <w:t xml:space="preserve">    Поэзия. С. Городецкий. «Котенок»; С. Есенин. «Черемуха», Ф. Тютчев. «Зима недаром злится…»; а. Барто. «веревочка».</w:t>
      </w:r>
    </w:p>
    <w:p w:rsidR="00E423FB" w:rsidRPr="00700E91" w:rsidRDefault="00C01A74" w:rsidP="00E423FB">
      <w:pPr>
        <w:spacing w:after="0"/>
        <w:rPr>
          <w:rFonts w:ascii="Times New Roman" w:hAnsi="Times New Roman" w:cs="Times New Roman"/>
          <w:sz w:val="24"/>
          <w:szCs w:val="24"/>
        </w:rPr>
      </w:pPr>
      <w:r w:rsidRPr="00700E91">
        <w:rPr>
          <w:rFonts w:ascii="Times New Roman" w:hAnsi="Times New Roman" w:cs="Times New Roman"/>
          <w:sz w:val="24"/>
          <w:szCs w:val="24"/>
          <w:lang w:val="tt-RU"/>
        </w:rPr>
        <w:t xml:space="preserve"> </w:t>
      </w:r>
      <w:r w:rsidR="00E423FB" w:rsidRPr="00700E91">
        <w:rPr>
          <w:rFonts w:ascii="Times New Roman" w:hAnsi="Times New Roman" w:cs="Times New Roman"/>
          <w:sz w:val="24"/>
          <w:szCs w:val="24"/>
        </w:rPr>
        <w:t xml:space="preserve">Проза. Л. Толстой. «Лев и собачка»; в. Драгунский. «Друг детства», «Сверху вниз, наискосок»; К. Паустовский. «Кот-ворюга». литературные сказки. н. Телешов. «Крупеничка»; в. Катаев. «цветик-семицветик». </w:t>
      </w:r>
    </w:p>
    <w:p w:rsidR="00E423FB" w:rsidRPr="00700E91" w:rsidRDefault="00E423FB" w:rsidP="00E423F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Произведения поэтов и писателей разных стран.</w:t>
      </w:r>
    </w:p>
    <w:p w:rsidR="00E423FB" w:rsidRPr="00700E91" w:rsidRDefault="00E423FB" w:rsidP="00E423FB">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Поэзия. ю. Тувим. «Письмо ко всем детям по одному очень важному делу», пер. с польск. С. Михалкова. Литературные сказки. а. Линдгрен. «Карлсон, который живет на крыше, опять прилетел» (главы в сокр.), пер. со швед. Л. Лунгиной. </w:t>
      </w:r>
    </w:p>
    <w:p w:rsidR="00E423FB" w:rsidRPr="00700E91" w:rsidRDefault="00E423FB" w:rsidP="00E423F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Для заучивания наизусть.</w:t>
      </w:r>
    </w:p>
    <w:p w:rsidR="00E423FB" w:rsidRPr="00700E91" w:rsidRDefault="00E423FB" w:rsidP="00E423FB">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Произведения. «По дубочку постучишь...», рус. нар. песня; и. Белоусов. «весенняя гостья»; Е. Благинина. «Посидим в тишине»; Г. виеру. «Мамин день», пер. с молд. Я. акима; М. исаковский. «Поезжай за моря-океаны»; М. Карем. «Мирная считалка», пер. с франц. в. Берестова; а. Пушкин. «У лукоморья дуб зеленый...» (из поэмы «Руслан и Людмила»); и. Суриков. «вот моя деревня».</w:t>
      </w:r>
    </w:p>
    <w:p w:rsidR="00E423FB" w:rsidRPr="00700E91" w:rsidRDefault="00E423FB" w:rsidP="00E423F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Для чтения в лицах.</w:t>
      </w:r>
    </w:p>
    <w:p w:rsidR="00E423FB" w:rsidRPr="00700E91" w:rsidRDefault="00E423FB" w:rsidP="00E423FB">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Произведения. ю. владимиров. «Чудаки»; С. Городецкий. «Котенок»; в. орлов. «Ты скажи мне, реченька...»; Э. Успенский. «Разгром». </w:t>
      </w:r>
    </w:p>
    <w:p w:rsidR="00E423FB" w:rsidRPr="00700E91" w:rsidRDefault="00E423FB" w:rsidP="00E423F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Дополнительная литература.</w:t>
      </w:r>
    </w:p>
    <w:p w:rsidR="00E423FB" w:rsidRPr="00700E91" w:rsidRDefault="00E423FB" w:rsidP="00E423FB">
      <w:pPr>
        <w:spacing w:after="0"/>
        <w:rPr>
          <w:rFonts w:ascii="Times New Roman" w:hAnsi="Times New Roman" w:cs="Times New Roman"/>
          <w:b/>
          <w:sz w:val="24"/>
          <w:szCs w:val="24"/>
        </w:rPr>
      </w:pPr>
      <w:r w:rsidRPr="00700E91">
        <w:rPr>
          <w:rFonts w:ascii="Times New Roman" w:hAnsi="Times New Roman" w:cs="Times New Roman"/>
          <w:b/>
          <w:sz w:val="24"/>
          <w:szCs w:val="24"/>
        </w:rPr>
        <w:lastRenderedPageBreak/>
        <w:t xml:space="preserve">   Русские народные сказки.</w:t>
      </w:r>
    </w:p>
    <w:p w:rsidR="00E423FB" w:rsidRPr="00700E91" w:rsidRDefault="00E423FB" w:rsidP="00E423FB">
      <w:pPr>
        <w:spacing w:after="0"/>
        <w:rPr>
          <w:rFonts w:ascii="Times New Roman" w:hAnsi="Times New Roman" w:cs="Times New Roman"/>
          <w:sz w:val="24"/>
          <w:szCs w:val="24"/>
        </w:rPr>
      </w:pPr>
      <w:r w:rsidRPr="00700E91">
        <w:rPr>
          <w:rFonts w:ascii="Times New Roman" w:hAnsi="Times New Roman" w:cs="Times New Roman"/>
          <w:sz w:val="24"/>
          <w:szCs w:val="24"/>
        </w:rPr>
        <w:t xml:space="preserve">   «Никита Кожемяка» (из сборника сказок а. афанасьева); «Докучные сказки». </w:t>
      </w:r>
    </w:p>
    <w:p w:rsidR="00E423FB" w:rsidRPr="00700E91" w:rsidRDefault="00E423FB" w:rsidP="00E423F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Зарубежные народные сказки .</w:t>
      </w:r>
    </w:p>
    <w:p w:rsidR="00E423FB" w:rsidRPr="00700E91" w:rsidRDefault="00E423FB" w:rsidP="00E423FB">
      <w:pPr>
        <w:spacing w:after="0"/>
        <w:rPr>
          <w:rFonts w:ascii="Times New Roman" w:hAnsi="Times New Roman" w:cs="Times New Roman"/>
          <w:sz w:val="24"/>
          <w:szCs w:val="24"/>
        </w:rPr>
      </w:pPr>
      <w:r w:rsidRPr="00700E91">
        <w:rPr>
          <w:rFonts w:ascii="Times New Roman" w:hAnsi="Times New Roman" w:cs="Times New Roman"/>
          <w:sz w:val="24"/>
          <w:szCs w:val="24"/>
        </w:rPr>
        <w:t xml:space="preserve">   «О мышонке, который был кошкой, собакой и тигром», инд, пер. н. Ходзы; «Как братья отцовский клад нашли», молд., обр. М. Булатова; «Желтый аист», кит., пер. Ф. Ярлина. Проза. Б. Житков. «Белый домик», «Как я ловил человечков»; Г. Снегирев. «Пингвиний пляж», «К морю», «отважный пингвиненок»; Л. Пантелеев. «Буква „ы“»; М. Москвина. «Кроха»; а. Митяев. «Сказка про трех пиратов». </w:t>
      </w:r>
    </w:p>
    <w:p w:rsidR="00E423FB" w:rsidRPr="00700E91" w:rsidRDefault="00E423FB" w:rsidP="00E423FB">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Поэзия.</w:t>
      </w:r>
    </w:p>
    <w:p w:rsidR="00E423FB" w:rsidRPr="00700E91" w:rsidRDefault="00E423FB" w:rsidP="00E423FB">
      <w:pPr>
        <w:spacing w:after="0"/>
        <w:rPr>
          <w:rFonts w:ascii="Times New Roman" w:hAnsi="Times New Roman" w:cs="Times New Roman"/>
          <w:sz w:val="24"/>
          <w:szCs w:val="24"/>
        </w:rPr>
      </w:pPr>
      <w:r w:rsidRPr="00700E91">
        <w:rPr>
          <w:rFonts w:ascii="Times New Roman" w:hAnsi="Times New Roman" w:cs="Times New Roman"/>
          <w:sz w:val="24"/>
          <w:szCs w:val="24"/>
        </w:rPr>
        <w:t xml:space="preserve">  Я. аким. «Жадина»; ю. Мориц. «Домик с трубой»; Р. Сеф. «Совет», «Бесконечные стихи»; Д. Хармс. «Уж я бегал, бегал, бегал…»; Д. Чиарди. «о том, у кого три глаза», пер. с англ. Р. Сефа; Б. Заходер. «Приятная встреча»; С. Черный. «волк»; а. Плещеев. «Мой садик»; С. Маршак. «Почта». </w:t>
      </w:r>
    </w:p>
    <w:p w:rsidR="00E423FB" w:rsidRPr="00700E91" w:rsidRDefault="00E423FB" w:rsidP="00E423F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Литературные сказки.</w:t>
      </w:r>
    </w:p>
    <w:p w:rsidR="00E423FB" w:rsidRPr="00700E91" w:rsidRDefault="00E423FB" w:rsidP="00E423FB">
      <w:pPr>
        <w:spacing w:after="0"/>
        <w:rPr>
          <w:rFonts w:ascii="Times New Roman" w:hAnsi="Times New Roman" w:cs="Times New Roman"/>
          <w:sz w:val="24"/>
          <w:szCs w:val="24"/>
        </w:rPr>
      </w:pPr>
      <w:r w:rsidRPr="00700E91">
        <w:rPr>
          <w:rFonts w:ascii="Times New Roman" w:hAnsi="Times New Roman" w:cs="Times New Roman"/>
          <w:sz w:val="24"/>
          <w:szCs w:val="24"/>
        </w:rPr>
        <w:t xml:space="preserve">    А. волков. «Волшебник изумрудного города» (главы); о. Пройслер. «Маленькая Баба Яга», пер. с нем. ю. Коринца; Дж. Родари. «волшебный барабан» (из книги «Сказки, у которых три конца»), пер. с итал. и. Константиновой; Т. Янссон. «о самом последнем в мире драконе», пер. со швед. Л. Брауде; «Шляпа волшебника», пер. в. Смирнова; Г. Сапгир. «небылицы в лицах», «Как лягушку продавали»; Л. Петрушевская. «Кот, который умел петь»; а. Митяев. «Сказка про трех пиратов». </w:t>
      </w:r>
    </w:p>
    <w:p w:rsidR="00E423FB" w:rsidRPr="00700E91" w:rsidRDefault="00E423FB" w:rsidP="00E423FB">
      <w:pPr>
        <w:spacing w:after="0"/>
        <w:rPr>
          <w:rFonts w:ascii="Times New Roman" w:hAnsi="Times New Roman" w:cs="Times New Roman"/>
          <w:sz w:val="24"/>
          <w:szCs w:val="24"/>
        </w:rPr>
      </w:pPr>
    </w:p>
    <w:p w:rsidR="00E423FB" w:rsidRPr="00700E91" w:rsidRDefault="00E423FB" w:rsidP="00E423FB">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5.3.5. Образовательная область «Художественно – эстетическое развитие»</w:t>
      </w:r>
    </w:p>
    <w:p w:rsidR="00E423FB" w:rsidRPr="00700E91" w:rsidRDefault="00E423FB" w:rsidP="00E423FB">
      <w:pPr>
        <w:spacing w:after="0"/>
        <w:rPr>
          <w:rFonts w:ascii="Times New Roman" w:hAnsi="Times New Roman" w:cs="Times New Roman"/>
          <w:i/>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i/>
          <w:sz w:val="24"/>
          <w:szCs w:val="24"/>
        </w:rPr>
        <w:t xml:space="preserve">Художественно-эстетическое развитие предполагает развитие художественно-творческих способностей детей в различных видах художественной деятельности, формирование интереса и предпосылок ценностно-смыслового восприятия и понимания произведений искусства; развитие эстетического восприятия окружающего мира, воспитание художественного вкуса. </w:t>
      </w:r>
    </w:p>
    <w:p w:rsidR="00E423FB" w:rsidRPr="00700E91" w:rsidRDefault="00E423FB" w:rsidP="00E423F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Приобщение к искусству.</w:t>
      </w:r>
    </w:p>
    <w:p w:rsidR="00E423FB" w:rsidRPr="00700E91" w:rsidRDefault="00E423FB" w:rsidP="00E423FB">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формировать интерес к музыке, живописи, литературе, народному искусству, воспитывать бережное отношение к произведениям искусства. Развивать эстетические чувства, эмоции, эстетический вкус, эстетическое восприятие произведений искусства, формировать умение выделять их выразительные средства. Учить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Формировать умение выделять, называть, группировать произведения по видам искусства: литература, музыка, изобразительное искусство, архитектура, театр. Знакомить (без запоминания) с видами изобразительного искусства: графика, декоративно-прикладное искусство, живопись, скульптура, фотоискусство. Продолжать знакомить с основными жанрами изобразительного искусства: натюрморт, пейзаж, портрет.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 Познакомить с произведениями живописи (И. Шишкин, И. Левитан, В. Серов, И. Грабарь, П. Кончаловский и др.) и изображением родной природы в картинах художников. Расширять представления о графике (ее выразительных средствах). Знакомить с творчеством художников-иллюстраторов детских книг (Ю. Васнецов, Е. Рачев, Е. Чарушин, И. Билибин и др.). Продолжать знакомить с архитектурой. Закреплять знания о том, что существуют различные по назначению здания: жилые дома, магазины, театры, кинотеатры и др. Обращать внимание детей на сходства и различия архитектурных сооружений одинакового назначения: форма, пропорции (высота, длина, украшения — декор и т. д.). Подводить дошкольников к пониманию зависимости конструкции здания от его назначения: жилой дом, театр, храм и т. д. Развивать наблюдательность, учить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w:t>
      </w:r>
      <w:r w:rsidRPr="00700E91">
        <w:rPr>
          <w:rFonts w:ascii="Times New Roman" w:hAnsi="Times New Roman" w:cs="Times New Roman"/>
          <w:sz w:val="24"/>
          <w:szCs w:val="24"/>
        </w:rPr>
        <w:lastRenderedPageBreak/>
        <w:t xml:space="preserve">произведений, сказок обращать внимание детей на описание сказочных домиков (теремок, рукавичка, избушка на курьих ножках), дворцов. Познакомить с понятием «народное искусство». Расширять представления детей о народном искусстве, фольклоре, музыке и художественных промыслах.   </w:t>
      </w:r>
    </w:p>
    <w:p w:rsidR="00E423FB" w:rsidRPr="00700E91" w:rsidRDefault="00E423FB" w:rsidP="00E423F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Изобразительная деятельность.  </w:t>
      </w:r>
    </w:p>
    <w:p w:rsidR="004B263A" w:rsidRPr="00700E91" w:rsidRDefault="00E423FB" w:rsidP="00E423FB">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развивать интерес детей к изобразительной деятельности. Обогащать сенсорный опыт, развивая органы восприятия: зрение, слух, обоняние, осязание, вкус; закреплять знания об основных формах предметов и объектов природы. Развивать эстетическое восприятие, учить созерцать красоту окружающего мира. Развивать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развивать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Развивать чувство формы, цвета, пропорций, учить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Формировать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4B263A" w:rsidRPr="00700E91" w:rsidRDefault="004B263A" w:rsidP="00E423F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E423FB" w:rsidRPr="00700E91">
        <w:rPr>
          <w:rFonts w:ascii="Times New Roman" w:hAnsi="Times New Roman" w:cs="Times New Roman"/>
          <w:sz w:val="24"/>
          <w:szCs w:val="24"/>
        </w:rPr>
        <w:t xml:space="preserve"> </w:t>
      </w:r>
      <w:r w:rsidR="00E423FB" w:rsidRPr="00700E91">
        <w:rPr>
          <w:rFonts w:ascii="Times New Roman" w:hAnsi="Times New Roman" w:cs="Times New Roman"/>
          <w:b/>
          <w:sz w:val="24"/>
          <w:szCs w:val="24"/>
        </w:rPr>
        <w:t xml:space="preserve">Рисование. </w:t>
      </w:r>
    </w:p>
    <w:p w:rsidR="004B263A" w:rsidRPr="00700E91" w:rsidRDefault="004B263A"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E423FB" w:rsidRPr="00700E91">
        <w:rPr>
          <w:rFonts w:ascii="Times New Roman" w:hAnsi="Times New Roman" w:cs="Times New Roman"/>
          <w:sz w:val="24"/>
          <w:szCs w:val="24"/>
        </w:rPr>
        <w:t>Продолжать совершенствовать умение передавать в рисунке образы предметов, объектов, персонажей сказок, литературных произведений. Обращать внимание детей на отличия предметов по форме, величине, пропорциям частей; побуждать их передавать эти отличия в рисунках. Учить передавать положение предметов в пространстве на листе бумаги, обращать внимание детей на то, что предметы могут по</w:t>
      </w:r>
      <w:r w:rsidRPr="00700E91">
        <w:rPr>
          <w:rFonts w:ascii="Times New Roman" w:hAnsi="Times New Roman" w:cs="Times New Roman"/>
          <w:sz w:val="24"/>
          <w:szCs w:val="24"/>
        </w:rPr>
        <w:t xml:space="preserve"> </w:t>
      </w:r>
      <w:r w:rsidR="00E423FB" w:rsidRPr="00700E91">
        <w:rPr>
          <w:rFonts w:ascii="Times New Roman" w:hAnsi="Times New Roman" w:cs="Times New Roman"/>
          <w:sz w:val="24"/>
          <w:szCs w:val="24"/>
        </w:rPr>
        <w:t>разному располагаться на плоскости (стоять, лежать, менять положение: живые существа могут двигаться, менять позы, дерево</w:t>
      </w:r>
      <w:r w:rsidRPr="00700E91">
        <w:rPr>
          <w:rFonts w:ascii="Times New Roman" w:hAnsi="Times New Roman" w:cs="Times New Roman"/>
          <w:sz w:val="24"/>
          <w:szCs w:val="24"/>
        </w:rPr>
        <w:t xml:space="preserve"> в ветреный день — наклоняться и т. д.). Учить передавать движения фигур. Способствовать овладению композиционными умениями: учить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Закреплять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 п). Вырабатывать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 Учить рисовать акварелью в соответствии с ее спецификой (прозрачностью и легкостью цвета, плавностью перехода одного цвета в другой). Учить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Закреплять знания об уже известных цветах, знакомить с новыми цветами (фиолетовый) и оттенками (голубой, розовый, темно-зеленый, сиреневый), развивать чувство цвета. Учить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учить передавать оттенки цвета, регулируя нажим на карандаш. В карандашном исполнении дети могут, регулируя нажим, передать до трех оттенков цвета. Учить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w:t>
      </w:r>
      <w:r w:rsidRPr="00700E91">
        <w:rPr>
          <w:rFonts w:ascii="Times New Roman" w:hAnsi="Times New Roman" w:cs="Times New Roman"/>
          <w:sz w:val="24"/>
          <w:szCs w:val="24"/>
        </w:rPr>
        <w:lastRenderedPageBreak/>
        <w:t>воробей?» и др.). Развивать композиционные умения, учить располагать изображения на полосе внизу листа, по всему листу. Обращать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Учить располагать на рисунке предметы так, чтобы они загораживали друг друга (растущие перед домом деревья и частично его загораживающие и т. п.).</w:t>
      </w:r>
    </w:p>
    <w:p w:rsidR="004B263A" w:rsidRPr="00700E91" w:rsidRDefault="004B263A" w:rsidP="004B263A">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Лепка.</w:t>
      </w:r>
    </w:p>
    <w:p w:rsidR="004B263A" w:rsidRPr="00700E91" w:rsidRDefault="004B263A"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знакомить детей с особенностями лепки из глины, пластилина и пластической массы. Развивать умение лепить с натуры и по представлению знакомые предметы (овощи, фрукты, грибы, посуда, игрушки); передавать их характерные особенности. Продолжать учить лепить посуду из целого куска глины и пластилина ленточным способом. Закреплять умение лепить предметы пластическим, конструктивным и комбинированным способами. Учить сглаживать поверхность формы, делать предметы устойчивыми. Учить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 Формировать у детей умения лепить по представлению героев литературных произведений (Медведь и Колобок, Лиса и Зайчик, Машенька и Медведь и т. п.). Развивать творчество, инициативу. Продолжать формировать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 п. Продолжать формировать технические умения и навыки работы с разнообразными материалами для лепки; побуждать использовать дополнительные материалы (косточки, зернышки, бусинки и т. д.). Закреплять навыки аккуратной лепки. Закреплять умение тщательно мыть руки по окончании лепки. </w:t>
      </w:r>
    </w:p>
    <w:p w:rsidR="004B263A" w:rsidRPr="00700E91" w:rsidRDefault="004B263A" w:rsidP="004B263A">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Аппликация. </w:t>
      </w:r>
    </w:p>
    <w:p w:rsidR="004B263A" w:rsidRPr="00700E91" w:rsidRDefault="004B263A"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Закреплять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Учить вырезать одинаковые фигуры или их детали из бумаги, сложенной гармошкой, а симметричные изображения — из бумаги, сложенной пополам (стакан, ваза, цветок и др.). С целью создания выразительного образа учить приему обрывания. Побуждать создавать предметные и сюжетные композиции, дополнять их деталями, обогащающими изображения. Формировать аккуратное и бережное отношение к материалам.   </w:t>
      </w:r>
    </w:p>
    <w:p w:rsidR="004B263A" w:rsidRPr="00700E91" w:rsidRDefault="004B263A" w:rsidP="004B263A">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Прикладное творчество.</w:t>
      </w:r>
    </w:p>
    <w:p w:rsidR="004B263A" w:rsidRPr="00700E91" w:rsidRDefault="004B263A"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Совершенствовать умение работать с бумагой: сгибать лист вчетверо в разных направлениях; работать по готовой выкройке (шапочка, лодочка, домик, кошелек). Закреплять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Закреплять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 Формировать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 Привлекать детей к изготовлению пособий для занятий и самостоятельной деятельности (коробки, счетный материал), ремонту книг, настольно-печатных игр. Закреплять умение экономно и рационально расходовать материалы. Продолжать развивать умение работать коллективно, объединять свои поделки в соответствии с общим замыслом, договариваться, кто какую часть работы будет выполнять. </w:t>
      </w:r>
    </w:p>
    <w:p w:rsidR="004B263A" w:rsidRPr="00700E91" w:rsidRDefault="004B263A" w:rsidP="004B263A">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Народное декоративно-прикладное искусство.</w:t>
      </w:r>
    </w:p>
    <w:p w:rsidR="004B263A" w:rsidRPr="00700E91" w:rsidRDefault="004B263A"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знакомить с народным декоративно-прикладным искусством (дымковской, филимоновской, городецкой, полхов-майданской, гжельской, каргопольской росписью), расширять </w:t>
      </w:r>
      <w:r w:rsidRPr="00700E91">
        <w:rPr>
          <w:rFonts w:ascii="Times New Roman" w:hAnsi="Times New Roman" w:cs="Times New Roman"/>
          <w:sz w:val="24"/>
          <w:szCs w:val="24"/>
        </w:rPr>
        <w:lastRenderedPageBreak/>
        <w:t xml:space="preserve">представления о народных игрушках (матрешки — городецкая, богородская; бирюльки). Продолжать знакомить детей с изделиями народных промыслов, закреплять и углублять знания о дымковской и филимоновской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используемых элементов. Продолжать знакомить с городецкой росписью, ее цветовым решением, спецификой создания декоративных цветов (как правило, не чистых тонов, а оттенков), учить использовать для украшения оживки. Познакомить с росписью Полхов Майдана. Включать городецкую и полхов-майданскую роспись в творческую работу детей, помогать осваивать специфику этих видов росписи. Учить составлять узоры по мотивам городецкой, полхов-майданской, гжельской росписи: знакомить с характерными элементами (бутоны, цветы, листья, травка, усики, завитки, оживки). Учить создавать узоры на листах в форме народного изделия (поднос, солонка, чашка, розетка и др.). Для развития творчества в декоративной деятельности использовать декоративные ткани. Предоставлять детям бумагу в форме одежды и головных уборов (кокошник, платок, свитер и др.), предметов быта (салфетка, полотенце). Знакомить детей с декоративно-прикладным искусством на основе региональных особенностей (фарфоровые и керамические изделия, скульптура малых форм). Развивать декоративное творчество детей (в том числе коллективное). Учить ритмично располагать узор. Предлагать расписывать бумажные силуэты и объемные фигуры. Продолжать знакомить детей с особенностями декоративной лепки. Формировать интерес и эстетическое отношение к предметам народного декоративно-прикладного искусства. Учить лепить птиц, животных, людей по типу народных игрушек (дымковской, филимоновской, каргопольской и др.). Учить обмакивать пальцы в воду, чтобы сгладить неровности вылепленного изображения, когда это необходимо для передачи образа. Формировать умение украшать узорами предметы декоративного искусства. Учить расписывать изделия гуашью, украшать их налепами и углубленным рельефом, использовать стеку. </w:t>
      </w:r>
    </w:p>
    <w:p w:rsidR="004B263A" w:rsidRPr="00700E91" w:rsidRDefault="004B263A" w:rsidP="004B263A">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Конструктивно – модельная деятельность.</w:t>
      </w:r>
    </w:p>
    <w:p w:rsidR="004B263A" w:rsidRPr="00700E91" w:rsidRDefault="004B263A"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 (дома, спортивное и игровое оборудование и т. п.). Учить выделять основные части и характерные детали конструкций. Поощрять самостоятельность, творчество, инициативу, дружелюбие. Помогать анализировать сделанные воспитателем поделки и постройки; на основе анализа находить конструктивные решения и планировать создание собственной постройки. Знакомить с новыми деталями: разнообразными по форме и величине пластинами, брусками, цилиндрами, конусами и др. Учить заменять одни детали другими. Формировать умение создавать различные по величине и конструкции постройки одного и того же объекта. Учить строить по рисунку, самостоятельно подбирать необходимый строительный материал. Учить детей коллективно возводить постройки, необходимые для игры, планировать предстоящую работу, сообща выполнять задуманное. Учить применять конструктивные умения, полученные на занятиях.</w:t>
      </w:r>
    </w:p>
    <w:p w:rsidR="004B263A" w:rsidRPr="00700E91" w:rsidRDefault="004B263A" w:rsidP="004B263A">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Музыкальная деятельность.</w:t>
      </w:r>
    </w:p>
    <w:p w:rsidR="004B263A" w:rsidRPr="00700E91" w:rsidRDefault="004B263A"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развивать интерес и любовь к музыке, музыкальную отзывчивость на нее. Формировать музыкальную культуру на основе знакомства с классической, народной и современной музыкой. Продолжать развивать музыкальные способности детей: звуковысотный, ритмический, тембровый, динамический слух. Способствовать дальнейшему развитию навыков пения, движений под музыку, игры и импровизации мелодий на детских музыкальных инструментах; творческой активности детей. </w:t>
      </w:r>
    </w:p>
    <w:p w:rsidR="004B263A" w:rsidRPr="00700E91" w:rsidRDefault="004B263A" w:rsidP="004B263A">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Слушание.</w:t>
      </w:r>
    </w:p>
    <w:p w:rsidR="004B263A" w:rsidRPr="00700E91" w:rsidRDefault="004B263A"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Учить различать жанры музыкальных произведений (марш, танец, песня). Совершенствовать музыкальную память через узнавание мелодий по отдельным фрагментам произведения (вступление, заключение, музыкальная фраза). Совершенствовать навык различения звуков по высоте в пределах </w:t>
      </w:r>
      <w:r w:rsidRPr="00700E91">
        <w:rPr>
          <w:rFonts w:ascii="Times New Roman" w:hAnsi="Times New Roman" w:cs="Times New Roman"/>
          <w:sz w:val="24"/>
          <w:szCs w:val="24"/>
        </w:rPr>
        <w:lastRenderedPageBreak/>
        <w:t xml:space="preserve">квинты, звучания музыкальных инструментов (клавишно-ударные и струнные: фортепиано, скрипка, виолончель, балалайка).   </w:t>
      </w:r>
    </w:p>
    <w:p w:rsidR="004B263A" w:rsidRPr="00700E91" w:rsidRDefault="004B263A" w:rsidP="004B263A">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Пение. </w:t>
      </w:r>
    </w:p>
    <w:p w:rsidR="004B263A" w:rsidRPr="00700E91" w:rsidRDefault="004B263A"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Формировать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Способствовать развитию навыков сольного пения, с музыкальным сопровождением и без него. Содействовать проявлению самостоятельности и творческому исполнению песен разного характера. Развивать песенный музыкальный вкус. </w:t>
      </w:r>
    </w:p>
    <w:p w:rsidR="004B263A" w:rsidRPr="00700E91" w:rsidRDefault="004B263A" w:rsidP="004B263A">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Песенное творчество.</w:t>
      </w:r>
    </w:p>
    <w:p w:rsidR="00E04A7B" w:rsidRPr="00700E91" w:rsidRDefault="004B263A"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Учить импровизировать мелодию на заданный текст. Учить детей сочинять мелодии различного характера: ласковую колыбельную, задорный или бодрый марш, плавный вальс, веселую плясовую.</w:t>
      </w:r>
    </w:p>
    <w:p w:rsidR="00E04A7B" w:rsidRPr="00700E91" w:rsidRDefault="00E04A7B" w:rsidP="004B263A">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4B263A" w:rsidRPr="00700E91">
        <w:rPr>
          <w:rFonts w:ascii="Times New Roman" w:hAnsi="Times New Roman" w:cs="Times New Roman"/>
          <w:sz w:val="24"/>
          <w:szCs w:val="24"/>
        </w:rPr>
        <w:t xml:space="preserve"> </w:t>
      </w:r>
      <w:r w:rsidR="004B263A" w:rsidRPr="00700E91">
        <w:rPr>
          <w:rFonts w:ascii="Times New Roman" w:hAnsi="Times New Roman" w:cs="Times New Roman"/>
          <w:b/>
          <w:sz w:val="24"/>
          <w:szCs w:val="24"/>
        </w:rPr>
        <w:t xml:space="preserve">Музыкально-ритмические движения. </w:t>
      </w:r>
    </w:p>
    <w:p w:rsidR="00E04A7B" w:rsidRPr="00700E91" w:rsidRDefault="00E04A7B"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4B263A" w:rsidRPr="00700E91">
        <w:rPr>
          <w:rFonts w:ascii="Times New Roman" w:hAnsi="Times New Roman" w:cs="Times New Roman"/>
          <w:sz w:val="24"/>
          <w:szCs w:val="24"/>
        </w:rPr>
        <w:t xml:space="preserve">Развивать чувство ритма, умение передавать через движения характер музыки, ее эмоционально-образное содержание. Учить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Способствовать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Познакомить с русским хороводом, пляской, а также с танцами других народов. Продолжать развивать навыки инсценирования песен; учить изображать сказочных животных и птиц (лошадка, коза, лиса, медведь, заяц, журавль, ворон и т. д.) в разных игровых ситуациях. </w:t>
      </w:r>
    </w:p>
    <w:p w:rsidR="00E04A7B" w:rsidRPr="00700E91" w:rsidRDefault="00E04A7B" w:rsidP="004B263A">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4B263A" w:rsidRPr="00700E91">
        <w:rPr>
          <w:rFonts w:ascii="Times New Roman" w:hAnsi="Times New Roman" w:cs="Times New Roman"/>
          <w:b/>
          <w:sz w:val="24"/>
          <w:szCs w:val="24"/>
        </w:rPr>
        <w:t xml:space="preserve">Музыкально-игровое и танцевальное творчество. </w:t>
      </w:r>
    </w:p>
    <w:p w:rsidR="00E04A7B" w:rsidRPr="00700E91" w:rsidRDefault="00E04A7B"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4B263A" w:rsidRPr="00700E91">
        <w:rPr>
          <w:rFonts w:ascii="Times New Roman" w:hAnsi="Times New Roman" w:cs="Times New Roman"/>
          <w:sz w:val="24"/>
          <w:szCs w:val="24"/>
        </w:rPr>
        <w:t xml:space="preserve">Развивать танцевальное творчество; учить придумывать движения к пляскам, танцам, составлять композицию танца, проявляя самостоятельность в творчестве. Учить самостоятельно придумывать движения, отражающие содержание песни. Побуждать к инсценированию содержания песен, хороводов. </w:t>
      </w:r>
    </w:p>
    <w:p w:rsidR="00E04A7B" w:rsidRPr="00700E91" w:rsidRDefault="00E04A7B" w:rsidP="004B263A">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4B263A" w:rsidRPr="00700E91">
        <w:rPr>
          <w:rFonts w:ascii="Times New Roman" w:hAnsi="Times New Roman" w:cs="Times New Roman"/>
          <w:b/>
          <w:sz w:val="24"/>
          <w:szCs w:val="24"/>
        </w:rPr>
        <w:t>Игра на детских музыкальных инструментах.</w:t>
      </w:r>
    </w:p>
    <w:p w:rsidR="00E04A7B" w:rsidRPr="00700E91" w:rsidRDefault="00E04A7B"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4B263A" w:rsidRPr="00700E91">
        <w:rPr>
          <w:rFonts w:ascii="Times New Roman" w:hAnsi="Times New Roman" w:cs="Times New Roman"/>
          <w:sz w:val="24"/>
          <w:szCs w:val="24"/>
        </w:rPr>
        <w:t xml:space="preserve"> Учить детей исполнять простейшие мелодии на детских музыкальных инструментах;</w:t>
      </w:r>
      <w:r w:rsidRPr="00700E91">
        <w:rPr>
          <w:rFonts w:ascii="Times New Roman" w:hAnsi="Times New Roman" w:cs="Times New Roman"/>
          <w:sz w:val="24"/>
          <w:szCs w:val="24"/>
        </w:rPr>
        <w:t xml:space="preserve"> знакомые песенки индивидуально и небольшими группами, соблюдая при этом общую динамику и темп. Развивать творчество детей, побуждать их к активным самостоятельным действиям. </w:t>
      </w:r>
    </w:p>
    <w:p w:rsidR="00E04A7B" w:rsidRPr="00700E91" w:rsidRDefault="00E04A7B" w:rsidP="004B263A">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Театрализованная деятельность.</w:t>
      </w:r>
    </w:p>
    <w:p w:rsidR="00E04A7B" w:rsidRPr="00700E91" w:rsidRDefault="00E04A7B"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развивать интерес к театрализованной игре путем активного вовлечения детей в игровые действия. Вызывать желание попробовать себя в разных ролях. Усложнять игровой материал за счет постановки перед детьми все более перспективных (с точки зрения драматургии) художественных задач («Ты была бедной Золушкой, а теперь ты красавица принцесса», «Эта роль еще никем не раскрыта»), смены тактики работы над игрой, спектаклем. Создавать атмосферу творчества и доверия, предоставляя каждому ребенку возможность высказаться по поводу подготовки к выступлению, процесса игры. Учить детей создавать творческие группы для подготовки и проведения спектаклей, концертов, используя все имеющиеся возможности. Учить выстраивать линию поведения в роли, используя атрибуты, детали костюмов, сделанные своими руками. Поощрять импровизацию, умение свободно чувствовать себя в роли. Воспитывать артистические качества, раскрывать творческий потенциал детей, вовлекая их в различные театрализованные представления: игры в концерт, цирк, показ сценок из спектаклей. Предоставлять детям возможность выступать перед сверстниками, родителями и другими гостями. </w:t>
      </w:r>
    </w:p>
    <w:p w:rsidR="00E04A7B" w:rsidRPr="00700E91" w:rsidRDefault="00E04A7B" w:rsidP="004B263A">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Примерный музыкальный репертуар</w:t>
      </w:r>
    </w:p>
    <w:p w:rsidR="00E04A7B" w:rsidRPr="00700E91" w:rsidRDefault="00E04A7B" w:rsidP="004B263A">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Сентябрь / октябрь / ноябрь </w:t>
      </w:r>
    </w:p>
    <w:p w:rsidR="00E04A7B" w:rsidRPr="00700E91" w:rsidRDefault="00E04A7B" w:rsidP="004B263A">
      <w:pPr>
        <w:spacing w:after="0"/>
        <w:rPr>
          <w:rFonts w:ascii="Times New Roman" w:hAnsi="Times New Roman" w:cs="Times New Roman"/>
          <w:b/>
          <w:sz w:val="24"/>
          <w:szCs w:val="24"/>
        </w:rPr>
      </w:pPr>
      <w:r w:rsidRPr="00700E91">
        <w:rPr>
          <w:rFonts w:ascii="Times New Roman" w:hAnsi="Times New Roman" w:cs="Times New Roman"/>
          <w:b/>
          <w:sz w:val="24"/>
          <w:szCs w:val="24"/>
        </w:rPr>
        <w:lastRenderedPageBreak/>
        <w:t xml:space="preserve">    Слушание </w:t>
      </w:r>
    </w:p>
    <w:p w:rsidR="00E04A7B" w:rsidRPr="00700E91" w:rsidRDefault="00E04A7B"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Произведения. «Марш», муз. Д. Шостаковича; «Колыбельная», «Парень с гармошкой», муз. Г. Свиридова; «Листопад», муз. Т. Попатенко, сл. Е. авдиенко; «Марш» из оперы «Любовь к трем апельсинам», муз. С. Прокофьева; «Зима», муз. П. Чайковского, сл. а. Плещеева; «осенняя песня», из цикла «времена года» П. Чайковского. </w:t>
      </w:r>
    </w:p>
    <w:p w:rsidR="00E04A7B" w:rsidRPr="00700E91" w:rsidRDefault="00E04A7B"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Пение упражнения на развитие слуха и голоса.</w:t>
      </w:r>
      <w:r w:rsidRPr="00700E91">
        <w:rPr>
          <w:rFonts w:ascii="Times New Roman" w:hAnsi="Times New Roman" w:cs="Times New Roman"/>
          <w:sz w:val="24"/>
          <w:szCs w:val="24"/>
        </w:rPr>
        <w:t xml:space="preserve"> «Зайка», муз. в. Карасевой, сл. н. Френкель; «Сшили кошке к празднику сапожки», детская песенка; «ворон», рус. нар. песня, обраб. Е. Тиличеевой. Песни. «Журавли», муз. а. Лившица, сл. М. Познанской; «К нам гости пришли», муз. ан. александрова, сл. М. ивенсен; «огородная-хороводная», муз. Б. Можжевелова, сл. н. Пассовой.</w:t>
      </w:r>
    </w:p>
    <w:p w:rsidR="00E04A7B" w:rsidRPr="00700E91" w:rsidRDefault="00E04A7B"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Песенное творчество</w:t>
      </w:r>
      <w:r w:rsidRPr="00700E91">
        <w:rPr>
          <w:rFonts w:ascii="Times New Roman" w:hAnsi="Times New Roman" w:cs="Times New Roman"/>
          <w:sz w:val="24"/>
          <w:szCs w:val="24"/>
        </w:rPr>
        <w:t xml:space="preserve"> </w:t>
      </w:r>
    </w:p>
    <w:p w:rsidR="00E04A7B" w:rsidRPr="00700E91" w:rsidRDefault="00E04A7B"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Произведения. «Колыбельная», рус. нар. песня; «Марш», муз. М. Красева. Музыкальноритмические движения упражнения. «Маленький марш», муз. Т. Ломовой; «Пружинка», муз. Е. Гнесиной («Этюд»); «Шаг и бег», муз. н. надененко. упражнения с предметами. «вальс», муз. а. Дворжака. Этюды. «Тихий танец» (тема из вариаций), муз. в. Моцарта. </w:t>
      </w:r>
    </w:p>
    <w:p w:rsidR="00E04A7B" w:rsidRPr="00700E91" w:rsidRDefault="00E04A7B" w:rsidP="004B263A">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Танцы и пляски.</w:t>
      </w:r>
    </w:p>
    <w:p w:rsidR="00E04A7B" w:rsidRPr="00700E91" w:rsidRDefault="00E04A7B"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«Дружные пары», муз. и. Штрауса («Полька»); «Парный танец», муз. ан. александрова («Полька»); «Приглашение», рус. нар. мелодия «Лен», обраб. М. Раухвергера. характерные танцы. «Матрешки», муз. Б. Мокроусова; «Чеботуха», рус. нар. мелодия, обраб. в. Золотарева. хороводы. «К нам гости пришли», муз. ан. александрова, сл. М. ивенсен; «Урожайная», муз. а. Филиппенко, сл. о. волгиной.</w:t>
      </w:r>
    </w:p>
    <w:p w:rsidR="00E04A7B" w:rsidRPr="00700E91" w:rsidRDefault="00E04A7B"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Музыкальные  игры</w:t>
      </w:r>
      <w:r w:rsidRPr="00700E91">
        <w:rPr>
          <w:rFonts w:ascii="Times New Roman" w:hAnsi="Times New Roman" w:cs="Times New Roman"/>
          <w:sz w:val="24"/>
          <w:szCs w:val="24"/>
        </w:rPr>
        <w:t>. «Ловишка», муз. Й. Гайдна; «не выпустим», муз. Т. Ломовой; «Будь ловким!», муз. н. Ладухина; «игра с бубном», муз. М. Красева. игры с пением. «Колпачок», «ой, заинька по сенечкам», «ворон», рус. нар. песни.</w:t>
      </w:r>
    </w:p>
    <w:p w:rsidR="00E04A7B" w:rsidRPr="00700E91" w:rsidRDefault="00E04A7B" w:rsidP="004B263A">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Декабрь / январь / февраль</w:t>
      </w:r>
    </w:p>
    <w:p w:rsidR="00E04A7B" w:rsidRPr="00700E91" w:rsidRDefault="00E04A7B" w:rsidP="004B263A">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Слушание</w:t>
      </w:r>
    </w:p>
    <w:p w:rsidR="00E04A7B" w:rsidRPr="00700E91" w:rsidRDefault="00E04A7B"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Произведения. «Полька»; муз. Д. Львова-Компанейца, сл. З. Петровой; «Мамин праздник», муз. Е. Тиличеевой, сл. Л. Румарчук; «Моя Россия», муз. Г. Струве, сл. н. Соловьевой; «Кто придумал песенку?», муз. Д. Львова-Компанейца, сл. Л. Дымовой; «Детская полька», муз. М. Глинки; «Дед Мороз», муз. н. Елисеева, сл. З. александровой.</w:t>
      </w:r>
    </w:p>
    <w:p w:rsidR="00E04A7B" w:rsidRPr="00700E91" w:rsidRDefault="00E04A7B" w:rsidP="004B263A">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Пение упражнения на развитие слуха и голоса.</w:t>
      </w:r>
    </w:p>
    <w:p w:rsidR="00E04A7B" w:rsidRPr="00700E91" w:rsidRDefault="00E04A7B" w:rsidP="00E04A7B">
      <w:pPr>
        <w:spacing w:after="0"/>
        <w:rPr>
          <w:rFonts w:ascii="Times New Roman" w:hAnsi="Times New Roman" w:cs="Times New Roman"/>
          <w:sz w:val="24"/>
          <w:szCs w:val="24"/>
        </w:rPr>
      </w:pPr>
      <w:r w:rsidRPr="00700E91">
        <w:rPr>
          <w:rFonts w:ascii="Times New Roman" w:hAnsi="Times New Roman" w:cs="Times New Roman"/>
          <w:sz w:val="24"/>
          <w:szCs w:val="24"/>
        </w:rPr>
        <w:t xml:space="preserve">    «андрей-воробей», рус. нар. песня, обр. ю. Слонова; «Бубенчики», «Гармошка», муз. Е. Тиличеевой; «Считалочка», муз. и. арсеева; «Снега-жемчуга», муз. М. Парцхаладзе, сл. М. Пляцковского; «Где зимуют зяблики?», муз. Е. Зарицкой, сл. Л. Куклина. Песни. «Голубые санки», муз. М. иорданского, сл. М. Клоковой; «Гуси-гусенята», муз. ан. александрова, сл. Г. Бойко; «Рыбка», муз. М. Красева, сл. М. Клоковой. Песенное творчество Произведения. «Дили-дили! Бом! Бом!», укр. нар. песня, сл. Е. Макшанцевой. Музыкально-ритмические движения упражнения. «Плавные руки», муз. Р. Глиэра («вальс», фрагмент); «Кто лучше скачет», муз. Т. Ломовой. упражнения с предметами. «Упражнения с ленточками», укр. нар. мелодия, обраб. Р. Рустамова; «Гавот», муз. Ф. Госсека. Этюды. «Полька», нем. нар. танец. Танцы и пляски. «Задорный танец», муз. в. Золотарева; «Зеркало», «ой, хмель мой, хмелек», рус. нар. мелодии; «Круговая пляска», рус. нар. мелодия, обр. С. Разоренова. характерные танцы. «Танец бусинок», муз. Т. Ломовой; «Пляска Петрушек», хорват. нар. мелодия; «Хлопушки», муз. н. Кизельваттер; «Танец Снегурочки и снежинок», муз. Р. Глиэра; «Танец гномов», муз. Ф. Черчеля. хороводы. «новогодняя хороводная», муз. С. Шайдар; «новогодний хоровод», муз. Т. Попатенко; «К нам приходит новый год», муз. в. Герчик, сл. З. Петровой. Музыкальные игры .Игры. «ищи игрушку», «Будь ловкий», рус. нар. мелодия, обраб. в. агафонникова; «Летчики на аэродроме», муз. М. Раухвергера; «найди себе пару», латв. нар. мелодия, обраб. Т. Попатенко. игры с пением. «Заинька», рус. нар. песня, обраб. н. РимскогоКорсакова; «Как на тоненький ледок», рус. нар. песня, обраб. а. Рубца. </w:t>
      </w:r>
    </w:p>
    <w:p w:rsidR="00E04A7B" w:rsidRPr="00700E91" w:rsidRDefault="00E04A7B" w:rsidP="00E04A7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Март/ апрель / Май</w:t>
      </w:r>
    </w:p>
    <w:p w:rsidR="00E04A7B" w:rsidRPr="00700E91" w:rsidRDefault="00E04A7B" w:rsidP="00E04A7B">
      <w:pPr>
        <w:spacing w:after="0"/>
        <w:rPr>
          <w:rFonts w:ascii="Times New Roman" w:hAnsi="Times New Roman" w:cs="Times New Roman"/>
          <w:sz w:val="24"/>
          <w:szCs w:val="24"/>
        </w:rPr>
      </w:pPr>
      <w:r w:rsidRPr="00700E91">
        <w:rPr>
          <w:rFonts w:ascii="Times New Roman" w:hAnsi="Times New Roman" w:cs="Times New Roman"/>
          <w:b/>
          <w:sz w:val="24"/>
          <w:szCs w:val="24"/>
        </w:rPr>
        <w:lastRenderedPageBreak/>
        <w:t xml:space="preserve"> Слушание Произведения</w:t>
      </w:r>
      <w:r w:rsidRPr="00700E91">
        <w:rPr>
          <w:rFonts w:ascii="Times New Roman" w:hAnsi="Times New Roman" w:cs="Times New Roman"/>
          <w:sz w:val="24"/>
          <w:szCs w:val="24"/>
        </w:rPr>
        <w:t xml:space="preserve">. </w:t>
      </w:r>
    </w:p>
    <w:p w:rsidR="00E04A7B" w:rsidRPr="00700E91" w:rsidRDefault="00E04A7B" w:rsidP="00E04A7B">
      <w:pPr>
        <w:spacing w:after="0"/>
        <w:rPr>
          <w:rFonts w:ascii="Times New Roman" w:hAnsi="Times New Roman" w:cs="Times New Roman"/>
          <w:sz w:val="24"/>
          <w:szCs w:val="24"/>
        </w:rPr>
      </w:pPr>
      <w:r w:rsidRPr="00700E91">
        <w:rPr>
          <w:rFonts w:ascii="Times New Roman" w:hAnsi="Times New Roman" w:cs="Times New Roman"/>
          <w:sz w:val="24"/>
          <w:szCs w:val="24"/>
        </w:rPr>
        <w:t xml:space="preserve">«Утренняя молитва», «в церкви» (из «Детского альбома» П. Чайковского); «Музыка», муз. Г. Струве; «Жаворонок», муз. М. Глинки; «Мотылек», муз. С. Майкапара; «Пляска птиц», «Колыбельная», муз. н. Римского-Корсакова; Финал концерта для фортепиано с оркестром № 5 (фрагменты) Л. Бетховена. </w:t>
      </w:r>
    </w:p>
    <w:p w:rsidR="00E04A7B" w:rsidRPr="00700E91" w:rsidRDefault="00E04A7B" w:rsidP="00E04A7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Пение упражнения на развитие слуха и голоса.</w:t>
      </w:r>
    </w:p>
    <w:p w:rsidR="00E04A7B" w:rsidRPr="00700E91" w:rsidRDefault="00E04A7B" w:rsidP="00E04A7B">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«Паровоз», «Петрушка», муз. в. Карасевой, сл. н. Френкель; «Барабан», муз. Е. Тиличеевой, сл. н. найденовой; «Тучка», закличка. Песни. «Курица», муз. Е. Тиличеевой, сл. М. Долинова; «Березка», муз. Е. Тиличеевой, сл. П. воронько; «Ландыш», муз. М. Красева, сл. н. Френкель; «весенняя песенка», муз. а. Филлипенко, сл. Г Бойко; «Тяв-тяв», муз. в Герчик, сл. ю. Разумовского; «Птичий дом», муз. ю. Слонова, сл. о. высотской.</w:t>
      </w:r>
    </w:p>
    <w:p w:rsidR="00E04A7B" w:rsidRPr="00700E91" w:rsidRDefault="00E04A7B" w:rsidP="00E04A7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Песенное творчество.</w:t>
      </w:r>
    </w:p>
    <w:p w:rsidR="00E04A7B" w:rsidRPr="00700E91" w:rsidRDefault="00E04A7B" w:rsidP="00E04A7B">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Придумай песенку. </w:t>
      </w:r>
    </w:p>
    <w:p w:rsidR="00E04A7B" w:rsidRPr="00700E91" w:rsidRDefault="00E04A7B" w:rsidP="00E04A7B">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Музыкально-ритмические движения упражнения.</w:t>
      </w:r>
    </w:p>
    <w:p w:rsidR="00E04A7B" w:rsidRPr="00700E91" w:rsidRDefault="00E04A7B" w:rsidP="00E04A7B">
      <w:pPr>
        <w:spacing w:after="0"/>
        <w:rPr>
          <w:rFonts w:ascii="Times New Roman" w:hAnsi="Times New Roman" w:cs="Times New Roman"/>
          <w:sz w:val="24"/>
          <w:szCs w:val="24"/>
        </w:rPr>
      </w:pPr>
      <w:r w:rsidRPr="00700E91">
        <w:rPr>
          <w:rFonts w:ascii="Times New Roman" w:hAnsi="Times New Roman" w:cs="Times New Roman"/>
          <w:sz w:val="24"/>
          <w:szCs w:val="24"/>
        </w:rPr>
        <w:t xml:space="preserve">   «Учись плясать по-русски!», муз. Л. вишкарева (вариации на рус. нар. мелодию «из-под дуба, из-под вяза»). упражнения с предметами. «Передача платочка», муз. Т. Ломовой. Этюды. «Поспи и попляши» («игра с куклой»), муз. Т. Ломовой. Танцы и пляски. «Русская пляска», рус. нар. мелодия («во саду ли, в огороде»); «Кадриль с ложками», рус. нар. мелодия, обр. Е. Туманяна. характерные танцы. «Танец скоморохов», муз. н. Римского-Корсакова; «Танец цирковых лошадок», муз. М. Красева. хороводы. «Хоровод цветов», муз. ю. Слонова; «Как пошли наши подружки», «Со вьюном я хожу», «а я по лугу», «Земелюшка-чернозем», рус. нар. песни, обраб. в. агафонникова; «ай да березка», муз. Т. Попатенко, сл. Ж. агаджановой; «возле речки, возле моста». </w:t>
      </w:r>
    </w:p>
    <w:p w:rsidR="00E04A7B" w:rsidRPr="00700E91" w:rsidRDefault="00E04A7B" w:rsidP="00E04A7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Музыкальные  игры. </w:t>
      </w:r>
    </w:p>
    <w:p w:rsidR="00E04A7B" w:rsidRPr="00700E91" w:rsidRDefault="00E04A7B" w:rsidP="00E04A7B">
      <w:pPr>
        <w:spacing w:after="0"/>
        <w:rPr>
          <w:rFonts w:ascii="Times New Roman" w:hAnsi="Times New Roman" w:cs="Times New Roman"/>
          <w:sz w:val="24"/>
          <w:szCs w:val="24"/>
        </w:rPr>
      </w:pPr>
      <w:r w:rsidRPr="00700E91">
        <w:rPr>
          <w:rFonts w:ascii="Times New Roman" w:hAnsi="Times New Roman" w:cs="Times New Roman"/>
          <w:sz w:val="24"/>
          <w:szCs w:val="24"/>
        </w:rPr>
        <w:t xml:space="preserve">  «Игра со звоночком», муз. С. Ржавской; «Кот и мыши», муз. Т. Ломовой; «Погремушки», муз. Т. вилькорейской. игры с пением. «ворон», рус. нар. мелодия, обр. Е. Тиличеевой; «Две тетери», рус. нар. мелодия, обраб. в. агафонникова; «Кот васька», муз. Г. Лобачева, сл. н. Френкель. Июнь / июль / август   </w:t>
      </w:r>
    </w:p>
    <w:p w:rsidR="00E04A7B" w:rsidRPr="00700E91" w:rsidRDefault="00E04A7B" w:rsidP="00E04A7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Слушание Произведения. </w:t>
      </w:r>
    </w:p>
    <w:p w:rsidR="00616A30" w:rsidRPr="00700E91" w:rsidRDefault="00E04A7B" w:rsidP="00E04A7B">
      <w:pPr>
        <w:spacing w:after="0"/>
        <w:rPr>
          <w:rFonts w:ascii="Times New Roman" w:hAnsi="Times New Roman" w:cs="Times New Roman"/>
          <w:sz w:val="24"/>
          <w:szCs w:val="24"/>
        </w:rPr>
      </w:pPr>
      <w:r w:rsidRPr="00700E91">
        <w:rPr>
          <w:rFonts w:ascii="Times New Roman" w:hAnsi="Times New Roman" w:cs="Times New Roman"/>
          <w:sz w:val="24"/>
          <w:szCs w:val="24"/>
        </w:rPr>
        <w:t xml:space="preserve">  «Тревожная минута» (из альбома «Бирюльки» С. Майкапара); «Раскаяние», «Утро», «вечер» (из сборника «Детская музыка» С. Прокофьева); «Первая потеря» (из «альбома для юношества») Р. Шумана; одиннадцатая соната для фортепиано, 1-я часть (фрагменты), Прелюдия ля мажор, соч. 28, № 7 Ф. Шопена.</w:t>
      </w:r>
    </w:p>
    <w:p w:rsidR="00616A30" w:rsidRPr="00700E91" w:rsidRDefault="00616A30" w:rsidP="00E04A7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E04A7B" w:rsidRPr="00700E91">
        <w:rPr>
          <w:rFonts w:ascii="Times New Roman" w:hAnsi="Times New Roman" w:cs="Times New Roman"/>
          <w:sz w:val="24"/>
          <w:szCs w:val="24"/>
        </w:rPr>
        <w:t xml:space="preserve"> </w:t>
      </w:r>
      <w:r w:rsidR="00E04A7B" w:rsidRPr="00700E91">
        <w:rPr>
          <w:rFonts w:ascii="Times New Roman" w:hAnsi="Times New Roman" w:cs="Times New Roman"/>
          <w:b/>
          <w:sz w:val="24"/>
          <w:szCs w:val="24"/>
        </w:rPr>
        <w:t>Пение упражнения на развитие слуха и голоса.</w:t>
      </w:r>
    </w:p>
    <w:p w:rsidR="00616A30" w:rsidRPr="00700E91" w:rsidRDefault="00616A30" w:rsidP="00E04A7B">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E04A7B" w:rsidRPr="00700E91">
        <w:rPr>
          <w:rFonts w:ascii="Times New Roman" w:hAnsi="Times New Roman" w:cs="Times New Roman"/>
          <w:sz w:val="24"/>
          <w:szCs w:val="24"/>
        </w:rPr>
        <w:t xml:space="preserve"> «Колыбельная», муз. Е. Тиличеевой, сл. н. найденовой; рус. нар. песенки и попевки. Песни. «Горошина», муз. в. Карасевой, сл. н.</w:t>
      </w:r>
      <w:r w:rsidRPr="00700E91">
        <w:rPr>
          <w:rFonts w:ascii="Times New Roman" w:hAnsi="Times New Roman" w:cs="Times New Roman"/>
          <w:sz w:val="24"/>
          <w:szCs w:val="24"/>
        </w:rPr>
        <w:t xml:space="preserve"> Френкель; «Гуси», муз. а. Филиппенко, сл. Т. волгиной. Песенное творчество Потешки, дразнилки, считалки и другие рус. нар. попевки.</w:t>
      </w:r>
    </w:p>
    <w:p w:rsidR="00616A30" w:rsidRPr="00700E91" w:rsidRDefault="00616A30" w:rsidP="00E04A7B">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Музыкально-ритмические движения упражнения.</w:t>
      </w:r>
      <w:r w:rsidRPr="00700E91">
        <w:rPr>
          <w:rFonts w:ascii="Times New Roman" w:hAnsi="Times New Roman" w:cs="Times New Roman"/>
          <w:sz w:val="24"/>
          <w:szCs w:val="24"/>
        </w:rPr>
        <w:t xml:space="preserve"> </w:t>
      </w:r>
    </w:p>
    <w:p w:rsidR="00616A30" w:rsidRPr="00700E91" w:rsidRDefault="00616A30" w:rsidP="00E04A7B">
      <w:pPr>
        <w:spacing w:after="0"/>
        <w:rPr>
          <w:rFonts w:ascii="Times New Roman" w:hAnsi="Times New Roman" w:cs="Times New Roman"/>
          <w:sz w:val="24"/>
          <w:szCs w:val="24"/>
        </w:rPr>
      </w:pPr>
      <w:r w:rsidRPr="00700E91">
        <w:rPr>
          <w:rFonts w:ascii="Times New Roman" w:hAnsi="Times New Roman" w:cs="Times New Roman"/>
          <w:sz w:val="24"/>
          <w:szCs w:val="24"/>
        </w:rPr>
        <w:t xml:space="preserve">    «Росинки», муз. С. Майкапара; «Канава», рус. нар. мелодия, обр. Р. Рустамова. упражнения с предметами. «Упражнения с мячами», муз. Т. Ломовой; «вальс», муз. Ф. Бургмюллера. Этюды. «ау!» («игра в лесу», муз. Т. Ломовой). </w:t>
      </w:r>
    </w:p>
    <w:p w:rsidR="00616A30" w:rsidRPr="00700E91" w:rsidRDefault="00616A30" w:rsidP="00E04A7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Танцы и пляски. </w:t>
      </w:r>
    </w:p>
    <w:p w:rsidR="00616A30" w:rsidRPr="00700E91" w:rsidRDefault="00616A30" w:rsidP="00E04A7B">
      <w:pPr>
        <w:spacing w:after="0"/>
        <w:rPr>
          <w:rFonts w:ascii="Times New Roman" w:hAnsi="Times New Roman" w:cs="Times New Roman"/>
          <w:sz w:val="24"/>
          <w:szCs w:val="24"/>
        </w:rPr>
      </w:pPr>
      <w:r w:rsidRPr="00700E91">
        <w:rPr>
          <w:rFonts w:ascii="Times New Roman" w:hAnsi="Times New Roman" w:cs="Times New Roman"/>
          <w:sz w:val="24"/>
          <w:szCs w:val="24"/>
        </w:rPr>
        <w:t xml:space="preserve">Пляска мальчиков «Чеботуха», рус. нар. мелодия. характерные танцы. «Пляска медвежат», муз. М. Красева; «встреча в лесу», муз. Е. Тиличеевой. хороводы. «Пошла млада за водой», рус. нар. песня, обраб. в. агафонникова. </w:t>
      </w:r>
    </w:p>
    <w:p w:rsidR="00616A30" w:rsidRPr="00700E91" w:rsidRDefault="00616A30" w:rsidP="00E04A7B">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Музыкальные  игры.</w:t>
      </w:r>
      <w:r w:rsidRPr="00700E91">
        <w:rPr>
          <w:rFonts w:ascii="Times New Roman" w:hAnsi="Times New Roman" w:cs="Times New Roman"/>
          <w:sz w:val="24"/>
          <w:szCs w:val="24"/>
        </w:rPr>
        <w:t xml:space="preserve"> «Береги обруч», муз. в. витлина; «найди игрушку», латв. нар. песня, обр. игры с пением. «Ежик», муз. а. аверина; «Хоровод в лесу», муз. М. иорданского; «Ежик и мышки», муз. М. Красева, сл. М. Клоковой; «цветы», муз. н. Бахутовой, слова народные. В течение года. </w:t>
      </w:r>
    </w:p>
    <w:p w:rsidR="00616A30" w:rsidRPr="00700E91" w:rsidRDefault="00616A30" w:rsidP="00E04A7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Музыкально-дидактические игры развитие звуковысотного слуха.</w:t>
      </w:r>
    </w:p>
    <w:p w:rsidR="00616A30" w:rsidRPr="00700E91" w:rsidRDefault="00616A30" w:rsidP="00E04A7B">
      <w:pPr>
        <w:spacing w:after="0"/>
        <w:rPr>
          <w:rFonts w:ascii="Times New Roman" w:hAnsi="Times New Roman" w:cs="Times New Roman"/>
          <w:sz w:val="24"/>
          <w:szCs w:val="24"/>
        </w:rPr>
      </w:pPr>
      <w:r w:rsidRPr="00700E91">
        <w:rPr>
          <w:rFonts w:ascii="Times New Roman" w:hAnsi="Times New Roman" w:cs="Times New Roman"/>
          <w:sz w:val="24"/>
          <w:szCs w:val="24"/>
        </w:rPr>
        <w:lastRenderedPageBreak/>
        <w:t xml:space="preserve">    «Музыкальное лото», «Ступеньки», «Где мои детки?», «Мама и детки». развитие чувства ритма. «определи по ритму», «Ритмические полоски», «Учись танцевать», «ищи». развитие тембрового слуха. «на чем играю?», «Музыкальные загадки», «Музыкальный домик». Развитие диатонического слуха. «Громко, тихо запоем», «Звенящие колокольчики». </w:t>
      </w:r>
    </w:p>
    <w:p w:rsidR="00616A30" w:rsidRPr="00700E91" w:rsidRDefault="00616A30" w:rsidP="00E04A7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Развитие восприятия музыки и музыкальной памяти. </w:t>
      </w:r>
    </w:p>
    <w:p w:rsidR="00616A30" w:rsidRPr="00700E91" w:rsidRDefault="00616A30" w:rsidP="00E04A7B">
      <w:pPr>
        <w:spacing w:after="0"/>
        <w:rPr>
          <w:rFonts w:ascii="Times New Roman" w:hAnsi="Times New Roman" w:cs="Times New Roman"/>
          <w:sz w:val="24"/>
          <w:szCs w:val="24"/>
        </w:rPr>
      </w:pPr>
      <w:r w:rsidRPr="00700E91">
        <w:rPr>
          <w:rFonts w:ascii="Times New Roman" w:hAnsi="Times New Roman" w:cs="Times New Roman"/>
          <w:sz w:val="24"/>
          <w:szCs w:val="24"/>
        </w:rPr>
        <w:t xml:space="preserve">   «Будь внимательным», «Буратино», «Музыкальный магазин», «времена года», «наши песни». Инсценировки и музыкальные спектакли «К нам гости пришли», муз. ан. александрова; «Как у наших у ворот», рус. нар. мелодия, обраб. в. агафонникова; «Где был, иванушка?», рус. нар. мелодия, обраб. М. иорданского; «Моя любимая кукла», автор Т. Коренева; «Полянка» (музыкальная играсказка), муз.Т. вилькорейской.    </w:t>
      </w:r>
    </w:p>
    <w:p w:rsidR="00616A30" w:rsidRPr="00700E91" w:rsidRDefault="00616A30" w:rsidP="00E04A7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Развитие танцевально-игрового творчества.</w:t>
      </w:r>
    </w:p>
    <w:p w:rsidR="00616A30" w:rsidRPr="00700E91" w:rsidRDefault="00616A30" w:rsidP="00E04A7B">
      <w:pPr>
        <w:spacing w:after="0"/>
        <w:rPr>
          <w:rFonts w:ascii="Times New Roman" w:hAnsi="Times New Roman" w:cs="Times New Roman"/>
          <w:sz w:val="24"/>
          <w:szCs w:val="24"/>
        </w:rPr>
      </w:pPr>
      <w:r w:rsidRPr="00700E91">
        <w:rPr>
          <w:rFonts w:ascii="Times New Roman" w:hAnsi="Times New Roman" w:cs="Times New Roman"/>
          <w:sz w:val="24"/>
          <w:szCs w:val="24"/>
        </w:rPr>
        <w:t xml:space="preserve">    «Котик и козлик», «Я полю, полю лук», муз. Е. Тиличеевой; «вальс кошки», муз. в. Золотарева; Свободная пляска под любые плясовые мелодии в аудиозаписи; «Гори, гори ясно!», рус. нар. мелодия, обраб. Р. Рустамова; «а я по лугу», рус. нар. мелодия, обраб. Т. Смирновой. </w:t>
      </w:r>
    </w:p>
    <w:p w:rsidR="00616A30" w:rsidRPr="00700E91" w:rsidRDefault="00616A30" w:rsidP="00E04A7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Игра на детских музыкальных инструментах.</w:t>
      </w:r>
    </w:p>
    <w:p w:rsidR="00616A30" w:rsidRPr="00700E91" w:rsidRDefault="00616A30" w:rsidP="00E04A7B">
      <w:pPr>
        <w:spacing w:after="0"/>
        <w:rPr>
          <w:rFonts w:ascii="Times New Roman" w:hAnsi="Times New Roman" w:cs="Times New Roman"/>
          <w:sz w:val="24"/>
          <w:szCs w:val="24"/>
        </w:rPr>
      </w:pPr>
      <w:r w:rsidRPr="00700E91">
        <w:rPr>
          <w:rFonts w:ascii="Times New Roman" w:hAnsi="Times New Roman" w:cs="Times New Roman"/>
          <w:sz w:val="24"/>
          <w:szCs w:val="24"/>
        </w:rPr>
        <w:t xml:space="preserve">    «небо синее», «Смелый пилот», муз. Е. Тиличеевой, сл. М. Долинова; «Дон-дон», рус. нар. песня, обраб. Р. Рустамова; «Гори, гори ясно!», рус. нар. мелодия; «Пастушок», чеш. нар. мелодия, обраб. и. Берковича; «Петушок», рус. нар. песня, обраб. М. Красева; «Часики», муз. С. вольфензона; «Жил у нашей бабушки черный баран», рус. нар. шуточная песня, обраб. в. агафонникова. </w:t>
      </w:r>
    </w:p>
    <w:p w:rsidR="00616A30" w:rsidRPr="00700E91" w:rsidRDefault="00616A30" w:rsidP="00E04A7B">
      <w:pPr>
        <w:spacing w:after="0"/>
        <w:rPr>
          <w:rFonts w:ascii="Times New Roman" w:hAnsi="Times New Roman" w:cs="Times New Roman"/>
          <w:sz w:val="24"/>
          <w:szCs w:val="24"/>
        </w:rPr>
      </w:pPr>
    </w:p>
    <w:p w:rsidR="00616A30" w:rsidRPr="00700E91" w:rsidRDefault="00616A30" w:rsidP="00616A30">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5.3.6. Образовательная область «Физическое развитие»</w:t>
      </w:r>
    </w:p>
    <w:p w:rsidR="00616A30" w:rsidRPr="00700E91" w:rsidRDefault="00616A30" w:rsidP="00E04A7B">
      <w:pPr>
        <w:spacing w:after="0"/>
        <w:rPr>
          <w:rFonts w:ascii="Times New Roman" w:hAnsi="Times New Roman" w:cs="Times New Roman"/>
          <w:i/>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i/>
          <w:sz w:val="24"/>
          <w:szCs w:val="24"/>
        </w:rPr>
        <w:t>Физическое развитие направлено на сохранение и укрепление здоровья детей, гармоничное физическое развитие, приобщение к физической культуре, развитие психофизических качеств (сила, быстрота, выносливость, ловкость, гибкость), приобщение к спортивным и подвижным играм, развитие интереса к спорту; становление ценностей здорового образа жизни, овладение его элементарными нормами и правилами, воспитание культурно-гигиенических навыков, полезных привычек.</w:t>
      </w:r>
    </w:p>
    <w:p w:rsidR="00616A30" w:rsidRPr="00700E91" w:rsidRDefault="00616A30" w:rsidP="00E04A7B">
      <w:pPr>
        <w:spacing w:after="0"/>
        <w:rPr>
          <w:rFonts w:ascii="Times New Roman" w:hAnsi="Times New Roman" w:cs="Times New Roman"/>
          <w:i/>
          <w:sz w:val="24"/>
          <w:szCs w:val="24"/>
        </w:rPr>
      </w:pPr>
    </w:p>
    <w:p w:rsidR="00616A30" w:rsidRPr="00700E91" w:rsidRDefault="00616A30" w:rsidP="00E04A7B">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Формирование первоначальных представлений о здоровом образе жизни.</w:t>
      </w:r>
    </w:p>
    <w:p w:rsidR="00616A30" w:rsidRPr="00700E91" w:rsidRDefault="00616A30" w:rsidP="00E04A7B">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Становление ценностей здорового образа жизни.</w:t>
      </w:r>
    </w:p>
    <w:p w:rsidR="00616A30" w:rsidRPr="00700E91" w:rsidRDefault="00616A30" w:rsidP="00616A30">
      <w:pPr>
        <w:spacing w:after="0"/>
        <w:rPr>
          <w:rFonts w:ascii="Times New Roman" w:hAnsi="Times New Roman" w:cs="Times New Roman"/>
          <w:sz w:val="24"/>
          <w:szCs w:val="24"/>
        </w:rPr>
      </w:pPr>
      <w:r w:rsidRPr="00700E91">
        <w:rPr>
          <w:rFonts w:ascii="Times New Roman" w:hAnsi="Times New Roman" w:cs="Times New Roman"/>
          <w:sz w:val="24"/>
          <w:szCs w:val="24"/>
        </w:rPr>
        <w:t xml:space="preserve"> Расширять представления об особенностях функционирования и целостности человеческого организма. Акцентировать внимание детей на особенностях их организма и здоровья («Мне нельзя есть апельсины — у меня аллергия», «Мне нужно носить очки»). Расширять представления о составляющих (важных компонентах) здорового образа жизни (правильное питание, движение, сон и солнце, воздух и вода — наши лучшие друзья) и факторах, разрушающих здоровье. Формировать представления о зависимости здоровья человека от правильного питания; умения определять качество продуктов, основываясь на сенсорных ощущениях. Расширять представления о роли гигиены и режима дня для здоровья человека. Формировать представления о правилах ухода за больным (заботиться о нем, не шуметь, выполнять его просьбы и поручения). Воспитывать сочувствие к болеющим. Формировать умение характеризовать свое самочувствие. Знакомить детей с возможностями здорового человека, формировать у детей потребность в здоровом образе жизни.      </w:t>
      </w:r>
    </w:p>
    <w:p w:rsidR="00616A30" w:rsidRPr="00700E91" w:rsidRDefault="00616A30" w:rsidP="00616A30">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Воспитание культурно-гигиенических навыков.</w:t>
      </w:r>
    </w:p>
    <w:p w:rsidR="00616A30" w:rsidRPr="00700E91" w:rsidRDefault="00616A30" w:rsidP="00616A30">
      <w:pPr>
        <w:spacing w:after="0"/>
        <w:rPr>
          <w:rFonts w:ascii="Times New Roman" w:hAnsi="Times New Roman" w:cs="Times New Roman"/>
          <w:sz w:val="24"/>
          <w:szCs w:val="24"/>
        </w:rPr>
      </w:pPr>
      <w:r w:rsidRPr="00700E91">
        <w:rPr>
          <w:rFonts w:ascii="Times New Roman" w:hAnsi="Times New Roman" w:cs="Times New Roman"/>
          <w:sz w:val="24"/>
          <w:szCs w:val="24"/>
        </w:rPr>
        <w:t xml:space="preserve"> Формировать у детей привычку следить за чистотой тела, опрятностью одежды, прически; самостоятельно чистить зубы, умываться, по мере необходимости мыть руки, следить за чистотой ногтей; при кашле и чихании закрывать рот и нос платком. Закреплять умение замечать и самостоятельно устранять непорядок в своем внешнем виде. Совершенствовать культуру еды: умение правильно пользоваться столовыми приборами (вилкой, ножом); есть аккуратно, бесшумно, сохраняя правильную осанку за столом; обращаться с просьбой, благодарить.</w:t>
      </w:r>
    </w:p>
    <w:p w:rsidR="00616A30" w:rsidRPr="00700E91" w:rsidRDefault="00616A30" w:rsidP="00616A30">
      <w:pPr>
        <w:spacing w:after="0"/>
        <w:rPr>
          <w:rFonts w:ascii="Times New Roman" w:hAnsi="Times New Roman" w:cs="Times New Roman"/>
          <w:b/>
          <w:sz w:val="24"/>
          <w:szCs w:val="24"/>
        </w:rPr>
      </w:pPr>
      <w:r w:rsidRPr="00700E91">
        <w:rPr>
          <w:rFonts w:ascii="Times New Roman" w:hAnsi="Times New Roman" w:cs="Times New Roman"/>
          <w:sz w:val="24"/>
          <w:szCs w:val="24"/>
        </w:rPr>
        <w:lastRenderedPageBreak/>
        <w:t xml:space="preserve">    </w:t>
      </w:r>
      <w:r w:rsidRPr="00700E91">
        <w:rPr>
          <w:rFonts w:ascii="Times New Roman" w:hAnsi="Times New Roman" w:cs="Times New Roman"/>
          <w:b/>
          <w:sz w:val="24"/>
          <w:szCs w:val="24"/>
        </w:rPr>
        <w:t>Физическая культура.</w:t>
      </w:r>
    </w:p>
    <w:p w:rsidR="00616A30" w:rsidRPr="00700E91" w:rsidRDefault="00616A30" w:rsidP="00616A30">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Физкультурные занятия и упражнения. </w:t>
      </w:r>
    </w:p>
    <w:p w:rsidR="00616A30" w:rsidRPr="00700E91" w:rsidRDefault="00616A30" w:rsidP="00616A30">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формировать правильную осанку; умение осознанно выполнять движения. Совершенствовать двигательные умения и навыки детей. Развивать быстроту, силу, выносливость, гибкость. Закреплять умение легко ходить и бегать, энергично отталкиваясь от опоры. Учить бегать наперегонки, с преодолением препятствий. Учить лазать по гимнастической стенке, меняя темп. 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 Учить сочетать замах с броском при метании, подбрасывать и ловить мяч одной рукой, отбивать его правой и левой рукой на месте и вести при ходьбе. Приучать помогать взрослым готовить физкультурный инвентарь к занятиям физическими упражнениями, убирать его на место. </w:t>
      </w:r>
    </w:p>
    <w:p w:rsidR="00616A30" w:rsidRPr="00700E91" w:rsidRDefault="00616A30" w:rsidP="00616A30">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Спортивные и подвижные игры. </w:t>
      </w:r>
    </w:p>
    <w:p w:rsidR="00616A30" w:rsidRPr="00700E91" w:rsidRDefault="00616A30" w:rsidP="00616A30">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Прививать интерес к физической культуре и спорту и желание заниматься физкультурой и спортом. Продолжать знакомить с различными видами спорта. Знакомить с доступными сведениями из истории олимпийского движения. Знакомить с основами техники безопасности и правилами поведения в спортивном зале и на спортивной площадке. Учить ходить на лыжах скользящим шагом, подниматься на склон, спускаться с горы. Учить кататься на двухколесном велосипеде, кататься на самокате, отталкиваясь одной ногой (правой и левой). Учить ориентироваться в пространстве. Учить элементам спортивных игр, играм с элементами соревнования, играм-эстафетам. Поддерживать интерес детей к различным видам спорта, сообщать им некоторые сведения о событиях спортивной жизни страны. Продолжать учить детей самостоятельно организовывать знакомые подвижные игры, проявляя инициативу и творчество. Воспитывать у детей стремление участвовать в играх с элементами соревнования, играх-эстафетах. </w:t>
      </w:r>
    </w:p>
    <w:p w:rsidR="00616A30" w:rsidRPr="00700E91" w:rsidRDefault="00616A30" w:rsidP="00616A30">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Примерный перечень основных движений, подвижных игр и упражнений.</w:t>
      </w:r>
    </w:p>
    <w:p w:rsidR="00616A30" w:rsidRPr="00700E91" w:rsidRDefault="00616A30" w:rsidP="00616A30">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Основные движения ходьба. </w:t>
      </w:r>
    </w:p>
    <w:p w:rsidR="00616A30" w:rsidRPr="00700E91" w:rsidRDefault="00616A30" w:rsidP="00616A30">
      <w:pPr>
        <w:spacing w:after="0"/>
        <w:rPr>
          <w:rFonts w:ascii="Times New Roman" w:hAnsi="Times New Roman" w:cs="Times New Roman"/>
          <w:sz w:val="24"/>
          <w:szCs w:val="24"/>
        </w:rPr>
      </w:pPr>
      <w:r w:rsidRPr="00700E91">
        <w:rPr>
          <w:rFonts w:ascii="Times New Roman" w:hAnsi="Times New Roman" w:cs="Times New Roman"/>
          <w:sz w:val="24"/>
          <w:szCs w:val="24"/>
        </w:rPr>
        <w:t xml:space="preserve">    Ходьба обычная, на носках (руки за голову), на пятках, на наружных сторонах стоп, с высоким подниманием колена (бедра), перекатом с пятки на носок, приставным шагом вправо и влево. Ходьба в колонне по одному, по двое, по трое, вдоль стен зала с поворотом, с выполнением различных заданий воспитателя. </w:t>
      </w:r>
    </w:p>
    <w:p w:rsidR="00616A30" w:rsidRPr="00700E91" w:rsidRDefault="00616A30" w:rsidP="00616A30">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Упражнения в равновесии.</w:t>
      </w:r>
    </w:p>
    <w:p w:rsidR="00616A30" w:rsidRPr="00700E91" w:rsidRDefault="00616A30" w:rsidP="00616A30">
      <w:pPr>
        <w:spacing w:after="0"/>
        <w:rPr>
          <w:rFonts w:ascii="Times New Roman" w:hAnsi="Times New Roman" w:cs="Times New Roman"/>
          <w:sz w:val="24"/>
          <w:szCs w:val="24"/>
        </w:rPr>
      </w:pPr>
      <w:r w:rsidRPr="00700E91">
        <w:rPr>
          <w:rFonts w:ascii="Times New Roman" w:hAnsi="Times New Roman" w:cs="Times New Roman"/>
          <w:sz w:val="24"/>
          <w:szCs w:val="24"/>
        </w:rPr>
        <w:t xml:space="preserve">  Ходьба по узкой рейке гимнастической скамейки, веревке (диаметр 1,5–3 см), по наклонной доске прямо и боком, на носках. Ходьба по 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 мяча двумя руками, боком (приставным шагом), с мешочком песка на голове. Ходьба по наклонной доске вверх и вниз на носках, боком (приставным шагом). Кружение парами, держась за руки. </w:t>
      </w:r>
    </w:p>
    <w:p w:rsidR="00616A30" w:rsidRPr="00700E91" w:rsidRDefault="00616A30" w:rsidP="00616A30">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Бег. </w:t>
      </w:r>
    </w:p>
    <w:p w:rsidR="00616A30" w:rsidRPr="00700E91" w:rsidRDefault="00616A30" w:rsidP="00616A30">
      <w:pPr>
        <w:spacing w:after="0"/>
        <w:rPr>
          <w:rFonts w:ascii="Times New Roman" w:hAnsi="Times New Roman" w:cs="Times New Roman"/>
          <w:sz w:val="24"/>
          <w:szCs w:val="24"/>
        </w:rPr>
      </w:pPr>
      <w:r w:rsidRPr="00700E91">
        <w:rPr>
          <w:rFonts w:ascii="Times New Roman" w:hAnsi="Times New Roman" w:cs="Times New Roman"/>
          <w:sz w:val="24"/>
          <w:szCs w:val="24"/>
        </w:rPr>
        <w:t xml:space="preserve">    Бег обычный, на носках, с высоким подниманием колена (бедра), мелким и широким шагом, в колонне по одному, по двое; змейкой, врассыпную, с препятствиями. непрерывный бег в течение 1,5–2 минут в медленном темпе, бег в среднем темпе на 80–120 м (2–3 раза) в чередовании с ходьбой; челночный бег 3 раза по 10 м. Бег на скорость: 20 м примерно за 5–5,5 секунды (к концу года — 30 м за 7,5–8,5 секунды). Бег по наклонной доске вверх и вниз на носках, боком, приставным шагом. Кружение парами, держась за руки. Ползание и лазанье. Ползание на четвереньках змейкой между предметами в чередовании с ходьбой, бегом, переползанием через препятствия; ползание на четвереньках (расстояние 3– 4 м), толкая головой мяч; ползание по гимнастической скамейке, опираясь на предплечья и колени, на животе, подтягиваясь руками. Перелезание через несколько предметов подряд, пролезание в обруч разными способами, лазанье по гимнастической стенке </w:t>
      </w:r>
      <w:r w:rsidRPr="00700E91">
        <w:rPr>
          <w:rFonts w:ascii="Times New Roman" w:hAnsi="Times New Roman" w:cs="Times New Roman"/>
          <w:sz w:val="24"/>
          <w:szCs w:val="24"/>
        </w:rPr>
        <w:lastRenderedPageBreak/>
        <w:t xml:space="preserve">(высота 2,5 м) с изменением темпа, перелезание с одного пролета на другой, пролезание между рейками. </w:t>
      </w:r>
    </w:p>
    <w:p w:rsidR="00616A30" w:rsidRPr="00700E91" w:rsidRDefault="00616A30" w:rsidP="00616A30">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Прыжки. </w:t>
      </w:r>
    </w:p>
    <w:p w:rsidR="00616A30" w:rsidRPr="00700E91" w:rsidRDefault="00616A30" w:rsidP="00616A30">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Прыжки на двух ногах на месте (по 30–40 прыжков 2–3 раза) в чередовании с ходьбой, разными способами (ноги скрестно, ноги врозь, одна нога вперед — другая назад), продвигаясь вперед (на расстояние 3–4 м). Прыжки на одной ноге (правой и левой) на месте и продвигаясь вперед, в высоту с места прямо и боком через 5–6 предметов — поочередно через каждый (высота 15–20 см). Прыжки на мягкое покрытие высотой 20 см, прыжки с высоты 30 см в обозначенное место, прыжки в длину с места (не менее 80 см), в длину с разбега (примерно 100 см), в высоту с разбега (30–40 см). Прыжки через короткую скакалку, вращая ее вперед и назад, через длинную скакалку (неподвижную и качающуюся). </w:t>
      </w:r>
    </w:p>
    <w:p w:rsidR="00616A30" w:rsidRPr="00700E91" w:rsidRDefault="00616A30" w:rsidP="00616A30">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Бросание, ловля, метание.</w:t>
      </w:r>
    </w:p>
    <w:p w:rsidR="00BB5D2F" w:rsidRPr="00700E91" w:rsidRDefault="00616A30" w:rsidP="00616A30">
      <w:pPr>
        <w:spacing w:after="0"/>
        <w:rPr>
          <w:rFonts w:ascii="Times New Roman" w:hAnsi="Times New Roman" w:cs="Times New Roman"/>
          <w:sz w:val="24"/>
          <w:szCs w:val="24"/>
        </w:rPr>
      </w:pPr>
      <w:r w:rsidRPr="00700E91">
        <w:rPr>
          <w:rFonts w:ascii="Times New Roman" w:hAnsi="Times New Roman" w:cs="Times New Roman"/>
          <w:sz w:val="24"/>
          <w:szCs w:val="24"/>
        </w:rPr>
        <w:t xml:space="preserve">     Бросание мяча вверх, о землю и ловля его двумя руками (не менее 10 раз подряд); одной рукой (правой, левой не менее 4–6 раз); бросание мяча вверх и ловля его с хлопками. Перебрасывание мяча из одной руки в другую, друг другу из разных исходных положений и построений, различными способами (снизу, из-за головы, от груди, с отскоком от земли). отбивание мяча о землю на месте с продвижением шагом вперед (на расстояние 5–6 м), прокатывание набивных мячей (вес 1 кг). Метание предметов на дальность (не менее 5–9 м), в горизонтальную и вертикальную цель (центр мишени на высоте 1 м) с расстояния 3–4 м. </w:t>
      </w:r>
    </w:p>
    <w:p w:rsidR="00BB5D2F" w:rsidRPr="00700E91" w:rsidRDefault="00BB5D2F" w:rsidP="00616A30">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616A30" w:rsidRPr="00700E91">
        <w:rPr>
          <w:rFonts w:ascii="Times New Roman" w:hAnsi="Times New Roman" w:cs="Times New Roman"/>
          <w:b/>
          <w:sz w:val="24"/>
          <w:szCs w:val="24"/>
        </w:rPr>
        <w:t>Групповые упражнения с переходами.</w:t>
      </w:r>
    </w:p>
    <w:p w:rsidR="00BB5D2F" w:rsidRPr="00700E91" w:rsidRDefault="00BB5D2F" w:rsidP="00616A30">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616A30" w:rsidRPr="00700E91">
        <w:rPr>
          <w:rFonts w:ascii="Times New Roman" w:hAnsi="Times New Roman" w:cs="Times New Roman"/>
          <w:sz w:val="24"/>
          <w:szCs w:val="24"/>
        </w:rPr>
        <w:t xml:space="preserve"> Построение в колонну по одному, в шеренгу, круг; перестроение в колонну по двое, по трое; равнение в затылок, в колонне, в шеренге. Размыкание в колонне — на вытянутые руки вперед, в шеренге — на вытянутые руки в стороны. Повороты направо, налево, кругом переступанием, прыжком. </w:t>
      </w:r>
      <w:r w:rsidRPr="00700E91">
        <w:rPr>
          <w:rFonts w:ascii="Times New Roman" w:hAnsi="Times New Roman" w:cs="Times New Roman"/>
          <w:sz w:val="24"/>
          <w:szCs w:val="24"/>
        </w:rPr>
        <w:t xml:space="preserve">   </w:t>
      </w:r>
    </w:p>
    <w:p w:rsidR="00BB5D2F" w:rsidRPr="00700E91" w:rsidRDefault="00BB5D2F" w:rsidP="00616A30">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616A30" w:rsidRPr="00700E91">
        <w:rPr>
          <w:rFonts w:ascii="Times New Roman" w:hAnsi="Times New Roman" w:cs="Times New Roman"/>
          <w:b/>
          <w:sz w:val="24"/>
          <w:szCs w:val="24"/>
        </w:rPr>
        <w:t>Ритмическая гимнастика.</w:t>
      </w:r>
    </w:p>
    <w:p w:rsidR="00BB5D2F" w:rsidRPr="00700E91" w:rsidRDefault="00616A30" w:rsidP="00616A30">
      <w:pPr>
        <w:spacing w:after="0"/>
        <w:rPr>
          <w:rFonts w:ascii="Times New Roman" w:hAnsi="Times New Roman" w:cs="Times New Roman"/>
          <w:sz w:val="24"/>
          <w:szCs w:val="24"/>
        </w:rPr>
      </w:pPr>
      <w:r w:rsidRPr="00700E91">
        <w:rPr>
          <w:rFonts w:ascii="Times New Roman" w:hAnsi="Times New Roman" w:cs="Times New Roman"/>
          <w:sz w:val="24"/>
          <w:szCs w:val="24"/>
        </w:rPr>
        <w:t xml:space="preserve"> Красивое, грациозное выполнение знакомых физических упражнений под музыку. Согласование ритма движений с музыкальным сопровождением. </w:t>
      </w:r>
    </w:p>
    <w:p w:rsidR="00BB5D2F" w:rsidRPr="00700E91" w:rsidRDefault="00BB5D2F" w:rsidP="00616A30">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616A30" w:rsidRPr="00700E91">
        <w:rPr>
          <w:rFonts w:ascii="Times New Roman" w:hAnsi="Times New Roman" w:cs="Times New Roman"/>
          <w:b/>
          <w:sz w:val="24"/>
          <w:szCs w:val="24"/>
        </w:rPr>
        <w:t>Общеразвивающие упражнения</w:t>
      </w:r>
      <w:r w:rsidRPr="00700E91">
        <w:rPr>
          <w:rFonts w:ascii="Times New Roman" w:hAnsi="Times New Roman" w:cs="Times New Roman"/>
          <w:b/>
          <w:sz w:val="24"/>
          <w:szCs w:val="24"/>
        </w:rPr>
        <w:t>.</w:t>
      </w:r>
    </w:p>
    <w:p w:rsidR="00BB5D2F" w:rsidRPr="00700E91" w:rsidRDefault="00BB5D2F" w:rsidP="00BB5D2F">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У</w:t>
      </w:r>
      <w:r w:rsidR="00616A30" w:rsidRPr="00700E91">
        <w:rPr>
          <w:rFonts w:ascii="Times New Roman" w:hAnsi="Times New Roman" w:cs="Times New Roman"/>
          <w:b/>
          <w:sz w:val="24"/>
          <w:szCs w:val="24"/>
        </w:rPr>
        <w:t>пражнения для кистей рук, развития и укрепления мышц плечевого пояса.</w:t>
      </w:r>
      <w:r w:rsidR="00616A30" w:rsidRPr="00700E91">
        <w:rPr>
          <w:rFonts w:ascii="Times New Roman" w:hAnsi="Times New Roman" w:cs="Times New Roman"/>
          <w:sz w:val="24"/>
          <w:szCs w:val="24"/>
        </w:rPr>
        <w:t xml:space="preserve"> Разводить руки в стороны из положения руки перед грудью; поднимать руки вверх и разводить в стороны ладонями вверх из положения руки за голову. Поднимать руки со сцепленными в замок пальцами (кисти повернуты тыльной стороной внутрь) вперед—вверх; поднимать руки вверх—назад попеременно, одновременно. Поднимать и опускать кисти; сжимать и разжимать пальцы. </w:t>
      </w:r>
    </w:p>
    <w:p w:rsidR="00BB5D2F" w:rsidRPr="00700E91" w:rsidRDefault="00BB5D2F" w:rsidP="00BB5D2F">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616A30" w:rsidRPr="00700E91">
        <w:rPr>
          <w:rFonts w:ascii="Times New Roman" w:hAnsi="Times New Roman" w:cs="Times New Roman"/>
          <w:b/>
          <w:sz w:val="24"/>
          <w:szCs w:val="24"/>
        </w:rPr>
        <w:t>Упражнения для развития и укрепления мышц спины и гибкости</w:t>
      </w:r>
      <w:r w:rsidRPr="00700E91">
        <w:rPr>
          <w:rFonts w:ascii="Times New Roman" w:hAnsi="Times New Roman" w:cs="Times New Roman"/>
          <w:b/>
          <w:sz w:val="24"/>
          <w:szCs w:val="24"/>
        </w:rPr>
        <w:t xml:space="preserve"> позвоночника</w:t>
      </w:r>
      <w:r w:rsidRPr="00700E91">
        <w:rPr>
          <w:rFonts w:ascii="Times New Roman" w:hAnsi="Times New Roman" w:cs="Times New Roman"/>
          <w:sz w:val="24"/>
          <w:szCs w:val="24"/>
        </w:rPr>
        <w:t xml:space="preserve">. Поднимать руки вверх и опускать вниз, стоя у стены и касаясь ее затылком, плечами, спиной, ягодицами и пятками. Поочередно поднимать согнутые прямые ноги, прижавшись к гимнастической стенке и взявшись руками за рейку на уровне пояса. Поворачиваться, разводя руки в стороны, из положений руки перед грудью, руки за голову. Поочередно отводить ноги в стороны из упора, присев; двигать ногами, скрещивая их из исходного положения лежа на спине. Подтягивать голову и ноги к груди (группироваться). </w:t>
      </w:r>
    </w:p>
    <w:p w:rsidR="00BB5D2F" w:rsidRPr="00700E91" w:rsidRDefault="00BB5D2F" w:rsidP="00BB5D2F">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Упражнения для развития и укрепления мышц брюшного пресса и ног.</w:t>
      </w:r>
      <w:r w:rsidRPr="00700E91">
        <w:rPr>
          <w:rFonts w:ascii="Times New Roman" w:hAnsi="Times New Roman" w:cs="Times New Roman"/>
          <w:sz w:val="24"/>
          <w:szCs w:val="24"/>
        </w:rPr>
        <w:t xml:space="preserve"> Переступать на месте, не отрывая носки ног от пола. Приседать (с каждым разом все ниже), поднимая руки вперед, вверх, отводя их за спину. Поднимать прямые ноги вперед (махом); выполнять выпад вперед, в сторону (держа руки на поясе, совершая руками движения вперед, в сторону, вверх). Захватывать предметы пальцами ног, приподнимать и опускать их; перекладывать, передвигать их с места на место. Переступать приставным шагом в сторону на пятках, опираясь носками ног о палку (канат). </w:t>
      </w:r>
    </w:p>
    <w:p w:rsidR="00BB5D2F" w:rsidRPr="00700E91" w:rsidRDefault="00BB5D2F" w:rsidP="00BB5D2F">
      <w:pPr>
        <w:spacing w:after="0"/>
        <w:rPr>
          <w:rFonts w:ascii="Times New Roman" w:hAnsi="Times New Roman" w:cs="Times New Roman"/>
          <w:sz w:val="24"/>
          <w:szCs w:val="24"/>
        </w:rPr>
      </w:pPr>
      <w:r w:rsidRPr="00700E91">
        <w:rPr>
          <w:rFonts w:ascii="Times New Roman" w:hAnsi="Times New Roman" w:cs="Times New Roman"/>
          <w:sz w:val="24"/>
          <w:szCs w:val="24"/>
        </w:rPr>
        <w:lastRenderedPageBreak/>
        <w:t xml:space="preserve">     </w:t>
      </w:r>
      <w:r w:rsidRPr="00700E91">
        <w:rPr>
          <w:rFonts w:ascii="Times New Roman" w:hAnsi="Times New Roman" w:cs="Times New Roman"/>
          <w:b/>
          <w:sz w:val="24"/>
          <w:szCs w:val="24"/>
        </w:rPr>
        <w:t>Статические упражнения.</w:t>
      </w:r>
      <w:r w:rsidRPr="00700E91">
        <w:rPr>
          <w:rFonts w:ascii="Times New Roman" w:hAnsi="Times New Roman" w:cs="Times New Roman"/>
          <w:sz w:val="24"/>
          <w:szCs w:val="24"/>
        </w:rPr>
        <w:t xml:space="preserve"> Сохранять равновесие, стоя на гимнастической скамейке на носках, приседая на носках; сохранять равновесие после бега и прыжков (приседая на носках, руки в стороны), стоя на одной ноге, руки на поясе. </w:t>
      </w:r>
    </w:p>
    <w:p w:rsidR="00BB5D2F" w:rsidRPr="00700E91" w:rsidRDefault="00BB5D2F" w:rsidP="00BB5D2F">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Спортивные упражнения</w:t>
      </w:r>
      <w:r w:rsidRPr="00700E91">
        <w:rPr>
          <w:rFonts w:ascii="Times New Roman" w:hAnsi="Times New Roman" w:cs="Times New Roman"/>
          <w:sz w:val="24"/>
          <w:szCs w:val="24"/>
        </w:rPr>
        <w:t>.</w:t>
      </w:r>
    </w:p>
    <w:p w:rsidR="00BB5D2F" w:rsidRPr="00700E91" w:rsidRDefault="00BB5D2F" w:rsidP="00BB5D2F">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Катание на санках. </w:t>
      </w:r>
    </w:p>
    <w:p w:rsidR="00BB5D2F" w:rsidRPr="00700E91" w:rsidRDefault="00BB5D2F" w:rsidP="00BB5D2F">
      <w:pPr>
        <w:spacing w:after="0"/>
        <w:rPr>
          <w:rFonts w:ascii="Times New Roman" w:hAnsi="Times New Roman" w:cs="Times New Roman"/>
          <w:sz w:val="24"/>
          <w:szCs w:val="24"/>
        </w:rPr>
      </w:pPr>
      <w:r w:rsidRPr="00700E91">
        <w:rPr>
          <w:rFonts w:ascii="Times New Roman" w:hAnsi="Times New Roman" w:cs="Times New Roman"/>
          <w:sz w:val="24"/>
          <w:szCs w:val="24"/>
        </w:rPr>
        <w:t xml:space="preserve">Катать друг друга на санках, кататься с горки по двое. выполнять повороты при спуске. </w:t>
      </w:r>
    </w:p>
    <w:p w:rsidR="00BB5D2F" w:rsidRPr="00700E91" w:rsidRDefault="00BB5D2F" w:rsidP="00BB5D2F">
      <w:pPr>
        <w:spacing w:after="0"/>
        <w:rPr>
          <w:rFonts w:ascii="Times New Roman" w:hAnsi="Times New Roman" w:cs="Times New Roman"/>
          <w:sz w:val="24"/>
          <w:szCs w:val="24"/>
        </w:rPr>
      </w:pPr>
      <w:r w:rsidRPr="00700E91">
        <w:rPr>
          <w:rFonts w:ascii="Times New Roman" w:hAnsi="Times New Roman" w:cs="Times New Roman"/>
          <w:b/>
          <w:sz w:val="24"/>
          <w:szCs w:val="24"/>
        </w:rPr>
        <w:t>Скольжение.</w:t>
      </w:r>
    </w:p>
    <w:p w:rsidR="00BB5D2F" w:rsidRPr="00700E91" w:rsidRDefault="00BB5D2F" w:rsidP="00BB5D2F">
      <w:pPr>
        <w:spacing w:after="0"/>
        <w:rPr>
          <w:rFonts w:ascii="Times New Roman" w:hAnsi="Times New Roman" w:cs="Times New Roman"/>
          <w:sz w:val="24"/>
          <w:szCs w:val="24"/>
        </w:rPr>
      </w:pPr>
      <w:r w:rsidRPr="00700E91">
        <w:rPr>
          <w:rFonts w:ascii="Times New Roman" w:hAnsi="Times New Roman" w:cs="Times New Roman"/>
          <w:sz w:val="24"/>
          <w:szCs w:val="24"/>
        </w:rPr>
        <w:t xml:space="preserve"> Скользить по ледяным дорожкам с разбега, приседая и вставая во время скольжения. </w:t>
      </w:r>
    </w:p>
    <w:p w:rsidR="00BB5D2F" w:rsidRPr="00700E91" w:rsidRDefault="00BB5D2F" w:rsidP="00BB5D2F">
      <w:pPr>
        <w:spacing w:after="0"/>
        <w:rPr>
          <w:rFonts w:ascii="Times New Roman" w:hAnsi="Times New Roman" w:cs="Times New Roman"/>
          <w:sz w:val="24"/>
          <w:szCs w:val="24"/>
        </w:rPr>
      </w:pPr>
      <w:r w:rsidRPr="00700E91">
        <w:rPr>
          <w:rFonts w:ascii="Times New Roman" w:hAnsi="Times New Roman" w:cs="Times New Roman"/>
          <w:b/>
          <w:sz w:val="24"/>
          <w:szCs w:val="24"/>
        </w:rPr>
        <w:t>Ходьба на лыжах</w:t>
      </w:r>
      <w:r w:rsidRPr="00700E91">
        <w:rPr>
          <w:rFonts w:ascii="Times New Roman" w:hAnsi="Times New Roman" w:cs="Times New Roman"/>
          <w:sz w:val="24"/>
          <w:szCs w:val="24"/>
        </w:rPr>
        <w:t>. Ходить на лыжах скользящим шагом. выполнять повороты на месте и в движении. Подниматься на горку лесенкой, спускаться с нее в низкой стойке. Проходить на лыжах в медленном темпе дистанцию 1–2 км. Игры на лыжах. «Кто первый повернется?», «Слалом», «Подними», «Догонялки».</w:t>
      </w:r>
    </w:p>
    <w:p w:rsidR="00BB5D2F" w:rsidRPr="00700E91" w:rsidRDefault="00BB5D2F" w:rsidP="00BB5D2F">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Катание на велосипеде и самокате.</w:t>
      </w:r>
    </w:p>
    <w:p w:rsidR="00BB5D2F" w:rsidRPr="00700E91" w:rsidRDefault="00BB5D2F" w:rsidP="00BB5D2F">
      <w:pPr>
        <w:spacing w:after="0"/>
        <w:rPr>
          <w:rFonts w:ascii="Times New Roman" w:hAnsi="Times New Roman" w:cs="Times New Roman"/>
          <w:sz w:val="24"/>
          <w:szCs w:val="24"/>
        </w:rPr>
      </w:pPr>
      <w:r w:rsidRPr="00700E91">
        <w:rPr>
          <w:rFonts w:ascii="Times New Roman" w:hAnsi="Times New Roman" w:cs="Times New Roman"/>
          <w:sz w:val="24"/>
          <w:szCs w:val="24"/>
        </w:rPr>
        <w:t xml:space="preserve"> Самостоятельно кататься на двухколесном велосипеде по прямой, выполнять повороты налево и направо. Кататься на самокате, отталкиваясь правой и левой ногой.</w:t>
      </w:r>
    </w:p>
    <w:p w:rsidR="00BB5D2F" w:rsidRPr="00700E91" w:rsidRDefault="00BB5D2F" w:rsidP="00BB5D2F">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Плавание.</w:t>
      </w:r>
      <w:r w:rsidRPr="00700E91">
        <w:rPr>
          <w:rFonts w:ascii="Times New Roman" w:hAnsi="Times New Roman" w:cs="Times New Roman"/>
          <w:sz w:val="24"/>
          <w:szCs w:val="24"/>
        </w:rPr>
        <w:t xml:space="preserve"> </w:t>
      </w:r>
    </w:p>
    <w:p w:rsidR="00BB5D2F" w:rsidRPr="00700E91" w:rsidRDefault="00BB5D2F" w:rsidP="00BB5D2F">
      <w:pPr>
        <w:spacing w:after="0"/>
        <w:rPr>
          <w:rFonts w:ascii="Times New Roman" w:hAnsi="Times New Roman" w:cs="Times New Roman"/>
          <w:sz w:val="24"/>
          <w:szCs w:val="24"/>
        </w:rPr>
      </w:pPr>
      <w:r w:rsidRPr="00700E91">
        <w:rPr>
          <w:rFonts w:ascii="Times New Roman" w:hAnsi="Times New Roman" w:cs="Times New Roman"/>
          <w:sz w:val="24"/>
          <w:szCs w:val="24"/>
        </w:rPr>
        <w:t xml:space="preserve">Двигать ногами вверх—вниз, сидя в воде на мелком месте, и лежа, опираясь руками. выполнять разнообразные движения руками в воде. Скользить на груди и на спине, выполнять выдох в воду. Плавать произвольным способом. Игры на воде. «Фонтан», «Коробочка», «Море волнуется», «Качели», «Поезд в тоннеле», «Поймай воду», «волны на море». </w:t>
      </w:r>
    </w:p>
    <w:p w:rsidR="00BB5D2F" w:rsidRPr="00700E91" w:rsidRDefault="00BB5D2F" w:rsidP="00BB5D2F">
      <w:pPr>
        <w:spacing w:after="0"/>
        <w:rPr>
          <w:rFonts w:ascii="Times New Roman" w:hAnsi="Times New Roman" w:cs="Times New Roman"/>
          <w:sz w:val="24"/>
          <w:szCs w:val="24"/>
        </w:rPr>
      </w:pPr>
      <w:r w:rsidRPr="00700E91">
        <w:rPr>
          <w:rFonts w:ascii="Times New Roman" w:hAnsi="Times New Roman" w:cs="Times New Roman"/>
          <w:b/>
          <w:sz w:val="24"/>
          <w:szCs w:val="24"/>
        </w:rPr>
        <w:t>Ггидроаэробика.</w:t>
      </w:r>
      <w:r w:rsidRPr="00700E91">
        <w:rPr>
          <w:rFonts w:ascii="Times New Roman" w:hAnsi="Times New Roman" w:cs="Times New Roman"/>
          <w:sz w:val="24"/>
          <w:szCs w:val="24"/>
        </w:rPr>
        <w:t xml:space="preserve"> Двигаться в воде, выполняя повороты, прыжки. Спортивные игры Городки. Бросать биты сбоку, занимая правильное исходное положение. Знать 3–4 фигуры. выбивать городки с полукона (2–3 м) и кона (5–6 м). </w:t>
      </w:r>
    </w:p>
    <w:p w:rsidR="00BB5D2F" w:rsidRPr="00700E91" w:rsidRDefault="00BB5D2F" w:rsidP="00BB5D2F">
      <w:pPr>
        <w:spacing w:after="0"/>
        <w:rPr>
          <w:rFonts w:ascii="Times New Roman" w:hAnsi="Times New Roman" w:cs="Times New Roman"/>
          <w:sz w:val="24"/>
          <w:szCs w:val="24"/>
        </w:rPr>
      </w:pPr>
      <w:r w:rsidRPr="00700E91">
        <w:rPr>
          <w:rFonts w:ascii="Times New Roman" w:hAnsi="Times New Roman" w:cs="Times New Roman"/>
          <w:b/>
          <w:sz w:val="24"/>
          <w:szCs w:val="24"/>
        </w:rPr>
        <w:t>Элементы баскетбола.</w:t>
      </w:r>
      <w:r w:rsidRPr="00700E91">
        <w:rPr>
          <w:rFonts w:ascii="Times New Roman" w:hAnsi="Times New Roman" w:cs="Times New Roman"/>
          <w:sz w:val="24"/>
          <w:szCs w:val="24"/>
        </w:rPr>
        <w:t xml:space="preserve"> Перебрасывать мяч друг другу двумя руками от груди, вести мяч правой, левой рукой. Бросать мяч в корзину двумя руками от груди. </w:t>
      </w:r>
    </w:p>
    <w:p w:rsidR="00BB5D2F" w:rsidRPr="00700E91" w:rsidRDefault="00BB5D2F" w:rsidP="00BB5D2F">
      <w:pPr>
        <w:spacing w:after="0"/>
        <w:rPr>
          <w:rFonts w:ascii="Times New Roman" w:hAnsi="Times New Roman" w:cs="Times New Roman"/>
          <w:sz w:val="24"/>
          <w:szCs w:val="24"/>
        </w:rPr>
      </w:pPr>
      <w:r w:rsidRPr="00700E91">
        <w:rPr>
          <w:rFonts w:ascii="Times New Roman" w:hAnsi="Times New Roman" w:cs="Times New Roman"/>
          <w:b/>
          <w:sz w:val="24"/>
          <w:szCs w:val="24"/>
        </w:rPr>
        <w:t>Бадминтон</w:t>
      </w:r>
      <w:r w:rsidRPr="00700E91">
        <w:rPr>
          <w:rFonts w:ascii="Times New Roman" w:hAnsi="Times New Roman" w:cs="Times New Roman"/>
          <w:sz w:val="24"/>
          <w:szCs w:val="24"/>
        </w:rPr>
        <w:t xml:space="preserve">. отбивать волан ракеткой, направляя его в определенную сторону. играть в паре с воспитателем. Элементы футбола. Прокатывать мяч правой и левой ногой в заданном направлении. Обводить мяч вокруг предметов; закатывать в лунки, ворота; передавать ногой друг другу в парах, отбивать о стенку несколько раз подряд. </w:t>
      </w:r>
    </w:p>
    <w:p w:rsidR="00BB5D2F" w:rsidRPr="00700E91" w:rsidRDefault="00BB5D2F" w:rsidP="00BB5D2F">
      <w:pPr>
        <w:spacing w:after="0"/>
        <w:rPr>
          <w:rFonts w:ascii="Times New Roman" w:hAnsi="Times New Roman" w:cs="Times New Roman"/>
          <w:sz w:val="24"/>
          <w:szCs w:val="24"/>
        </w:rPr>
      </w:pPr>
      <w:r w:rsidRPr="00700E91">
        <w:rPr>
          <w:rFonts w:ascii="Times New Roman" w:hAnsi="Times New Roman" w:cs="Times New Roman"/>
          <w:b/>
          <w:sz w:val="24"/>
          <w:szCs w:val="24"/>
        </w:rPr>
        <w:t>Элементы хоккея.</w:t>
      </w:r>
      <w:r w:rsidRPr="00700E91">
        <w:rPr>
          <w:rFonts w:ascii="Times New Roman" w:hAnsi="Times New Roman" w:cs="Times New Roman"/>
          <w:sz w:val="24"/>
          <w:szCs w:val="24"/>
        </w:rPr>
        <w:t xml:space="preserve"> Прокатывать шайбу клюшкой в заданном направлении, закатывать ее в ворота. Прокатывать шайбу друг другу в парах. </w:t>
      </w:r>
    </w:p>
    <w:p w:rsidR="00BB5D2F" w:rsidRPr="00700E91" w:rsidRDefault="00BB5D2F" w:rsidP="00BB5D2F">
      <w:pPr>
        <w:spacing w:after="0"/>
        <w:jc w:val="center"/>
        <w:rPr>
          <w:rFonts w:ascii="Times New Roman" w:hAnsi="Times New Roman" w:cs="Times New Roman"/>
          <w:sz w:val="24"/>
          <w:szCs w:val="24"/>
        </w:rPr>
      </w:pPr>
      <w:r w:rsidRPr="00700E91">
        <w:rPr>
          <w:rFonts w:ascii="Times New Roman" w:hAnsi="Times New Roman" w:cs="Times New Roman"/>
          <w:b/>
          <w:sz w:val="24"/>
          <w:szCs w:val="24"/>
        </w:rPr>
        <w:t>Подвижные игры</w:t>
      </w:r>
      <w:r w:rsidRPr="00700E91">
        <w:rPr>
          <w:rFonts w:ascii="Times New Roman" w:hAnsi="Times New Roman" w:cs="Times New Roman"/>
          <w:sz w:val="24"/>
          <w:szCs w:val="24"/>
        </w:rPr>
        <w:t>.</w:t>
      </w:r>
    </w:p>
    <w:p w:rsidR="00BB5D2F" w:rsidRPr="00700E91" w:rsidRDefault="00BB5D2F" w:rsidP="00BB5D2F">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С бегом.</w:t>
      </w:r>
    </w:p>
    <w:p w:rsidR="00BB5D2F" w:rsidRPr="00700E91" w:rsidRDefault="00BB5D2F" w:rsidP="00BB5D2F">
      <w:pPr>
        <w:spacing w:after="0"/>
        <w:rPr>
          <w:rFonts w:ascii="Times New Roman" w:hAnsi="Times New Roman" w:cs="Times New Roman"/>
          <w:sz w:val="24"/>
          <w:szCs w:val="24"/>
        </w:rPr>
      </w:pPr>
      <w:r w:rsidRPr="00700E91">
        <w:rPr>
          <w:rFonts w:ascii="Times New Roman" w:hAnsi="Times New Roman" w:cs="Times New Roman"/>
          <w:sz w:val="24"/>
          <w:szCs w:val="24"/>
        </w:rPr>
        <w:t xml:space="preserve"> «Ловишки», «Уголки», «Парный бег», «Мышеловка», «Мы веселые ребята», «Гусилебеди», «Сделай фигуру», «Караси и щука», «Перебежки», «Хитрая лиса», «Встречные перебежки», «Пустое место», «Затейники», «Бездомный заяц». </w:t>
      </w:r>
    </w:p>
    <w:p w:rsidR="00BB5D2F" w:rsidRPr="00700E91" w:rsidRDefault="00BB5D2F" w:rsidP="00BB5D2F">
      <w:pPr>
        <w:spacing w:after="0"/>
        <w:rPr>
          <w:rFonts w:ascii="Times New Roman" w:hAnsi="Times New Roman" w:cs="Times New Roman"/>
          <w:b/>
          <w:sz w:val="24"/>
          <w:szCs w:val="24"/>
        </w:rPr>
      </w:pPr>
      <w:r w:rsidRPr="00700E91">
        <w:rPr>
          <w:rFonts w:ascii="Times New Roman" w:hAnsi="Times New Roman" w:cs="Times New Roman"/>
          <w:b/>
          <w:sz w:val="24"/>
          <w:szCs w:val="24"/>
        </w:rPr>
        <w:t>С прыжками.</w:t>
      </w:r>
    </w:p>
    <w:p w:rsidR="00354ACC" w:rsidRPr="00700E91" w:rsidRDefault="00BB5D2F" w:rsidP="00BB5D2F">
      <w:pPr>
        <w:spacing w:after="0"/>
        <w:rPr>
          <w:rFonts w:ascii="Times New Roman" w:hAnsi="Times New Roman" w:cs="Times New Roman"/>
          <w:sz w:val="24"/>
          <w:szCs w:val="24"/>
        </w:rPr>
      </w:pPr>
      <w:r w:rsidRPr="00700E91">
        <w:rPr>
          <w:rFonts w:ascii="Times New Roman" w:hAnsi="Times New Roman" w:cs="Times New Roman"/>
          <w:sz w:val="24"/>
          <w:szCs w:val="24"/>
        </w:rPr>
        <w:t xml:space="preserve"> «Не оставайся на полу», «Кто лучше прыгнет?», «Удочка», «С кочки на кочку», «Кто сделает меньше прыжков?», «Классы».</w:t>
      </w:r>
    </w:p>
    <w:p w:rsidR="00BB5D2F" w:rsidRPr="00700E91" w:rsidRDefault="00BB5D2F" w:rsidP="004B263A">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С лазаньем и ползанием. </w:t>
      </w:r>
    </w:p>
    <w:p w:rsidR="00BB5D2F" w:rsidRPr="00700E91" w:rsidRDefault="00BB5D2F" w:rsidP="004B263A">
      <w:pPr>
        <w:spacing w:after="0"/>
        <w:rPr>
          <w:rFonts w:ascii="Times New Roman" w:hAnsi="Times New Roman" w:cs="Times New Roman"/>
          <w:sz w:val="24"/>
          <w:szCs w:val="24"/>
        </w:rPr>
      </w:pPr>
      <w:r w:rsidRPr="00700E91">
        <w:rPr>
          <w:rFonts w:ascii="Times New Roman" w:hAnsi="Times New Roman" w:cs="Times New Roman"/>
          <w:sz w:val="24"/>
          <w:szCs w:val="24"/>
        </w:rPr>
        <w:t>«Кто скорее доберется до флажка?», «Медведь и пчелы», «Пожарные на ученье». С метанием. «охотники и зайцы», «Брось флажок», «Попади в обруч», «Сбей мяч», «Сбей кеглю», «Мяч водящему», «Школа мяча», «Серсо». Эстафеты. «Эстафета парами», «Пронеси мяч, не задев кеглю», «Забрось мяч в кольцо», «Дорожка препятствий».</w:t>
      </w:r>
    </w:p>
    <w:p w:rsidR="00BB5D2F" w:rsidRPr="00700E91" w:rsidRDefault="00BB5D2F" w:rsidP="004B263A">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С элементами соревнования.</w:t>
      </w:r>
    </w:p>
    <w:p w:rsidR="00BB5D2F" w:rsidRPr="00700E91" w:rsidRDefault="00BB5D2F"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«Кто скорее пролезет через обруч к флажку?», «Кто быстрее?», «Кто выше?». народные игры. «Гори, гори ясно!» и др. </w:t>
      </w:r>
    </w:p>
    <w:p w:rsidR="00BB5D2F" w:rsidRPr="00700E91" w:rsidRDefault="00BB5D2F" w:rsidP="00BB5D2F">
      <w:pPr>
        <w:spacing w:after="0"/>
        <w:jc w:val="center"/>
        <w:rPr>
          <w:rFonts w:ascii="Times New Roman" w:hAnsi="Times New Roman" w:cs="Times New Roman"/>
          <w:b/>
          <w:sz w:val="24"/>
          <w:szCs w:val="24"/>
        </w:rPr>
      </w:pPr>
    </w:p>
    <w:p w:rsidR="00BB5D2F" w:rsidRPr="00700E91" w:rsidRDefault="00BB5D2F" w:rsidP="00BB5D2F">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lastRenderedPageBreak/>
        <w:t>5.4. Содержание образовательной деятельности с детьми 6 – 7 лет (подготовительная группа)</w:t>
      </w:r>
    </w:p>
    <w:p w:rsidR="00BB5D2F" w:rsidRPr="00700E91" w:rsidRDefault="00BB5D2F" w:rsidP="00BB5D2F">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5.4.1. Возрастные особенности развития детей 6 – 7 лет .</w:t>
      </w:r>
    </w:p>
    <w:p w:rsidR="00BB5D2F" w:rsidRPr="00700E91" w:rsidRDefault="00BB5D2F" w:rsidP="004B263A">
      <w:pPr>
        <w:spacing w:after="0"/>
        <w:rPr>
          <w:rFonts w:ascii="Times New Roman" w:hAnsi="Times New Roman" w:cs="Times New Roman"/>
          <w:i/>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i/>
          <w:sz w:val="24"/>
          <w:szCs w:val="24"/>
        </w:rPr>
        <w:t xml:space="preserve">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и т. д. </w:t>
      </w:r>
    </w:p>
    <w:p w:rsidR="00BB5D2F" w:rsidRPr="00700E91" w:rsidRDefault="00BB5D2F"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 п. Девочки обычно рисуют женские образы: принцесс, балерин, моделей и т. п. Часто встречаются и бытовые сюжеты: мама и дочка, комната и т. п.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При правильном педагогическом подходе у дошкольников формируются художественно-творческие способности в изобразительной деятельности. 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 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У детей продолжает развиваться восприятие, однако они не всегда могут одновременно учитывать несколько различных признаков. 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Продолжают развиваться навыки обобщения и рассуждения, но они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многочисленными влияниями, которым </w:t>
      </w:r>
      <w:r w:rsidRPr="00700E91">
        <w:rPr>
          <w:rFonts w:ascii="Times New Roman" w:hAnsi="Times New Roman" w:cs="Times New Roman"/>
          <w:sz w:val="24"/>
          <w:szCs w:val="24"/>
        </w:rPr>
        <w:lastRenderedPageBreak/>
        <w:t xml:space="preserve">подвергаются дети, в том числе и средств массовой информации, приводящими к стереотипности детских образов. 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 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 В результате правильно организованной образовательной работы у детей развиваются диалогическая и некоторые виды монологической речи.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 </w:t>
      </w:r>
    </w:p>
    <w:p w:rsidR="00BB5D2F" w:rsidRPr="00700E91" w:rsidRDefault="00BB5D2F" w:rsidP="00BB5D2F">
      <w:pPr>
        <w:spacing w:after="0"/>
        <w:jc w:val="center"/>
        <w:rPr>
          <w:rFonts w:ascii="Times New Roman" w:hAnsi="Times New Roman" w:cs="Times New Roman"/>
          <w:b/>
          <w:sz w:val="24"/>
          <w:szCs w:val="24"/>
        </w:rPr>
      </w:pPr>
    </w:p>
    <w:p w:rsidR="00BB5D2F" w:rsidRPr="00700E91" w:rsidRDefault="00BB5D2F" w:rsidP="00BB5D2F">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В ЧАСТИ, ФОРМИРУЕМОЙ, УЧАСТНИКАМИ ОБРАЗОВАТЕЛЬНОГО ПРОЦЕССА В ВОЗРАСТЕ 6–7 ЛЕТ</w:t>
      </w:r>
    </w:p>
    <w:p w:rsidR="00BB5D2F" w:rsidRPr="00700E91" w:rsidRDefault="00BB5D2F"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«Туган телдә сөйләшәбез», авторы Хазратова Ф.З. и Зарипова З.М) и дополнительный методический материал «Татарча да яхшы бел, русча да яхшы бел (ана теле)» (авт.сост. Г.Х.Манюрова): -развитие языковой способности, ознакомление с родным татарским языком как средством общения и с культурой татарского народа. </w:t>
      </w:r>
    </w:p>
    <w:p w:rsidR="001E7264" w:rsidRPr="00700E91" w:rsidRDefault="00BB5D2F"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«Изучаем русский язык» (Гафарова С.М и др) и дополнительный методический материал «Татарча да яхшы бел, русча да яхшы бел (рус теле)» (авт.сост. Г.Х.Манюрова): развитие языковой способности, ознакомление с русским языком как средством общения и с культурой русского народа. В ходе усвоения второго языка в детском саду дети проходят подготовку к дальнейшему изучению этого языка в школе. </w:t>
      </w:r>
    </w:p>
    <w:p w:rsidR="001E7264" w:rsidRPr="00700E91" w:rsidRDefault="001E7264" w:rsidP="004B263A">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BB5D2F" w:rsidRPr="00700E91">
        <w:rPr>
          <w:rFonts w:ascii="Times New Roman" w:hAnsi="Times New Roman" w:cs="Times New Roman"/>
          <w:sz w:val="24"/>
          <w:szCs w:val="24"/>
        </w:rPr>
        <w:t xml:space="preserve">В обучении татарскому языку в возрасте 6 –7 лет объём словарного запаса: 60 слов татарского языка диалоги, монологи. В обучении русскому языку обьем словаря определяется программой «Татарча да яхшы бел, русча да яхшы бел (рус теле)» (авт.сост. Г.Х.Манюрова </w:t>
      </w:r>
    </w:p>
    <w:p w:rsidR="001E7264" w:rsidRPr="00700E91" w:rsidRDefault="001E7264" w:rsidP="001E7264">
      <w:pPr>
        <w:spacing w:after="0"/>
        <w:jc w:val="center"/>
        <w:rPr>
          <w:rFonts w:ascii="Times New Roman" w:hAnsi="Times New Roman" w:cs="Times New Roman"/>
          <w:b/>
          <w:sz w:val="24"/>
          <w:szCs w:val="24"/>
        </w:rPr>
      </w:pPr>
    </w:p>
    <w:p w:rsidR="001E7264" w:rsidRPr="00700E91" w:rsidRDefault="00BB5D2F" w:rsidP="001E7264">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5.4.2. Образовательная область «Социально – коммуникативное развитие»</w:t>
      </w:r>
    </w:p>
    <w:p w:rsidR="001E7264" w:rsidRPr="00700E91" w:rsidRDefault="001E7264" w:rsidP="004B263A">
      <w:pPr>
        <w:spacing w:after="0"/>
        <w:rPr>
          <w:rFonts w:ascii="Times New Roman" w:hAnsi="Times New Roman" w:cs="Times New Roman"/>
          <w:i/>
          <w:sz w:val="24"/>
          <w:szCs w:val="24"/>
        </w:rPr>
      </w:pPr>
      <w:r w:rsidRPr="00700E91">
        <w:rPr>
          <w:rFonts w:ascii="Times New Roman" w:hAnsi="Times New Roman" w:cs="Times New Roman"/>
          <w:sz w:val="24"/>
          <w:szCs w:val="24"/>
        </w:rPr>
        <w:t xml:space="preserve">   </w:t>
      </w:r>
      <w:r w:rsidR="00BB5D2F" w:rsidRPr="00700E91">
        <w:rPr>
          <w:rFonts w:ascii="Times New Roman" w:hAnsi="Times New Roman" w:cs="Times New Roman"/>
          <w:i/>
          <w:sz w:val="24"/>
          <w:szCs w:val="24"/>
        </w:rPr>
        <w:t xml:space="preserve">Социально-коммуникативное развитие направлено на формирование первичных ценностных представлений, воспитание способности к общению (коммуникативные способности); целенаправленности и саморегуляции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 </w:t>
      </w:r>
    </w:p>
    <w:p w:rsidR="001E7264" w:rsidRPr="00700E91" w:rsidRDefault="001E7264" w:rsidP="004B263A">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BB5D2F" w:rsidRPr="00700E91">
        <w:rPr>
          <w:rFonts w:ascii="Times New Roman" w:hAnsi="Times New Roman" w:cs="Times New Roman"/>
          <w:b/>
          <w:sz w:val="24"/>
          <w:szCs w:val="24"/>
        </w:rPr>
        <w:t xml:space="preserve">Образ Я. </w:t>
      </w:r>
    </w:p>
    <w:p w:rsidR="001E7264" w:rsidRPr="00700E91" w:rsidRDefault="001E7264" w:rsidP="001E7264">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00BB5D2F" w:rsidRPr="00700E91">
        <w:rPr>
          <w:rFonts w:ascii="Times New Roman" w:hAnsi="Times New Roman" w:cs="Times New Roman"/>
          <w:sz w:val="24"/>
          <w:szCs w:val="24"/>
        </w:rPr>
        <w:t>Развивать представление о временной перспективе личности, 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 Углублять представления ребенка</w:t>
      </w:r>
      <w:r w:rsidRPr="00700E91">
        <w:rPr>
          <w:rFonts w:ascii="Times New Roman" w:hAnsi="Times New Roman" w:cs="Times New Roman"/>
          <w:sz w:val="24"/>
          <w:szCs w:val="24"/>
        </w:rPr>
        <w:t xml:space="preserve"> о себе в прошлом, настоящем и будущем. Углублять представления детей о дальнейшем обучении, формировать элементарные знания о специфике школы, колледжа, вуза; воспитывать нацеленность на дальнейшее обучение, формировать понимание того, что хорошее образование необходимо любому человеку. Приучать детей — будущих школьников — проявлять инициативу в получении новых знаний. Воспитывать осознанное отношение к своему будущему (к своему образованию, к своему здоровью, к своей деятельности, к своим достижениям), стремление быть полезным обществу. Формировать понимание того, что все зависит от самого человека — его трудолюбия, настойчивости, веры в себя. Продолжать воспитывать самоуважение, чувство собственного достоинства, уверенность в своих </w:t>
      </w:r>
      <w:r w:rsidRPr="00700E91">
        <w:rPr>
          <w:rFonts w:ascii="Times New Roman" w:hAnsi="Times New Roman" w:cs="Times New Roman"/>
          <w:sz w:val="24"/>
          <w:szCs w:val="24"/>
        </w:rPr>
        <w:lastRenderedPageBreak/>
        <w:t xml:space="preserve">силах и возможностях. Воспитывать инициативность и творческий подход, создавать для поддержания детской инициативы ПДР — пространство детской реализации (возможность для каждого ребенка проявить инициативу, сформулировать и реализовать свою идею, предъявить результат сообществу и увидеть (осознать) полезность своего труда для окружающих). Закреплять традиционные гендерные представления, продолжать развивать в мальчиках и девочках качества, свойственные их полу. </w:t>
      </w:r>
    </w:p>
    <w:p w:rsidR="001E7264" w:rsidRPr="00700E91" w:rsidRDefault="001E7264" w:rsidP="001E7264">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Нравственное воспитание.</w:t>
      </w:r>
    </w:p>
    <w:p w:rsidR="001E7264" w:rsidRPr="00700E91" w:rsidRDefault="001E7264" w:rsidP="001E7264">
      <w:pPr>
        <w:spacing w:after="0"/>
        <w:rPr>
          <w:rFonts w:ascii="Times New Roman" w:hAnsi="Times New Roman" w:cs="Times New Roman"/>
          <w:sz w:val="24"/>
          <w:szCs w:val="24"/>
        </w:rPr>
      </w:pPr>
      <w:r w:rsidRPr="00700E91">
        <w:rPr>
          <w:rFonts w:ascii="Times New Roman" w:hAnsi="Times New Roman" w:cs="Times New Roman"/>
          <w:sz w:val="24"/>
          <w:szCs w:val="24"/>
        </w:rPr>
        <w:t xml:space="preserve">      Воспитывать уважительное отношение к окружающим, заботливое отношение к малышам, пожилым людям; учить помогать им. Воспитывать стремление в своих поступках следовать положительному примеру (быть хорошим). Создавать условия для развития социального и эмоционального интеллекта детей, развивать стремление и умение справедливо оценивать свои поступки и поступки сверстников. Поощрять проявление таких качеств, как сочувствие, отзывчивость, справедливость, скромность. Продолжать воспитывать уважение к традиционным семейным ценностям; уважительное отношение и чувство принадлежности к своей семье, любовь и уважение к родителям. Учить проявлять заботу о близких людях, с благодарностью принимать заботу о себе. Расширять представления детей об истории семьи в контексте истории родной страны (роль каждого поколения в разные периоды истории страны). Рассказывать детям о воинских наградах дедушек, бабушек, родителей, развивать интерес к профессиям родителей и месту их работы. </w:t>
      </w:r>
    </w:p>
    <w:p w:rsidR="001E7264" w:rsidRPr="00700E91" w:rsidRDefault="001E7264" w:rsidP="001E7264">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Патриотическое воспитание. </w:t>
      </w:r>
    </w:p>
    <w:p w:rsidR="001E7264" w:rsidRPr="00700E91" w:rsidRDefault="001E7264" w:rsidP="001E7264">
      <w:pPr>
        <w:spacing w:after="0"/>
        <w:jc w:val="center"/>
        <w:rPr>
          <w:rFonts w:ascii="Times New Roman" w:hAnsi="Times New Roman" w:cs="Times New Roman"/>
          <w:sz w:val="24"/>
          <w:szCs w:val="24"/>
        </w:rPr>
      </w:pPr>
      <w:r w:rsidRPr="00700E91">
        <w:rPr>
          <w:rFonts w:ascii="Times New Roman" w:hAnsi="Times New Roman" w:cs="Times New Roman"/>
          <w:sz w:val="24"/>
          <w:szCs w:val="24"/>
        </w:rPr>
        <w:t xml:space="preserve">Продолжать развивать интерес и любовь к родному краю, расширять представления о малой родине. Продолжать знакомить с достопримечательностями региона, в котором живут дети. Продолжать знакомить с профессиями, связанными со спецификой родного города (поселка). Нa основе расширения знаний об окружающем воспитывать патриотические и интернациональные чувства, любовь к Родине. Углублять и уточнять представления о нашей Родине — России. Закреплять представления о том, что в нашей стране мирно живут люди разных национальностей, воспитывать уважение к людям разных национальностей, интерес к их культуре и обычаям. Продолжать знакомить с государственными символами,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Расширять знания о государственных праздниках. Расширять представления о Москве — главном городе, столице России. Рассказать, что Россия — самая большая страна мира, показать Россию и Москву на карте. Поощрять интерес детей к событиям, происходящим в стране, воспитывать чувство гордости за ее достижения. Рассказывать детям о Ю. А. Гагарине и других героях космоса. Углублять знания о Российской армии. Воспитывать уважение к защитникам Отечества, к памяти павших бойцов (возлагать с детьми цветы к обелискам, памятникам и т. д.).      </w:t>
      </w:r>
    </w:p>
    <w:p w:rsidR="001E7264" w:rsidRPr="00700E91" w:rsidRDefault="001E7264" w:rsidP="001E7264">
      <w:pPr>
        <w:spacing w:after="0"/>
        <w:jc w:val="center"/>
        <w:rPr>
          <w:rFonts w:ascii="Times New Roman" w:hAnsi="Times New Roman" w:cs="Times New Roman"/>
          <w:sz w:val="24"/>
          <w:szCs w:val="24"/>
        </w:rPr>
      </w:pPr>
    </w:p>
    <w:p w:rsidR="001E7264" w:rsidRPr="00700E91" w:rsidRDefault="001E7264" w:rsidP="001E7264">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Развитие коммуникативных способностей.</w:t>
      </w:r>
    </w:p>
    <w:p w:rsidR="001E7264" w:rsidRPr="00700E91" w:rsidRDefault="001E7264" w:rsidP="001E7264">
      <w:pPr>
        <w:spacing w:after="0"/>
        <w:rPr>
          <w:rFonts w:ascii="Times New Roman" w:hAnsi="Times New Roman" w:cs="Times New Roman"/>
          <w:sz w:val="24"/>
          <w:szCs w:val="24"/>
        </w:rPr>
      </w:pPr>
      <w:r w:rsidRPr="00700E91">
        <w:rPr>
          <w:rFonts w:ascii="Times New Roman" w:hAnsi="Times New Roman" w:cs="Times New Roman"/>
          <w:b/>
          <w:sz w:val="24"/>
          <w:szCs w:val="24"/>
        </w:rPr>
        <w:t xml:space="preserve"> Развитие общения, готовности к сотрудничеству</w:t>
      </w:r>
      <w:r w:rsidRPr="00700E91">
        <w:rPr>
          <w:rFonts w:ascii="Times New Roman" w:hAnsi="Times New Roman" w:cs="Times New Roman"/>
          <w:sz w:val="24"/>
          <w:szCs w:val="24"/>
        </w:rPr>
        <w:t>.</w:t>
      </w:r>
    </w:p>
    <w:p w:rsidR="001E7264" w:rsidRPr="00700E91" w:rsidRDefault="001E7264" w:rsidP="001E7264">
      <w:pPr>
        <w:spacing w:after="0"/>
        <w:rPr>
          <w:rFonts w:ascii="Times New Roman" w:hAnsi="Times New Roman" w:cs="Times New Roman"/>
          <w:sz w:val="24"/>
          <w:szCs w:val="24"/>
        </w:rPr>
      </w:pPr>
      <w:r w:rsidRPr="00700E91">
        <w:rPr>
          <w:rFonts w:ascii="Times New Roman" w:hAnsi="Times New Roman" w:cs="Times New Roman"/>
          <w:sz w:val="24"/>
          <w:szCs w:val="24"/>
        </w:rPr>
        <w:t xml:space="preserve"> Развивать умение самостоятельно объединяться для совместных занятий (игры, труда, проектов и пр.) способность совместно заниматься выбранным делом, договариваться, планировать, обсуждать и реализовывать планы, воспитывать в детях организаторские способности, развивать инициативу. Формировать отношения, основанные на сотрудничестве и взаимопомощи. Воспитывать доброжелательность, готовность выручить сверстника; умение считаться с интересами и мнением товарищей, умение слушать собеседника, не перебивать, спокойно отстаивать свое мнение, справедливо решать споры. </w:t>
      </w:r>
      <w:r w:rsidRPr="00700E91">
        <w:rPr>
          <w:rFonts w:ascii="Times New Roman" w:hAnsi="Times New Roman" w:cs="Times New Roman"/>
          <w:b/>
          <w:sz w:val="24"/>
          <w:szCs w:val="24"/>
        </w:rPr>
        <w:t>Формирование детско-взрослого сообщества.</w:t>
      </w:r>
    </w:p>
    <w:p w:rsidR="001E7264" w:rsidRPr="00700E91" w:rsidRDefault="001E7264" w:rsidP="001E7264">
      <w:pPr>
        <w:spacing w:after="0"/>
        <w:rPr>
          <w:rFonts w:ascii="Times New Roman" w:hAnsi="Times New Roman" w:cs="Times New Roman"/>
          <w:sz w:val="24"/>
          <w:szCs w:val="24"/>
        </w:rPr>
      </w:pPr>
      <w:r w:rsidRPr="00700E91">
        <w:rPr>
          <w:rFonts w:ascii="Times New Roman" w:hAnsi="Times New Roman" w:cs="Times New Roman"/>
          <w:sz w:val="24"/>
          <w:szCs w:val="24"/>
        </w:rPr>
        <w:t xml:space="preserve"> Способствовать формированию уважительного отношения и чувства принадлежности к сообществу детей и взрослых в детском саду, воспитывать дружеские взаимоотношения между детьми. Развивать </w:t>
      </w:r>
      <w:r w:rsidRPr="00700E91">
        <w:rPr>
          <w:rFonts w:ascii="Times New Roman" w:hAnsi="Times New Roman" w:cs="Times New Roman"/>
          <w:sz w:val="24"/>
          <w:szCs w:val="24"/>
        </w:rPr>
        <w:lastRenderedPageBreak/>
        <w:t>у детей интерес к общегрупповым (общесадовским) событиям и проблемам, формировать потребность к совместному обсуждению и самостоятельному решению основных вопросов (на утреннем и вечернем круге и пр.). Поддерживать совместные инициативы в проектной (творческие, исследовательские и нормотворческие проекты), продуктивной (коллективные работы), событийной, игровой и других видах деятельности; в организации мероприятий. Привлекать детей к созданию развивающей среды дошкольного учреждения (мини-музеев, выставок, библиотеки, конструкторских мастерских и др.), к оформлению и обустройству группы. Обращать внимание детей на эстетику окружающего пространства (оформление помещений, участка детского сада, парка, сквера). Учить выделять радующие глаз компоненты окружающей среды (окраска стен, мебель, оформление участка и т. п.). Формировать умение эстетически оценивать окружающую среду, высказывать оценочные суждения, обосновывать свое мнение. Воспитывать восприятие пространства детского сада как «второго дома» с соответствующими правами и обязанностями.</w:t>
      </w:r>
    </w:p>
    <w:p w:rsidR="001E7264" w:rsidRPr="00700E91" w:rsidRDefault="001E7264" w:rsidP="001E7264">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p>
    <w:p w:rsidR="001E7264" w:rsidRPr="00700E91" w:rsidRDefault="001E7264" w:rsidP="001E7264">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Развитие регуляторных способностей.</w:t>
      </w:r>
    </w:p>
    <w:p w:rsidR="001E7264" w:rsidRPr="00700E91" w:rsidRDefault="001E7264" w:rsidP="001E7264">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Освоение общепринятых правил и норм.</w:t>
      </w:r>
      <w:r w:rsidRPr="00700E91">
        <w:rPr>
          <w:rFonts w:ascii="Times New Roman" w:hAnsi="Times New Roman" w:cs="Times New Roman"/>
          <w:sz w:val="24"/>
          <w:szCs w:val="24"/>
        </w:rPr>
        <w:t xml:space="preserve"> Воспитывать организованность, дисциплинированность; развивать волевые качества: умение ограничивать свои желания, выполнять установленные нормы поведения, в том числе выполнять совместно установленные правила группы. Продолжать формировать основы культуры поведения и вежливого общения; воспитывать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1E7264" w:rsidRPr="00700E91" w:rsidRDefault="001E7264" w:rsidP="001E7264">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Развитие целенаправленности, саморегуляции.</w:t>
      </w:r>
      <w:r w:rsidRPr="00700E91">
        <w:rPr>
          <w:rFonts w:ascii="Times New Roman" w:hAnsi="Times New Roman" w:cs="Times New Roman"/>
          <w:sz w:val="24"/>
          <w:szCs w:val="24"/>
        </w:rPr>
        <w:t xml:space="preserve"> Воспитывать организованность; развивать волевые качества, самостоятельность, целенаправленность и саморегуляцию своих действий, воспитывать умение доводить начатое дело до конца. Расширять представления детей об их обязанностях, прежде всего в связи с подготовкой к школе. </w:t>
      </w:r>
    </w:p>
    <w:p w:rsidR="001E7264" w:rsidRPr="00700E91" w:rsidRDefault="001E7264" w:rsidP="001E7264">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p>
    <w:p w:rsidR="001E7264" w:rsidRPr="00700E91" w:rsidRDefault="001E7264" w:rsidP="001E7264">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Формирование социальных представлений, умений и навыков.</w:t>
      </w:r>
    </w:p>
    <w:p w:rsidR="001E7264" w:rsidRPr="00700E91" w:rsidRDefault="001E7264" w:rsidP="001E7264">
      <w:pPr>
        <w:spacing w:after="0"/>
        <w:rPr>
          <w:rFonts w:ascii="Times New Roman" w:hAnsi="Times New Roman" w:cs="Times New Roman"/>
          <w:b/>
          <w:sz w:val="24"/>
          <w:szCs w:val="24"/>
        </w:rPr>
      </w:pPr>
      <w:r w:rsidRPr="00700E91">
        <w:rPr>
          <w:rFonts w:ascii="Times New Roman" w:hAnsi="Times New Roman" w:cs="Times New Roman"/>
          <w:b/>
          <w:sz w:val="24"/>
          <w:szCs w:val="24"/>
        </w:rPr>
        <w:t xml:space="preserve">       Развитие игровой деятельности. </w:t>
      </w:r>
    </w:p>
    <w:p w:rsidR="00700E91" w:rsidRPr="00700E91" w:rsidRDefault="001E7264" w:rsidP="001E7264">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развивать у детей самостоятельность в организации игр, выполнении игровых правил и норм. Продолжать формировать способность совместно развертывать игру, согласовывая собственный игровой замысел с замыслами сверстников; умение договариваться, планировать и обсуждать совместные действия. Продолжать воспитывать в игре инициативу, организаторские способности, развивать творческое воображение. Продолжать учить детей брать на себя различные роли в соответствии с сюжетом игры; использовать атрибуты, конструкторы, строительный материал, побуждать детей по-своему обустраивать собственную игру, самостоятельно подбирать и создавать недостающие для игры предметы (билеты для игры в театр, деньги для покупок). Способствовать творческому использованию в играх представлений об окружающей жизни, впечатлений от произведений литературы, мультфильмов. </w:t>
      </w:r>
    </w:p>
    <w:p w:rsidR="00700E91" w:rsidRPr="00700E91" w:rsidRDefault="00700E91" w:rsidP="001E7264">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1E7264" w:rsidRPr="00700E91">
        <w:rPr>
          <w:rFonts w:ascii="Times New Roman" w:hAnsi="Times New Roman" w:cs="Times New Roman"/>
          <w:b/>
          <w:sz w:val="24"/>
          <w:szCs w:val="24"/>
        </w:rPr>
        <w:t xml:space="preserve">Развитие навыков самообслуживания. </w:t>
      </w:r>
    </w:p>
    <w:p w:rsidR="00700E91" w:rsidRPr="00700E91" w:rsidRDefault="001E7264" w:rsidP="001E7264">
      <w:pPr>
        <w:spacing w:after="0"/>
        <w:rPr>
          <w:rFonts w:ascii="Times New Roman" w:hAnsi="Times New Roman" w:cs="Times New Roman"/>
          <w:sz w:val="24"/>
          <w:szCs w:val="24"/>
        </w:rPr>
      </w:pPr>
      <w:r w:rsidRPr="00700E91">
        <w:rPr>
          <w:rFonts w:ascii="Times New Roman" w:hAnsi="Times New Roman" w:cs="Times New Roman"/>
          <w:sz w:val="24"/>
          <w:szCs w:val="24"/>
        </w:rPr>
        <w:t xml:space="preserve">Закреплять умение детей правильно пользоваться столовыми приборами (ножом, ложкой, вилкой); самостоятельно следить за чистотой одежды и обуви, замечать и устранять непорядок в своем внешнем виде, тактично сообщать товарищу </w:t>
      </w:r>
      <w:r w:rsidR="00700E91" w:rsidRPr="00700E91">
        <w:rPr>
          <w:rFonts w:ascii="Times New Roman" w:hAnsi="Times New Roman" w:cs="Times New Roman"/>
          <w:sz w:val="24"/>
          <w:szCs w:val="24"/>
        </w:rPr>
        <w:t xml:space="preserve">о необходимости что-то поправить в костюме, прическе. Закреплять умение самостоятельно 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 аккуратно убирать за собой постель после сна. Учить самостоятельно и своевременно готовить материалы и пособия к занятию, без напоминания убирать свое рабочее место. </w:t>
      </w:r>
    </w:p>
    <w:p w:rsidR="00700E91" w:rsidRPr="00700E91" w:rsidRDefault="00700E91" w:rsidP="001E7264">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Приобщение к труду. </w:t>
      </w:r>
    </w:p>
    <w:p w:rsidR="00700E91" w:rsidRPr="00700E91" w:rsidRDefault="00700E91" w:rsidP="001E7264">
      <w:pPr>
        <w:spacing w:after="0"/>
        <w:rPr>
          <w:rFonts w:ascii="Times New Roman" w:hAnsi="Times New Roman" w:cs="Times New Roman"/>
          <w:sz w:val="24"/>
          <w:szCs w:val="24"/>
        </w:rPr>
      </w:pPr>
      <w:r w:rsidRPr="00700E91">
        <w:rPr>
          <w:rFonts w:ascii="Times New Roman" w:hAnsi="Times New Roman" w:cs="Times New Roman"/>
          <w:sz w:val="24"/>
          <w:szCs w:val="24"/>
        </w:rPr>
        <w:t xml:space="preserve">    Развивать творческую инициативу, способность реализовывать себя в разных видах труда и творчества. Продолжать формировать осознанное отношение и интерес к своей деятельности, умение </w:t>
      </w:r>
      <w:r w:rsidRPr="00700E91">
        <w:rPr>
          <w:rFonts w:ascii="Times New Roman" w:hAnsi="Times New Roman" w:cs="Times New Roman"/>
          <w:sz w:val="24"/>
          <w:szCs w:val="24"/>
        </w:rPr>
        <w:lastRenderedPageBreak/>
        <w:t>достигать запланированного результата, воспитывать трудолюбие. Учить детей старательно, аккуратно выполнять поручения, беречь материалы и предметы, убирать их на место после работы. Воспитывать желание участвовать в совместной трудовой деятельности наравне со всеми, стремление быть полезными окружающим, радоваться результатам коллективного труда. Учить детей поддерживать порядок в группе и на участке детского сада, добросовестно выполнять обязанности дежурных по столовой (сервировать стол, приводить его в порядок после еды), формировать навык ответственно относиться к обязанности дежурного в уголке природы (поливать комнатные растения; фиксировать необходимые данные в календаре природы и т. д.). Прививать интерес к труду в природе, привлекать к посильному участию. Расширять представления о труде взрослых, о значении их труда для общества. Воспитывать уважение к людям труда.</w:t>
      </w:r>
    </w:p>
    <w:p w:rsidR="00700E91" w:rsidRPr="00700E91" w:rsidRDefault="00700E91" w:rsidP="001E7264">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Формирование основ безопасности. </w:t>
      </w:r>
    </w:p>
    <w:p w:rsidR="00E04A7B" w:rsidRPr="00700E91" w:rsidRDefault="00700E91" w:rsidP="001E7264">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знакомить с правилами безопасного поведения на природе, уточнять и расширять представления о таких явлениях природы, как гроза, гром, молния, ураган, знакомить с правилами поведения человека в этих условиях. Продолжать формировать навыки безопасного поведения на дорогах. Систематизировать знания детей об устройстве улицы, о дорожном движении. Знакомить с понятиями «площадь», «бульвар», «проспект». Продолжать знакомить с дорожными знаками — предупреждающими, запрещающими и информационно-указательными. Расширять представления детей о работе ГИБДД. Подводить детей к осознанию необходимости соблюдать правила дорожного движения. Воспитывать культуру поведения на улице и в общественном транспорте. Продолжать приучать к заботе о безопасности собственной жизнедеятельности. Подвести детей к пониманию необходимости соблюдать меры предосторожности, учить оценивать свои возможности по преодолению опасности. Развивать свободную ориентировку в пределах ближайшей к детскому саду местности. Формировать умение находить дорогу из дома в детский сад на схеме местности. Закреплять умение называть свое имя, фамилию, отчество, возраст, дату рождения, домашний адрес, телефон, имена и отчества родителей, их профессии. Закреплять знание правил безопасного поведения во время игр в разное время года (купание в водоемах, катание на велосипеде, катание на санках, коньках, лыжах и др.). Формировать у детей навыки поведения в ситуациях: «Один дома», «Потерялся», «Заблудился». Формировать умение обращаться за помощью к взрослым. Расширять знания детей о работе МЧС, пожарной службы, службы скорой помощи. Уточнять знания о работе пожарных, правилах поведения при пожаре. Закреплять знания о том, что в случае необходимости взрослые звонят по телефонам «101», «102», «103». </w:t>
      </w:r>
      <w:r w:rsidR="001E7264" w:rsidRPr="00700E91">
        <w:rPr>
          <w:rFonts w:ascii="Times New Roman" w:hAnsi="Times New Roman" w:cs="Times New Roman"/>
          <w:sz w:val="24"/>
          <w:szCs w:val="24"/>
        </w:rPr>
        <w:t xml:space="preserve"> </w:t>
      </w:r>
    </w:p>
    <w:p w:rsidR="00700E91" w:rsidRPr="00700E91" w:rsidRDefault="00700E91" w:rsidP="001E7264">
      <w:pPr>
        <w:spacing w:after="0"/>
        <w:rPr>
          <w:rFonts w:ascii="Times New Roman" w:hAnsi="Times New Roman" w:cs="Times New Roman"/>
          <w:sz w:val="24"/>
          <w:szCs w:val="24"/>
        </w:rPr>
      </w:pPr>
    </w:p>
    <w:p w:rsidR="00700E91" w:rsidRPr="00700E91" w:rsidRDefault="00700E91" w:rsidP="00700E91">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 xml:space="preserve">  5.4.3. Образовательная область «Познавательное развитие»</w:t>
      </w:r>
    </w:p>
    <w:p w:rsidR="00700E91" w:rsidRPr="00700E91" w:rsidRDefault="00700E91" w:rsidP="001E7264">
      <w:pPr>
        <w:spacing w:after="0"/>
        <w:rPr>
          <w:rFonts w:ascii="Times New Roman" w:hAnsi="Times New Roman" w:cs="Times New Roman"/>
          <w:i/>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i/>
          <w:sz w:val="24"/>
          <w:szCs w:val="24"/>
        </w:rPr>
        <w:t>Познавательное развитие предполагает развитие познавательных интересов, любознательности и познавательной мотивации, интереса к учебной деятельности и желания учиться; формирование познавательных действий, развитие воображения, внимания, памяти, наблюдательности, умения анализировать, устанавливать причинно-следственные связи, формулировать выводы; формирование первичных представлений об окружающем мире, формирование элементарных естественно-научных представлений.</w:t>
      </w:r>
    </w:p>
    <w:p w:rsidR="00700E91" w:rsidRPr="00700E91" w:rsidRDefault="00700E91" w:rsidP="00700E91">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Развитие когнитивных способностей.</w:t>
      </w:r>
    </w:p>
    <w:p w:rsidR="00700E91" w:rsidRPr="00700E91" w:rsidRDefault="00700E91" w:rsidP="00354ACC">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 xml:space="preserve">Сенсорное развитие. </w:t>
      </w:r>
    </w:p>
    <w:p w:rsidR="00700E91" w:rsidRPr="00700E91" w:rsidRDefault="00700E91"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Развивать зрение, слух, обоняние, осязание, вкус, сенсомоторные способности. Совершенствовать координацию руки и глаза; развивать мелкую моторику рук в разнообразных видах деятельности. Развивать умение созерцать предметы, явления (всматриваться, вслушиваться), направляя внимание на более тонкое различение их качеств. Учить выделять в процессе восприятия несколько качеств предметов; сравнивать предметы по форме, величине, строению, положению в пространстве, цвету; выделять характерные детали, сочетания цветов и оттенков, различные звуки (музыкальные, природные, звуки улицы и др.). Побуждать применять разнообразные способы обследования </w:t>
      </w:r>
      <w:r w:rsidRPr="00700E91">
        <w:rPr>
          <w:rFonts w:ascii="Times New Roman" w:hAnsi="Times New Roman" w:cs="Times New Roman"/>
          <w:sz w:val="24"/>
          <w:szCs w:val="24"/>
        </w:rPr>
        <w:lastRenderedPageBreak/>
        <w:t>предметов (наложение, приложение, измерение, сравнение по количеству, размеру, весу и т. д.). Развивать умение классифицировать предметы по общим качествам (форме, величине, строению, цвету). Закреплять знания детей о хроматических (цвета спектра) и ахроматических (белый, черный и оттенки серого) цветах.</w:t>
      </w:r>
    </w:p>
    <w:p w:rsidR="00700E91" w:rsidRPr="00700E91" w:rsidRDefault="00700E91" w:rsidP="00354ACC">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Развитие познавательных действий.</w:t>
      </w:r>
    </w:p>
    <w:p w:rsidR="00700E91" w:rsidRPr="00700E91" w:rsidRDefault="00700E91"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Создавать условия для самостоятельного установления связей и отношений между системами объектов и явлений с применением различных средств. Совершенствовать действия экспериментального характера, направленные на выявление скрытых свойств объектов. Развивать умение добывать информацию различными способами, учить определять оптимальный способ получения необходимой информации в соответствии с условиями и целями деятельности. Продолжать развивать умение самостоятельно действовать в соответствии с предлагаемым алгоритмом; ставить цель, составлять соответствующий собственный алгоритм; обнаруживать несоответствие результата и цели; корректировать свою деятельность. Учить детей самостоятельно составлять модели и использовать их в познавательно-исследовательской деятельности. Продолжать развивать навыки учебной деятельности: внимательно слушать воспитателя, действовать по предложенному им плану, а также самостоятельно планировать свои действия, выполнять поставленную умственную задачу, правильно оценивать результаты своей деятельности. </w:t>
      </w:r>
    </w:p>
    <w:p w:rsidR="00700E91" w:rsidRPr="00700E91" w:rsidRDefault="00700E91"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Проектная деятельность.</w:t>
      </w:r>
      <w:r w:rsidRPr="00700E91">
        <w:rPr>
          <w:rFonts w:ascii="Times New Roman" w:hAnsi="Times New Roman" w:cs="Times New Roman"/>
          <w:sz w:val="24"/>
          <w:szCs w:val="24"/>
        </w:rPr>
        <w:t xml:space="preserve"> Развивать проектную деятельность всех типов (исследовательскую, творческую, нормативную). В исследовательской проектной деятельности формировать умение уделять внимание анализу эффективности источников информации. Поощрять обсуждение проекта в кругу сверстников. Содействовать творческой проектной деятельности индивидуального и группового характера, поддерживать инициативу и самостоятельность в создании идеи и реализации проекта, создавать условия для презентации результата. В работе над нормативными проектами (нормотворчество)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 Помогать детям в символическом отображении ситуации, проживании ее основных смыслов и выражении их в образной форме. </w:t>
      </w:r>
    </w:p>
    <w:p w:rsidR="00700E91" w:rsidRPr="00700E91" w:rsidRDefault="00700E91"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Дидактические игры.</w:t>
      </w:r>
      <w:r w:rsidRPr="00700E91">
        <w:rPr>
          <w:rFonts w:ascii="Times New Roman" w:hAnsi="Times New Roman" w:cs="Times New Roman"/>
          <w:sz w:val="24"/>
          <w:szCs w:val="24"/>
        </w:rPr>
        <w:t xml:space="preserve"> Продолжать учить детей играть в различные настольные игры (лото, мозаика, бирюльки и др.). Развивать умение организовывать игры, исполнять роль ведущего. Учить согласовывать свои действия с действиями ведущего и других участников игры. Развивать в игре сообразительность, умение самостоятельно решать поставленную задачу. Содействовать проявлению и развитию в игре необходимых для подготовки к школе качеств: произвольного поведения, ассоциативно-образного и логического мышления, воображения, познавательной активности.</w:t>
      </w:r>
    </w:p>
    <w:p w:rsidR="00700E91" w:rsidRPr="00700E91" w:rsidRDefault="00700E91" w:rsidP="00354ACC">
      <w:pPr>
        <w:spacing w:after="0"/>
        <w:rPr>
          <w:rFonts w:ascii="Times New Roman" w:hAnsi="Times New Roman" w:cs="Times New Roman"/>
          <w:sz w:val="24"/>
          <w:szCs w:val="24"/>
        </w:rPr>
      </w:pPr>
    </w:p>
    <w:p w:rsidR="00700E91" w:rsidRPr="00700E91" w:rsidRDefault="00700E91" w:rsidP="00700E91">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Формирование элементарных математических представлений.</w:t>
      </w:r>
    </w:p>
    <w:p w:rsidR="00700E91" w:rsidRPr="00700E91" w:rsidRDefault="00700E91" w:rsidP="00354ACC">
      <w:pPr>
        <w:spacing w:after="0"/>
        <w:rPr>
          <w:rFonts w:ascii="Times New Roman" w:hAnsi="Times New Roman" w:cs="Times New Roman"/>
          <w:sz w:val="24"/>
          <w:szCs w:val="24"/>
        </w:rPr>
      </w:pPr>
      <w:r w:rsidRPr="00700E91">
        <w:rPr>
          <w:rFonts w:ascii="Times New Roman" w:hAnsi="Times New Roman" w:cs="Times New Roman"/>
          <w:b/>
          <w:sz w:val="24"/>
          <w:szCs w:val="24"/>
        </w:rPr>
        <w:t xml:space="preserve"> Количество, счет</w:t>
      </w:r>
      <w:r w:rsidRPr="00700E91">
        <w:rPr>
          <w:rFonts w:ascii="Times New Roman" w:hAnsi="Times New Roman" w:cs="Times New Roman"/>
          <w:sz w:val="24"/>
          <w:szCs w:val="24"/>
        </w:rPr>
        <w:t xml:space="preserve">. Развивать общие представления о множестве: умение формировать множества по заданным основаниям, видеть составные части множества, в которых предметы отличаются определенными признаками. Упражнять в объединении, дополнении множеств, удалении из множества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предметов стрелками. Совершенствовать навыки количественного и порядкового счета в пределах 10. Познакомить со счетом в пределах 20 без операций над числами. Знакомить с числами второго десятка. Закреплять понимание отношений между числами натурального ряда (7 больше 6 на 1, а 6 меньше 7 на 1), умение увеличивать и уменьшать каждое число на 1 (в пределах 10). Учить называть числа в прямом и обратном порядке (устный счет), последующее и предыдущее число к названному или обозначенному цифрой, определять пропущенное число. Знакомить с составом чисел в пределах 10. Учить раскладывать число на два меньших и составлять из двух меньших большее (в пределах 10, на наглядной основе). Познакомить </w:t>
      </w:r>
      <w:r w:rsidRPr="00700E91">
        <w:rPr>
          <w:rFonts w:ascii="Times New Roman" w:hAnsi="Times New Roman" w:cs="Times New Roman"/>
          <w:sz w:val="24"/>
          <w:szCs w:val="24"/>
        </w:rPr>
        <w:lastRenderedPageBreak/>
        <w:t xml:space="preserve">с монетами достоинством 1, 5, 10 копеек, 1, 2, 5, 10 рублей (различение, набор и размен монет). Учить на наглядной основе составлять и решать простые арифметические задачи на сложение (к большему прибавляется меньшее) и на вычитание (вычитаемое меньше остатка); при решении задач пользоваться знаками действий: плюс (+), минус (–) и знаками отношения равно (=), больше (&gt;), меньше </w:t>
      </w:r>
    </w:p>
    <w:p w:rsidR="00700E91" w:rsidRPr="00700E91" w:rsidRDefault="00700E91" w:rsidP="00354ACC">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00276F5E" w:rsidRPr="00700E91">
        <w:rPr>
          <w:rFonts w:ascii="Times New Roman" w:hAnsi="Times New Roman" w:cs="Times New Roman"/>
          <w:i/>
          <w:sz w:val="24"/>
          <w:szCs w:val="24"/>
        </w:rPr>
        <w:t xml:space="preserve">   </w:t>
      </w:r>
      <w:r w:rsidRPr="00700E91">
        <w:rPr>
          <w:rFonts w:ascii="Times New Roman" w:hAnsi="Times New Roman" w:cs="Times New Roman"/>
          <w:b/>
          <w:sz w:val="24"/>
          <w:szCs w:val="24"/>
        </w:rPr>
        <w:t xml:space="preserve">Величина. </w:t>
      </w:r>
    </w:p>
    <w:p w:rsidR="00700E91" w:rsidRPr="00700E91" w:rsidRDefault="00700E91"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Учить считать по заданной мере, когда за единицу счета принимается не один, а несколько предметов или часть предмета. Делить предмет на 2–8 и более равных частей путем сгибания предмета (бумаги, ткани и др.), а также используя условную меру; правильно обозначать части целого (половина, одна часть из двух (одна вторая), две части из четырех (две четвертых) и т. д.); устанавливать соотношение целого и части, размера частей; находить части целого и целое по известным частям. Формировать у детей первоначальные измерительные умения. Учить измерять длину, ширину, высоту предметов (отрезки прямых линий) с помощью условной меры (бумаги в клетку). Учить детей измерять объем жидких и сыпучих веществ с помощью условной меры. Дать представления о весе предметов и способах его измерения. Сравнивать вес предметов (тяжелее — легче) путем взвешивания их на ладонях. Познакомить с весами. Развивать представление о том, что результат измерения (длины, веса, объема предметов) зависит от величины условной меры.</w:t>
      </w:r>
    </w:p>
    <w:p w:rsidR="00700E91" w:rsidRPr="00700E91" w:rsidRDefault="00700E91" w:rsidP="00354ACC">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Форма.</w:t>
      </w:r>
    </w:p>
    <w:p w:rsidR="00700E91" w:rsidRPr="00700E91" w:rsidRDefault="00700E91"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Уточнить знание известных геометрических фигур, их элементов (вершины, углы, стороны) и некоторых их свойств. Дать представление о многоугольнике (на примере треугольника и четырехугольника), о прямой линии, отрезке прямой (определения не даются). Учить детей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 Моделировать геометрические фигуры; составлять из нескольких треугольников один многоугольник, из нескольких маленьких квадратов — один большой прямоугольник; из частей круга — круг, из четырех отрезков — четырехугольник, из двух коротких отрезков — один длинный и т. 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 Учить детей делить геометрические фигуры на равные части (круг на два полукруга, квадрат на два прямоугольника или на два треугольника и пр.) Анализировать форму предметов в целом и отдельных их частей; воссоздавать сложные по форме предметы из отдельных частей по контурным образцам, по описанию, представлению.     </w:t>
      </w:r>
    </w:p>
    <w:p w:rsidR="00700E91" w:rsidRPr="00700E91" w:rsidRDefault="00700E91" w:rsidP="00354ACC">
      <w:pPr>
        <w:spacing w:after="0"/>
        <w:rPr>
          <w:rFonts w:ascii="Times New Roman" w:hAnsi="Times New Roman" w:cs="Times New Roman"/>
          <w:b/>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Ориентировка в пространстве.</w:t>
      </w:r>
    </w:p>
    <w:p w:rsidR="00700E91" w:rsidRPr="00700E91" w:rsidRDefault="00700E91"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Учить ориентироваться на ограниченной площади (лист бумаги, учебная доска, страница тетради, книги и т. д.); располагать предметы и их изображения в указанном направлении,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 Познакомить с планом, схемой, маршрутом, картой. Развивать способность к моделированию пространственных отношений между объектами в виде рисунка, плана, схемы. Учить «читать» простейшую графическую информацию, обозначающую пространственные отношения объектов и направление их движения в пространстве: слева направо, справа налево, снизу вверх, сверху вниз; самостоятельно  </w:t>
      </w:r>
      <w:r w:rsidR="00276F5E" w:rsidRPr="00700E91">
        <w:rPr>
          <w:rFonts w:ascii="Times New Roman" w:hAnsi="Times New Roman" w:cs="Times New Roman"/>
          <w:i/>
          <w:sz w:val="24"/>
          <w:szCs w:val="24"/>
        </w:rPr>
        <w:t xml:space="preserve"> </w:t>
      </w:r>
      <w:r w:rsidRPr="00700E91">
        <w:rPr>
          <w:rFonts w:ascii="Times New Roman" w:hAnsi="Times New Roman" w:cs="Times New Roman"/>
          <w:sz w:val="24"/>
          <w:szCs w:val="24"/>
        </w:rPr>
        <w:t xml:space="preserve">передвигаться в пространстве, ориентируясь на условные обозначения (знаки и символы).    </w:t>
      </w:r>
    </w:p>
    <w:p w:rsidR="00700E91" w:rsidRPr="00700E91" w:rsidRDefault="00700E91"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Ориентировка во времени.</w:t>
      </w:r>
      <w:r w:rsidRPr="00700E91">
        <w:rPr>
          <w:rFonts w:ascii="Times New Roman" w:hAnsi="Times New Roman" w:cs="Times New Roman"/>
          <w:sz w:val="24"/>
          <w:szCs w:val="24"/>
        </w:rPr>
        <w:t xml:space="preserve"> </w:t>
      </w:r>
    </w:p>
    <w:p w:rsidR="00700E91" w:rsidRPr="00700E91" w:rsidRDefault="00700E91"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Дать детям элементарные представления о времени: его текучести, периодичности, необратимости, последовательности всех дней недели, месяцев, времен года. Учить пользоваться в речи понятиями: «сначала», «потом», «до», «после», «раньше», «позже», «в одно и то же время». Развивать «чувство времени», умение беречь время, регулировать свою деятельность в соответствии со временем; </w:t>
      </w:r>
      <w:r w:rsidRPr="00700E91">
        <w:rPr>
          <w:rFonts w:ascii="Times New Roman" w:hAnsi="Times New Roman" w:cs="Times New Roman"/>
          <w:sz w:val="24"/>
          <w:szCs w:val="24"/>
        </w:rPr>
        <w:lastRenderedPageBreak/>
        <w:t>различать длительность отдельных временных интервалов (1 минута, 10 минут, 1 час). Учить определять время по часам с точностью до 1 часа.</w:t>
      </w:r>
    </w:p>
    <w:p w:rsidR="00700E91" w:rsidRPr="00700E91" w:rsidRDefault="00700E91" w:rsidP="00354ACC">
      <w:pPr>
        <w:spacing w:after="0"/>
        <w:rPr>
          <w:rFonts w:ascii="Times New Roman" w:hAnsi="Times New Roman" w:cs="Times New Roman"/>
          <w:sz w:val="24"/>
          <w:szCs w:val="24"/>
        </w:rPr>
      </w:pPr>
    </w:p>
    <w:p w:rsidR="00700E91" w:rsidRPr="00700E91" w:rsidRDefault="00700E91" w:rsidP="00700E91">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Ознакомление с окружающим миром.</w:t>
      </w:r>
    </w:p>
    <w:p w:rsidR="00700E91" w:rsidRPr="00700E91" w:rsidRDefault="00700E91" w:rsidP="00700E91">
      <w:pPr>
        <w:spacing w:after="0"/>
        <w:jc w:val="center"/>
        <w:rPr>
          <w:rFonts w:ascii="Times New Roman" w:hAnsi="Times New Roman" w:cs="Times New Roman"/>
          <w:b/>
          <w:sz w:val="24"/>
          <w:szCs w:val="24"/>
        </w:rPr>
      </w:pPr>
      <w:r w:rsidRPr="00700E91">
        <w:rPr>
          <w:rFonts w:ascii="Times New Roman" w:hAnsi="Times New Roman" w:cs="Times New Roman"/>
          <w:b/>
          <w:sz w:val="24"/>
          <w:szCs w:val="24"/>
        </w:rPr>
        <w:t>Предметное окружение.</w:t>
      </w:r>
    </w:p>
    <w:p w:rsidR="00700E91" w:rsidRPr="00700E91" w:rsidRDefault="00700E91"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Продолжать расширять и уточнять представления детей о предметном мире. Обогащать представления о видах транспорта (наземный, подземный, воздушный, космический, водный). Формировать представления о предметах, облегчающих труд людей на производстве (компьютер, роботы, станки и т. д.); об объектах, создающих комфорт и уют в помещении и на улице. Побуждать детей к пониманию того, что человек изменяет предметы, совершенствует их для себя и других людей, делая жизнь более удобной и комфортной. Расширять представления детей об истории создания предметов. Вызывать чувство восхищения совершенством рукотворных предметов и объектов природы. Формировать понимание того, что человек создал себе сам все, что не дала ему природа (нет крыльев, он создал самолет; нет огромного роста, он создал кран, лестницу и т. п.). Способствовать восприятию предметного окружения как творения человеческой мысли. Углублять представления о существенных характеристиках предметов, о свойствах и качествах различных материалов. Рассказывать, что материалы добывают и производят (дерево, металл, ткань).</w:t>
      </w:r>
    </w:p>
    <w:p w:rsidR="00700E91" w:rsidRPr="00700E91" w:rsidRDefault="00700E91"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Природное окружение.</w:t>
      </w:r>
      <w:r w:rsidRPr="00700E91">
        <w:rPr>
          <w:rFonts w:ascii="Times New Roman" w:hAnsi="Times New Roman" w:cs="Times New Roman"/>
          <w:sz w:val="24"/>
          <w:szCs w:val="24"/>
        </w:rPr>
        <w:t xml:space="preserve"> </w:t>
      </w:r>
    </w:p>
    <w:p w:rsidR="00700E91" w:rsidRPr="00700E91" w:rsidRDefault="00700E91"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Поддерживать интерес детей к миру природы, создавать условия для проявления инициативы и творчества в ее познании, формировать желание самостоятельно добывать знания (экспериментируя, слушая книги, рассматривая иллюстрации и картины, наблюдая за природными объектами и явлениями и т. д.). Формировать элементарные представления об эволюции Земли (возникновение Земли, эволюция растительного и животного мира), месте человека в природном и социальном мире. Развивать умение видеть красоту и своеобразие окружающей природы, учить передавать свое отношение к природе в речи и продуктивных видах деятельности. </w:t>
      </w:r>
    </w:p>
    <w:p w:rsidR="004022FB" w:rsidRDefault="00700E91" w:rsidP="00354ACC">
      <w:pPr>
        <w:spacing w:after="0"/>
        <w:rPr>
          <w:rFonts w:ascii="Times New Roman" w:hAnsi="Times New Roman" w:cs="Times New Roman"/>
          <w:sz w:val="24"/>
          <w:szCs w:val="24"/>
        </w:rPr>
      </w:pPr>
      <w:r w:rsidRPr="00700E91">
        <w:rPr>
          <w:rFonts w:ascii="Times New Roman" w:hAnsi="Times New Roman" w:cs="Times New Roman"/>
          <w:sz w:val="24"/>
          <w:szCs w:val="24"/>
        </w:rPr>
        <w:t xml:space="preserve">     </w:t>
      </w:r>
      <w:r w:rsidRPr="00700E91">
        <w:rPr>
          <w:rFonts w:ascii="Times New Roman" w:hAnsi="Times New Roman" w:cs="Times New Roman"/>
          <w:b/>
          <w:sz w:val="24"/>
          <w:szCs w:val="24"/>
        </w:rPr>
        <w:t>Неживая природа.</w:t>
      </w:r>
      <w:r w:rsidRPr="00700E91">
        <w:rPr>
          <w:rFonts w:ascii="Times New Roman" w:hAnsi="Times New Roman" w:cs="Times New Roman"/>
          <w:sz w:val="24"/>
          <w:szCs w:val="24"/>
        </w:rPr>
        <w:t xml:space="preserve"> Учить обобщать и систематизировать представления о временах года (вести дневники наблюдения за погодой; оформлять альбомы о временах года; подбирать картинки, фотографии, детские рисунки, рассказы и пр.). Формировать навык ответственно относиться к обязанности дежурного в уголке природы (фиксировать необходимые данные в календаре природы — время года, месяц, день недели, время суток, температуру, результаты наблюдений и т. д.). Рассказать об «особенных» днях года: день зимнего солнцестояния — 22 декабря (самый короткий день в году); день летнего солнцестояния — 22 июня (самый длинный день в году); дни весеннего (21 марта) и осеннего (22 сентября) равноденствия, когда день и ночь равны по длительности. Расширять представления о погодных явлениях (снег, иней, град, туман, дождь, ливень, ураган, метель и т. п.). Формировать первичные географические представления, развивать интерес к природному разнообразию Земли. Учить пользоваться картой и глобусом, показывать на карте и глобусе моря и континенты (на Земле всего шесть континентов, или материков: Австралия, Антарктида, Африка, Евразия, Северная Америка, Южная Америка). Продолжать формировать первичные представления о климатических и природных зонах Земли: холодные климатические зоны (арктика, антарктика), умеренные климатические зоны (леса, степи, тайга), жаркие климатические зоны (джунгли, саванна, пустыня). Развивать познавательный интерес детей, рассказывая о удивительных природных явлениях (полярный день и полярная ночь, северное сияние и пр.) и фактах (например, когда у нас, в Северном полушарии, лето, в Австралии, в Южном</w:t>
      </w:r>
      <w:r w:rsidR="00276F5E" w:rsidRPr="00700E91">
        <w:rPr>
          <w:rFonts w:ascii="Times New Roman" w:hAnsi="Times New Roman" w:cs="Times New Roman"/>
          <w:i/>
          <w:sz w:val="24"/>
          <w:szCs w:val="24"/>
        </w:rPr>
        <w:t xml:space="preserve"> </w:t>
      </w:r>
      <w:r w:rsidR="004022FB" w:rsidRPr="004022FB">
        <w:rPr>
          <w:rFonts w:ascii="Times New Roman" w:hAnsi="Times New Roman" w:cs="Times New Roman"/>
          <w:sz w:val="24"/>
          <w:szCs w:val="24"/>
        </w:rPr>
        <w:t xml:space="preserve">полушарии, — зима и т. д.). </w:t>
      </w:r>
    </w:p>
    <w:p w:rsidR="004022FB" w:rsidRPr="004022FB" w:rsidRDefault="004022FB" w:rsidP="00354ACC">
      <w:pPr>
        <w:spacing w:after="0"/>
        <w:rPr>
          <w:rFonts w:ascii="Times New Roman" w:hAnsi="Times New Roman" w:cs="Times New Roman"/>
          <w:b/>
          <w:sz w:val="24"/>
          <w:szCs w:val="24"/>
        </w:rPr>
      </w:pPr>
      <w:r w:rsidRPr="009127E2">
        <w:rPr>
          <w:rFonts w:ascii="Times New Roman" w:hAnsi="Times New Roman" w:cs="Times New Roman"/>
          <w:sz w:val="24"/>
          <w:szCs w:val="24"/>
        </w:rPr>
        <w:t xml:space="preserve">     </w:t>
      </w:r>
      <w:r w:rsidRPr="004022FB">
        <w:rPr>
          <w:rFonts w:ascii="Times New Roman" w:hAnsi="Times New Roman" w:cs="Times New Roman"/>
          <w:b/>
          <w:sz w:val="24"/>
          <w:szCs w:val="24"/>
        </w:rPr>
        <w:t xml:space="preserve">Мир растений. </w:t>
      </w:r>
    </w:p>
    <w:p w:rsidR="004022FB" w:rsidRDefault="004022FB" w:rsidP="00354ACC">
      <w:pPr>
        <w:spacing w:after="0"/>
        <w:rPr>
          <w:rFonts w:ascii="Times New Roman" w:hAnsi="Times New Roman" w:cs="Times New Roman"/>
          <w:sz w:val="24"/>
          <w:szCs w:val="24"/>
        </w:rPr>
      </w:pPr>
      <w:r w:rsidRPr="004022FB">
        <w:rPr>
          <w:rFonts w:ascii="Times New Roman" w:hAnsi="Times New Roman" w:cs="Times New Roman"/>
          <w:sz w:val="24"/>
          <w:szCs w:val="24"/>
        </w:rPr>
        <w:t xml:space="preserve">    Развивать представления детей о растениях. Дать представление о том, что растения — живые существа, или, как говорят ученые, это одно из царств живой природы, для их роста и развития необходимы земля, вода, тепло, свет. Дать детям начальное представление об особенностях </w:t>
      </w:r>
      <w:r w:rsidRPr="004022FB">
        <w:rPr>
          <w:rFonts w:ascii="Times New Roman" w:hAnsi="Times New Roman" w:cs="Times New Roman"/>
          <w:sz w:val="24"/>
          <w:szCs w:val="24"/>
        </w:rPr>
        <w:lastRenderedPageBreak/>
        <w:t xml:space="preserve">растительного мира в различных природных зонах (джунгли, тайга, пустыня, тундра и пр.). Подводить детей к умению делать элементарные выводы и умозаключения о приспособленности растений к среде обитания (карликовые растения в тундре, колючки в пустыне, отсутствие растительности в Антарктиде и пр.). Расширять представления о классификации растений: фрукты, овощи, ягоды (лесные — садовые), цветы (садовые и луговые), кусты и деревья (садовые и лесные). Рассказывая о грибах (съедобные — несъедобные), можно отметить, что грибы это не растение, что это отдельное царство живой природы и что в школе дети подробнее все узнают, если захотят. Учить различать и называть некоторые растения по их частям и характерным признакам (стволу, листьям, плодам). Развивать интерес к природе родного края. </w:t>
      </w:r>
    </w:p>
    <w:p w:rsidR="004022FB" w:rsidRPr="004022FB" w:rsidRDefault="004022FB" w:rsidP="00354ACC">
      <w:pPr>
        <w:spacing w:after="0"/>
        <w:rPr>
          <w:rFonts w:ascii="Times New Roman" w:hAnsi="Times New Roman" w:cs="Times New Roman"/>
          <w:b/>
          <w:sz w:val="24"/>
          <w:szCs w:val="24"/>
        </w:rPr>
      </w:pPr>
      <w:r>
        <w:rPr>
          <w:rFonts w:ascii="Times New Roman" w:hAnsi="Times New Roman" w:cs="Times New Roman"/>
          <w:sz w:val="24"/>
          <w:szCs w:val="24"/>
          <w:lang w:val="en-US"/>
        </w:rPr>
        <w:t xml:space="preserve">     </w:t>
      </w:r>
      <w:r w:rsidRPr="004022FB">
        <w:rPr>
          <w:rFonts w:ascii="Times New Roman" w:hAnsi="Times New Roman" w:cs="Times New Roman"/>
          <w:b/>
          <w:sz w:val="24"/>
          <w:szCs w:val="24"/>
        </w:rPr>
        <w:t xml:space="preserve">Мир животных. </w:t>
      </w:r>
    </w:p>
    <w:p w:rsidR="004022FB" w:rsidRDefault="004022FB" w:rsidP="00354ACC">
      <w:pPr>
        <w:spacing w:after="0"/>
        <w:rPr>
          <w:rFonts w:ascii="Times New Roman" w:hAnsi="Times New Roman" w:cs="Times New Roman"/>
          <w:sz w:val="24"/>
          <w:szCs w:val="24"/>
        </w:rPr>
      </w:pPr>
      <w:r w:rsidRPr="004022FB">
        <w:rPr>
          <w:rFonts w:ascii="Times New Roman" w:hAnsi="Times New Roman" w:cs="Times New Roman"/>
          <w:sz w:val="24"/>
          <w:szCs w:val="24"/>
        </w:rPr>
        <w:t xml:space="preserve">    Расширять и систематизировать знания о животном мире, о первичной классификации: млекопитающие, птицы, рыбы, земноводные (лягушки, жабы, тритоны), пресмыкающиеся или рептилии (ящерицы, черепахи, крокодилы, змеи), насекомые, паукообразные (пауки, скорпионы, тарантулы, клещи), ракообразные (раки, крабы, омары, креветки). Дать детям более полные представления о классе млекопитающих, обсудить, почему они так называются (потому что выкармливают своих детенышей молоком). Рассказать об основных отрядах класса млекопитающих (не для запоминания): насекомоядные (еж, крот), рукокрылые (летучие мыши), грызуны (мышь, дикообраз, суслик, хомяк, сурок, заяц, белка), хищные (волки, лисы, еноты, медведи, хорьки, барсуки, скунсы, выдры), ластоногие (тюлени, морские котики, морские львы, сивучи, нерпы, моржи), китообразные (киты, дельфины, кашалоты), парнокопытные (свинья, бегемот, верблюд, жираф, олень, буйволы, бизоны, антилопы, газели), непарнокопытные (лошадь, зебра, осел, тапир, носорог), хоботные (слоны), приматы (лемуры, мартышки, человекообразные обезьяны и человек). Классификация животного мира — хорошая тема для коллективного проекта, если это заинтересует детей. Упражнять в умении группировать представителей мира животных по разным признакам: животные — дикие и домашние; птицы — домашние, лесные, городские; птицы — хищные и не хищные. Дать представление о том, что в разных странах домашние животные разные (коровы и др. — в России, слоны — в Индии, ослы — в Азии, верблюды — в Африке, страусы — в Австралии и т.д.). Развивать интерес и любопытство детей, умение сравнивать, анализировать и рассуждать, задавая «коварные» вопросы и приводя парадоксальные факты (почему пингвин это птица, почему кит это не рыба и т.д.). Расширять представления о приспособлении животных к окружающей среде (перелетные птицы улетают в теплые края; медведи, ежи, змеи и пр. — впадают в зимнюю спячку, белки запасают корм на зиму, зайцы летом серые, а зимой белые и т. д.) . Подводить детей к умению самостоятельно делать элементарные выводы и умозаключения о жизнедеятельности животных. Расширять представления о некоторых жизненных циклах и метаморфозах (превращениях) в мире животных (бабочка: яйцо, личинка (гусеница), куколка — бабочка; лягушка: икринка, головастик — лягушка; птица: яйцо, птенец — птица). </w:t>
      </w:r>
    </w:p>
    <w:p w:rsidR="004022FB" w:rsidRPr="004022FB" w:rsidRDefault="004022FB" w:rsidP="00354ACC">
      <w:pPr>
        <w:spacing w:after="0"/>
        <w:rPr>
          <w:rFonts w:ascii="Times New Roman" w:hAnsi="Times New Roman" w:cs="Times New Roman"/>
          <w:b/>
          <w:sz w:val="24"/>
          <w:szCs w:val="24"/>
        </w:rPr>
      </w:pPr>
      <w:r w:rsidRPr="009127E2">
        <w:rPr>
          <w:rFonts w:ascii="Times New Roman" w:hAnsi="Times New Roman" w:cs="Times New Roman"/>
          <w:sz w:val="24"/>
          <w:szCs w:val="24"/>
        </w:rPr>
        <w:t xml:space="preserve">      </w:t>
      </w:r>
      <w:r w:rsidRPr="004022FB">
        <w:rPr>
          <w:rFonts w:ascii="Times New Roman" w:hAnsi="Times New Roman" w:cs="Times New Roman"/>
          <w:b/>
          <w:sz w:val="24"/>
          <w:szCs w:val="24"/>
        </w:rPr>
        <w:t xml:space="preserve">Экологическое воспитание. </w:t>
      </w:r>
    </w:p>
    <w:p w:rsidR="004022FB" w:rsidRPr="004022FB" w:rsidRDefault="004022FB" w:rsidP="00354ACC">
      <w:pPr>
        <w:spacing w:after="0"/>
        <w:rPr>
          <w:rFonts w:ascii="Times New Roman" w:hAnsi="Times New Roman" w:cs="Times New Roman"/>
          <w:sz w:val="24"/>
          <w:szCs w:val="24"/>
        </w:rPr>
      </w:pPr>
      <w:r w:rsidRPr="009127E2">
        <w:rPr>
          <w:rFonts w:ascii="Times New Roman" w:hAnsi="Times New Roman" w:cs="Times New Roman"/>
          <w:sz w:val="24"/>
          <w:szCs w:val="24"/>
        </w:rPr>
        <w:t xml:space="preserve">      </w:t>
      </w:r>
      <w:r w:rsidRPr="004022FB">
        <w:rPr>
          <w:rFonts w:ascii="Times New Roman" w:hAnsi="Times New Roman" w:cs="Times New Roman"/>
          <w:sz w:val="24"/>
          <w:szCs w:val="24"/>
        </w:rPr>
        <w:t xml:space="preserve">Формировать элементарные экологические представления. Объяснять, что в природе все взаимосвязано. Учить устанавливать причинно-следственные связи между природными явлениями (если исчезнут насекомые — опылители растений, то растения не дадут семян и др.). Подвести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 что человек — часть природы, что он должен беречь, охранять и защищать ее. Воспитывать желание и умение правильно вести себя в природе (любоваться красотой природы, наблюдать за растениями и животными, не нанося им вред), учить самостоятельно делать элементарные выводы об охране окружающей среды. Знакомить с Красной книгой: что это такое, зачем она нужна, почему существуют разные книги для разных регионов. Познакомить с отдельными представителями </w:t>
      </w:r>
      <w:r w:rsidRPr="004022FB">
        <w:rPr>
          <w:rFonts w:ascii="Times New Roman" w:hAnsi="Times New Roman" w:cs="Times New Roman"/>
          <w:sz w:val="24"/>
          <w:szCs w:val="24"/>
        </w:rPr>
        <w:lastRenderedPageBreak/>
        <w:t xml:space="preserve">животного и растительного мира, занесенными в Красную книгу России (амурские тигры, белые медведи, зубры и пр.).      </w:t>
      </w:r>
    </w:p>
    <w:p w:rsidR="004022FB" w:rsidRPr="004022FB" w:rsidRDefault="004022FB" w:rsidP="00354ACC">
      <w:pPr>
        <w:spacing w:after="0"/>
        <w:rPr>
          <w:rFonts w:ascii="Times New Roman" w:hAnsi="Times New Roman" w:cs="Times New Roman"/>
          <w:b/>
          <w:sz w:val="24"/>
          <w:szCs w:val="24"/>
        </w:rPr>
      </w:pPr>
      <w:r w:rsidRPr="009127E2">
        <w:rPr>
          <w:rFonts w:ascii="Times New Roman" w:hAnsi="Times New Roman" w:cs="Times New Roman"/>
          <w:sz w:val="24"/>
          <w:szCs w:val="24"/>
        </w:rPr>
        <w:t xml:space="preserve">     </w:t>
      </w:r>
      <w:r w:rsidRPr="004022FB">
        <w:rPr>
          <w:rFonts w:ascii="Times New Roman" w:hAnsi="Times New Roman" w:cs="Times New Roman"/>
          <w:b/>
          <w:sz w:val="24"/>
          <w:szCs w:val="24"/>
        </w:rPr>
        <w:t>Социальное окружение.</w:t>
      </w:r>
    </w:p>
    <w:p w:rsidR="004022FB" w:rsidRPr="004022FB" w:rsidRDefault="004022FB" w:rsidP="00354ACC">
      <w:pPr>
        <w:spacing w:after="0"/>
        <w:rPr>
          <w:rFonts w:ascii="Times New Roman" w:hAnsi="Times New Roman" w:cs="Times New Roman"/>
          <w:sz w:val="24"/>
          <w:szCs w:val="24"/>
        </w:rPr>
      </w:pPr>
      <w:r w:rsidRPr="004022FB">
        <w:rPr>
          <w:rFonts w:ascii="Times New Roman" w:hAnsi="Times New Roman" w:cs="Times New Roman"/>
          <w:sz w:val="24"/>
          <w:szCs w:val="24"/>
        </w:rPr>
        <w:t xml:space="preserve">      Расширять осведомленность детей в сферах человеческой деятельности (наука, искусство, производство и сфера услуг, сельское хозяйство), представления об их значимости для жизни ребенка, его семьи, детского сада и общества в целом. Продолжать расширять представления о людях разных профессий. Дать детям представления о человеке труда: ответственность, аккуратность, добросовестность помогают создавать разные материальные и духовные ценности. Дать представление о том, что с одним объектом культуры, производства, социальным объектом всегда связан целый комплекс разнообразных профессий (в театре работают: артисты, режиссеры, сценаристы, костюмеры, модельеры, декораторы, художники-оформители, билетеры, гардеробщики, охранники, уборщики и пр.).</w:t>
      </w:r>
    </w:p>
    <w:p w:rsidR="004022FB" w:rsidRPr="004022FB" w:rsidRDefault="004022FB" w:rsidP="00354ACC">
      <w:pPr>
        <w:spacing w:after="0"/>
        <w:rPr>
          <w:rFonts w:ascii="Times New Roman" w:hAnsi="Times New Roman" w:cs="Times New Roman"/>
          <w:b/>
          <w:sz w:val="24"/>
          <w:szCs w:val="24"/>
        </w:rPr>
      </w:pPr>
      <w:r w:rsidRPr="009127E2">
        <w:rPr>
          <w:rFonts w:ascii="Times New Roman" w:hAnsi="Times New Roman" w:cs="Times New Roman"/>
          <w:sz w:val="24"/>
          <w:szCs w:val="24"/>
        </w:rPr>
        <w:t xml:space="preserve">    </w:t>
      </w:r>
      <w:r w:rsidRPr="004022FB">
        <w:rPr>
          <w:rFonts w:ascii="Times New Roman" w:hAnsi="Times New Roman" w:cs="Times New Roman"/>
          <w:sz w:val="24"/>
          <w:szCs w:val="24"/>
        </w:rPr>
        <w:t xml:space="preserve"> </w:t>
      </w:r>
      <w:r w:rsidRPr="004022FB">
        <w:rPr>
          <w:rFonts w:ascii="Times New Roman" w:hAnsi="Times New Roman" w:cs="Times New Roman"/>
          <w:b/>
          <w:sz w:val="24"/>
          <w:szCs w:val="24"/>
        </w:rPr>
        <w:t xml:space="preserve">Наша планета. </w:t>
      </w:r>
    </w:p>
    <w:p w:rsidR="00700E91" w:rsidRDefault="004022FB" w:rsidP="00354ACC">
      <w:pPr>
        <w:spacing w:after="0"/>
        <w:rPr>
          <w:rFonts w:ascii="Times New Roman" w:hAnsi="Times New Roman" w:cs="Times New Roman"/>
          <w:sz w:val="24"/>
          <w:szCs w:val="24"/>
        </w:rPr>
      </w:pPr>
      <w:r w:rsidRPr="004022FB">
        <w:rPr>
          <w:rFonts w:ascii="Times New Roman" w:hAnsi="Times New Roman" w:cs="Times New Roman"/>
          <w:sz w:val="24"/>
          <w:szCs w:val="24"/>
        </w:rPr>
        <w:t xml:space="preserve">     Рассказывать детям о том, что Земля — наш общий дом, на Земле много разных стран; о том, как важно жить в мире со всеми народами, знать и уважать их культуру, обычаи и традиции. Расширять представления дошкольников о своей принадлежности к человеческому сообществу, о детстве ребят в других странах. Дать представление о многообразии народов мира. Знакомить с элементами культуры (костюмы, внешний вид), обычаев (национальные блюда), государствами (название, флаг, столица) некоторых народов мира: в Европе англичане, итальянцы, испанцы, немцы, французы; в Азии — индусы, китайцы, японцы; в Африке — бедуины, египтяне, жители Конго; в Южной Америке — бразильцы, мексиканцы; в Северной Америке — американцы, канадцы. Показывать на карте, глобусе континенты и страны, заинтересовавшие детей. Поощрять детей к проектно-исследовательской деятельности на темы народов мира. Воспитывать интерес и уважение к другим народам.</w:t>
      </w:r>
    </w:p>
    <w:p w:rsidR="004022FB" w:rsidRDefault="004022FB" w:rsidP="00354ACC">
      <w:pPr>
        <w:spacing w:after="0"/>
        <w:rPr>
          <w:rFonts w:ascii="Times New Roman" w:hAnsi="Times New Roman" w:cs="Times New Roman"/>
          <w:sz w:val="24"/>
          <w:szCs w:val="24"/>
        </w:rPr>
      </w:pPr>
    </w:p>
    <w:p w:rsidR="004022FB" w:rsidRDefault="004022FB" w:rsidP="004022FB">
      <w:pPr>
        <w:spacing w:after="0"/>
        <w:jc w:val="center"/>
        <w:rPr>
          <w:b/>
        </w:rPr>
      </w:pPr>
    </w:p>
    <w:p w:rsidR="004022FB" w:rsidRPr="004022FB" w:rsidRDefault="004022FB" w:rsidP="004022FB">
      <w:pPr>
        <w:spacing w:after="0"/>
        <w:jc w:val="center"/>
        <w:rPr>
          <w:rFonts w:ascii="Times New Roman" w:hAnsi="Times New Roman" w:cs="Times New Roman"/>
          <w:b/>
          <w:sz w:val="24"/>
          <w:szCs w:val="24"/>
        </w:rPr>
      </w:pPr>
      <w:r w:rsidRPr="004022FB">
        <w:rPr>
          <w:rFonts w:ascii="Times New Roman" w:hAnsi="Times New Roman" w:cs="Times New Roman"/>
          <w:b/>
          <w:sz w:val="24"/>
          <w:szCs w:val="24"/>
          <w:lang w:val="tt-RU"/>
        </w:rPr>
        <w:t xml:space="preserve">  </w:t>
      </w:r>
      <w:r w:rsidRPr="004022FB">
        <w:rPr>
          <w:rFonts w:ascii="Times New Roman" w:hAnsi="Times New Roman" w:cs="Times New Roman"/>
          <w:b/>
          <w:sz w:val="24"/>
          <w:szCs w:val="24"/>
        </w:rPr>
        <w:t>5.4.4. Образовательная область «Речевое развитие»</w:t>
      </w:r>
    </w:p>
    <w:p w:rsidR="004022FB" w:rsidRDefault="004022FB" w:rsidP="004022FB">
      <w:pPr>
        <w:spacing w:after="0"/>
        <w:rPr>
          <w:rFonts w:ascii="Times New Roman" w:hAnsi="Times New Roman" w:cs="Times New Roman"/>
          <w:i/>
          <w:sz w:val="24"/>
          <w:szCs w:val="24"/>
        </w:rPr>
      </w:pPr>
      <w:r w:rsidRPr="004022FB">
        <w:rPr>
          <w:rFonts w:ascii="Times New Roman" w:hAnsi="Times New Roman" w:cs="Times New Roman"/>
          <w:sz w:val="24"/>
          <w:szCs w:val="24"/>
          <w:lang w:val="tt-RU"/>
        </w:rPr>
        <w:t xml:space="preserve">     </w:t>
      </w:r>
      <w:r w:rsidRPr="004022FB">
        <w:rPr>
          <w:rFonts w:ascii="Times New Roman" w:hAnsi="Times New Roman" w:cs="Times New Roman"/>
          <w:i/>
          <w:sz w:val="24"/>
          <w:szCs w:val="24"/>
        </w:rPr>
        <w:t xml:space="preserve">Речевое развитие направлено на совершенствование всех сторон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 </w:t>
      </w:r>
    </w:p>
    <w:p w:rsidR="004022FB" w:rsidRPr="004022FB" w:rsidRDefault="004022FB" w:rsidP="004022FB">
      <w:pPr>
        <w:spacing w:after="0"/>
        <w:rPr>
          <w:rFonts w:ascii="Times New Roman" w:hAnsi="Times New Roman" w:cs="Times New Roman"/>
          <w:i/>
          <w:sz w:val="24"/>
          <w:szCs w:val="24"/>
        </w:rPr>
      </w:pPr>
    </w:p>
    <w:p w:rsidR="004022FB" w:rsidRPr="004022FB" w:rsidRDefault="004022FB" w:rsidP="004022FB">
      <w:pPr>
        <w:spacing w:after="0"/>
        <w:rPr>
          <w:rFonts w:ascii="Times New Roman" w:hAnsi="Times New Roman" w:cs="Times New Roman"/>
          <w:b/>
          <w:sz w:val="24"/>
          <w:szCs w:val="24"/>
        </w:rPr>
      </w:pPr>
      <w:r w:rsidRPr="004022FB">
        <w:rPr>
          <w:rFonts w:ascii="Times New Roman" w:hAnsi="Times New Roman" w:cs="Times New Roman"/>
          <w:sz w:val="24"/>
          <w:szCs w:val="24"/>
          <w:lang w:val="tt-RU"/>
        </w:rPr>
        <w:t xml:space="preserve">     </w:t>
      </w:r>
      <w:r w:rsidRPr="004022FB">
        <w:rPr>
          <w:rFonts w:ascii="Times New Roman" w:hAnsi="Times New Roman" w:cs="Times New Roman"/>
          <w:b/>
          <w:sz w:val="24"/>
          <w:szCs w:val="24"/>
        </w:rPr>
        <w:t xml:space="preserve">Развивающая речевая среда. </w:t>
      </w:r>
    </w:p>
    <w:p w:rsidR="004022FB" w:rsidRPr="004022FB" w:rsidRDefault="004022FB" w:rsidP="004022FB">
      <w:pPr>
        <w:spacing w:after="0"/>
        <w:rPr>
          <w:rFonts w:ascii="Times New Roman" w:hAnsi="Times New Roman" w:cs="Times New Roman"/>
          <w:sz w:val="24"/>
          <w:szCs w:val="24"/>
        </w:rPr>
      </w:pPr>
      <w:r w:rsidRPr="004022FB">
        <w:rPr>
          <w:rFonts w:ascii="Times New Roman" w:hAnsi="Times New Roman" w:cs="Times New Roman"/>
          <w:sz w:val="24"/>
          <w:szCs w:val="24"/>
          <w:lang w:val="tt-RU"/>
        </w:rPr>
        <w:t xml:space="preserve">      </w:t>
      </w:r>
      <w:r w:rsidRPr="004022FB">
        <w:rPr>
          <w:rFonts w:ascii="Times New Roman" w:hAnsi="Times New Roman" w:cs="Times New Roman"/>
          <w:sz w:val="24"/>
          <w:szCs w:val="24"/>
        </w:rPr>
        <w:t xml:space="preserve">Совершенствовать речь как средство общения. Опираясь на опыт детей и учитывая их предпочтения, подбирать наглядные материалы для самостоятельного восприятия с последующим обсуждением с воспитателем и сверстниками. Уточнять высказывания детей, помогать им более точно характеризовать объект, ситуацию; учить высказывать предположения и делать простейшие выводы, излагать свои мысли понятно для окружающих. Продолжать формировать умение отстаивать свою точку зрения. Приучать детей к самостоятельности суждений. Продолжать совершенствовать все стороны речи; учить детей пользоваться как краткой, так и распространенной формой ответа, в зависимости от характера поставленного вопроса, дополнять высказывания товарищей. Помогать осваивать формы речевого этикета. </w:t>
      </w:r>
    </w:p>
    <w:p w:rsidR="004022FB" w:rsidRPr="004022FB" w:rsidRDefault="004022FB" w:rsidP="004022FB">
      <w:pPr>
        <w:spacing w:after="0"/>
        <w:rPr>
          <w:rFonts w:ascii="Times New Roman" w:hAnsi="Times New Roman" w:cs="Times New Roman"/>
          <w:b/>
          <w:sz w:val="24"/>
          <w:szCs w:val="24"/>
        </w:rPr>
      </w:pPr>
      <w:r w:rsidRPr="004022FB">
        <w:rPr>
          <w:rFonts w:ascii="Times New Roman" w:hAnsi="Times New Roman" w:cs="Times New Roman"/>
          <w:sz w:val="24"/>
          <w:szCs w:val="24"/>
          <w:lang w:val="tt-RU"/>
        </w:rPr>
        <w:t xml:space="preserve">     </w:t>
      </w:r>
      <w:r w:rsidRPr="004022FB">
        <w:rPr>
          <w:rFonts w:ascii="Times New Roman" w:hAnsi="Times New Roman" w:cs="Times New Roman"/>
          <w:b/>
          <w:sz w:val="24"/>
          <w:szCs w:val="24"/>
        </w:rPr>
        <w:t xml:space="preserve">Формирование словаря. </w:t>
      </w:r>
    </w:p>
    <w:p w:rsidR="004022FB" w:rsidRPr="004022FB" w:rsidRDefault="004022FB" w:rsidP="004022FB">
      <w:pPr>
        <w:spacing w:after="0"/>
        <w:rPr>
          <w:rFonts w:ascii="Times New Roman" w:hAnsi="Times New Roman" w:cs="Times New Roman"/>
          <w:sz w:val="24"/>
          <w:szCs w:val="24"/>
        </w:rPr>
      </w:pPr>
      <w:r w:rsidRPr="004022FB">
        <w:rPr>
          <w:rFonts w:ascii="Times New Roman" w:hAnsi="Times New Roman" w:cs="Times New Roman"/>
          <w:sz w:val="24"/>
          <w:szCs w:val="24"/>
          <w:lang w:val="tt-RU"/>
        </w:rPr>
        <w:t xml:space="preserve">    </w:t>
      </w:r>
      <w:r w:rsidRPr="004022FB">
        <w:rPr>
          <w:rFonts w:ascii="Times New Roman" w:hAnsi="Times New Roman" w:cs="Times New Roman"/>
          <w:sz w:val="24"/>
          <w:szCs w:val="24"/>
        </w:rPr>
        <w:t>Продолжать работу по обогащению бытового, природоведческого, обществоведческого словаря детей. Побуждать детей интересоваться смыслом слова. Совершенствовать умение использовать разные части речи в точном соответствии с их значением и целью высказывания. Помогать детям осваивать выразительные средства языка (образные слова и выражения, эпитеты, сравнения).</w:t>
      </w:r>
    </w:p>
    <w:p w:rsidR="004022FB" w:rsidRPr="004022FB" w:rsidRDefault="004022FB" w:rsidP="004022FB">
      <w:pPr>
        <w:spacing w:after="0"/>
        <w:rPr>
          <w:rFonts w:ascii="Times New Roman" w:hAnsi="Times New Roman" w:cs="Times New Roman"/>
          <w:sz w:val="24"/>
          <w:szCs w:val="24"/>
        </w:rPr>
      </w:pPr>
      <w:r w:rsidRPr="004022FB">
        <w:rPr>
          <w:rFonts w:ascii="Times New Roman" w:hAnsi="Times New Roman" w:cs="Times New Roman"/>
          <w:sz w:val="24"/>
          <w:szCs w:val="24"/>
          <w:lang w:val="tt-RU"/>
        </w:rPr>
        <w:t xml:space="preserve">      </w:t>
      </w:r>
      <w:r w:rsidRPr="004022FB">
        <w:rPr>
          <w:rFonts w:ascii="Times New Roman" w:hAnsi="Times New Roman" w:cs="Times New Roman"/>
          <w:sz w:val="24"/>
          <w:szCs w:val="24"/>
        </w:rPr>
        <w:t xml:space="preserve"> </w:t>
      </w:r>
      <w:r w:rsidRPr="004022FB">
        <w:rPr>
          <w:rFonts w:ascii="Times New Roman" w:hAnsi="Times New Roman" w:cs="Times New Roman"/>
          <w:b/>
          <w:sz w:val="24"/>
          <w:szCs w:val="24"/>
        </w:rPr>
        <w:t>Звуковая культура речи</w:t>
      </w:r>
      <w:r w:rsidRPr="004022FB">
        <w:rPr>
          <w:rFonts w:ascii="Times New Roman" w:hAnsi="Times New Roman" w:cs="Times New Roman"/>
          <w:sz w:val="24"/>
          <w:szCs w:val="24"/>
        </w:rPr>
        <w:t xml:space="preserve">. Совершенствовать умение различать на слух и в произношении все звуки родного языка. Отрабатывать дикцию: учить детей внятно и отчетливо произносить слова и </w:t>
      </w:r>
      <w:r w:rsidRPr="004022FB">
        <w:rPr>
          <w:rFonts w:ascii="Times New Roman" w:hAnsi="Times New Roman" w:cs="Times New Roman"/>
          <w:sz w:val="24"/>
          <w:szCs w:val="24"/>
        </w:rPr>
        <w:lastRenderedPageBreak/>
        <w:t>словосочетания с естественными интонациями. Совершенствовать фонематический слух: учить называть слова с определенным звуком, находить слова с этим звуком</w:t>
      </w:r>
      <w:r w:rsidRPr="004022FB">
        <w:rPr>
          <w:rFonts w:ascii="Times New Roman" w:hAnsi="Times New Roman" w:cs="Times New Roman"/>
          <w:sz w:val="24"/>
          <w:szCs w:val="24"/>
          <w:lang w:val="tt-RU"/>
        </w:rPr>
        <w:t xml:space="preserve">  </w:t>
      </w:r>
      <w:r w:rsidRPr="004022FB">
        <w:rPr>
          <w:rFonts w:ascii="Times New Roman" w:hAnsi="Times New Roman" w:cs="Times New Roman"/>
          <w:sz w:val="24"/>
          <w:szCs w:val="24"/>
        </w:rPr>
        <w:t>в предложении, определять место звука в слове. Отрабатывать интонационную выразительность речи.</w:t>
      </w:r>
    </w:p>
    <w:p w:rsidR="004022FB" w:rsidRPr="004022FB" w:rsidRDefault="004022FB" w:rsidP="004022FB">
      <w:pPr>
        <w:spacing w:after="0"/>
        <w:rPr>
          <w:rFonts w:ascii="Times New Roman" w:hAnsi="Times New Roman" w:cs="Times New Roman"/>
          <w:b/>
          <w:sz w:val="24"/>
          <w:szCs w:val="24"/>
        </w:rPr>
      </w:pPr>
      <w:r w:rsidRPr="004022FB">
        <w:rPr>
          <w:rFonts w:ascii="Times New Roman" w:hAnsi="Times New Roman" w:cs="Times New Roman"/>
          <w:sz w:val="24"/>
          <w:szCs w:val="24"/>
          <w:lang w:val="tt-RU"/>
        </w:rPr>
        <w:t xml:space="preserve">    </w:t>
      </w:r>
      <w:r w:rsidRPr="004022FB">
        <w:rPr>
          <w:rFonts w:ascii="Times New Roman" w:hAnsi="Times New Roman" w:cs="Times New Roman"/>
          <w:sz w:val="24"/>
          <w:szCs w:val="24"/>
        </w:rPr>
        <w:t xml:space="preserve"> </w:t>
      </w:r>
      <w:r w:rsidRPr="004022FB">
        <w:rPr>
          <w:rFonts w:ascii="Times New Roman" w:hAnsi="Times New Roman" w:cs="Times New Roman"/>
          <w:b/>
          <w:sz w:val="24"/>
          <w:szCs w:val="24"/>
        </w:rPr>
        <w:t xml:space="preserve">Грамматический строй речи. </w:t>
      </w:r>
    </w:p>
    <w:p w:rsidR="004022FB" w:rsidRPr="004022FB" w:rsidRDefault="004022FB" w:rsidP="004022FB">
      <w:pPr>
        <w:spacing w:after="0"/>
        <w:rPr>
          <w:rFonts w:ascii="Times New Roman" w:hAnsi="Times New Roman" w:cs="Times New Roman"/>
          <w:sz w:val="24"/>
          <w:szCs w:val="24"/>
        </w:rPr>
      </w:pPr>
      <w:r w:rsidRPr="004022FB">
        <w:rPr>
          <w:rFonts w:ascii="Times New Roman" w:hAnsi="Times New Roman" w:cs="Times New Roman"/>
          <w:sz w:val="24"/>
          <w:szCs w:val="24"/>
          <w:lang w:val="tt-RU"/>
        </w:rPr>
        <w:t xml:space="preserve">     </w:t>
      </w:r>
      <w:r w:rsidRPr="004022FB">
        <w:rPr>
          <w:rFonts w:ascii="Times New Roman" w:hAnsi="Times New Roman" w:cs="Times New Roman"/>
          <w:sz w:val="24"/>
          <w:szCs w:val="24"/>
        </w:rPr>
        <w:t xml:space="preserve">Продолжать упражнять детей в согласовании слов в предложении. Совершенствовать умение образовывать (по образцу) однокоренные слова, существительные с суффиксами, глаголы с приставками, прилагательные в сравнительной и превосходной степени. Помогать правильно строить сложноподчиненные предложения, использовать языковые средства для соединения их частей (чтобы, когда, потому что, если, если бы и т. д.). </w:t>
      </w:r>
    </w:p>
    <w:p w:rsidR="004022FB" w:rsidRPr="004022FB" w:rsidRDefault="004022FB" w:rsidP="004022FB">
      <w:pPr>
        <w:spacing w:after="0"/>
        <w:rPr>
          <w:rFonts w:ascii="Times New Roman" w:hAnsi="Times New Roman" w:cs="Times New Roman"/>
          <w:b/>
          <w:sz w:val="24"/>
          <w:szCs w:val="24"/>
        </w:rPr>
      </w:pPr>
      <w:r w:rsidRPr="004022FB">
        <w:rPr>
          <w:rFonts w:ascii="Times New Roman" w:hAnsi="Times New Roman" w:cs="Times New Roman"/>
          <w:sz w:val="24"/>
          <w:szCs w:val="24"/>
          <w:lang w:val="tt-RU"/>
        </w:rPr>
        <w:t xml:space="preserve">    </w:t>
      </w:r>
      <w:r w:rsidRPr="004022FB">
        <w:rPr>
          <w:rFonts w:ascii="Times New Roman" w:hAnsi="Times New Roman" w:cs="Times New Roman"/>
          <w:b/>
          <w:sz w:val="24"/>
          <w:szCs w:val="24"/>
        </w:rPr>
        <w:t xml:space="preserve">Связная речь. </w:t>
      </w:r>
    </w:p>
    <w:p w:rsidR="004022FB" w:rsidRPr="004022FB" w:rsidRDefault="004022FB" w:rsidP="004022FB">
      <w:pPr>
        <w:spacing w:after="0"/>
        <w:rPr>
          <w:rFonts w:ascii="Times New Roman" w:hAnsi="Times New Roman" w:cs="Times New Roman"/>
          <w:sz w:val="24"/>
          <w:szCs w:val="24"/>
        </w:rPr>
      </w:pPr>
      <w:r w:rsidRPr="004022FB">
        <w:rPr>
          <w:rFonts w:ascii="Times New Roman" w:hAnsi="Times New Roman" w:cs="Times New Roman"/>
          <w:sz w:val="24"/>
          <w:szCs w:val="24"/>
          <w:lang w:val="tt-RU"/>
        </w:rPr>
        <w:t xml:space="preserve">    </w:t>
      </w:r>
      <w:r w:rsidRPr="004022FB">
        <w:rPr>
          <w:rFonts w:ascii="Times New Roman" w:hAnsi="Times New Roman" w:cs="Times New Roman"/>
          <w:sz w:val="24"/>
          <w:szCs w:val="24"/>
        </w:rPr>
        <w:t xml:space="preserve">Продолжать совершенствовать диалогическую и монологическую формы речи. Формировать умение вести диалог между воспитателем и ребенком, между детьми; учить быть доброжелательными и корректными собеседниками, воспитывать культуру речевого общения. Продолжать учить содержательно и выразительно пересказывать литературные тексты, драматизировать их. Совершенствовать умение составлять рассказы о предметах, о содержании картины, по набору картинок с последовательно развивающимся действием. Помогать составлять план рассказа и придерживаться его. Развивать умение составлять рассказы из личного опыта. Продолжать совершенствовать умение сочинять короткие сказки на заданную тему. Подготовка к обучению грамоте. Дать представления о предложении (без грамматического определения). Упражнять в составлении предложений, членении простых предложений (без союзов и предлогов) на слова с указанием их последовательности. Учить детей делить двусложные и трехсложные слова с открытыми слогами (наша Маша, малина, береза) на части. Учить составлять слова из слогов (устно). Учить выделять последовательность звуков в простых словах. </w:t>
      </w:r>
    </w:p>
    <w:p w:rsidR="004022FB" w:rsidRPr="004022FB" w:rsidRDefault="004022FB" w:rsidP="004022FB">
      <w:pPr>
        <w:spacing w:after="0"/>
        <w:rPr>
          <w:rFonts w:ascii="Times New Roman" w:hAnsi="Times New Roman" w:cs="Times New Roman"/>
          <w:sz w:val="24"/>
          <w:szCs w:val="24"/>
        </w:rPr>
      </w:pPr>
    </w:p>
    <w:p w:rsidR="004022FB" w:rsidRPr="004022FB" w:rsidRDefault="004022FB" w:rsidP="004022FB">
      <w:pPr>
        <w:spacing w:after="0"/>
        <w:rPr>
          <w:rFonts w:ascii="Times New Roman" w:hAnsi="Times New Roman" w:cs="Times New Roman"/>
          <w:b/>
          <w:sz w:val="24"/>
          <w:szCs w:val="24"/>
          <w:lang w:val="tt-RU"/>
        </w:rPr>
      </w:pPr>
      <w:r w:rsidRPr="004022FB">
        <w:rPr>
          <w:rFonts w:ascii="Times New Roman" w:hAnsi="Times New Roman" w:cs="Times New Roman"/>
          <w:sz w:val="24"/>
          <w:szCs w:val="24"/>
          <w:lang w:val="tt-RU"/>
        </w:rPr>
        <w:t xml:space="preserve">     </w:t>
      </w:r>
      <w:r w:rsidRPr="004022FB">
        <w:rPr>
          <w:rFonts w:ascii="Times New Roman" w:hAnsi="Times New Roman" w:cs="Times New Roman"/>
          <w:b/>
          <w:sz w:val="24"/>
          <w:szCs w:val="24"/>
        </w:rPr>
        <w:t>Приобщение к художественной литературе</w:t>
      </w:r>
      <w:r w:rsidRPr="004022FB">
        <w:rPr>
          <w:rFonts w:ascii="Times New Roman" w:hAnsi="Times New Roman" w:cs="Times New Roman"/>
          <w:b/>
          <w:sz w:val="24"/>
          <w:szCs w:val="24"/>
          <w:lang w:val="tt-RU"/>
        </w:rPr>
        <w:t>.</w:t>
      </w:r>
    </w:p>
    <w:p w:rsidR="004022FB" w:rsidRPr="004B6332" w:rsidRDefault="004022FB" w:rsidP="004022FB">
      <w:pPr>
        <w:spacing w:after="0"/>
        <w:rPr>
          <w:rFonts w:ascii="Times New Roman" w:hAnsi="Times New Roman" w:cs="Times New Roman"/>
          <w:sz w:val="24"/>
          <w:szCs w:val="24"/>
        </w:rPr>
      </w:pPr>
      <w:r w:rsidRPr="004022FB">
        <w:rPr>
          <w:rFonts w:ascii="Times New Roman" w:hAnsi="Times New Roman" w:cs="Times New Roman"/>
          <w:sz w:val="24"/>
          <w:szCs w:val="24"/>
          <w:lang w:val="tt-RU"/>
        </w:rPr>
        <w:t xml:space="preserve">   </w:t>
      </w:r>
      <w:r w:rsidRPr="004022FB">
        <w:rPr>
          <w:rFonts w:ascii="Times New Roman" w:hAnsi="Times New Roman" w:cs="Times New Roman"/>
          <w:sz w:val="24"/>
          <w:szCs w:val="24"/>
        </w:rPr>
        <w:t xml:space="preserve"> Продолжать развивать интерес детей к художественной литературе. Пополнять литературный багаж сказками, рассказами, стихотворениями, загадками, считалками, скороговорками. Воспитывать читателя, способного испытывать сострадание и сочувствие к героям книги, отождествлять себя с полюбившимс</w:t>
      </w:r>
      <w:r w:rsidRPr="004B6332">
        <w:rPr>
          <w:rFonts w:ascii="Times New Roman" w:hAnsi="Times New Roman" w:cs="Times New Roman"/>
          <w:sz w:val="24"/>
          <w:szCs w:val="24"/>
        </w:rPr>
        <w:t>я персонажем. Развивать у детей чувство юмора. Обращать внимание детей на выразительные средства (образные слова и выражения, эпитеты, сравнения); помогать почувствовать красоту и выразительность языка произведения; прививать чуткость к поэтическому слову. Продолжать совершенствовать художественно</w:t>
      </w:r>
      <w:r w:rsidRPr="004B6332">
        <w:rPr>
          <w:rFonts w:ascii="Times New Roman" w:hAnsi="Times New Roman" w:cs="Times New Roman"/>
          <w:sz w:val="24"/>
          <w:szCs w:val="24"/>
          <w:lang w:val="tt-RU"/>
        </w:rPr>
        <w:t>-</w:t>
      </w:r>
      <w:r w:rsidRPr="004B6332">
        <w:rPr>
          <w:rFonts w:ascii="Times New Roman" w:hAnsi="Times New Roman" w:cs="Times New Roman"/>
          <w:sz w:val="24"/>
          <w:szCs w:val="24"/>
        </w:rPr>
        <w:t xml:space="preserve">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 Помогать детям объяснять основные различия между литературными жанрами: сказкой, рассказом, стихотворением. Продолжать знакомить детей с иллюстрациями известных художников. </w:t>
      </w:r>
    </w:p>
    <w:p w:rsidR="004022FB" w:rsidRPr="004B6332" w:rsidRDefault="004022FB" w:rsidP="004022FB">
      <w:pPr>
        <w:spacing w:after="0"/>
        <w:rPr>
          <w:rFonts w:ascii="Times New Roman" w:hAnsi="Times New Roman" w:cs="Times New Roman"/>
          <w:b/>
          <w:sz w:val="24"/>
          <w:szCs w:val="24"/>
        </w:rPr>
      </w:pPr>
      <w:r w:rsidRPr="004B6332">
        <w:rPr>
          <w:rFonts w:ascii="Times New Roman" w:hAnsi="Times New Roman" w:cs="Times New Roman"/>
          <w:b/>
          <w:sz w:val="24"/>
          <w:szCs w:val="24"/>
        </w:rPr>
        <w:t xml:space="preserve">Примерный список литературы для чтения детям </w:t>
      </w:r>
    </w:p>
    <w:p w:rsidR="004022FB" w:rsidRPr="004B6332" w:rsidRDefault="004022FB" w:rsidP="004022FB">
      <w:pPr>
        <w:spacing w:after="0"/>
        <w:rPr>
          <w:rFonts w:ascii="Times New Roman" w:hAnsi="Times New Roman" w:cs="Times New Roman"/>
          <w:b/>
          <w:sz w:val="24"/>
          <w:szCs w:val="24"/>
        </w:rPr>
      </w:pPr>
      <w:r w:rsidRPr="004B6332">
        <w:rPr>
          <w:rFonts w:ascii="Times New Roman" w:hAnsi="Times New Roman" w:cs="Times New Roman"/>
          <w:b/>
          <w:sz w:val="24"/>
          <w:szCs w:val="24"/>
        </w:rPr>
        <w:t xml:space="preserve">Сентябрь / октябрь / ноябрь </w:t>
      </w:r>
    </w:p>
    <w:p w:rsidR="004022FB" w:rsidRPr="004B6332" w:rsidRDefault="004022FB" w:rsidP="004022FB">
      <w:pPr>
        <w:spacing w:after="0"/>
        <w:rPr>
          <w:rFonts w:ascii="Times New Roman" w:hAnsi="Times New Roman" w:cs="Times New Roman"/>
          <w:b/>
          <w:sz w:val="24"/>
          <w:szCs w:val="24"/>
        </w:rPr>
      </w:pPr>
      <w:r w:rsidRPr="004B6332">
        <w:rPr>
          <w:rFonts w:ascii="Times New Roman" w:hAnsi="Times New Roman" w:cs="Times New Roman"/>
          <w:b/>
          <w:sz w:val="24"/>
          <w:szCs w:val="24"/>
        </w:rPr>
        <w:t>Русский фольклор</w:t>
      </w:r>
    </w:p>
    <w:p w:rsidR="004022FB" w:rsidRPr="004B6332" w:rsidRDefault="004022FB" w:rsidP="004022FB">
      <w:pPr>
        <w:spacing w:after="0"/>
        <w:rPr>
          <w:rFonts w:ascii="Times New Roman" w:hAnsi="Times New Roman" w:cs="Times New Roman"/>
          <w:sz w:val="24"/>
          <w:szCs w:val="24"/>
        </w:rPr>
      </w:pPr>
      <w:r w:rsidRPr="004B6332">
        <w:rPr>
          <w:rFonts w:ascii="Times New Roman" w:hAnsi="Times New Roman" w:cs="Times New Roman"/>
          <w:sz w:val="24"/>
          <w:szCs w:val="24"/>
        </w:rPr>
        <w:t xml:space="preserve"> Песенки. «Лиса рожью шла…»; «Чигарики-чок-чигарок…». Прибаутки. «Братцы, братцы!..»; «Федул, что губы надул?..»; «Ты пирог съел?». небылицы. «Богат Ермошка». Сказки и былины. «илья Муромец и Соловей-разбойник» (запись а. Гильфердинга, отрывок); «василиса Прекрасная» (из сборника сказок а. афанасьева); «волк и лиса», обраб. и. СоколоваМикитова. </w:t>
      </w:r>
    </w:p>
    <w:p w:rsidR="004022FB" w:rsidRPr="004B6332" w:rsidRDefault="004022FB" w:rsidP="004022FB">
      <w:pPr>
        <w:spacing w:after="0"/>
        <w:rPr>
          <w:rFonts w:ascii="Times New Roman" w:hAnsi="Times New Roman" w:cs="Times New Roman"/>
          <w:b/>
          <w:sz w:val="24"/>
          <w:szCs w:val="24"/>
        </w:rPr>
      </w:pPr>
      <w:r w:rsidRPr="004B6332">
        <w:rPr>
          <w:rFonts w:ascii="Times New Roman" w:hAnsi="Times New Roman" w:cs="Times New Roman"/>
          <w:sz w:val="24"/>
          <w:szCs w:val="24"/>
          <w:lang w:val="tt-RU"/>
        </w:rPr>
        <w:t xml:space="preserve">   </w:t>
      </w:r>
      <w:r w:rsidRPr="004B6332">
        <w:rPr>
          <w:rFonts w:ascii="Times New Roman" w:hAnsi="Times New Roman" w:cs="Times New Roman"/>
          <w:b/>
          <w:sz w:val="24"/>
          <w:szCs w:val="24"/>
        </w:rPr>
        <w:t>Фольклор народов мира.</w:t>
      </w:r>
    </w:p>
    <w:p w:rsidR="004022FB" w:rsidRPr="004B6332" w:rsidRDefault="004022FB" w:rsidP="004022FB">
      <w:pPr>
        <w:spacing w:after="0"/>
        <w:rPr>
          <w:rFonts w:ascii="Times New Roman" w:hAnsi="Times New Roman" w:cs="Times New Roman"/>
          <w:sz w:val="24"/>
          <w:szCs w:val="24"/>
        </w:rPr>
      </w:pPr>
      <w:r w:rsidRPr="004B6332">
        <w:rPr>
          <w:rFonts w:ascii="Times New Roman" w:hAnsi="Times New Roman" w:cs="Times New Roman"/>
          <w:sz w:val="24"/>
          <w:szCs w:val="24"/>
        </w:rPr>
        <w:t xml:space="preserve">Песенки. «Перчатки», «Кораблик», пер с англ. С. Маршака; «Мы пошли по ельнику», пер. со швед. и. Токмаковой. Сказки. из сказок Ш. Перро (франц.): «Кот в сапогах», пер. Т. Габбе; «айога», нанайск., обраб. Д. нагишкина. </w:t>
      </w:r>
    </w:p>
    <w:p w:rsidR="004022FB" w:rsidRPr="004B6332" w:rsidRDefault="004022FB" w:rsidP="004022FB">
      <w:pPr>
        <w:spacing w:after="0"/>
        <w:rPr>
          <w:rFonts w:ascii="Times New Roman" w:hAnsi="Times New Roman" w:cs="Times New Roman"/>
          <w:b/>
          <w:sz w:val="24"/>
          <w:szCs w:val="24"/>
        </w:rPr>
      </w:pPr>
      <w:r w:rsidRPr="004B6332">
        <w:rPr>
          <w:rFonts w:ascii="Times New Roman" w:hAnsi="Times New Roman" w:cs="Times New Roman"/>
          <w:b/>
          <w:sz w:val="24"/>
          <w:szCs w:val="24"/>
        </w:rPr>
        <w:t>Произведения поэтов и писателей россии</w:t>
      </w:r>
    </w:p>
    <w:p w:rsidR="004022FB" w:rsidRPr="004B6332" w:rsidRDefault="004022FB" w:rsidP="004022FB">
      <w:pPr>
        <w:spacing w:after="0"/>
        <w:rPr>
          <w:rFonts w:ascii="Times New Roman" w:hAnsi="Times New Roman" w:cs="Times New Roman"/>
          <w:sz w:val="24"/>
          <w:szCs w:val="24"/>
        </w:rPr>
      </w:pPr>
      <w:r w:rsidRPr="004B6332">
        <w:rPr>
          <w:rFonts w:ascii="Times New Roman" w:hAnsi="Times New Roman" w:cs="Times New Roman"/>
          <w:b/>
          <w:sz w:val="24"/>
          <w:szCs w:val="24"/>
        </w:rPr>
        <w:lastRenderedPageBreak/>
        <w:t>Поэзия</w:t>
      </w:r>
      <w:r w:rsidRPr="004B6332">
        <w:rPr>
          <w:rFonts w:ascii="Times New Roman" w:hAnsi="Times New Roman" w:cs="Times New Roman"/>
          <w:sz w:val="24"/>
          <w:szCs w:val="24"/>
        </w:rPr>
        <w:t xml:space="preserve">. </w:t>
      </w:r>
    </w:p>
    <w:p w:rsidR="004022FB" w:rsidRPr="004B6332" w:rsidRDefault="004022FB" w:rsidP="004022FB">
      <w:pPr>
        <w:spacing w:after="0"/>
        <w:rPr>
          <w:rFonts w:ascii="Times New Roman" w:hAnsi="Times New Roman" w:cs="Times New Roman"/>
          <w:sz w:val="24"/>
          <w:szCs w:val="24"/>
        </w:rPr>
      </w:pPr>
      <w:r w:rsidRPr="004B6332">
        <w:rPr>
          <w:rFonts w:ascii="Times New Roman" w:hAnsi="Times New Roman" w:cs="Times New Roman"/>
          <w:sz w:val="24"/>
          <w:szCs w:val="24"/>
          <w:lang w:val="tt-RU"/>
        </w:rPr>
        <w:t xml:space="preserve">    </w:t>
      </w:r>
      <w:r w:rsidRPr="004B6332">
        <w:rPr>
          <w:rFonts w:ascii="Times New Roman" w:hAnsi="Times New Roman" w:cs="Times New Roman"/>
          <w:sz w:val="24"/>
          <w:szCs w:val="24"/>
        </w:rPr>
        <w:t xml:space="preserve">М. волошин. «осенью»; С. Городецкий. «Первый снег»; М. Лермонтов. «Горные вершины» (из Гёте); ю. владимиров. «оркестр»; Г. Сапгир. «Считалки, скороговорки». </w:t>
      </w:r>
    </w:p>
    <w:p w:rsidR="004022FB" w:rsidRPr="004B6332" w:rsidRDefault="004022FB" w:rsidP="004022FB">
      <w:pPr>
        <w:spacing w:after="0"/>
        <w:rPr>
          <w:rFonts w:ascii="Times New Roman" w:hAnsi="Times New Roman" w:cs="Times New Roman"/>
          <w:b/>
          <w:sz w:val="24"/>
          <w:szCs w:val="24"/>
        </w:rPr>
      </w:pPr>
      <w:r w:rsidRPr="004B6332">
        <w:rPr>
          <w:rFonts w:ascii="Times New Roman" w:hAnsi="Times New Roman" w:cs="Times New Roman"/>
          <w:sz w:val="24"/>
          <w:szCs w:val="24"/>
          <w:lang w:val="tt-RU"/>
        </w:rPr>
        <w:t xml:space="preserve">   </w:t>
      </w:r>
      <w:r w:rsidRPr="004B6332">
        <w:rPr>
          <w:rFonts w:ascii="Times New Roman" w:hAnsi="Times New Roman" w:cs="Times New Roman"/>
          <w:b/>
          <w:sz w:val="24"/>
          <w:szCs w:val="24"/>
        </w:rPr>
        <w:t xml:space="preserve">Проза. </w:t>
      </w:r>
    </w:p>
    <w:p w:rsidR="004022FB" w:rsidRPr="004B6332" w:rsidRDefault="004022FB" w:rsidP="004022FB">
      <w:pPr>
        <w:spacing w:after="0"/>
        <w:rPr>
          <w:rFonts w:ascii="Times New Roman" w:hAnsi="Times New Roman" w:cs="Times New Roman"/>
          <w:sz w:val="24"/>
          <w:szCs w:val="24"/>
          <w:lang w:val="tt-RU"/>
        </w:rPr>
      </w:pPr>
      <w:r w:rsidRPr="004B6332">
        <w:rPr>
          <w:rFonts w:ascii="Times New Roman" w:hAnsi="Times New Roman" w:cs="Times New Roman"/>
          <w:sz w:val="24"/>
          <w:szCs w:val="24"/>
          <w:lang w:val="tt-RU"/>
        </w:rPr>
        <w:t xml:space="preserve">   </w:t>
      </w:r>
      <w:r w:rsidRPr="004B6332">
        <w:rPr>
          <w:rFonts w:ascii="Times New Roman" w:hAnsi="Times New Roman" w:cs="Times New Roman"/>
          <w:sz w:val="24"/>
          <w:szCs w:val="24"/>
        </w:rPr>
        <w:t xml:space="preserve">а. Куприн. «Слон»; М. Зощенко. «великие путешественники». литературные сказки. а. Пушкин. «Сказка о мертвой царевне и о семи богатырях»; а. Ремизов. «Хлебный голос»; К. Паустовский. «Теплый хлеб». </w:t>
      </w:r>
      <w:r w:rsidRPr="004B6332">
        <w:rPr>
          <w:rFonts w:ascii="Times New Roman" w:hAnsi="Times New Roman" w:cs="Times New Roman"/>
          <w:sz w:val="24"/>
          <w:szCs w:val="24"/>
          <w:lang w:val="tt-RU"/>
        </w:rPr>
        <w:t xml:space="preserve">     </w:t>
      </w:r>
    </w:p>
    <w:p w:rsidR="004022FB" w:rsidRPr="004B6332" w:rsidRDefault="004022FB" w:rsidP="004022FB">
      <w:pPr>
        <w:spacing w:after="0"/>
        <w:rPr>
          <w:rFonts w:ascii="Times New Roman" w:hAnsi="Times New Roman" w:cs="Times New Roman"/>
          <w:b/>
          <w:sz w:val="24"/>
          <w:szCs w:val="24"/>
        </w:rPr>
      </w:pPr>
      <w:r w:rsidRPr="004B6332">
        <w:rPr>
          <w:rFonts w:ascii="Times New Roman" w:hAnsi="Times New Roman" w:cs="Times New Roman"/>
          <w:sz w:val="24"/>
          <w:szCs w:val="24"/>
          <w:lang w:val="tt-RU"/>
        </w:rPr>
        <w:t xml:space="preserve">     </w:t>
      </w:r>
      <w:r w:rsidRPr="004B6332">
        <w:rPr>
          <w:rFonts w:ascii="Times New Roman" w:hAnsi="Times New Roman" w:cs="Times New Roman"/>
          <w:b/>
          <w:sz w:val="24"/>
          <w:szCs w:val="24"/>
        </w:rPr>
        <w:t>Произведения поэтов и писателей разных стран</w:t>
      </w:r>
    </w:p>
    <w:p w:rsidR="004022FB" w:rsidRPr="004B6332" w:rsidRDefault="004022FB" w:rsidP="004022FB">
      <w:pPr>
        <w:spacing w:after="0"/>
        <w:rPr>
          <w:rFonts w:ascii="Times New Roman" w:hAnsi="Times New Roman" w:cs="Times New Roman"/>
          <w:sz w:val="24"/>
          <w:szCs w:val="24"/>
          <w:lang w:val="tt-RU"/>
        </w:rPr>
      </w:pPr>
      <w:r w:rsidRPr="004B6332">
        <w:rPr>
          <w:rFonts w:ascii="Times New Roman" w:hAnsi="Times New Roman" w:cs="Times New Roman"/>
          <w:sz w:val="24"/>
          <w:szCs w:val="24"/>
          <w:lang w:val="tt-RU"/>
        </w:rPr>
        <w:t xml:space="preserve">   </w:t>
      </w:r>
      <w:r w:rsidRPr="004B6332">
        <w:rPr>
          <w:rFonts w:ascii="Times New Roman" w:hAnsi="Times New Roman" w:cs="Times New Roman"/>
          <w:sz w:val="24"/>
          <w:szCs w:val="24"/>
        </w:rPr>
        <w:t xml:space="preserve"> Поэзия. Л. Станчев. «осенняя гамма», пер. с болг. и. Токмаковой. литературные сказки. Х. К. андерсен. «Дюймовочка», пер. с дат. а. Ганзен; Ф. Зальтен. «Бемби», пер. с нем. ю. нагибина. Декабрь / январь / февраль </w:t>
      </w:r>
      <w:r w:rsidRPr="004B6332">
        <w:rPr>
          <w:rFonts w:ascii="Times New Roman" w:hAnsi="Times New Roman" w:cs="Times New Roman"/>
          <w:sz w:val="24"/>
          <w:szCs w:val="24"/>
          <w:lang w:val="tt-RU"/>
        </w:rPr>
        <w:t xml:space="preserve">    </w:t>
      </w:r>
    </w:p>
    <w:p w:rsidR="004022FB" w:rsidRPr="004B6332" w:rsidRDefault="004022FB" w:rsidP="004022FB">
      <w:pPr>
        <w:spacing w:after="0"/>
        <w:rPr>
          <w:rFonts w:ascii="Times New Roman" w:hAnsi="Times New Roman" w:cs="Times New Roman"/>
          <w:b/>
          <w:sz w:val="24"/>
          <w:szCs w:val="24"/>
        </w:rPr>
      </w:pPr>
      <w:r w:rsidRPr="004B6332">
        <w:rPr>
          <w:rFonts w:ascii="Times New Roman" w:hAnsi="Times New Roman" w:cs="Times New Roman"/>
          <w:sz w:val="24"/>
          <w:szCs w:val="24"/>
          <w:lang w:val="tt-RU"/>
        </w:rPr>
        <w:t xml:space="preserve">   </w:t>
      </w:r>
      <w:r w:rsidRPr="004B6332">
        <w:rPr>
          <w:rFonts w:ascii="Times New Roman" w:hAnsi="Times New Roman" w:cs="Times New Roman"/>
          <w:b/>
          <w:sz w:val="24"/>
          <w:szCs w:val="24"/>
        </w:rPr>
        <w:t xml:space="preserve">Русский фольклор </w:t>
      </w:r>
    </w:p>
    <w:p w:rsidR="004B6332" w:rsidRPr="004B6332" w:rsidRDefault="004022FB" w:rsidP="004022FB">
      <w:pPr>
        <w:spacing w:after="0"/>
        <w:rPr>
          <w:rFonts w:ascii="Times New Roman" w:hAnsi="Times New Roman" w:cs="Times New Roman"/>
          <w:sz w:val="24"/>
          <w:szCs w:val="24"/>
          <w:lang w:val="tt-RU"/>
        </w:rPr>
      </w:pPr>
      <w:r w:rsidRPr="004B6332">
        <w:rPr>
          <w:rFonts w:ascii="Times New Roman" w:hAnsi="Times New Roman" w:cs="Times New Roman"/>
          <w:sz w:val="24"/>
          <w:szCs w:val="24"/>
          <w:lang w:val="tt-RU"/>
        </w:rPr>
        <w:t xml:space="preserve">  </w:t>
      </w:r>
      <w:r w:rsidRPr="004B6332">
        <w:rPr>
          <w:rFonts w:ascii="Times New Roman" w:hAnsi="Times New Roman" w:cs="Times New Roman"/>
          <w:sz w:val="24"/>
          <w:szCs w:val="24"/>
        </w:rPr>
        <w:t xml:space="preserve">Песенки. «Зима пришла…». календарные обрядовые песни. «Коляда! Коляда! а бывает коляда…»; «Коляда, коляда, ты подай пирога…»; «Как пошла коляда…». Прибаутки. «Где кисель — тут и сел»; «Глупый иван...». Сказки и былины. «Добрыня и Змей», пересказ н. Колпаковой; «Снегурочка» (по народным сюжетам). </w:t>
      </w:r>
      <w:r w:rsidR="004B6332" w:rsidRPr="004B6332">
        <w:rPr>
          <w:rFonts w:ascii="Times New Roman" w:hAnsi="Times New Roman" w:cs="Times New Roman"/>
          <w:sz w:val="24"/>
          <w:szCs w:val="24"/>
          <w:lang w:val="tt-RU"/>
        </w:rPr>
        <w:t xml:space="preserve">   </w:t>
      </w:r>
    </w:p>
    <w:p w:rsidR="004B6332" w:rsidRPr="004B6332" w:rsidRDefault="004B6332" w:rsidP="004022FB">
      <w:pPr>
        <w:spacing w:after="0"/>
        <w:rPr>
          <w:rFonts w:ascii="Times New Roman" w:hAnsi="Times New Roman" w:cs="Times New Roman"/>
          <w:sz w:val="24"/>
          <w:szCs w:val="24"/>
        </w:rPr>
      </w:pPr>
      <w:r w:rsidRPr="004B6332">
        <w:rPr>
          <w:rFonts w:ascii="Times New Roman" w:hAnsi="Times New Roman" w:cs="Times New Roman"/>
          <w:sz w:val="24"/>
          <w:szCs w:val="24"/>
          <w:lang w:val="tt-RU"/>
        </w:rPr>
        <w:t xml:space="preserve">   </w:t>
      </w:r>
      <w:r w:rsidR="004022FB" w:rsidRPr="004B6332">
        <w:rPr>
          <w:rFonts w:ascii="Times New Roman" w:hAnsi="Times New Roman" w:cs="Times New Roman"/>
          <w:b/>
          <w:sz w:val="24"/>
          <w:szCs w:val="24"/>
        </w:rPr>
        <w:t>Фольклор народов мира</w:t>
      </w:r>
    </w:p>
    <w:p w:rsidR="004B6332" w:rsidRPr="004B6332" w:rsidRDefault="004B6332" w:rsidP="004022FB">
      <w:pPr>
        <w:spacing w:after="0"/>
        <w:rPr>
          <w:rFonts w:ascii="Times New Roman" w:hAnsi="Times New Roman" w:cs="Times New Roman"/>
          <w:sz w:val="24"/>
          <w:szCs w:val="24"/>
          <w:lang w:val="tt-RU"/>
        </w:rPr>
      </w:pPr>
      <w:r w:rsidRPr="004B6332">
        <w:rPr>
          <w:rFonts w:ascii="Times New Roman" w:hAnsi="Times New Roman" w:cs="Times New Roman"/>
          <w:sz w:val="24"/>
          <w:szCs w:val="24"/>
          <w:lang w:val="tt-RU"/>
        </w:rPr>
        <w:t xml:space="preserve">   </w:t>
      </w:r>
      <w:r w:rsidR="004022FB" w:rsidRPr="004B6332">
        <w:rPr>
          <w:rFonts w:ascii="Times New Roman" w:hAnsi="Times New Roman" w:cs="Times New Roman"/>
          <w:sz w:val="24"/>
          <w:szCs w:val="24"/>
        </w:rPr>
        <w:t xml:space="preserve"> Песенки. «Что я видел», «Трое гуляк», пер. с франц. н. Гернет и С. Гиппиус. Сказки. «Каждый свое получил», эстон., обраб. М. Булатова; «Голубая птица», туркм., обраб. а. александровой и М. Туберовского. </w:t>
      </w:r>
      <w:r w:rsidRPr="004B6332">
        <w:rPr>
          <w:rFonts w:ascii="Times New Roman" w:hAnsi="Times New Roman" w:cs="Times New Roman"/>
          <w:sz w:val="24"/>
          <w:szCs w:val="24"/>
          <w:lang w:val="tt-RU"/>
        </w:rPr>
        <w:t xml:space="preserve">  </w:t>
      </w:r>
    </w:p>
    <w:p w:rsidR="004B6332" w:rsidRPr="004B6332" w:rsidRDefault="004B6332" w:rsidP="004022FB">
      <w:pPr>
        <w:spacing w:after="0"/>
        <w:rPr>
          <w:rFonts w:ascii="Times New Roman" w:hAnsi="Times New Roman" w:cs="Times New Roman"/>
          <w:b/>
          <w:sz w:val="24"/>
          <w:szCs w:val="24"/>
        </w:rPr>
      </w:pPr>
      <w:r w:rsidRPr="004B6332">
        <w:rPr>
          <w:rFonts w:ascii="Times New Roman" w:hAnsi="Times New Roman" w:cs="Times New Roman"/>
          <w:sz w:val="24"/>
          <w:szCs w:val="24"/>
          <w:lang w:val="tt-RU"/>
        </w:rPr>
        <w:t xml:space="preserve">   </w:t>
      </w:r>
      <w:r w:rsidR="004022FB" w:rsidRPr="004B6332">
        <w:rPr>
          <w:rFonts w:ascii="Times New Roman" w:hAnsi="Times New Roman" w:cs="Times New Roman"/>
          <w:b/>
          <w:sz w:val="24"/>
          <w:szCs w:val="24"/>
        </w:rPr>
        <w:t>Произведения поэтов и писателей россии</w:t>
      </w:r>
    </w:p>
    <w:p w:rsidR="004B6332" w:rsidRPr="004B6332" w:rsidRDefault="004B6332" w:rsidP="004022FB">
      <w:pPr>
        <w:spacing w:after="0"/>
        <w:rPr>
          <w:rFonts w:ascii="Times New Roman" w:hAnsi="Times New Roman" w:cs="Times New Roman"/>
          <w:sz w:val="24"/>
          <w:szCs w:val="24"/>
        </w:rPr>
      </w:pPr>
      <w:r w:rsidRPr="004B6332">
        <w:rPr>
          <w:rFonts w:ascii="Times New Roman" w:hAnsi="Times New Roman" w:cs="Times New Roman"/>
          <w:sz w:val="24"/>
          <w:szCs w:val="24"/>
          <w:lang w:val="tt-RU"/>
        </w:rPr>
        <w:t xml:space="preserve">   </w:t>
      </w:r>
      <w:r w:rsidR="004022FB" w:rsidRPr="004B6332">
        <w:rPr>
          <w:rFonts w:ascii="Times New Roman" w:hAnsi="Times New Roman" w:cs="Times New Roman"/>
          <w:sz w:val="24"/>
          <w:szCs w:val="24"/>
        </w:rPr>
        <w:t xml:space="preserve"> Поэзия. С. Есенин. «Пороша»; а. Пушкин «Зима! Крестьянин, торжествуя…» (из романа «Евгений онегин»); П. Соловьева. «День и ночь»; н. Рубцов. «Про зайца»; Э. Успенский. «Страшная история», «Память». Проза. К. Коровин. «Белка» (в сокр.). С. алексеев. «Первый ночной таран»; ю. Коваль. «Стожок». </w:t>
      </w:r>
    </w:p>
    <w:p w:rsidR="004B6332" w:rsidRPr="004B6332" w:rsidRDefault="004B6332" w:rsidP="004022FB">
      <w:pPr>
        <w:spacing w:after="0"/>
        <w:rPr>
          <w:rFonts w:ascii="Times New Roman" w:hAnsi="Times New Roman" w:cs="Times New Roman"/>
          <w:sz w:val="24"/>
          <w:szCs w:val="24"/>
        </w:rPr>
      </w:pPr>
      <w:r w:rsidRPr="004B6332">
        <w:rPr>
          <w:rFonts w:ascii="Times New Roman" w:hAnsi="Times New Roman" w:cs="Times New Roman"/>
          <w:sz w:val="24"/>
          <w:szCs w:val="24"/>
          <w:lang w:val="tt-RU"/>
        </w:rPr>
        <w:t xml:space="preserve">    </w:t>
      </w:r>
      <w:r w:rsidR="004022FB" w:rsidRPr="004B6332">
        <w:rPr>
          <w:rFonts w:ascii="Times New Roman" w:hAnsi="Times New Roman" w:cs="Times New Roman"/>
          <w:b/>
          <w:sz w:val="24"/>
          <w:szCs w:val="24"/>
        </w:rPr>
        <w:t>Литературные сказки</w:t>
      </w:r>
      <w:r w:rsidR="004022FB" w:rsidRPr="004B6332">
        <w:rPr>
          <w:rFonts w:ascii="Times New Roman" w:hAnsi="Times New Roman" w:cs="Times New Roman"/>
          <w:sz w:val="24"/>
          <w:szCs w:val="24"/>
        </w:rPr>
        <w:t>.</w:t>
      </w:r>
    </w:p>
    <w:p w:rsidR="004B6332" w:rsidRPr="004B6332" w:rsidRDefault="004B6332" w:rsidP="004022FB">
      <w:pPr>
        <w:spacing w:after="0"/>
        <w:rPr>
          <w:rFonts w:ascii="Times New Roman" w:hAnsi="Times New Roman" w:cs="Times New Roman"/>
          <w:sz w:val="24"/>
          <w:szCs w:val="24"/>
        </w:rPr>
      </w:pPr>
      <w:r w:rsidRPr="004B6332">
        <w:rPr>
          <w:rFonts w:ascii="Times New Roman" w:hAnsi="Times New Roman" w:cs="Times New Roman"/>
          <w:sz w:val="24"/>
          <w:szCs w:val="24"/>
          <w:lang w:val="tt-RU"/>
        </w:rPr>
        <w:t xml:space="preserve">   </w:t>
      </w:r>
      <w:r w:rsidR="004022FB" w:rsidRPr="004B6332">
        <w:rPr>
          <w:rFonts w:ascii="Times New Roman" w:hAnsi="Times New Roman" w:cs="Times New Roman"/>
          <w:sz w:val="24"/>
          <w:szCs w:val="24"/>
        </w:rPr>
        <w:t xml:space="preserve"> в. Даль. «Старик-годовик»; П. Ершов. «Конек-Горбунок»; К. Ушинский. «Слепая лошадь»; К. Драгунская. «Лекарство от послушности». </w:t>
      </w:r>
    </w:p>
    <w:p w:rsidR="004B6332" w:rsidRPr="004B6332" w:rsidRDefault="004B6332" w:rsidP="004022FB">
      <w:pPr>
        <w:spacing w:after="0"/>
        <w:rPr>
          <w:rFonts w:ascii="Times New Roman" w:hAnsi="Times New Roman" w:cs="Times New Roman"/>
          <w:sz w:val="24"/>
          <w:szCs w:val="24"/>
        </w:rPr>
      </w:pPr>
      <w:r w:rsidRPr="004B6332">
        <w:rPr>
          <w:rFonts w:ascii="Times New Roman" w:hAnsi="Times New Roman" w:cs="Times New Roman"/>
          <w:sz w:val="24"/>
          <w:szCs w:val="24"/>
          <w:lang w:val="tt-RU"/>
        </w:rPr>
        <w:t xml:space="preserve">    </w:t>
      </w:r>
      <w:r w:rsidR="004022FB" w:rsidRPr="004B6332">
        <w:rPr>
          <w:rFonts w:ascii="Times New Roman" w:hAnsi="Times New Roman" w:cs="Times New Roman"/>
          <w:b/>
          <w:sz w:val="24"/>
          <w:szCs w:val="24"/>
        </w:rPr>
        <w:t>Произведения поэтов и писателей разных стран</w:t>
      </w:r>
    </w:p>
    <w:p w:rsidR="004B6332" w:rsidRPr="004B6332" w:rsidRDefault="004B6332" w:rsidP="004022FB">
      <w:pPr>
        <w:spacing w:after="0"/>
        <w:rPr>
          <w:rFonts w:ascii="Times New Roman" w:hAnsi="Times New Roman" w:cs="Times New Roman"/>
          <w:sz w:val="24"/>
          <w:szCs w:val="24"/>
        </w:rPr>
      </w:pPr>
      <w:r w:rsidRPr="004B6332">
        <w:rPr>
          <w:rFonts w:ascii="Times New Roman" w:hAnsi="Times New Roman" w:cs="Times New Roman"/>
          <w:sz w:val="24"/>
          <w:szCs w:val="24"/>
          <w:lang w:val="tt-RU"/>
        </w:rPr>
        <w:t xml:space="preserve">   </w:t>
      </w:r>
      <w:r w:rsidR="004022FB" w:rsidRPr="004B6332">
        <w:rPr>
          <w:rFonts w:ascii="Times New Roman" w:hAnsi="Times New Roman" w:cs="Times New Roman"/>
          <w:sz w:val="24"/>
          <w:szCs w:val="24"/>
        </w:rPr>
        <w:t xml:space="preserve"> Поэзия. Б. Брехт. «Зимний разговор через форточку», пер. с нем. К. орешина. литературные сказки. а. Линдгрен. «Принцесса, не желающая играть в куклы», пер. со швед. Е. Соловьевой; С. Топелиус. «Три ржаных колоска», пер. со швед. а. Любарской. </w:t>
      </w:r>
    </w:p>
    <w:p w:rsidR="004B6332" w:rsidRPr="004B6332" w:rsidRDefault="004B6332" w:rsidP="004022FB">
      <w:pPr>
        <w:spacing w:after="0"/>
        <w:rPr>
          <w:rFonts w:ascii="Times New Roman" w:hAnsi="Times New Roman" w:cs="Times New Roman"/>
          <w:b/>
          <w:sz w:val="24"/>
          <w:szCs w:val="24"/>
        </w:rPr>
      </w:pPr>
      <w:r w:rsidRPr="004B6332">
        <w:rPr>
          <w:rFonts w:ascii="Times New Roman" w:hAnsi="Times New Roman" w:cs="Times New Roman"/>
          <w:sz w:val="24"/>
          <w:szCs w:val="24"/>
          <w:lang w:val="tt-RU"/>
        </w:rPr>
        <w:t xml:space="preserve">   </w:t>
      </w:r>
      <w:r w:rsidR="004022FB" w:rsidRPr="004B6332">
        <w:rPr>
          <w:rFonts w:ascii="Times New Roman" w:hAnsi="Times New Roman" w:cs="Times New Roman"/>
          <w:b/>
          <w:sz w:val="24"/>
          <w:szCs w:val="24"/>
        </w:rPr>
        <w:t xml:space="preserve">Март / апрель / май </w:t>
      </w:r>
    </w:p>
    <w:p w:rsidR="004B6332" w:rsidRPr="004B6332" w:rsidRDefault="004B6332" w:rsidP="004022FB">
      <w:pPr>
        <w:spacing w:after="0"/>
        <w:rPr>
          <w:rFonts w:ascii="Times New Roman" w:hAnsi="Times New Roman" w:cs="Times New Roman"/>
          <w:b/>
          <w:sz w:val="24"/>
          <w:szCs w:val="24"/>
          <w:lang w:val="tt-RU"/>
        </w:rPr>
      </w:pPr>
      <w:r w:rsidRPr="004B6332">
        <w:rPr>
          <w:rFonts w:ascii="Times New Roman" w:hAnsi="Times New Roman" w:cs="Times New Roman"/>
          <w:b/>
          <w:sz w:val="24"/>
          <w:szCs w:val="24"/>
          <w:lang w:val="tt-RU"/>
        </w:rPr>
        <w:t xml:space="preserve">    </w:t>
      </w:r>
      <w:r w:rsidR="004022FB" w:rsidRPr="004B6332">
        <w:rPr>
          <w:rFonts w:ascii="Times New Roman" w:hAnsi="Times New Roman" w:cs="Times New Roman"/>
          <w:b/>
          <w:sz w:val="24"/>
          <w:szCs w:val="24"/>
        </w:rPr>
        <w:t>Русский фольклор</w:t>
      </w:r>
      <w:r w:rsidRPr="004B6332">
        <w:rPr>
          <w:rFonts w:ascii="Times New Roman" w:hAnsi="Times New Roman" w:cs="Times New Roman"/>
          <w:b/>
          <w:sz w:val="24"/>
          <w:szCs w:val="24"/>
          <w:lang w:val="tt-RU"/>
        </w:rPr>
        <w:t>.</w:t>
      </w:r>
    </w:p>
    <w:p w:rsidR="004B6332" w:rsidRPr="004B6332" w:rsidRDefault="004022FB" w:rsidP="004022FB">
      <w:pPr>
        <w:spacing w:after="0"/>
        <w:rPr>
          <w:rFonts w:ascii="Times New Roman" w:hAnsi="Times New Roman" w:cs="Times New Roman"/>
          <w:sz w:val="24"/>
          <w:szCs w:val="24"/>
        </w:rPr>
      </w:pPr>
      <w:r w:rsidRPr="004B6332">
        <w:rPr>
          <w:rFonts w:ascii="Times New Roman" w:hAnsi="Times New Roman" w:cs="Times New Roman"/>
          <w:sz w:val="24"/>
          <w:szCs w:val="24"/>
        </w:rPr>
        <w:t xml:space="preserve"> Песенки. «Идет матушка весна…»; «Когда солнышко взойдет, роса на землю падет…». Календарные обрядовые песни. «Как на масляной неделе…»; «Тин-тин-ка…»; «Масленица, Масленица!». Прибаутки. «Сбил-сколотил — вот колесо». Небылицы. «вы послушайте, ребята». Сказки и былины. «Садко» (запись П. Рыбникова, отрывок); «Семь Симеонов — семь работников», обр. и. Карнауховой; «Сынко-Филипко», пересказ Е. Поленовой; «Не плюй в колодец — пригодится воды напиться», обр. К. Ушинского.</w:t>
      </w:r>
    </w:p>
    <w:p w:rsidR="004B6332" w:rsidRPr="004B6332" w:rsidRDefault="004B6332" w:rsidP="004022FB">
      <w:pPr>
        <w:spacing w:after="0"/>
        <w:rPr>
          <w:rFonts w:ascii="Times New Roman" w:hAnsi="Times New Roman" w:cs="Times New Roman"/>
          <w:sz w:val="24"/>
          <w:szCs w:val="24"/>
        </w:rPr>
      </w:pPr>
      <w:r w:rsidRPr="004B6332">
        <w:rPr>
          <w:rFonts w:ascii="Times New Roman" w:hAnsi="Times New Roman" w:cs="Times New Roman"/>
          <w:sz w:val="24"/>
          <w:szCs w:val="24"/>
          <w:lang w:val="tt-RU"/>
        </w:rPr>
        <w:t xml:space="preserve">   </w:t>
      </w:r>
      <w:r w:rsidR="004022FB" w:rsidRPr="004B6332">
        <w:rPr>
          <w:rFonts w:ascii="Times New Roman" w:hAnsi="Times New Roman" w:cs="Times New Roman"/>
          <w:sz w:val="24"/>
          <w:szCs w:val="24"/>
        </w:rPr>
        <w:t xml:space="preserve"> </w:t>
      </w:r>
      <w:r w:rsidR="004022FB" w:rsidRPr="004B6332">
        <w:rPr>
          <w:rFonts w:ascii="Times New Roman" w:hAnsi="Times New Roman" w:cs="Times New Roman"/>
          <w:b/>
          <w:sz w:val="24"/>
          <w:szCs w:val="24"/>
        </w:rPr>
        <w:t>Фольклор народов мира</w:t>
      </w:r>
      <w:r w:rsidR="004022FB" w:rsidRPr="004B6332">
        <w:rPr>
          <w:rFonts w:ascii="Times New Roman" w:hAnsi="Times New Roman" w:cs="Times New Roman"/>
          <w:sz w:val="24"/>
          <w:szCs w:val="24"/>
        </w:rPr>
        <w:t xml:space="preserve"> </w:t>
      </w:r>
    </w:p>
    <w:p w:rsidR="004B6332" w:rsidRPr="004B6332" w:rsidRDefault="004B6332" w:rsidP="004022FB">
      <w:pPr>
        <w:spacing w:after="0"/>
        <w:rPr>
          <w:rFonts w:ascii="Times New Roman" w:hAnsi="Times New Roman" w:cs="Times New Roman"/>
          <w:sz w:val="24"/>
          <w:szCs w:val="24"/>
        </w:rPr>
      </w:pPr>
      <w:r w:rsidRPr="004B6332">
        <w:rPr>
          <w:rFonts w:ascii="Times New Roman" w:hAnsi="Times New Roman" w:cs="Times New Roman"/>
          <w:sz w:val="24"/>
          <w:szCs w:val="24"/>
          <w:lang w:val="tt-RU"/>
        </w:rPr>
        <w:t xml:space="preserve">    </w:t>
      </w:r>
      <w:r w:rsidR="004022FB" w:rsidRPr="004B6332">
        <w:rPr>
          <w:rFonts w:ascii="Times New Roman" w:hAnsi="Times New Roman" w:cs="Times New Roman"/>
          <w:sz w:val="24"/>
          <w:szCs w:val="24"/>
        </w:rPr>
        <w:t xml:space="preserve">Песенки. «ой, зачем ты жаворонок…», укр., обраб. Г. Литвака; «Улитка», молд., обраб. и. Токмаковой. Сказки. «Беляночка и Розочка», пер. с нем. Л. Кон; «Самый красивый наряд на свете», пер. с япон. в. Марковой. </w:t>
      </w:r>
    </w:p>
    <w:p w:rsidR="004B6332" w:rsidRPr="004B6332" w:rsidRDefault="004B6332" w:rsidP="004022FB">
      <w:pPr>
        <w:spacing w:after="0"/>
        <w:rPr>
          <w:rFonts w:ascii="Times New Roman" w:hAnsi="Times New Roman" w:cs="Times New Roman"/>
          <w:sz w:val="24"/>
          <w:szCs w:val="24"/>
        </w:rPr>
      </w:pPr>
      <w:r w:rsidRPr="004B6332">
        <w:rPr>
          <w:rFonts w:ascii="Times New Roman" w:hAnsi="Times New Roman" w:cs="Times New Roman"/>
          <w:sz w:val="24"/>
          <w:szCs w:val="24"/>
          <w:lang w:val="tt-RU"/>
        </w:rPr>
        <w:t xml:space="preserve">    </w:t>
      </w:r>
      <w:r w:rsidR="004022FB" w:rsidRPr="004B6332">
        <w:rPr>
          <w:rFonts w:ascii="Times New Roman" w:hAnsi="Times New Roman" w:cs="Times New Roman"/>
          <w:b/>
          <w:sz w:val="24"/>
          <w:szCs w:val="24"/>
        </w:rPr>
        <w:t>Произведения поэтов и писателей россии</w:t>
      </w:r>
      <w:r w:rsidR="004022FB" w:rsidRPr="004B6332">
        <w:rPr>
          <w:rFonts w:ascii="Times New Roman" w:hAnsi="Times New Roman" w:cs="Times New Roman"/>
          <w:sz w:val="24"/>
          <w:szCs w:val="24"/>
        </w:rPr>
        <w:t xml:space="preserve"> . </w:t>
      </w:r>
    </w:p>
    <w:p w:rsidR="004B6332" w:rsidRPr="004B6332" w:rsidRDefault="004B6332" w:rsidP="004022FB">
      <w:pPr>
        <w:spacing w:after="0"/>
        <w:rPr>
          <w:rFonts w:ascii="Times New Roman" w:hAnsi="Times New Roman" w:cs="Times New Roman"/>
          <w:sz w:val="24"/>
          <w:szCs w:val="24"/>
        </w:rPr>
      </w:pPr>
      <w:r w:rsidRPr="004B6332">
        <w:rPr>
          <w:rFonts w:ascii="Times New Roman" w:hAnsi="Times New Roman" w:cs="Times New Roman"/>
          <w:sz w:val="24"/>
          <w:szCs w:val="24"/>
          <w:lang w:val="tt-RU"/>
        </w:rPr>
        <w:t xml:space="preserve">     </w:t>
      </w:r>
      <w:r w:rsidR="004022FB" w:rsidRPr="004B6332">
        <w:rPr>
          <w:rFonts w:ascii="Times New Roman" w:hAnsi="Times New Roman" w:cs="Times New Roman"/>
          <w:sz w:val="24"/>
          <w:szCs w:val="24"/>
        </w:rPr>
        <w:t xml:space="preserve">Поэзия. а. Блок. «на лугу»; С. Городецкий. «Весенняя песенка»; в. Жуковский «Жаворонок» (в сокр.); а. Пушкин. «Птичка»; Ф. Тютчев. «весенние воды»; а. Фет. «Уж верба вся пушистая» (отрывок); а. введенская. «Песенка о дожде»; н. Заболоцкий. «на реке». Проза. н. Телешов. «Уха» (в </w:t>
      </w:r>
      <w:r w:rsidR="004022FB" w:rsidRPr="004B6332">
        <w:rPr>
          <w:rFonts w:ascii="Times New Roman" w:hAnsi="Times New Roman" w:cs="Times New Roman"/>
          <w:sz w:val="24"/>
          <w:szCs w:val="24"/>
        </w:rPr>
        <w:lastRenderedPageBreak/>
        <w:t xml:space="preserve">сокр.); Е. воробьев. «обрывок провода»; ю. Коваль. «Русачоктравник»; Е. носов. «Как ворона на крыше заблудилась»; С. Романовский. «на танцах». </w:t>
      </w:r>
    </w:p>
    <w:p w:rsidR="004B6332" w:rsidRPr="004B6332" w:rsidRDefault="004B6332" w:rsidP="004022FB">
      <w:pPr>
        <w:spacing w:after="0"/>
        <w:rPr>
          <w:rFonts w:ascii="Times New Roman" w:hAnsi="Times New Roman" w:cs="Times New Roman"/>
          <w:b/>
          <w:sz w:val="24"/>
          <w:szCs w:val="24"/>
        </w:rPr>
      </w:pPr>
      <w:r w:rsidRPr="004B6332">
        <w:rPr>
          <w:rFonts w:ascii="Times New Roman" w:hAnsi="Times New Roman" w:cs="Times New Roman"/>
          <w:sz w:val="24"/>
          <w:szCs w:val="24"/>
          <w:lang w:val="tt-RU"/>
        </w:rPr>
        <w:t xml:space="preserve">     </w:t>
      </w:r>
      <w:r w:rsidR="004022FB" w:rsidRPr="004B6332">
        <w:rPr>
          <w:rFonts w:ascii="Times New Roman" w:hAnsi="Times New Roman" w:cs="Times New Roman"/>
          <w:b/>
          <w:sz w:val="24"/>
          <w:szCs w:val="24"/>
        </w:rPr>
        <w:t>Литературные сказки.</w:t>
      </w:r>
      <w:r w:rsidR="004022FB" w:rsidRPr="004B6332">
        <w:rPr>
          <w:rFonts w:ascii="Times New Roman" w:hAnsi="Times New Roman" w:cs="Times New Roman"/>
          <w:sz w:val="24"/>
          <w:szCs w:val="24"/>
        </w:rPr>
        <w:t xml:space="preserve"> а. Ремизов. «Гуси-лебеди»; и. Соколов-Микитов. «Соль земли»; Г. Скребицкий. «всяк по-своему». </w:t>
      </w:r>
    </w:p>
    <w:p w:rsidR="004B6332" w:rsidRPr="004B6332" w:rsidRDefault="004B6332" w:rsidP="004022FB">
      <w:pPr>
        <w:spacing w:after="0"/>
        <w:rPr>
          <w:rFonts w:ascii="Times New Roman" w:hAnsi="Times New Roman" w:cs="Times New Roman"/>
          <w:b/>
          <w:sz w:val="24"/>
          <w:szCs w:val="24"/>
        </w:rPr>
      </w:pPr>
      <w:r w:rsidRPr="004B6332">
        <w:rPr>
          <w:rFonts w:ascii="Times New Roman" w:hAnsi="Times New Roman" w:cs="Times New Roman"/>
          <w:b/>
          <w:sz w:val="24"/>
          <w:szCs w:val="24"/>
          <w:lang w:val="tt-RU"/>
        </w:rPr>
        <w:t xml:space="preserve">    </w:t>
      </w:r>
      <w:r w:rsidR="004022FB" w:rsidRPr="004B6332">
        <w:rPr>
          <w:rFonts w:ascii="Times New Roman" w:hAnsi="Times New Roman" w:cs="Times New Roman"/>
          <w:b/>
          <w:sz w:val="24"/>
          <w:szCs w:val="24"/>
        </w:rPr>
        <w:t>Произведения поэтов и писателей разных стран</w:t>
      </w:r>
    </w:p>
    <w:p w:rsidR="004B6332" w:rsidRPr="004B6332" w:rsidRDefault="004B6332" w:rsidP="004022FB">
      <w:pPr>
        <w:spacing w:after="0"/>
        <w:rPr>
          <w:rFonts w:ascii="Times New Roman" w:hAnsi="Times New Roman" w:cs="Times New Roman"/>
          <w:sz w:val="24"/>
          <w:szCs w:val="24"/>
        </w:rPr>
      </w:pPr>
      <w:r w:rsidRPr="004B6332">
        <w:rPr>
          <w:rFonts w:ascii="Times New Roman" w:hAnsi="Times New Roman" w:cs="Times New Roman"/>
          <w:b/>
          <w:sz w:val="24"/>
          <w:szCs w:val="24"/>
          <w:lang w:val="tt-RU"/>
        </w:rPr>
        <w:t xml:space="preserve">    </w:t>
      </w:r>
      <w:r w:rsidRPr="004B6332">
        <w:rPr>
          <w:rFonts w:ascii="Times New Roman" w:hAnsi="Times New Roman" w:cs="Times New Roman"/>
          <w:sz w:val="24"/>
          <w:szCs w:val="24"/>
        </w:rPr>
        <w:t xml:space="preserve">Поэзия. Э. Лир. «Лимерики» («Жил-был старичок из Гонконга…», «Жил-был старичок из винчестера…», «Жила на горе старушонка…», «Один старикашка с косою…»), пер. с англ. Г. Кружкова. Проза. Х. К. андерсен. «Гадкий утенок», пер. с дат. а. Ганзен. </w:t>
      </w:r>
    </w:p>
    <w:p w:rsidR="004B6332" w:rsidRPr="004B6332" w:rsidRDefault="004B6332" w:rsidP="004022FB">
      <w:pPr>
        <w:spacing w:after="0"/>
        <w:rPr>
          <w:rFonts w:ascii="Times New Roman" w:hAnsi="Times New Roman" w:cs="Times New Roman"/>
          <w:sz w:val="24"/>
          <w:szCs w:val="24"/>
        </w:rPr>
      </w:pPr>
      <w:r w:rsidRPr="004B6332">
        <w:rPr>
          <w:rFonts w:ascii="Times New Roman" w:hAnsi="Times New Roman" w:cs="Times New Roman"/>
          <w:sz w:val="24"/>
          <w:szCs w:val="24"/>
          <w:lang w:val="tt-RU"/>
        </w:rPr>
        <w:t xml:space="preserve">    </w:t>
      </w:r>
      <w:r w:rsidRPr="004B6332">
        <w:rPr>
          <w:rFonts w:ascii="Times New Roman" w:hAnsi="Times New Roman" w:cs="Times New Roman"/>
          <w:b/>
          <w:sz w:val="24"/>
          <w:szCs w:val="24"/>
        </w:rPr>
        <w:t>Для заучивания наизусть</w:t>
      </w:r>
      <w:r w:rsidRPr="004B6332">
        <w:rPr>
          <w:rFonts w:ascii="Times New Roman" w:hAnsi="Times New Roman" w:cs="Times New Roman"/>
          <w:sz w:val="24"/>
          <w:szCs w:val="24"/>
        </w:rPr>
        <w:t xml:space="preserve"> </w:t>
      </w:r>
    </w:p>
    <w:p w:rsidR="004B6332" w:rsidRPr="004B6332" w:rsidRDefault="004B6332" w:rsidP="004022FB">
      <w:pPr>
        <w:spacing w:after="0"/>
        <w:rPr>
          <w:rFonts w:ascii="Times New Roman" w:hAnsi="Times New Roman" w:cs="Times New Roman"/>
          <w:sz w:val="24"/>
          <w:szCs w:val="24"/>
        </w:rPr>
      </w:pPr>
      <w:r w:rsidRPr="004B6332">
        <w:rPr>
          <w:rFonts w:ascii="Times New Roman" w:hAnsi="Times New Roman" w:cs="Times New Roman"/>
          <w:sz w:val="24"/>
          <w:szCs w:val="24"/>
          <w:lang w:val="tt-RU"/>
        </w:rPr>
        <w:t xml:space="preserve">   </w:t>
      </w:r>
      <w:r w:rsidRPr="004B6332">
        <w:rPr>
          <w:rFonts w:ascii="Times New Roman" w:hAnsi="Times New Roman" w:cs="Times New Roman"/>
          <w:sz w:val="24"/>
          <w:szCs w:val="24"/>
        </w:rPr>
        <w:t xml:space="preserve">Произведения. Я. аким. «апрель»; П. воронько. «Лучше нет родного края», пер. с укр. С. Маршака; Е. Благинина. «Шинель»; н. Гернет и Д. Хармс. «очень-очень вкусный пирог»; С. Есенин. «Береза»; С. Маршак. «Тает месяц молодой...»; Э. Мошковская. «Добежали до вечера»; в. орлов. «Ты лети к нам, скворушка...»; а. Пушкин. «Уж небо осенью дышало...» (из «Евгения онегина»); н. Рубцов. «Про зайца»; и. Суриков. «Зима»; П. Соловьева. «Подснежник»; Ф. Тютчев. «Зима недаром злится» (по выбору воспитателя). </w:t>
      </w:r>
    </w:p>
    <w:p w:rsidR="004B6332" w:rsidRPr="004B6332" w:rsidRDefault="004B6332" w:rsidP="004022FB">
      <w:pPr>
        <w:spacing w:after="0"/>
        <w:rPr>
          <w:rFonts w:ascii="Times New Roman" w:hAnsi="Times New Roman" w:cs="Times New Roman"/>
          <w:b/>
          <w:sz w:val="24"/>
          <w:szCs w:val="24"/>
          <w:lang w:val="tt-RU"/>
        </w:rPr>
      </w:pPr>
      <w:r w:rsidRPr="004B6332">
        <w:rPr>
          <w:rFonts w:ascii="Times New Roman" w:hAnsi="Times New Roman" w:cs="Times New Roman"/>
          <w:sz w:val="24"/>
          <w:szCs w:val="24"/>
          <w:lang w:val="tt-RU"/>
        </w:rPr>
        <w:t xml:space="preserve">    </w:t>
      </w:r>
      <w:r w:rsidRPr="004B6332">
        <w:rPr>
          <w:rFonts w:ascii="Times New Roman" w:hAnsi="Times New Roman" w:cs="Times New Roman"/>
          <w:b/>
          <w:sz w:val="24"/>
          <w:szCs w:val="24"/>
        </w:rPr>
        <w:t>Для чтения в лицах</w:t>
      </w:r>
      <w:r w:rsidRPr="004B6332">
        <w:rPr>
          <w:rFonts w:ascii="Times New Roman" w:hAnsi="Times New Roman" w:cs="Times New Roman"/>
          <w:b/>
          <w:sz w:val="24"/>
          <w:szCs w:val="24"/>
          <w:lang w:val="tt-RU"/>
        </w:rPr>
        <w:t>.</w:t>
      </w:r>
    </w:p>
    <w:p w:rsidR="004B6332" w:rsidRPr="004B6332" w:rsidRDefault="004B6332" w:rsidP="004022FB">
      <w:pPr>
        <w:spacing w:after="0"/>
        <w:rPr>
          <w:rFonts w:ascii="Times New Roman" w:hAnsi="Times New Roman" w:cs="Times New Roman"/>
          <w:sz w:val="24"/>
          <w:szCs w:val="24"/>
          <w:lang w:val="tt-RU"/>
        </w:rPr>
      </w:pPr>
      <w:r w:rsidRPr="004B6332">
        <w:rPr>
          <w:rFonts w:ascii="Times New Roman" w:hAnsi="Times New Roman" w:cs="Times New Roman"/>
          <w:sz w:val="24"/>
          <w:szCs w:val="24"/>
        </w:rPr>
        <w:t xml:space="preserve"> Произведения. К. аксаков. «Лизочек»; а. Фройденберг. «великан и мышь», пер. с нем. ю. Коринца; Д. Самойлов. «У Слоненка день рождения» (отрывки); Л. Левин. «Сундук»; С. Маршак. «Кошкин дом» (отрывки). </w:t>
      </w:r>
      <w:r w:rsidRPr="004B6332">
        <w:rPr>
          <w:rFonts w:ascii="Times New Roman" w:hAnsi="Times New Roman" w:cs="Times New Roman"/>
          <w:sz w:val="24"/>
          <w:szCs w:val="24"/>
          <w:lang w:val="tt-RU"/>
        </w:rPr>
        <w:t xml:space="preserve">  </w:t>
      </w:r>
    </w:p>
    <w:p w:rsidR="004B6332" w:rsidRPr="004B6332" w:rsidRDefault="004B6332" w:rsidP="004022FB">
      <w:pPr>
        <w:spacing w:after="0"/>
        <w:rPr>
          <w:rFonts w:ascii="Times New Roman" w:hAnsi="Times New Roman" w:cs="Times New Roman"/>
          <w:b/>
          <w:sz w:val="24"/>
          <w:szCs w:val="24"/>
          <w:lang w:val="tt-RU"/>
        </w:rPr>
      </w:pPr>
      <w:r w:rsidRPr="004B6332">
        <w:rPr>
          <w:rFonts w:ascii="Times New Roman" w:hAnsi="Times New Roman" w:cs="Times New Roman"/>
          <w:sz w:val="24"/>
          <w:szCs w:val="24"/>
          <w:lang w:val="tt-RU"/>
        </w:rPr>
        <w:t xml:space="preserve">  </w:t>
      </w:r>
      <w:r w:rsidRPr="004B6332">
        <w:rPr>
          <w:rFonts w:ascii="Times New Roman" w:hAnsi="Times New Roman" w:cs="Times New Roman"/>
          <w:b/>
          <w:sz w:val="24"/>
          <w:szCs w:val="24"/>
        </w:rPr>
        <w:t>Дополнительная литература</w:t>
      </w:r>
      <w:r w:rsidRPr="004B6332">
        <w:rPr>
          <w:rFonts w:ascii="Times New Roman" w:hAnsi="Times New Roman" w:cs="Times New Roman"/>
          <w:b/>
          <w:sz w:val="24"/>
          <w:szCs w:val="24"/>
          <w:lang w:val="tt-RU"/>
        </w:rPr>
        <w:t>.</w:t>
      </w:r>
    </w:p>
    <w:p w:rsidR="004B6332" w:rsidRPr="004B6332" w:rsidRDefault="004B6332" w:rsidP="004022FB">
      <w:pPr>
        <w:spacing w:after="0"/>
        <w:rPr>
          <w:rFonts w:ascii="Times New Roman" w:hAnsi="Times New Roman" w:cs="Times New Roman"/>
          <w:sz w:val="24"/>
          <w:szCs w:val="24"/>
        </w:rPr>
      </w:pPr>
      <w:r w:rsidRPr="004B6332">
        <w:rPr>
          <w:rFonts w:ascii="Times New Roman" w:hAnsi="Times New Roman" w:cs="Times New Roman"/>
          <w:sz w:val="24"/>
          <w:szCs w:val="24"/>
          <w:lang w:val="tt-RU"/>
        </w:rPr>
        <w:t xml:space="preserve">  </w:t>
      </w:r>
      <w:r w:rsidRPr="004B6332">
        <w:rPr>
          <w:rFonts w:ascii="Times New Roman" w:hAnsi="Times New Roman" w:cs="Times New Roman"/>
          <w:sz w:val="24"/>
          <w:szCs w:val="24"/>
        </w:rPr>
        <w:t xml:space="preserve"> Сказки. «Белая уточка», рус., из сборника сказок а. афанасьева; «Мальчик с пальчик», из сказок Ш. Перро, пер. с франц. Б. Дехтерева. Поэзия. «вот пришло и лето красное…», рус. нар. песенка; а. Блок. «на лугу»; н. некрасов. «Перед дождем» (в сокр.); а. Пушкин. «За весной, красой природы…» (из поэмы «цыганы»); а. Фет. «Что за вечер…» (в сокр.); С. Черный. «Перед сном», «волшебник»; а. Ремизов. «Калечина-малечина»; Э. Мошковская. «Хитрые старушки», «Какие бывают подарки»; в. Берестов. «Дракон»; Э. Успенский. «Память»; Л. Фадеева. «Зеркало в витрине»; и. Токмакова. «Мне грустно»; Д. Хармс. «веселый старичок», «иван Торопышкин»; М. валек. «Мудрецы», пер. со словац. Р. Сефа. Проза. Д. Мамин-Сибиряк. «Медведко»; а. Раскин. «Как папа бросил мяч под автомобиль», «Как папа укрощал собачку»; М. Пришвин. «Курица на столбах»; ю. Коваль. «выстрел». Литературные сказки. а. Усачев. «Про умную собачку Соню» (главы); Б. Поттер. «Сказка про Джемайму нырнивлужу», пер. с англ. и. Токмаковой; М. Эме. «Краски», пер. с франц. и. Кузнецовой. </w:t>
      </w:r>
    </w:p>
    <w:p w:rsidR="004B6332" w:rsidRPr="004B6332" w:rsidRDefault="004B6332" w:rsidP="004022FB">
      <w:pPr>
        <w:spacing w:after="0"/>
        <w:rPr>
          <w:rFonts w:ascii="Times New Roman" w:hAnsi="Times New Roman" w:cs="Times New Roman"/>
          <w:sz w:val="24"/>
          <w:szCs w:val="24"/>
        </w:rPr>
      </w:pPr>
    </w:p>
    <w:p w:rsidR="004B6332" w:rsidRPr="004B6332" w:rsidRDefault="004B6332" w:rsidP="004B6332">
      <w:pPr>
        <w:spacing w:after="0"/>
        <w:jc w:val="center"/>
        <w:rPr>
          <w:rFonts w:ascii="Times New Roman" w:hAnsi="Times New Roman" w:cs="Times New Roman"/>
          <w:b/>
          <w:sz w:val="24"/>
          <w:szCs w:val="24"/>
          <w:lang w:val="tt-RU"/>
        </w:rPr>
      </w:pPr>
      <w:r w:rsidRPr="004B6332">
        <w:rPr>
          <w:rFonts w:ascii="Times New Roman" w:hAnsi="Times New Roman" w:cs="Times New Roman"/>
          <w:b/>
          <w:sz w:val="24"/>
          <w:szCs w:val="24"/>
        </w:rPr>
        <w:t>5.4.5. Образовательная область «Художественно – эстетическое развитие»</w:t>
      </w:r>
      <w:r w:rsidRPr="004B6332">
        <w:rPr>
          <w:rFonts w:ascii="Times New Roman" w:hAnsi="Times New Roman" w:cs="Times New Roman"/>
          <w:b/>
          <w:sz w:val="24"/>
          <w:szCs w:val="24"/>
          <w:lang w:val="tt-RU"/>
        </w:rPr>
        <w:t>.</w:t>
      </w:r>
    </w:p>
    <w:p w:rsidR="004022FB" w:rsidRDefault="004B6332" w:rsidP="004022FB">
      <w:pPr>
        <w:spacing w:after="0"/>
        <w:rPr>
          <w:rFonts w:ascii="Times New Roman" w:hAnsi="Times New Roman" w:cs="Times New Roman"/>
          <w:i/>
          <w:sz w:val="24"/>
          <w:szCs w:val="24"/>
        </w:rPr>
      </w:pPr>
      <w:r w:rsidRPr="004B6332">
        <w:rPr>
          <w:rFonts w:ascii="Times New Roman" w:hAnsi="Times New Roman" w:cs="Times New Roman"/>
          <w:sz w:val="24"/>
          <w:szCs w:val="24"/>
        </w:rPr>
        <w:t xml:space="preserve"> </w:t>
      </w:r>
      <w:r w:rsidRPr="004B6332">
        <w:rPr>
          <w:rFonts w:ascii="Times New Roman" w:hAnsi="Times New Roman" w:cs="Times New Roman"/>
          <w:sz w:val="24"/>
          <w:szCs w:val="24"/>
          <w:lang w:val="tt-RU"/>
        </w:rPr>
        <w:t xml:space="preserve">   </w:t>
      </w:r>
      <w:r w:rsidRPr="004B6332">
        <w:rPr>
          <w:rFonts w:ascii="Times New Roman" w:hAnsi="Times New Roman" w:cs="Times New Roman"/>
          <w:i/>
          <w:sz w:val="24"/>
          <w:szCs w:val="24"/>
        </w:rPr>
        <w:t>Художественно-эстетическое развитие предполагает развитие художественно</w:t>
      </w:r>
      <w:r w:rsidRPr="004B6332">
        <w:rPr>
          <w:rFonts w:ascii="Times New Roman" w:hAnsi="Times New Roman" w:cs="Times New Roman"/>
          <w:i/>
          <w:sz w:val="24"/>
          <w:szCs w:val="24"/>
          <w:lang w:val="tt-RU"/>
        </w:rPr>
        <w:t>-</w:t>
      </w:r>
      <w:r w:rsidRPr="004B6332">
        <w:rPr>
          <w:rFonts w:ascii="Times New Roman" w:hAnsi="Times New Roman" w:cs="Times New Roman"/>
          <w:i/>
          <w:sz w:val="24"/>
          <w:szCs w:val="24"/>
        </w:rPr>
        <w:t>творческих способностей детей в различных видах художественной деятельности, формирование интереса и предпосылок ценностно-смыслового восприятия и понимания произведений искусства; развитие эстетического восприятия окружающего мира, воспитание художественного вкуса.</w:t>
      </w:r>
    </w:p>
    <w:p w:rsidR="004B6332" w:rsidRDefault="004B6332" w:rsidP="004022FB">
      <w:pPr>
        <w:spacing w:after="0"/>
        <w:rPr>
          <w:rFonts w:ascii="Times New Roman" w:hAnsi="Times New Roman" w:cs="Times New Roman"/>
          <w:i/>
          <w:sz w:val="24"/>
          <w:szCs w:val="24"/>
        </w:rPr>
      </w:pPr>
    </w:p>
    <w:p w:rsidR="004B6332" w:rsidRPr="004B6332" w:rsidRDefault="004B6332" w:rsidP="004B6332">
      <w:pPr>
        <w:spacing w:after="0"/>
        <w:jc w:val="center"/>
        <w:rPr>
          <w:rFonts w:ascii="Times New Roman" w:hAnsi="Times New Roman" w:cs="Times New Roman"/>
          <w:b/>
          <w:sz w:val="24"/>
          <w:szCs w:val="24"/>
          <w:lang w:val="tt-RU"/>
        </w:rPr>
      </w:pPr>
      <w:r>
        <w:rPr>
          <w:rFonts w:ascii="Times New Roman" w:hAnsi="Times New Roman" w:cs="Times New Roman"/>
          <w:b/>
          <w:sz w:val="24"/>
          <w:szCs w:val="24"/>
        </w:rPr>
        <w:t>Приобщение</w:t>
      </w:r>
      <w:r w:rsidRPr="004B6332">
        <w:rPr>
          <w:rFonts w:ascii="Times New Roman" w:hAnsi="Times New Roman" w:cs="Times New Roman"/>
          <w:b/>
          <w:sz w:val="24"/>
          <w:szCs w:val="24"/>
        </w:rPr>
        <w:t xml:space="preserve"> к искусств</w:t>
      </w:r>
      <w:r w:rsidRPr="004B6332">
        <w:rPr>
          <w:rFonts w:ascii="Times New Roman" w:hAnsi="Times New Roman" w:cs="Times New Roman"/>
          <w:b/>
          <w:sz w:val="24"/>
          <w:szCs w:val="24"/>
          <w:lang w:val="tt-RU"/>
        </w:rPr>
        <w:t>у.</w:t>
      </w:r>
    </w:p>
    <w:p w:rsidR="004B6332" w:rsidRPr="004B6332" w:rsidRDefault="004B6332" w:rsidP="004B6332">
      <w:pPr>
        <w:spacing w:after="0"/>
        <w:rPr>
          <w:rFonts w:ascii="Times New Roman" w:hAnsi="Times New Roman" w:cs="Times New Roman"/>
          <w:sz w:val="24"/>
          <w:szCs w:val="24"/>
        </w:rPr>
      </w:pPr>
      <w:r w:rsidRPr="004B6332">
        <w:rPr>
          <w:rFonts w:ascii="Times New Roman" w:hAnsi="Times New Roman" w:cs="Times New Roman"/>
          <w:sz w:val="24"/>
          <w:szCs w:val="24"/>
          <w:lang w:val="tt-RU"/>
        </w:rPr>
        <w:t xml:space="preserve">  </w:t>
      </w:r>
      <w:r w:rsidRPr="004B6332">
        <w:rPr>
          <w:rFonts w:ascii="Times New Roman" w:hAnsi="Times New Roman" w:cs="Times New Roman"/>
          <w:sz w:val="24"/>
          <w:szCs w:val="24"/>
        </w:rPr>
        <w:t xml:space="preserve"> Развивать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Поощрять активное участие детей в художественной деятельности по собственному желанию и под руководством взрослого. Знакомить с историей и видами искусства (декоративно-прикладное, изобразительное искусство, литература, музыка, архитектура, театр, танец, кино, цирк); формировать умение различать народное и профессиональное искусство. Воспитывать любовь и бережное отношение к произведениям искусства. Формировать основы художественной культуры, закреплять знания об искусстве как виде творческой деятельности людей, организовать посещение выставки, театра, музея, цирка (совместно </w:t>
      </w:r>
      <w:r w:rsidRPr="004B6332">
        <w:rPr>
          <w:rFonts w:ascii="Times New Roman" w:hAnsi="Times New Roman" w:cs="Times New Roman"/>
          <w:sz w:val="24"/>
          <w:szCs w:val="24"/>
        </w:rPr>
        <w:lastRenderedPageBreak/>
        <w:t>с родителями). Расширять представления детей о творческих профессиях (художник, композитор, артист, танцор, певец, пианист, скрипач, режиссер, директор театра, архитектор и т. п.). Формировать представление о значении органов чувств человека для художественной деятельности,</w:t>
      </w:r>
      <w:r w:rsidRPr="004B6332">
        <w:rPr>
          <w:rFonts w:ascii="Times New Roman" w:hAnsi="Times New Roman" w:cs="Times New Roman"/>
          <w:sz w:val="24"/>
          <w:szCs w:val="24"/>
          <w:lang w:val="tt-RU"/>
        </w:rPr>
        <w:t xml:space="preserve"> </w:t>
      </w:r>
      <w:r w:rsidRPr="004B6332">
        <w:rPr>
          <w:rFonts w:ascii="Times New Roman" w:hAnsi="Times New Roman" w:cs="Times New Roman"/>
          <w:sz w:val="24"/>
          <w:szCs w:val="24"/>
        </w:rPr>
        <w:t xml:space="preserve">формировать умение соотносить органы чувств с видами искусства (музыку слушают, картины рассматривают, стихи читают и слушают и т. д.). Расширять знания детей об основных видах изобразительного искусства (живопись, графика, скульптура), развивать художественное восприятие, расширять первичные представления об основных живописных жанрах (портрет, пейзаж, натюрморт, батальная и жанровая живопись). Продолжать знакомить детей с произведениями живописи: И. Шишкин («Рожь», «Утро в сосновом лесу»), И. Левитан («Золотая осень», «Март», «Весна. Большая вода»), А. Саврасов («Грачи прилетели»), А. Пластов («Полдень», «Летом», «Сенокос»), В. Васнецов («Аленушка», «Богатыри», «Иванцаревич на Сером волке») и др. Расширять представления о художниках — иллюстраторах детской книги (И. Билибин, Ю. Васнецов, В. Конашевич, В. Лебедев, Т. Маврина, Е. Чарушин и др.). Обогащать представления о скульптуре малых форм, выделяя образные средства выразительности (форму, пропорции, цвет, характерные детали, позы, движения и др.). Продолжать знакомить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Расширять представления о разнообразии народного искусства, художественных промыслов (различные виды материалов, разные регионы страны и мира). Воспитывать интерес к искусству родного края. Продолжать знакомить с архитектурой, закреплять и обогащать знания детей о том, что существуют здания различного назначения (жилые дома, магазины, кинотеатры, детские сады, школы и др.). Развивать умение выделять сходство и различия архитектурных сооружений одинакового назначения. Формировать умение выделять одинаковые части конструкции и особенности деталей. Познакомить со спецификой храмовой архитектуры: купол, арки, аркатурный поясок по периметру здания, барабан (круглая часть под куполом) и т. д. Знакомить с архитектурой с опорой на региональные особенности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подзор по контуру крыши). </w:t>
      </w:r>
    </w:p>
    <w:p w:rsidR="004B6332" w:rsidRPr="004B6332" w:rsidRDefault="004B6332" w:rsidP="004B6332">
      <w:pPr>
        <w:spacing w:after="0"/>
        <w:rPr>
          <w:rFonts w:ascii="Times New Roman" w:hAnsi="Times New Roman" w:cs="Times New Roman"/>
          <w:sz w:val="24"/>
          <w:szCs w:val="24"/>
        </w:rPr>
      </w:pPr>
    </w:p>
    <w:p w:rsidR="004B6332" w:rsidRPr="004B6332" w:rsidRDefault="004B6332" w:rsidP="004B6332">
      <w:pPr>
        <w:spacing w:after="0"/>
        <w:jc w:val="center"/>
        <w:rPr>
          <w:rFonts w:ascii="Times New Roman" w:hAnsi="Times New Roman" w:cs="Times New Roman"/>
          <w:b/>
          <w:sz w:val="24"/>
          <w:szCs w:val="24"/>
          <w:lang w:val="tt-RU"/>
        </w:rPr>
      </w:pPr>
      <w:r w:rsidRPr="004B6332">
        <w:rPr>
          <w:rFonts w:ascii="Times New Roman" w:hAnsi="Times New Roman" w:cs="Times New Roman"/>
          <w:b/>
          <w:sz w:val="24"/>
          <w:szCs w:val="24"/>
        </w:rPr>
        <w:t>Изобразительная деятельность</w:t>
      </w:r>
      <w:r w:rsidRPr="004B6332">
        <w:rPr>
          <w:rFonts w:ascii="Times New Roman" w:hAnsi="Times New Roman" w:cs="Times New Roman"/>
          <w:b/>
          <w:sz w:val="24"/>
          <w:szCs w:val="24"/>
          <w:lang w:val="tt-RU"/>
        </w:rPr>
        <w:t>.</w:t>
      </w:r>
    </w:p>
    <w:p w:rsidR="004B6332" w:rsidRPr="004B6332" w:rsidRDefault="004B6332" w:rsidP="004B6332">
      <w:pPr>
        <w:spacing w:after="0"/>
        <w:rPr>
          <w:rFonts w:ascii="Times New Roman" w:hAnsi="Times New Roman" w:cs="Times New Roman"/>
          <w:sz w:val="24"/>
          <w:szCs w:val="24"/>
          <w:lang w:val="tt-RU"/>
        </w:rPr>
      </w:pPr>
      <w:r w:rsidRPr="004B6332">
        <w:rPr>
          <w:rFonts w:ascii="Times New Roman" w:hAnsi="Times New Roman" w:cs="Times New Roman"/>
          <w:sz w:val="24"/>
          <w:szCs w:val="24"/>
        </w:rPr>
        <w:t xml:space="preserve"> Поддерживать интерес детей к изобразительной деятельности. Развивать образное эстетическое восприятие, образные представления, эстетическое отношение к предметам и явлениям окружающего мира, произведениям искусства, к художественно-творческой деятельности. 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 Продолжать развивать коллективное творчество. Воспитывать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 Формировать эстетические суждения; учить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 развивать умение замечать недостатки своих работ и исправлять их; вносить дополнения для достижения большей выразительности создаваемого образа. Рисование. Совершенствовать умение изображать предметы по памяти и с натуры; развивать наблюдательность, аналитические способности, умение сравнивать предметы между собой, способность замечать характерные особенности предметов и изображать их, передавая форму, величину, строение, пропорции, цвет, композицию. Совершенствовать технику изображения. Продолжать развивать свободу и </w:t>
      </w:r>
      <w:r w:rsidRPr="004B6332">
        <w:rPr>
          <w:rFonts w:ascii="Times New Roman" w:hAnsi="Times New Roman" w:cs="Times New Roman"/>
          <w:sz w:val="24"/>
          <w:szCs w:val="24"/>
        </w:rPr>
        <w:lastRenderedPageBreak/>
        <w:t>одновременно точность движений руки под контролем зрения, их плавность, ритмичность. Расширять набор материалов, которые дети могут</w:t>
      </w:r>
      <w:r w:rsidRPr="004B6332">
        <w:rPr>
          <w:rFonts w:ascii="Times New Roman" w:hAnsi="Times New Roman" w:cs="Times New Roman"/>
          <w:sz w:val="24"/>
          <w:szCs w:val="24"/>
          <w:lang w:val="tt-RU"/>
        </w:rPr>
        <w:t xml:space="preserve"> </w:t>
      </w:r>
      <w:r w:rsidRPr="004B6332">
        <w:rPr>
          <w:rFonts w:ascii="Times New Roman" w:hAnsi="Times New Roman" w:cs="Times New Roman"/>
          <w:sz w:val="24"/>
          <w:szCs w:val="24"/>
        </w:rPr>
        <w:t>использовать при рисовании (гуашь, акварель, сухая и жирная пастель, сангина, угольный карандаш, гелевая ручка и др.). Предлагать соединять в одном рисунке разные материалы для создания выразительного образа. Учить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Развивать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 Постепенно подводить детей к обозначению цветов, например, включающих два оттенка (желто-зеленый, серо-голубой) или уподобленных природным (малиновый, персиковый и т. п.). Обращать их внимание на изменчивость цвета предметов (например, в процессе роста помидоры зеленые, а созревшие — красные). Учить замечать изменение цвета в природе в связи с изменением погоды (небо голубое в солнечный день и серое в пасмурный). Развивать цветовое восприятие в целях обогащения колористической гаммы рисунка. Учить детей различать оттенки цветов и передавать их в рисунке, развивать восприятие, способность наблюдать и сравнивать цвета окружающих предметов, явлений (нежно-зеленые только что появившиеся листочки, бледно</w:t>
      </w:r>
      <w:r w:rsidRPr="004B6332">
        <w:rPr>
          <w:rFonts w:ascii="Times New Roman" w:hAnsi="Times New Roman" w:cs="Times New Roman"/>
          <w:sz w:val="24"/>
          <w:szCs w:val="24"/>
          <w:lang w:val="tt-RU"/>
        </w:rPr>
        <w:t>-</w:t>
      </w:r>
      <w:r w:rsidRPr="004B6332">
        <w:rPr>
          <w:rFonts w:ascii="Times New Roman" w:hAnsi="Times New Roman" w:cs="Times New Roman"/>
          <w:sz w:val="24"/>
          <w:szCs w:val="24"/>
        </w:rPr>
        <w:t xml:space="preserve">зеленые стебли одуванчиков и их темно-зеленые листья и т. п.). В сюжетном рисовании продолжать учить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 п.). Формировать умение строить композицию рисунка; передавать движения людей и животных, растений, склоняющихся от ветра. Продолжать формировать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 </w:t>
      </w:r>
      <w:r w:rsidRPr="004B6332">
        <w:rPr>
          <w:rFonts w:ascii="Times New Roman" w:hAnsi="Times New Roman" w:cs="Times New Roman"/>
          <w:sz w:val="24"/>
          <w:szCs w:val="24"/>
          <w:lang w:val="tt-RU"/>
        </w:rPr>
        <w:t xml:space="preserve">  </w:t>
      </w:r>
    </w:p>
    <w:p w:rsidR="004B6332" w:rsidRPr="004B6332" w:rsidRDefault="004B6332" w:rsidP="004B6332">
      <w:pPr>
        <w:spacing w:after="0"/>
        <w:rPr>
          <w:rFonts w:ascii="Times New Roman" w:hAnsi="Times New Roman" w:cs="Times New Roman"/>
          <w:b/>
          <w:sz w:val="24"/>
          <w:szCs w:val="24"/>
        </w:rPr>
      </w:pPr>
      <w:r w:rsidRPr="004B6332">
        <w:rPr>
          <w:rFonts w:ascii="Times New Roman" w:hAnsi="Times New Roman" w:cs="Times New Roman"/>
          <w:sz w:val="24"/>
          <w:szCs w:val="24"/>
          <w:lang w:val="tt-RU"/>
        </w:rPr>
        <w:t xml:space="preserve">    </w:t>
      </w:r>
      <w:r w:rsidRPr="004B6332">
        <w:rPr>
          <w:rFonts w:ascii="Times New Roman" w:hAnsi="Times New Roman" w:cs="Times New Roman"/>
          <w:b/>
          <w:sz w:val="24"/>
          <w:szCs w:val="24"/>
        </w:rPr>
        <w:t xml:space="preserve">Лепка. </w:t>
      </w:r>
    </w:p>
    <w:p w:rsidR="004B6332" w:rsidRPr="004B6332" w:rsidRDefault="004B6332" w:rsidP="004B6332">
      <w:pPr>
        <w:spacing w:after="0"/>
        <w:rPr>
          <w:rFonts w:ascii="Times New Roman" w:hAnsi="Times New Roman" w:cs="Times New Roman"/>
          <w:sz w:val="24"/>
          <w:szCs w:val="24"/>
        </w:rPr>
      </w:pPr>
      <w:r w:rsidRPr="004B6332">
        <w:rPr>
          <w:rFonts w:ascii="Times New Roman" w:hAnsi="Times New Roman" w:cs="Times New Roman"/>
          <w:sz w:val="24"/>
          <w:szCs w:val="24"/>
          <w:lang w:val="tt-RU"/>
        </w:rPr>
        <w:t xml:space="preserve">   </w:t>
      </w:r>
      <w:r w:rsidRPr="004B6332">
        <w:rPr>
          <w:rFonts w:ascii="Times New Roman" w:hAnsi="Times New Roman" w:cs="Times New Roman"/>
          <w:sz w:val="24"/>
          <w:szCs w:val="24"/>
        </w:rPr>
        <w:t xml:space="preserve">Развивать творчество детей; учить свободно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Продолжать формировать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 </w:t>
      </w:r>
    </w:p>
    <w:p w:rsidR="004B6332" w:rsidRPr="004B6332" w:rsidRDefault="004B6332" w:rsidP="004B6332">
      <w:pPr>
        <w:spacing w:after="0"/>
        <w:rPr>
          <w:rFonts w:ascii="Times New Roman" w:hAnsi="Times New Roman" w:cs="Times New Roman"/>
          <w:sz w:val="24"/>
          <w:szCs w:val="24"/>
        </w:rPr>
      </w:pPr>
      <w:r w:rsidRPr="004B6332">
        <w:rPr>
          <w:rFonts w:ascii="Times New Roman" w:hAnsi="Times New Roman" w:cs="Times New Roman"/>
          <w:sz w:val="24"/>
          <w:szCs w:val="24"/>
          <w:lang w:val="tt-RU"/>
        </w:rPr>
        <w:t xml:space="preserve">   </w:t>
      </w:r>
      <w:r w:rsidRPr="004B6332">
        <w:rPr>
          <w:rFonts w:ascii="Times New Roman" w:hAnsi="Times New Roman" w:cs="Times New Roman"/>
          <w:b/>
          <w:sz w:val="24"/>
          <w:szCs w:val="24"/>
        </w:rPr>
        <w:t>Аппликация.</w:t>
      </w:r>
    </w:p>
    <w:p w:rsidR="004B6332" w:rsidRPr="00D509DA" w:rsidRDefault="004B6332" w:rsidP="004B6332">
      <w:pPr>
        <w:spacing w:after="0"/>
        <w:rPr>
          <w:rFonts w:ascii="Times New Roman" w:hAnsi="Times New Roman" w:cs="Times New Roman"/>
          <w:sz w:val="24"/>
          <w:szCs w:val="24"/>
        </w:rPr>
      </w:pPr>
      <w:r w:rsidRPr="004B6332">
        <w:rPr>
          <w:rFonts w:ascii="Times New Roman" w:hAnsi="Times New Roman" w:cs="Times New Roman"/>
          <w:sz w:val="24"/>
          <w:szCs w:val="24"/>
          <w:lang w:val="tt-RU"/>
        </w:rPr>
        <w:t xml:space="preserve">    </w:t>
      </w:r>
      <w:r w:rsidRPr="004B6332">
        <w:rPr>
          <w:rFonts w:ascii="Times New Roman" w:hAnsi="Times New Roman" w:cs="Times New Roman"/>
          <w:sz w:val="24"/>
          <w:szCs w:val="24"/>
        </w:rPr>
        <w:t xml:space="preserve"> Продолжать учить создавать предметные и сюжетные изображения с натуры и по представлению: развивать чувство композиции (учить красиво располагать фигуры на листе бумаги формата, соответствующего пропорциям изображаемых предметов). Развивать умение составлять узоры и декоративные композиции из геометрических и растительных элементов на листах бумаги разной </w:t>
      </w:r>
      <w:r w:rsidRPr="00D509DA">
        <w:rPr>
          <w:rFonts w:ascii="Times New Roman" w:hAnsi="Times New Roman" w:cs="Times New Roman"/>
          <w:sz w:val="24"/>
          <w:szCs w:val="24"/>
        </w:rPr>
        <w:t>формы; изображать птиц, животных по замыслу детей и по мотивам народного искусства. Закреплять приемы вырезания симметричных предметов из бумаги, сложенной вдвое; нескольких предметов или их частей из бумаги, сложенной гармошкой. При создании образов поощрять применение разных приемов вырезания, обрывания бумаги, наклеивания изображений (намазывая их клеем полностью или частично, создавая иллюзию передачи объема); учить мозаичному способу изображения с предварительным легким обозначением карандашом формы частей и деталей картинки. Продолжать развивать чувство цвета, колорита, композиции. Поощрять проявления</w:t>
      </w:r>
      <w:r w:rsidRPr="00D509DA">
        <w:rPr>
          <w:rFonts w:ascii="Times New Roman" w:hAnsi="Times New Roman" w:cs="Times New Roman"/>
          <w:sz w:val="24"/>
          <w:szCs w:val="24"/>
          <w:lang w:val="tt-RU"/>
        </w:rPr>
        <w:t xml:space="preserve"> </w:t>
      </w:r>
      <w:r w:rsidRPr="00D509DA">
        <w:rPr>
          <w:rFonts w:ascii="Times New Roman" w:hAnsi="Times New Roman" w:cs="Times New Roman"/>
          <w:sz w:val="24"/>
          <w:szCs w:val="24"/>
        </w:rPr>
        <w:t xml:space="preserve">творчества. </w:t>
      </w:r>
    </w:p>
    <w:p w:rsidR="004B6332" w:rsidRPr="00D509DA" w:rsidRDefault="004B6332" w:rsidP="004B6332">
      <w:pPr>
        <w:spacing w:after="0"/>
        <w:rPr>
          <w:rFonts w:ascii="Times New Roman" w:hAnsi="Times New Roman" w:cs="Times New Roman"/>
          <w:b/>
          <w:sz w:val="24"/>
          <w:szCs w:val="24"/>
        </w:rPr>
      </w:pPr>
      <w:r w:rsidRPr="00D509DA">
        <w:rPr>
          <w:rFonts w:ascii="Times New Roman" w:hAnsi="Times New Roman" w:cs="Times New Roman"/>
          <w:sz w:val="24"/>
          <w:szCs w:val="24"/>
          <w:lang w:val="tt-RU"/>
        </w:rPr>
        <w:lastRenderedPageBreak/>
        <w:t xml:space="preserve">    </w:t>
      </w:r>
      <w:r w:rsidRPr="00D509DA">
        <w:rPr>
          <w:rFonts w:ascii="Times New Roman" w:hAnsi="Times New Roman" w:cs="Times New Roman"/>
          <w:b/>
          <w:sz w:val="24"/>
          <w:szCs w:val="24"/>
        </w:rPr>
        <w:t>Прикладное творчество.</w:t>
      </w:r>
    </w:p>
    <w:p w:rsidR="004B6332" w:rsidRPr="00D509DA" w:rsidRDefault="004B6332" w:rsidP="004B6332">
      <w:pPr>
        <w:spacing w:after="0"/>
        <w:rPr>
          <w:rFonts w:ascii="Times New Roman" w:hAnsi="Times New Roman" w:cs="Times New Roman"/>
          <w:sz w:val="24"/>
          <w:szCs w:val="24"/>
        </w:rPr>
      </w:pPr>
      <w:r w:rsidRPr="00D509DA">
        <w:rPr>
          <w:rFonts w:ascii="Times New Roman" w:hAnsi="Times New Roman" w:cs="Times New Roman"/>
          <w:sz w:val="24"/>
          <w:szCs w:val="24"/>
          <w:lang w:val="tt-RU"/>
        </w:rPr>
        <w:t xml:space="preserve">  </w:t>
      </w:r>
      <w:r w:rsidRPr="00D509DA">
        <w:rPr>
          <w:rFonts w:ascii="Times New Roman" w:hAnsi="Times New Roman" w:cs="Times New Roman"/>
          <w:sz w:val="24"/>
          <w:szCs w:val="24"/>
        </w:rPr>
        <w:t xml:space="preserve"> При работе с бумагой и картоном 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w:t>
      </w:r>
      <w:r w:rsidRPr="00D509DA">
        <w:rPr>
          <w:rFonts w:ascii="Times New Roman" w:hAnsi="Times New Roman" w:cs="Times New Roman"/>
          <w:sz w:val="24"/>
          <w:szCs w:val="24"/>
          <w:lang w:val="tt-RU"/>
        </w:rPr>
        <w:t>-</w:t>
      </w:r>
      <w:r w:rsidRPr="00D509DA">
        <w:rPr>
          <w:rFonts w:ascii="Times New Roman" w:hAnsi="Times New Roman" w:cs="Times New Roman"/>
          <w:sz w:val="24"/>
          <w:szCs w:val="24"/>
        </w:rPr>
        <w:t>забавы (мишка-физкультурник, клюющий петушок и др.). Формировать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 При работе с тканью формировать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Закреплять умение делать аппликацию, используя кусочки ткани разнообразной фактуры (шелк для бабочки, байка для зайчика и т. д.), наносить контур с помощью мелка и вырезать в соответствии с задуманным сюжетом. При работе с природным материалом 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Развивать фантазию, воображение.</w:t>
      </w:r>
    </w:p>
    <w:p w:rsidR="004B6332" w:rsidRPr="00D509DA" w:rsidRDefault="004B6332" w:rsidP="004B6332">
      <w:pPr>
        <w:spacing w:after="0"/>
        <w:rPr>
          <w:rFonts w:ascii="Times New Roman" w:hAnsi="Times New Roman" w:cs="Times New Roman"/>
          <w:b/>
          <w:sz w:val="24"/>
          <w:szCs w:val="24"/>
        </w:rPr>
      </w:pPr>
      <w:r w:rsidRPr="00D509DA">
        <w:rPr>
          <w:rFonts w:ascii="Times New Roman" w:hAnsi="Times New Roman" w:cs="Times New Roman"/>
          <w:sz w:val="24"/>
          <w:szCs w:val="24"/>
          <w:lang w:val="tt-RU"/>
        </w:rPr>
        <w:t xml:space="preserve">    </w:t>
      </w:r>
      <w:r w:rsidRPr="00D509DA">
        <w:rPr>
          <w:rFonts w:ascii="Times New Roman" w:hAnsi="Times New Roman" w:cs="Times New Roman"/>
          <w:sz w:val="24"/>
          <w:szCs w:val="24"/>
        </w:rPr>
        <w:t xml:space="preserve"> </w:t>
      </w:r>
      <w:r w:rsidRPr="00D509DA">
        <w:rPr>
          <w:rFonts w:ascii="Times New Roman" w:hAnsi="Times New Roman" w:cs="Times New Roman"/>
          <w:b/>
          <w:sz w:val="24"/>
          <w:szCs w:val="24"/>
        </w:rPr>
        <w:t xml:space="preserve">Народное декоративно-прикладное искусство. </w:t>
      </w:r>
    </w:p>
    <w:p w:rsidR="00D509DA" w:rsidRPr="00D509DA" w:rsidRDefault="004B6332" w:rsidP="004B6332">
      <w:pPr>
        <w:spacing w:after="0"/>
        <w:rPr>
          <w:rFonts w:ascii="Times New Roman" w:hAnsi="Times New Roman" w:cs="Times New Roman"/>
          <w:sz w:val="24"/>
          <w:szCs w:val="24"/>
        </w:rPr>
      </w:pPr>
      <w:r w:rsidRPr="00D509DA">
        <w:rPr>
          <w:rFonts w:ascii="Times New Roman" w:hAnsi="Times New Roman" w:cs="Times New Roman"/>
          <w:sz w:val="24"/>
          <w:szCs w:val="24"/>
          <w:lang w:val="tt-RU"/>
        </w:rPr>
        <w:t xml:space="preserve">    </w:t>
      </w:r>
      <w:r w:rsidRPr="00D509DA">
        <w:rPr>
          <w:rFonts w:ascii="Times New Roman" w:hAnsi="Times New Roman" w:cs="Times New Roman"/>
          <w:sz w:val="24"/>
          <w:szCs w:val="24"/>
        </w:rPr>
        <w:t>Продолжать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Продолжать формировать умение свободно владеть карандашом, кистью при выполнении линейного рисунка, учить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 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Учить детей выделять и передавать цветовую гамму народного декоративного искусства определенного вида. Закреплять умение создавать композиции на листах бумаги разной формы, силуэтах предметов и игрушек; расписывать вылепленные детьми игрушки. Закреплять умение при составлении декоративной композиции на основе того или иного вида народного искусства использовать xapaктерные для него элементы узора и цветовую гамму. Продолжать развивать навыки декоративной лепки; учить использовать разные способы лепки (налеп, углубленный рельеф), применять стеку.</w:t>
      </w:r>
    </w:p>
    <w:p w:rsidR="00D509DA" w:rsidRPr="00D509DA" w:rsidRDefault="00D509DA" w:rsidP="004B6332">
      <w:pPr>
        <w:spacing w:after="0"/>
        <w:rPr>
          <w:rFonts w:ascii="Times New Roman" w:hAnsi="Times New Roman" w:cs="Times New Roman"/>
          <w:sz w:val="24"/>
          <w:szCs w:val="24"/>
        </w:rPr>
      </w:pPr>
    </w:p>
    <w:p w:rsidR="00D509DA" w:rsidRPr="00D509DA" w:rsidRDefault="004B6332" w:rsidP="00D509DA">
      <w:pPr>
        <w:spacing w:after="0"/>
        <w:jc w:val="center"/>
        <w:rPr>
          <w:rFonts w:ascii="Times New Roman" w:hAnsi="Times New Roman" w:cs="Times New Roman"/>
          <w:b/>
          <w:sz w:val="24"/>
          <w:szCs w:val="24"/>
          <w:lang w:val="tt-RU"/>
        </w:rPr>
      </w:pPr>
      <w:r w:rsidRPr="00D509DA">
        <w:rPr>
          <w:rFonts w:ascii="Times New Roman" w:hAnsi="Times New Roman" w:cs="Times New Roman"/>
          <w:b/>
          <w:sz w:val="24"/>
          <w:szCs w:val="24"/>
        </w:rPr>
        <w:t>Конструктивно – модельная деятельность</w:t>
      </w:r>
      <w:r w:rsidR="00D509DA" w:rsidRPr="00D509DA">
        <w:rPr>
          <w:rFonts w:ascii="Times New Roman" w:hAnsi="Times New Roman" w:cs="Times New Roman"/>
          <w:b/>
          <w:sz w:val="24"/>
          <w:szCs w:val="24"/>
          <w:lang w:val="tt-RU"/>
        </w:rPr>
        <w:t>.</w:t>
      </w:r>
    </w:p>
    <w:p w:rsidR="00D509DA" w:rsidRPr="00D509DA" w:rsidRDefault="004B6332" w:rsidP="004B6332">
      <w:pPr>
        <w:spacing w:after="0"/>
        <w:rPr>
          <w:rFonts w:ascii="Times New Roman" w:hAnsi="Times New Roman" w:cs="Times New Roman"/>
          <w:sz w:val="24"/>
          <w:szCs w:val="24"/>
        </w:rPr>
      </w:pPr>
      <w:r w:rsidRPr="00D509DA">
        <w:rPr>
          <w:rFonts w:ascii="Times New Roman" w:hAnsi="Times New Roman" w:cs="Times New Roman"/>
          <w:sz w:val="24"/>
          <w:szCs w:val="24"/>
        </w:rPr>
        <w:t xml:space="preserve"> </w:t>
      </w:r>
      <w:r w:rsidR="00D509DA" w:rsidRPr="00D509DA">
        <w:rPr>
          <w:rFonts w:ascii="Times New Roman" w:hAnsi="Times New Roman" w:cs="Times New Roman"/>
          <w:sz w:val="24"/>
          <w:szCs w:val="24"/>
          <w:lang w:val="tt-RU"/>
        </w:rPr>
        <w:t xml:space="preserve">    </w:t>
      </w:r>
      <w:r w:rsidRPr="00D509DA">
        <w:rPr>
          <w:rFonts w:ascii="Times New Roman" w:hAnsi="Times New Roman" w:cs="Times New Roman"/>
          <w:sz w:val="24"/>
          <w:szCs w:val="24"/>
        </w:rPr>
        <w:t xml:space="preserve">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 Учить видеть конструкцию объекта и анализировать ее основные части, их функциональное назначение. Предлагать детям самостоятельно находить отдельные конструктивные решения на основе анализа существующих сооружений. Закреплять навыки коллективной работы: умение распределять обязанности, работать в соответствии с общим замыслом, не мешая друг другу. </w:t>
      </w:r>
    </w:p>
    <w:p w:rsidR="00D509DA" w:rsidRPr="00D509DA" w:rsidRDefault="00D509DA" w:rsidP="004B6332">
      <w:pPr>
        <w:spacing w:after="0"/>
        <w:rPr>
          <w:rFonts w:ascii="Times New Roman" w:hAnsi="Times New Roman" w:cs="Times New Roman"/>
          <w:b/>
          <w:sz w:val="24"/>
          <w:szCs w:val="24"/>
        </w:rPr>
      </w:pPr>
      <w:r w:rsidRPr="00D509DA">
        <w:rPr>
          <w:rFonts w:ascii="Times New Roman" w:hAnsi="Times New Roman" w:cs="Times New Roman"/>
          <w:sz w:val="24"/>
          <w:szCs w:val="24"/>
          <w:lang w:val="tt-RU"/>
        </w:rPr>
        <w:t xml:space="preserve">     </w:t>
      </w:r>
      <w:r w:rsidR="004B6332" w:rsidRPr="00D509DA">
        <w:rPr>
          <w:rFonts w:ascii="Times New Roman" w:hAnsi="Times New Roman" w:cs="Times New Roman"/>
          <w:b/>
          <w:sz w:val="24"/>
          <w:szCs w:val="24"/>
        </w:rPr>
        <w:t>Конструирование из строительного материала.</w:t>
      </w:r>
    </w:p>
    <w:p w:rsidR="00D509DA" w:rsidRPr="00D509DA" w:rsidRDefault="00D509DA" w:rsidP="004B6332">
      <w:pPr>
        <w:spacing w:after="0"/>
        <w:rPr>
          <w:rFonts w:ascii="Times New Roman" w:hAnsi="Times New Roman" w:cs="Times New Roman"/>
          <w:sz w:val="24"/>
          <w:szCs w:val="24"/>
          <w:lang w:val="tt-RU"/>
        </w:rPr>
      </w:pPr>
      <w:r w:rsidRPr="00D509DA">
        <w:rPr>
          <w:rFonts w:ascii="Times New Roman" w:hAnsi="Times New Roman" w:cs="Times New Roman"/>
          <w:sz w:val="24"/>
          <w:szCs w:val="24"/>
          <w:lang w:val="tt-RU"/>
        </w:rPr>
        <w:t xml:space="preserve">   </w:t>
      </w:r>
      <w:r w:rsidR="004B6332" w:rsidRPr="00D509DA">
        <w:rPr>
          <w:rFonts w:ascii="Times New Roman" w:hAnsi="Times New Roman" w:cs="Times New Roman"/>
          <w:sz w:val="24"/>
          <w:szCs w:val="24"/>
        </w:rPr>
        <w:t xml:space="preserve"> Учить детей сооружать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возведения постройки. Продолжать учить сооружать постройки, объединенные общей темой (улица, машины, дома). </w:t>
      </w:r>
      <w:r w:rsidRPr="00D509DA">
        <w:rPr>
          <w:rFonts w:ascii="Times New Roman" w:hAnsi="Times New Roman" w:cs="Times New Roman"/>
          <w:sz w:val="24"/>
          <w:szCs w:val="24"/>
          <w:lang w:val="tt-RU"/>
        </w:rPr>
        <w:t xml:space="preserve">  </w:t>
      </w:r>
    </w:p>
    <w:p w:rsidR="00D509DA" w:rsidRPr="009D2F20" w:rsidRDefault="00D509DA" w:rsidP="004B6332">
      <w:pPr>
        <w:spacing w:after="0"/>
        <w:rPr>
          <w:rFonts w:ascii="Times New Roman" w:hAnsi="Times New Roman" w:cs="Times New Roman"/>
          <w:b/>
          <w:sz w:val="24"/>
          <w:szCs w:val="24"/>
        </w:rPr>
      </w:pPr>
      <w:r w:rsidRPr="00D509DA">
        <w:rPr>
          <w:rFonts w:ascii="Times New Roman" w:hAnsi="Times New Roman" w:cs="Times New Roman"/>
          <w:sz w:val="24"/>
          <w:szCs w:val="24"/>
          <w:lang w:val="tt-RU"/>
        </w:rPr>
        <w:lastRenderedPageBreak/>
        <w:t xml:space="preserve">     </w:t>
      </w:r>
      <w:r w:rsidR="004B6332" w:rsidRPr="009D2F20">
        <w:rPr>
          <w:rFonts w:ascii="Times New Roman" w:hAnsi="Times New Roman" w:cs="Times New Roman"/>
          <w:b/>
          <w:sz w:val="24"/>
          <w:szCs w:val="24"/>
        </w:rPr>
        <w:t xml:space="preserve">Конструирование из деталей конструкторов. </w:t>
      </w:r>
    </w:p>
    <w:p w:rsidR="009D2F20" w:rsidRPr="009D2F20" w:rsidRDefault="00D509DA" w:rsidP="004B6332">
      <w:pPr>
        <w:spacing w:after="0"/>
        <w:rPr>
          <w:rFonts w:ascii="Times New Roman" w:hAnsi="Times New Roman" w:cs="Times New Roman"/>
          <w:sz w:val="24"/>
          <w:szCs w:val="24"/>
        </w:rPr>
      </w:pPr>
      <w:r w:rsidRPr="009D2F20">
        <w:rPr>
          <w:rFonts w:ascii="Times New Roman" w:hAnsi="Times New Roman" w:cs="Times New Roman"/>
          <w:sz w:val="24"/>
          <w:szCs w:val="24"/>
          <w:lang w:val="tt-RU"/>
        </w:rPr>
        <w:t xml:space="preserve">    </w:t>
      </w:r>
      <w:r w:rsidR="004B6332" w:rsidRPr="009D2F20">
        <w:rPr>
          <w:rFonts w:ascii="Times New Roman" w:hAnsi="Times New Roman" w:cs="Times New Roman"/>
          <w:sz w:val="24"/>
          <w:szCs w:val="24"/>
        </w:rPr>
        <w:t>Познакомить с разнообразными пластмассовыми конструкторами. Учить создавать различные модели (здания, самолеты, поезда и т. д.) по рисунку, по словесной инструкции воспитателя,</w:t>
      </w:r>
      <w:r w:rsidR="009D2F20" w:rsidRPr="009D2F20">
        <w:rPr>
          <w:rFonts w:ascii="Times New Roman" w:hAnsi="Times New Roman" w:cs="Times New Roman"/>
          <w:sz w:val="24"/>
          <w:szCs w:val="24"/>
          <w:lang w:val="tt-RU"/>
        </w:rPr>
        <w:t xml:space="preserve"> </w:t>
      </w:r>
      <w:r w:rsidR="009D2F20" w:rsidRPr="009D2F20">
        <w:rPr>
          <w:rFonts w:ascii="Times New Roman" w:hAnsi="Times New Roman" w:cs="Times New Roman"/>
          <w:sz w:val="24"/>
          <w:szCs w:val="24"/>
        </w:rPr>
        <w:t xml:space="preserve">по собственному замыслу. Познакомить детей с деревянным конструктором, детали которого крепятся штифтами. Учить создавать различные конструкции (мебель, машины) по рисунку и по словесной инструкции воспитателя. Учить создавать конструкции, объединенные общей темой (детская площадка, стоянка машин и др.). Учить разбирать конструкции при помощи скобы и киянки (в пластмассовых конструкторах). </w:t>
      </w:r>
    </w:p>
    <w:p w:rsidR="009D2F20" w:rsidRPr="009D2F20" w:rsidRDefault="009D2F20" w:rsidP="004B6332">
      <w:pPr>
        <w:spacing w:after="0"/>
        <w:rPr>
          <w:rFonts w:ascii="Times New Roman" w:hAnsi="Times New Roman" w:cs="Times New Roman"/>
          <w:sz w:val="24"/>
          <w:szCs w:val="24"/>
        </w:rPr>
      </w:pPr>
    </w:p>
    <w:p w:rsidR="009D2F20" w:rsidRPr="009D2F20" w:rsidRDefault="009D2F20" w:rsidP="004B6332">
      <w:pPr>
        <w:spacing w:after="0"/>
        <w:rPr>
          <w:rFonts w:ascii="Times New Roman" w:hAnsi="Times New Roman" w:cs="Times New Roman"/>
          <w:sz w:val="24"/>
          <w:szCs w:val="24"/>
        </w:rPr>
      </w:pPr>
    </w:p>
    <w:p w:rsidR="009D2F20" w:rsidRPr="009D2F20" w:rsidRDefault="009D2F20" w:rsidP="009D2F20">
      <w:pPr>
        <w:spacing w:after="0"/>
        <w:jc w:val="center"/>
        <w:rPr>
          <w:rFonts w:ascii="Times New Roman" w:hAnsi="Times New Roman" w:cs="Times New Roman"/>
          <w:b/>
          <w:sz w:val="24"/>
          <w:szCs w:val="24"/>
          <w:lang w:val="tt-RU"/>
        </w:rPr>
      </w:pPr>
      <w:r w:rsidRPr="009D2F20">
        <w:rPr>
          <w:rFonts w:ascii="Times New Roman" w:hAnsi="Times New Roman" w:cs="Times New Roman"/>
          <w:b/>
          <w:sz w:val="24"/>
          <w:szCs w:val="24"/>
        </w:rPr>
        <w:t>Музыкальное развитие</w:t>
      </w:r>
      <w:r w:rsidRPr="009D2F20">
        <w:rPr>
          <w:rFonts w:ascii="Times New Roman" w:hAnsi="Times New Roman" w:cs="Times New Roman"/>
          <w:b/>
          <w:sz w:val="24"/>
          <w:szCs w:val="24"/>
          <w:lang w:val="tt-RU"/>
        </w:rPr>
        <w:t>.</w:t>
      </w:r>
    </w:p>
    <w:p w:rsidR="009D2F20" w:rsidRPr="009D2F20" w:rsidRDefault="009D2F20" w:rsidP="004B6332">
      <w:pPr>
        <w:spacing w:after="0"/>
        <w:rPr>
          <w:rFonts w:ascii="Times New Roman" w:hAnsi="Times New Roman" w:cs="Times New Roman"/>
          <w:sz w:val="24"/>
          <w:szCs w:val="24"/>
        </w:rPr>
      </w:pPr>
      <w:r w:rsidRPr="009D2F20">
        <w:rPr>
          <w:rFonts w:ascii="Times New Roman" w:hAnsi="Times New Roman" w:cs="Times New Roman"/>
          <w:sz w:val="24"/>
          <w:szCs w:val="24"/>
          <w:lang w:val="tt-RU"/>
        </w:rPr>
        <w:t xml:space="preserve">     </w:t>
      </w:r>
      <w:r w:rsidRPr="009D2F20">
        <w:rPr>
          <w:rFonts w:ascii="Times New Roman" w:hAnsi="Times New Roman" w:cs="Times New Roman"/>
          <w:sz w:val="24"/>
          <w:szCs w:val="24"/>
        </w:rPr>
        <w:t xml:space="preserve">Продолжать приобщать детей к музыкальной культуре, воспитывать художественный вкус, обогащать музыкальные впечатления детей, вызывать яркий эмоциональный отклик при восприятии музыки разного характера. Совершенствовать звуковысотный, ритмический, тембровый и динамический слух. Способствовать дальнейшему формированию певческого голоса, развитию навыков движения под музыку. Обучать игре на детских музыкальных инструментах. Знакомить с элементарными музыкальными понятиями. </w:t>
      </w:r>
    </w:p>
    <w:p w:rsidR="009D2F20" w:rsidRPr="009D2F20" w:rsidRDefault="009D2F20" w:rsidP="004B6332">
      <w:pPr>
        <w:spacing w:after="0"/>
        <w:rPr>
          <w:rFonts w:ascii="Times New Roman" w:hAnsi="Times New Roman" w:cs="Times New Roman"/>
          <w:b/>
          <w:sz w:val="24"/>
          <w:szCs w:val="24"/>
        </w:rPr>
      </w:pPr>
      <w:r w:rsidRPr="009D2F20">
        <w:rPr>
          <w:rFonts w:ascii="Times New Roman" w:hAnsi="Times New Roman" w:cs="Times New Roman"/>
          <w:sz w:val="24"/>
          <w:szCs w:val="24"/>
          <w:lang w:val="tt-RU"/>
        </w:rPr>
        <w:t xml:space="preserve">   </w:t>
      </w:r>
      <w:r w:rsidRPr="009D2F20">
        <w:rPr>
          <w:rFonts w:ascii="Times New Roman" w:hAnsi="Times New Roman" w:cs="Times New Roman"/>
          <w:b/>
          <w:sz w:val="24"/>
          <w:szCs w:val="24"/>
        </w:rPr>
        <w:t xml:space="preserve">Слушание. </w:t>
      </w:r>
    </w:p>
    <w:p w:rsidR="009D2F20" w:rsidRPr="009D2F20" w:rsidRDefault="009D2F20" w:rsidP="004B6332">
      <w:pPr>
        <w:spacing w:after="0"/>
        <w:rPr>
          <w:rFonts w:ascii="Times New Roman" w:hAnsi="Times New Roman" w:cs="Times New Roman"/>
          <w:sz w:val="24"/>
          <w:szCs w:val="24"/>
        </w:rPr>
      </w:pPr>
      <w:r w:rsidRPr="009D2F20">
        <w:rPr>
          <w:rFonts w:ascii="Times New Roman" w:hAnsi="Times New Roman" w:cs="Times New Roman"/>
          <w:sz w:val="24"/>
          <w:szCs w:val="24"/>
          <w:lang w:val="tt-RU"/>
        </w:rPr>
        <w:t xml:space="preserve">   </w:t>
      </w:r>
      <w:r w:rsidRPr="009D2F20">
        <w:rPr>
          <w:rFonts w:ascii="Times New Roman" w:hAnsi="Times New Roman" w:cs="Times New Roman"/>
          <w:sz w:val="24"/>
          <w:szCs w:val="24"/>
        </w:rPr>
        <w:t xml:space="preserve">Продолжать развивать навыки восприятия звуков по высоте в пределах квинты — терции; обогащать впечатления детей и формировать музыкальный вкус, развивать музыкальную память. Способствовать развитию мышления, фантазии, памяти, слуха. Знакомить с элементарными музыкальными понятиями (темп, ритм); жанрами (опера, концерт, симфонический концерт), творчеством композиторов и музыкантов. Познакомить детей с мелодией Государственного гимна Российской Федерации. </w:t>
      </w:r>
    </w:p>
    <w:p w:rsidR="009D2F20" w:rsidRPr="009D2F20" w:rsidRDefault="009D2F20" w:rsidP="004B6332">
      <w:pPr>
        <w:spacing w:after="0"/>
        <w:rPr>
          <w:rFonts w:ascii="Times New Roman" w:hAnsi="Times New Roman" w:cs="Times New Roman"/>
          <w:b/>
          <w:sz w:val="24"/>
          <w:szCs w:val="24"/>
        </w:rPr>
      </w:pPr>
      <w:r w:rsidRPr="009D2F20">
        <w:rPr>
          <w:rFonts w:ascii="Times New Roman" w:hAnsi="Times New Roman" w:cs="Times New Roman"/>
          <w:sz w:val="24"/>
          <w:szCs w:val="24"/>
          <w:lang w:val="tt-RU"/>
        </w:rPr>
        <w:t xml:space="preserve">   </w:t>
      </w:r>
      <w:r w:rsidRPr="009D2F20">
        <w:rPr>
          <w:rFonts w:ascii="Times New Roman" w:hAnsi="Times New Roman" w:cs="Times New Roman"/>
          <w:b/>
          <w:sz w:val="24"/>
          <w:szCs w:val="24"/>
        </w:rPr>
        <w:t xml:space="preserve">Пение. </w:t>
      </w:r>
    </w:p>
    <w:p w:rsidR="009D2F20" w:rsidRPr="009D2F20" w:rsidRDefault="009D2F20" w:rsidP="004B6332">
      <w:pPr>
        <w:spacing w:after="0"/>
        <w:rPr>
          <w:rFonts w:ascii="Times New Roman" w:hAnsi="Times New Roman" w:cs="Times New Roman"/>
          <w:sz w:val="24"/>
          <w:szCs w:val="24"/>
        </w:rPr>
      </w:pPr>
      <w:r w:rsidRPr="009D2F20">
        <w:rPr>
          <w:rFonts w:ascii="Times New Roman" w:hAnsi="Times New Roman" w:cs="Times New Roman"/>
          <w:sz w:val="24"/>
          <w:szCs w:val="24"/>
          <w:lang w:val="tt-RU"/>
        </w:rPr>
        <w:t xml:space="preserve">   </w:t>
      </w:r>
      <w:r w:rsidRPr="009D2F20">
        <w:rPr>
          <w:rFonts w:ascii="Times New Roman" w:hAnsi="Times New Roman" w:cs="Times New Roman"/>
          <w:sz w:val="24"/>
          <w:szCs w:val="24"/>
        </w:rPr>
        <w:t xml:space="preserve">Совершенствовать певческий голос и вокально-слуховую координацию. 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 (дикцию). Закреплять умение петь самостоятельно, индивидуально и коллективно, с музыкальным сопровождением и без него. Песенное творчество. Учить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 </w:t>
      </w:r>
    </w:p>
    <w:p w:rsidR="009D2F20" w:rsidRPr="009D2F20" w:rsidRDefault="009D2F20" w:rsidP="004B6332">
      <w:pPr>
        <w:spacing w:after="0"/>
        <w:rPr>
          <w:rFonts w:ascii="Times New Roman" w:hAnsi="Times New Roman" w:cs="Times New Roman"/>
          <w:b/>
          <w:sz w:val="24"/>
          <w:szCs w:val="24"/>
        </w:rPr>
      </w:pPr>
      <w:r w:rsidRPr="009D2F20">
        <w:rPr>
          <w:rFonts w:ascii="Times New Roman" w:hAnsi="Times New Roman" w:cs="Times New Roman"/>
          <w:sz w:val="24"/>
          <w:szCs w:val="24"/>
          <w:lang w:val="tt-RU"/>
        </w:rPr>
        <w:t xml:space="preserve">     </w:t>
      </w:r>
      <w:r w:rsidRPr="009D2F20">
        <w:rPr>
          <w:rFonts w:ascii="Times New Roman" w:hAnsi="Times New Roman" w:cs="Times New Roman"/>
          <w:b/>
          <w:sz w:val="24"/>
          <w:szCs w:val="24"/>
        </w:rPr>
        <w:t xml:space="preserve">Музыкально-ритмические движения. </w:t>
      </w:r>
    </w:p>
    <w:p w:rsidR="009D2F20" w:rsidRPr="009D2F20" w:rsidRDefault="009D2F20" w:rsidP="004B6332">
      <w:pPr>
        <w:spacing w:after="0"/>
        <w:rPr>
          <w:rFonts w:ascii="Times New Roman" w:hAnsi="Times New Roman" w:cs="Times New Roman"/>
          <w:sz w:val="24"/>
          <w:szCs w:val="24"/>
        </w:rPr>
      </w:pPr>
      <w:r w:rsidRPr="009D2F20">
        <w:rPr>
          <w:rFonts w:ascii="Times New Roman" w:hAnsi="Times New Roman" w:cs="Times New Roman"/>
          <w:sz w:val="24"/>
          <w:szCs w:val="24"/>
          <w:lang w:val="tt-RU"/>
        </w:rPr>
        <w:t xml:space="preserve">    </w:t>
      </w:r>
      <w:r w:rsidRPr="009D2F20">
        <w:rPr>
          <w:rFonts w:ascii="Times New Roman" w:hAnsi="Times New Roman" w:cs="Times New Roman"/>
          <w:sz w:val="24"/>
          <w:szCs w:val="24"/>
        </w:rPr>
        <w:t xml:space="preserve">Способствовать дальнейшему развитию навыков танцевальных движений, умения выразительно и ритмично двигаться в соответствии с разнообразным характером музыки, передавая в танце эмоционально-образное содержание. Знакомить с национальными плясками (русские, белорусские, украинские и т. д.). 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 </w:t>
      </w:r>
    </w:p>
    <w:p w:rsidR="009D2F20" w:rsidRPr="009D2F20" w:rsidRDefault="009D2F20" w:rsidP="004B6332">
      <w:pPr>
        <w:spacing w:after="0"/>
        <w:rPr>
          <w:rFonts w:ascii="Times New Roman" w:hAnsi="Times New Roman" w:cs="Times New Roman"/>
          <w:sz w:val="24"/>
          <w:szCs w:val="24"/>
        </w:rPr>
      </w:pPr>
      <w:r w:rsidRPr="009D2F20">
        <w:rPr>
          <w:rFonts w:ascii="Times New Roman" w:hAnsi="Times New Roman" w:cs="Times New Roman"/>
          <w:sz w:val="24"/>
          <w:szCs w:val="24"/>
          <w:lang w:val="tt-RU"/>
        </w:rPr>
        <w:t xml:space="preserve">     </w:t>
      </w:r>
      <w:r w:rsidRPr="009D2F20">
        <w:rPr>
          <w:rFonts w:ascii="Times New Roman" w:hAnsi="Times New Roman" w:cs="Times New Roman"/>
          <w:b/>
          <w:sz w:val="24"/>
          <w:szCs w:val="24"/>
        </w:rPr>
        <w:t>Музыкально-игровое и танцевальное творчество</w:t>
      </w:r>
      <w:r w:rsidRPr="009D2F20">
        <w:rPr>
          <w:rFonts w:ascii="Times New Roman" w:hAnsi="Times New Roman" w:cs="Times New Roman"/>
          <w:sz w:val="24"/>
          <w:szCs w:val="24"/>
        </w:rPr>
        <w:t>.</w:t>
      </w:r>
    </w:p>
    <w:p w:rsidR="009D2F20" w:rsidRPr="009D2F20" w:rsidRDefault="009D2F20" w:rsidP="004B6332">
      <w:pPr>
        <w:spacing w:after="0"/>
        <w:rPr>
          <w:rFonts w:ascii="Times New Roman" w:hAnsi="Times New Roman" w:cs="Times New Roman"/>
          <w:sz w:val="24"/>
          <w:szCs w:val="24"/>
        </w:rPr>
      </w:pPr>
      <w:r w:rsidRPr="009D2F20">
        <w:rPr>
          <w:rFonts w:ascii="Times New Roman" w:hAnsi="Times New Roman" w:cs="Times New Roman"/>
          <w:sz w:val="24"/>
          <w:szCs w:val="24"/>
          <w:lang w:val="tt-RU"/>
        </w:rPr>
        <w:t xml:space="preserve">     </w:t>
      </w:r>
      <w:r w:rsidRPr="009D2F20">
        <w:rPr>
          <w:rFonts w:ascii="Times New Roman" w:hAnsi="Times New Roman" w:cs="Times New Roman"/>
          <w:sz w:val="24"/>
          <w:szCs w:val="24"/>
        </w:rPr>
        <w:t xml:space="preserve"> Способствовать развитию творческой активности детей в доступных видах музыкальной исполнительской деятельности (игра в оркестре, пение, танцевальные движения и т. п.). Учить импровизировать под музыку соответствующего характера (лыжник, конькобежец, наездник, рыбак; лукавый котик и сердитый козлик и т. п.). Учить придумывать движения, отражающие содержание песни; выразительно действовать с воображаемыми предметами. Учить самостоятельно искать способ передачи в движениях музыкальных образов. Формировать музыкальные способности; содействовать проявлению активности и самостоятельности. </w:t>
      </w:r>
    </w:p>
    <w:p w:rsidR="009D2F20" w:rsidRPr="009D2F20" w:rsidRDefault="009D2F20" w:rsidP="004B6332">
      <w:pPr>
        <w:spacing w:after="0"/>
        <w:rPr>
          <w:rFonts w:ascii="Times New Roman" w:hAnsi="Times New Roman" w:cs="Times New Roman"/>
          <w:b/>
          <w:sz w:val="24"/>
          <w:szCs w:val="24"/>
        </w:rPr>
      </w:pPr>
      <w:r w:rsidRPr="009D2F20">
        <w:rPr>
          <w:rFonts w:ascii="Times New Roman" w:hAnsi="Times New Roman" w:cs="Times New Roman"/>
          <w:sz w:val="24"/>
          <w:szCs w:val="24"/>
          <w:lang w:val="tt-RU"/>
        </w:rPr>
        <w:lastRenderedPageBreak/>
        <w:t xml:space="preserve">      </w:t>
      </w:r>
      <w:r w:rsidRPr="009D2F20">
        <w:rPr>
          <w:rFonts w:ascii="Times New Roman" w:hAnsi="Times New Roman" w:cs="Times New Roman"/>
          <w:b/>
          <w:sz w:val="24"/>
          <w:szCs w:val="24"/>
        </w:rPr>
        <w:t>Игра на детских музыкальных инструментах.</w:t>
      </w:r>
    </w:p>
    <w:p w:rsidR="009D2F20" w:rsidRDefault="009D2F20" w:rsidP="004B6332">
      <w:pPr>
        <w:spacing w:after="0"/>
        <w:rPr>
          <w:rFonts w:ascii="Times New Roman" w:hAnsi="Times New Roman" w:cs="Times New Roman"/>
          <w:sz w:val="24"/>
          <w:szCs w:val="24"/>
        </w:rPr>
      </w:pPr>
      <w:r w:rsidRPr="009D2F20">
        <w:rPr>
          <w:rFonts w:ascii="Times New Roman" w:hAnsi="Times New Roman" w:cs="Times New Roman"/>
          <w:sz w:val="24"/>
          <w:szCs w:val="24"/>
          <w:lang w:val="tt-RU"/>
        </w:rPr>
        <w:t xml:space="preserve">   </w:t>
      </w:r>
      <w:r w:rsidRPr="009D2F20">
        <w:rPr>
          <w:rFonts w:ascii="Times New Roman" w:hAnsi="Times New Roman" w:cs="Times New Roman"/>
          <w:sz w:val="24"/>
          <w:szCs w:val="24"/>
        </w:rPr>
        <w:t xml:space="preserve"> Знакомить с музыкальными произведениями в исполнении различных инструментов и в оркестровой обработке. Учить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 </w:t>
      </w:r>
    </w:p>
    <w:p w:rsidR="009D2F20" w:rsidRDefault="009D2F20" w:rsidP="004B6332">
      <w:pPr>
        <w:spacing w:after="0"/>
        <w:rPr>
          <w:rFonts w:ascii="Times New Roman" w:hAnsi="Times New Roman" w:cs="Times New Roman"/>
          <w:sz w:val="24"/>
          <w:szCs w:val="24"/>
        </w:rPr>
      </w:pPr>
    </w:p>
    <w:p w:rsidR="009D2F20" w:rsidRPr="009D2F20" w:rsidRDefault="009D2F20" w:rsidP="004B6332">
      <w:pPr>
        <w:spacing w:after="0"/>
        <w:rPr>
          <w:rFonts w:ascii="Times New Roman" w:hAnsi="Times New Roman" w:cs="Times New Roman"/>
          <w:sz w:val="24"/>
          <w:szCs w:val="24"/>
        </w:rPr>
      </w:pPr>
    </w:p>
    <w:p w:rsidR="009D2F20" w:rsidRPr="009D2F20" w:rsidRDefault="009D2F20" w:rsidP="009D2F20">
      <w:pPr>
        <w:spacing w:after="0"/>
        <w:jc w:val="center"/>
        <w:rPr>
          <w:rFonts w:ascii="Times New Roman" w:hAnsi="Times New Roman" w:cs="Times New Roman"/>
          <w:b/>
          <w:sz w:val="24"/>
          <w:szCs w:val="24"/>
          <w:lang w:val="tt-RU"/>
        </w:rPr>
      </w:pPr>
      <w:r w:rsidRPr="009D2F20">
        <w:rPr>
          <w:rFonts w:ascii="Times New Roman" w:hAnsi="Times New Roman" w:cs="Times New Roman"/>
          <w:b/>
          <w:sz w:val="24"/>
          <w:szCs w:val="24"/>
        </w:rPr>
        <w:t>Театрализованная игра</w:t>
      </w:r>
      <w:r w:rsidRPr="009D2F20">
        <w:rPr>
          <w:rFonts w:ascii="Times New Roman" w:hAnsi="Times New Roman" w:cs="Times New Roman"/>
          <w:b/>
          <w:sz w:val="24"/>
          <w:szCs w:val="24"/>
          <w:lang w:val="tt-RU"/>
        </w:rPr>
        <w:t>.</w:t>
      </w:r>
    </w:p>
    <w:p w:rsidR="009D2F20" w:rsidRPr="009D2F20" w:rsidRDefault="009D2F20" w:rsidP="009D2F20">
      <w:pPr>
        <w:spacing w:after="0"/>
        <w:rPr>
          <w:rFonts w:ascii="Times New Roman" w:hAnsi="Times New Roman" w:cs="Times New Roman"/>
          <w:sz w:val="24"/>
          <w:szCs w:val="24"/>
        </w:rPr>
      </w:pPr>
      <w:r w:rsidRPr="009D2F20">
        <w:rPr>
          <w:rFonts w:ascii="Times New Roman" w:hAnsi="Times New Roman" w:cs="Times New Roman"/>
          <w:sz w:val="24"/>
          <w:szCs w:val="24"/>
          <w:lang w:val="tt-RU"/>
        </w:rPr>
        <w:t xml:space="preserve">   </w:t>
      </w:r>
      <w:r w:rsidRPr="009D2F20">
        <w:rPr>
          <w:rFonts w:ascii="Times New Roman" w:hAnsi="Times New Roman" w:cs="Times New Roman"/>
          <w:sz w:val="24"/>
          <w:szCs w:val="24"/>
        </w:rPr>
        <w:t xml:space="preserve"> Развивать самостоятельность детей в организации театрализованных игр: умение самостоятельно выбирать сказку, стихотворение, песню для постановки; готовить необходимые атрибуты и декорации к будущему спектаклю; распределять между собой</w:t>
      </w:r>
      <w:r w:rsidRPr="009D2F20">
        <w:rPr>
          <w:rFonts w:ascii="Times New Roman" w:hAnsi="Times New Roman" w:cs="Times New Roman"/>
          <w:sz w:val="24"/>
          <w:szCs w:val="24"/>
          <w:lang w:val="tt-RU"/>
        </w:rPr>
        <w:t xml:space="preserve"> </w:t>
      </w:r>
      <w:r w:rsidRPr="009D2F20">
        <w:rPr>
          <w:rFonts w:ascii="Times New Roman" w:hAnsi="Times New Roman" w:cs="Times New Roman"/>
          <w:sz w:val="24"/>
          <w:szCs w:val="24"/>
        </w:rPr>
        <w:t xml:space="preserve">обязанности и роли, развивать творческую самостоятельность, эстетический вкус в передаче образа; отчетливость произношения; учить использовать средства выразительности (поза, жесты, мимика, интонация, движения). Воспитывать любовь к театру. Широко использовать в театрализованной деятельности детей разные виды театра (бибабо, пальчиковый, баночный, театр картинок, перчаточный, кукольный и др.). Воспитывать навыки театральной культуры, приобщать к театральному искусству через просмотр театральных постановок, видеоматериалов; рассказывать о театре, театральных профессиях. Учить постигать художественные образы, созданные средствами театральной выразительности (свет, грим, музыка, слово, хореография, декорации и др.) и распознавать их особенности. Использовать разные формы взаимодействия детей и взрослых в театрализованной игре. Способствовать формированию оценочных суждений в процессе анализа сыгранных ролей, просмотренных спектаклей. Развивать воображение и фантазию детей в создании и исполнении ролей. </w:t>
      </w:r>
    </w:p>
    <w:p w:rsidR="009D2F20" w:rsidRPr="009D2F20" w:rsidRDefault="009D2F20" w:rsidP="009D2F20">
      <w:pPr>
        <w:spacing w:after="0"/>
        <w:rPr>
          <w:rFonts w:ascii="Times New Roman" w:hAnsi="Times New Roman" w:cs="Times New Roman"/>
          <w:b/>
          <w:sz w:val="24"/>
          <w:szCs w:val="24"/>
        </w:rPr>
      </w:pPr>
      <w:r w:rsidRPr="009D2F20">
        <w:rPr>
          <w:rFonts w:ascii="Times New Roman" w:hAnsi="Times New Roman" w:cs="Times New Roman"/>
          <w:sz w:val="24"/>
          <w:szCs w:val="24"/>
          <w:lang w:val="tt-RU"/>
        </w:rPr>
        <w:t xml:space="preserve">     </w:t>
      </w:r>
      <w:r w:rsidRPr="009D2F20">
        <w:rPr>
          <w:rFonts w:ascii="Times New Roman" w:hAnsi="Times New Roman" w:cs="Times New Roman"/>
          <w:b/>
          <w:sz w:val="24"/>
          <w:szCs w:val="24"/>
        </w:rPr>
        <w:t xml:space="preserve">Примерный музыкальный репертуар </w:t>
      </w:r>
    </w:p>
    <w:p w:rsidR="009D2F20" w:rsidRPr="009D2F20" w:rsidRDefault="009D2F20" w:rsidP="009D2F20">
      <w:pPr>
        <w:spacing w:after="0"/>
        <w:rPr>
          <w:rFonts w:ascii="Times New Roman" w:hAnsi="Times New Roman" w:cs="Times New Roman"/>
          <w:b/>
          <w:sz w:val="24"/>
          <w:szCs w:val="24"/>
        </w:rPr>
      </w:pPr>
      <w:r w:rsidRPr="009D2F20">
        <w:rPr>
          <w:rFonts w:ascii="Times New Roman" w:hAnsi="Times New Roman" w:cs="Times New Roman"/>
          <w:b/>
          <w:sz w:val="24"/>
          <w:szCs w:val="24"/>
          <w:lang w:val="tt-RU"/>
        </w:rPr>
        <w:t xml:space="preserve">    </w:t>
      </w:r>
      <w:r w:rsidRPr="009D2F20">
        <w:rPr>
          <w:rFonts w:ascii="Times New Roman" w:hAnsi="Times New Roman" w:cs="Times New Roman"/>
          <w:b/>
          <w:sz w:val="24"/>
          <w:szCs w:val="24"/>
        </w:rPr>
        <w:t>Сентябрь / октябрь / ноябрь</w:t>
      </w:r>
    </w:p>
    <w:p w:rsidR="009D2F20" w:rsidRPr="009D2F20" w:rsidRDefault="009D2F20" w:rsidP="009D2F20">
      <w:pPr>
        <w:spacing w:after="0"/>
        <w:rPr>
          <w:rFonts w:ascii="Times New Roman" w:hAnsi="Times New Roman" w:cs="Times New Roman"/>
          <w:b/>
          <w:sz w:val="24"/>
          <w:szCs w:val="24"/>
        </w:rPr>
      </w:pPr>
      <w:r w:rsidRPr="009D2F20">
        <w:rPr>
          <w:rFonts w:ascii="Times New Roman" w:hAnsi="Times New Roman" w:cs="Times New Roman"/>
          <w:b/>
          <w:sz w:val="24"/>
          <w:szCs w:val="24"/>
          <w:lang w:val="tt-RU"/>
        </w:rPr>
        <w:t xml:space="preserve">   </w:t>
      </w:r>
      <w:r w:rsidRPr="009D2F20">
        <w:rPr>
          <w:rFonts w:ascii="Times New Roman" w:hAnsi="Times New Roman" w:cs="Times New Roman"/>
          <w:b/>
          <w:sz w:val="24"/>
          <w:szCs w:val="24"/>
        </w:rPr>
        <w:t xml:space="preserve"> Слушание</w:t>
      </w:r>
    </w:p>
    <w:p w:rsidR="009D2F20" w:rsidRPr="009D2F20" w:rsidRDefault="009D2F20" w:rsidP="009D2F20">
      <w:pPr>
        <w:spacing w:after="0"/>
        <w:rPr>
          <w:rFonts w:ascii="Times New Roman" w:hAnsi="Times New Roman" w:cs="Times New Roman"/>
          <w:sz w:val="24"/>
          <w:szCs w:val="24"/>
        </w:rPr>
      </w:pPr>
      <w:r w:rsidRPr="009D2F20">
        <w:rPr>
          <w:rFonts w:ascii="Times New Roman" w:hAnsi="Times New Roman" w:cs="Times New Roman"/>
          <w:sz w:val="24"/>
          <w:szCs w:val="24"/>
          <w:lang w:val="tt-RU"/>
        </w:rPr>
        <w:t xml:space="preserve">   </w:t>
      </w:r>
      <w:r w:rsidRPr="009D2F20">
        <w:rPr>
          <w:rFonts w:ascii="Times New Roman" w:hAnsi="Times New Roman" w:cs="Times New Roman"/>
          <w:sz w:val="24"/>
          <w:szCs w:val="24"/>
        </w:rPr>
        <w:t xml:space="preserve"> Произведения. «Детская полька», муз. М. Глинки; «Марш», муз. С. Прокофьева; «Колыбельная», муз. в. Моцарта; «Болезнь куклы», «Похороны куклы», «новая кукла», «Камаринская», муз. П. Чайковского; «осень», муз. ан. александрова, сл. М. Пожаровой; «веселый крестьянин», муз. Р. Шумана; «осень» (из цикла «времена года» а. вивальди); «октябрь» (из цикла «времена года» П. Чайковского); произведения из альбома «Бусинки» а. Гречанинова. </w:t>
      </w:r>
    </w:p>
    <w:p w:rsidR="009D2F20" w:rsidRPr="009D2F20" w:rsidRDefault="009D2F20" w:rsidP="009D2F20">
      <w:pPr>
        <w:spacing w:after="0"/>
        <w:rPr>
          <w:rFonts w:ascii="Times New Roman" w:hAnsi="Times New Roman" w:cs="Times New Roman"/>
          <w:b/>
          <w:sz w:val="24"/>
          <w:szCs w:val="24"/>
        </w:rPr>
      </w:pPr>
      <w:r w:rsidRPr="009D2F20">
        <w:rPr>
          <w:rFonts w:ascii="Times New Roman" w:hAnsi="Times New Roman" w:cs="Times New Roman"/>
          <w:sz w:val="24"/>
          <w:szCs w:val="24"/>
          <w:lang w:val="tt-RU"/>
        </w:rPr>
        <w:t xml:space="preserve">    </w:t>
      </w:r>
      <w:r w:rsidRPr="009D2F20">
        <w:rPr>
          <w:rFonts w:ascii="Times New Roman" w:hAnsi="Times New Roman" w:cs="Times New Roman"/>
          <w:b/>
          <w:sz w:val="24"/>
          <w:szCs w:val="24"/>
        </w:rPr>
        <w:t xml:space="preserve">Пение упражнения на развитие слуха и голоса. </w:t>
      </w:r>
    </w:p>
    <w:p w:rsidR="009D2F20" w:rsidRPr="009D2F20" w:rsidRDefault="009D2F20" w:rsidP="009D2F20">
      <w:pPr>
        <w:spacing w:after="0"/>
        <w:rPr>
          <w:rFonts w:ascii="Times New Roman" w:hAnsi="Times New Roman" w:cs="Times New Roman"/>
          <w:sz w:val="24"/>
          <w:szCs w:val="24"/>
        </w:rPr>
      </w:pPr>
      <w:r w:rsidRPr="009D2F20">
        <w:rPr>
          <w:rFonts w:ascii="Times New Roman" w:hAnsi="Times New Roman" w:cs="Times New Roman"/>
          <w:sz w:val="24"/>
          <w:szCs w:val="24"/>
          <w:lang w:val="tt-RU"/>
        </w:rPr>
        <w:t xml:space="preserve">   </w:t>
      </w:r>
      <w:r w:rsidRPr="009D2F20">
        <w:rPr>
          <w:rFonts w:ascii="Times New Roman" w:hAnsi="Times New Roman" w:cs="Times New Roman"/>
          <w:sz w:val="24"/>
          <w:szCs w:val="24"/>
        </w:rPr>
        <w:t xml:space="preserve">«Лиса по лесу ходила», рус. нар. песня; «Бубенчики», «наш дом», «Дудка», «Кукушечка», муз. Е. Тиличеевой, сл. М. Долинова; «Ходит зайка по саду», рус. нар. мелодия. Песни. «Листопад», муз. Т. Попатенко, сл. Е. авдиенко; «Здравствуй, Родина моя!», муз. ю. Чичкова, сл. К. ибряева; «Моя Россия», муз. Г. Струве; «нам в любой мороз тепло», муз. М. Парцхаладзе; «Улетают журавли», муз. в. Кикто. </w:t>
      </w:r>
    </w:p>
    <w:p w:rsidR="009D2F20" w:rsidRPr="009D2F20" w:rsidRDefault="009D2F20" w:rsidP="009D2F20">
      <w:pPr>
        <w:spacing w:after="0"/>
        <w:rPr>
          <w:rFonts w:ascii="Times New Roman" w:hAnsi="Times New Roman" w:cs="Times New Roman"/>
          <w:b/>
          <w:sz w:val="24"/>
          <w:szCs w:val="24"/>
          <w:lang w:val="tt-RU"/>
        </w:rPr>
      </w:pPr>
      <w:r w:rsidRPr="009D2F20">
        <w:rPr>
          <w:rFonts w:ascii="Times New Roman" w:hAnsi="Times New Roman" w:cs="Times New Roman"/>
          <w:sz w:val="24"/>
          <w:szCs w:val="24"/>
          <w:lang w:val="tt-RU"/>
        </w:rPr>
        <w:t xml:space="preserve">   </w:t>
      </w:r>
      <w:r w:rsidRPr="009D2F20">
        <w:rPr>
          <w:rFonts w:ascii="Times New Roman" w:hAnsi="Times New Roman" w:cs="Times New Roman"/>
          <w:b/>
          <w:sz w:val="24"/>
          <w:szCs w:val="24"/>
        </w:rPr>
        <w:t>Песенное творчество</w:t>
      </w:r>
      <w:r w:rsidRPr="009D2F20">
        <w:rPr>
          <w:rFonts w:ascii="Times New Roman" w:hAnsi="Times New Roman" w:cs="Times New Roman"/>
          <w:b/>
          <w:sz w:val="24"/>
          <w:szCs w:val="24"/>
          <w:lang w:val="tt-RU"/>
        </w:rPr>
        <w:t>.</w:t>
      </w:r>
    </w:p>
    <w:p w:rsidR="009D2F20" w:rsidRPr="009D2F20" w:rsidRDefault="009D2F20" w:rsidP="009D2F20">
      <w:pPr>
        <w:spacing w:after="0"/>
        <w:rPr>
          <w:rFonts w:ascii="Times New Roman" w:hAnsi="Times New Roman" w:cs="Times New Roman"/>
          <w:sz w:val="24"/>
          <w:szCs w:val="24"/>
        </w:rPr>
      </w:pPr>
      <w:r w:rsidRPr="009D2F20">
        <w:rPr>
          <w:rFonts w:ascii="Times New Roman" w:hAnsi="Times New Roman" w:cs="Times New Roman"/>
          <w:sz w:val="24"/>
          <w:szCs w:val="24"/>
          <w:lang w:val="tt-RU"/>
        </w:rPr>
        <w:t xml:space="preserve">  </w:t>
      </w:r>
      <w:r w:rsidRPr="009D2F20">
        <w:rPr>
          <w:rFonts w:ascii="Times New Roman" w:hAnsi="Times New Roman" w:cs="Times New Roman"/>
          <w:sz w:val="24"/>
          <w:szCs w:val="24"/>
        </w:rPr>
        <w:t xml:space="preserve"> Произведения. «осенью», муз. Г. Зингера; «веселая песенка», муз. Г. Струве, сл. в. викторова. </w:t>
      </w:r>
    </w:p>
    <w:p w:rsidR="009D2F20" w:rsidRPr="009D2F20" w:rsidRDefault="009D2F20" w:rsidP="009D2F20">
      <w:pPr>
        <w:spacing w:after="0"/>
        <w:rPr>
          <w:rFonts w:ascii="Times New Roman" w:hAnsi="Times New Roman" w:cs="Times New Roman"/>
          <w:b/>
          <w:sz w:val="24"/>
          <w:szCs w:val="24"/>
        </w:rPr>
      </w:pPr>
      <w:r w:rsidRPr="009D2F20">
        <w:rPr>
          <w:rFonts w:ascii="Times New Roman" w:hAnsi="Times New Roman" w:cs="Times New Roman"/>
          <w:sz w:val="24"/>
          <w:szCs w:val="24"/>
          <w:lang w:val="tt-RU"/>
        </w:rPr>
        <w:t xml:space="preserve">  </w:t>
      </w:r>
      <w:r w:rsidRPr="009D2F20">
        <w:rPr>
          <w:rFonts w:ascii="Times New Roman" w:hAnsi="Times New Roman" w:cs="Times New Roman"/>
          <w:b/>
          <w:sz w:val="24"/>
          <w:szCs w:val="24"/>
        </w:rPr>
        <w:t>Музыкально</w:t>
      </w:r>
      <w:r w:rsidRPr="009D2F20">
        <w:rPr>
          <w:rFonts w:ascii="Times New Roman" w:hAnsi="Times New Roman" w:cs="Times New Roman"/>
          <w:b/>
          <w:sz w:val="24"/>
          <w:szCs w:val="24"/>
          <w:lang w:val="tt-RU"/>
        </w:rPr>
        <w:t>-</w:t>
      </w:r>
      <w:r w:rsidRPr="009D2F20">
        <w:rPr>
          <w:rFonts w:ascii="Times New Roman" w:hAnsi="Times New Roman" w:cs="Times New Roman"/>
          <w:b/>
          <w:sz w:val="24"/>
          <w:szCs w:val="24"/>
        </w:rPr>
        <w:t>ритмические движения упражнения.</w:t>
      </w:r>
    </w:p>
    <w:p w:rsidR="009D2F20" w:rsidRPr="009D2F20" w:rsidRDefault="009D2F20" w:rsidP="009D2F20">
      <w:pPr>
        <w:spacing w:after="0"/>
        <w:rPr>
          <w:rFonts w:ascii="Times New Roman" w:hAnsi="Times New Roman" w:cs="Times New Roman"/>
          <w:sz w:val="24"/>
          <w:szCs w:val="24"/>
        </w:rPr>
      </w:pPr>
      <w:r w:rsidRPr="009D2F20">
        <w:rPr>
          <w:rFonts w:ascii="Times New Roman" w:hAnsi="Times New Roman" w:cs="Times New Roman"/>
          <w:sz w:val="24"/>
          <w:szCs w:val="24"/>
          <w:lang w:val="tt-RU"/>
        </w:rPr>
        <w:t xml:space="preserve">  </w:t>
      </w:r>
      <w:r w:rsidRPr="009D2F20">
        <w:rPr>
          <w:rFonts w:ascii="Times New Roman" w:hAnsi="Times New Roman" w:cs="Times New Roman"/>
          <w:sz w:val="24"/>
          <w:szCs w:val="24"/>
        </w:rPr>
        <w:t xml:space="preserve"> «Марш», муз. и. Кишко; ходить бодрым и спокойным шагом под «Марш», муз. М. Робера; «Бег», «цветные флажки», муз. Е. Тиличеевой; «Кто лучше скачет?», «Бег», муз. Т. Ломовой; «Шагают девочки и мальчики», муз. в. Золотарева; поднимай и скрещивай флажки («Этюд», муз. К. Гуритта). Этюды. Попляшем («Барашенька», рус. нар. мелодия); дождик («Дождик», муз. н. Любарского). </w:t>
      </w:r>
    </w:p>
    <w:p w:rsidR="009D2F20" w:rsidRPr="009D2F20" w:rsidRDefault="009D2F20" w:rsidP="009D2F20">
      <w:pPr>
        <w:spacing w:after="0"/>
        <w:rPr>
          <w:rFonts w:ascii="Times New Roman" w:hAnsi="Times New Roman" w:cs="Times New Roman"/>
          <w:b/>
          <w:sz w:val="24"/>
          <w:szCs w:val="24"/>
        </w:rPr>
      </w:pPr>
      <w:r w:rsidRPr="009D2F20">
        <w:rPr>
          <w:rFonts w:ascii="Times New Roman" w:hAnsi="Times New Roman" w:cs="Times New Roman"/>
          <w:sz w:val="24"/>
          <w:szCs w:val="24"/>
          <w:lang w:val="tt-RU"/>
        </w:rPr>
        <w:t xml:space="preserve">    </w:t>
      </w:r>
      <w:r w:rsidRPr="009D2F20">
        <w:rPr>
          <w:rFonts w:ascii="Times New Roman" w:hAnsi="Times New Roman" w:cs="Times New Roman"/>
          <w:b/>
          <w:sz w:val="24"/>
          <w:szCs w:val="24"/>
        </w:rPr>
        <w:t>Танцы и пляски.</w:t>
      </w:r>
    </w:p>
    <w:p w:rsidR="00986DD9" w:rsidRDefault="009D2F20" w:rsidP="00986DD9">
      <w:pPr>
        <w:spacing w:after="0"/>
        <w:rPr>
          <w:rFonts w:ascii="Times New Roman" w:hAnsi="Times New Roman" w:cs="Times New Roman"/>
          <w:sz w:val="24"/>
          <w:szCs w:val="24"/>
          <w:lang w:val="tt-RU"/>
        </w:rPr>
      </w:pPr>
      <w:r w:rsidRPr="009D2F20">
        <w:rPr>
          <w:rFonts w:ascii="Times New Roman" w:hAnsi="Times New Roman" w:cs="Times New Roman"/>
          <w:sz w:val="24"/>
          <w:szCs w:val="24"/>
          <w:lang w:val="tt-RU"/>
        </w:rPr>
        <w:t xml:space="preserve">  </w:t>
      </w:r>
      <w:r w:rsidRPr="009D2F20">
        <w:rPr>
          <w:rFonts w:ascii="Times New Roman" w:hAnsi="Times New Roman" w:cs="Times New Roman"/>
          <w:sz w:val="24"/>
          <w:szCs w:val="24"/>
        </w:rPr>
        <w:t xml:space="preserve"> «Парная пляска», карельск. нар. мелодия; «Танец с колосьями», муз. и. Дунаевского (из кинофильма «Кубанские казаки»); «Круговой галоп», венг. нар. мелодия; «Пружинка», муз. ю. Чичкова («Полька»); «Парный танец», латыш. нар. мелодия; «Задорный танец», муз. в. Золотарева; «Полька», муз. в. Косенко. </w:t>
      </w:r>
      <w:r w:rsidRPr="009D2F20">
        <w:rPr>
          <w:rFonts w:ascii="Times New Roman" w:hAnsi="Times New Roman" w:cs="Times New Roman"/>
          <w:sz w:val="24"/>
          <w:szCs w:val="24"/>
          <w:lang w:val="tt-RU"/>
        </w:rPr>
        <w:t xml:space="preserve"> </w:t>
      </w:r>
    </w:p>
    <w:p w:rsidR="00986DD9" w:rsidRPr="00986DD9" w:rsidRDefault="00986DD9" w:rsidP="00986DD9">
      <w:pPr>
        <w:spacing w:after="0"/>
        <w:rPr>
          <w:rFonts w:ascii="Times New Roman" w:hAnsi="Times New Roman" w:cs="Times New Roman"/>
          <w:sz w:val="24"/>
          <w:szCs w:val="24"/>
          <w:lang w:val="tt-RU"/>
        </w:rPr>
      </w:pPr>
      <w:r w:rsidRPr="00986DD9">
        <w:rPr>
          <w:rFonts w:ascii="Times New Roman" w:hAnsi="Times New Roman" w:cs="Times New Roman"/>
          <w:b/>
          <w:sz w:val="24"/>
          <w:szCs w:val="24"/>
        </w:rPr>
        <w:lastRenderedPageBreak/>
        <w:t>Характерные танцы</w:t>
      </w:r>
      <w:r w:rsidRPr="00986DD9">
        <w:rPr>
          <w:rFonts w:ascii="Times New Roman" w:hAnsi="Times New Roman" w:cs="Times New Roman"/>
          <w:sz w:val="24"/>
          <w:szCs w:val="24"/>
        </w:rPr>
        <w:t xml:space="preserve">. «Танец Петрушек», муз. а. Даргомыжского («вальс»). хороводы. «выйду ль я на реченьку», рус. нар. песня, обраб. в. иванникова; «на горе-то калина», рус. нар. мелодия, обраб. а. новикова. </w:t>
      </w:r>
      <w:r w:rsidRPr="00986DD9">
        <w:rPr>
          <w:rFonts w:ascii="Times New Roman" w:hAnsi="Times New Roman" w:cs="Times New Roman"/>
          <w:sz w:val="24"/>
          <w:szCs w:val="24"/>
          <w:lang w:val="tt-RU"/>
        </w:rPr>
        <w:t xml:space="preserve">  </w:t>
      </w:r>
    </w:p>
    <w:p w:rsidR="00986DD9" w:rsidRPr="00986DD9" w:rsidRDefault="00986DD9" w:rsidP="00986DD9">
      <w:pPr>
        <w:spacing w:after="0"/>
        <w:rPr>
          <w:rFonts w:ascii="Times New Roman" w:hAnsi="Times New Roman" w:cs="Times New Roman"/>
          <w:b/>
          <w:i/>
          <w:sz w:val="24"/>
          <w:szCs w:val="24"/>
          <w:lang w:val="tt-RU"/>
        </w:rPr>
      </w:pPr>
      <w:r w:rsidRPr="00986DD9">
        <w:rPr>
          <w:rFonts w:ascii="Times New Roman" w:hAnsi="Times New Roman" w:cs="Times New Roman"/>
          <w:sz w:val="24"/>
          <w:szCs w:val="24"/>
          <w:lang w:val="tt-RU"/>
        </w:rPr>
        <w:t xml:space="preserve">   </w:t>
      </w:r>
      <w:r w:rsidRPr="00986DD9">
        <w:rPr>
          <w:rFonts w:ascii="Times New Roman" w:hAnsi="Times New Roman" w:cs="Times New Roman"/>
          <w:b/>
          <w:sz w:val="24"/>
          <w:szCs w:val="24"/>
        </w:rPr>
        <w:t>Музыкальные  игры.</w:t>
      </w:r>
      <w:r w:rsidRPr="00986DD9">
        <w:rPr>
          <w:rFonts w:ascii="Times New Roman" w:hAnsi="Times New Roman" w:cs="Times New Roman"/>
          <w:sz w:val="24"/>
          <w:szCs w:val="24"/>
        </w:rPr>
        <w:t xml:space="preserve"> «Бери флажок», «найди себе пару», венг. нар. мелодии. игры с пением. «Плетень», рус. нар. мелодия «Сеяли девушки», обр. и. Кишко; «Узнай по голосу», муз. в. Ребикова («Пьеса»); «Теремок», рус. нар. песня. Декабрь / январь / февраль Слушание Произведения. «Море», «Белка», муз. н. РимскогоКорсакова (из оперы «Сказка о царе Салтане»); «Табакерочный вальс», муз. а. Даргомыжского; «итальянская полька», муз. С. Рахманинова; «Танец с саблями», муз. а. Хачатуряна; «Зима пришла», «Тройка», муз. Г. Свиридова; «вальс-шутка», «Гавот», «Полька», «Танец», муз. Д. Шостаковича; «Кавалерийская», муз. Д. Кабалевского; «Зима» из цикла «времена года» а. вивальди; «в пещере горного короля» (сюита из музыки к драме Г. ибсена «Пер Гюнт»), «Шествие гномов», соч. 54 Э. Грига.</w:t>
      </w:r>
      <w:r w:rsidRPr="00986DD9">
        <w:rPr>
          <w:rFonts w:ascii="Times New Roman" w:hAnsi="Times New Roman" w:cs="Times New Roman"/>
          <w:sz w:val="24"/>
          <w:szCs w:val="24"/>
          <w:lang w:val="tt-RU"/>
        </w:rPr>
        <w:t xml:space="preserve"> </w:t>
      </w:r>
    </w:p>
    <w:p w:rsidR="009D2F20" w:rsidRPr="00986DD9" w:rsidRDefault="009D2F20" w:rsidP="009D2F20">
      <w:pPr>
        <w:spacing w:after="0"/>
        <w:rPr>
          <w:rFonts w:ascii="Times New Roman" w:hAnsi="Times New Roman" w:cs="Times New Roman"/>
          <w:sz w:val="24"/>
          <w:szCs w:val="24"/>
          <w:lang w:val="tt-RU"/>
        </w:rPr>
      </w:pPr>
    </w:p>
    <w:p w:rsidR="009D2F20" w:rsidRPr="00986DD9" w:rsidRDefault="009D2F20" w:rsidP="009D2F20">
      <w:pPr>
        <w:spacing w:after="0"/>
        <w:rPr>
          <w:rFonts w:ascii="Times New Roman" w:hAnsi="Times New Roman" w:cs="Times New Roman"/>
          <w:b/>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b/>
          <w:sz w:val="24"/>
          <w:szCs w:val="24"/>
        </w:rPr>
        <w:t>Пение упражнения на развитие слуха и голоса.</w:t>
      </w:r>
    </w:p>
    <w:p w:rsidR="009D2F20" w:rsidRPr="00986DD9" w:rsidRDefault="009D2F20" w:rsidP="009D2F20">
      <w:pPr>
        <w:spacing w:after="0"/>
        <w:rPr>
          <w:rFonts w:ascii="Times New Roman" w:hAnsi="Times New Roman" w:cs="Times New Roman"/>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 «Спите, куклы», «в школу», муз. Е. Тиличеевой, сл. М. Долинова; «волк и козлята», эстон. нар. песня; «Зайка», «Петрушка», муз. в. Карасевой; «Труба», «Kонь», муз. Е. Тиличеевой, сл. н. найденовой. </w:t>
      </w:r>
    </w:p>
    <w:p w:rsidR="009D2F20" w:rsidRPr="00986DD9" w:rsidRDefault="009D2F20" w:rsidP="009D2F20">
      <w:pPr>
        <w:spacing w:after="0"/>
        <w:rPr>
          <w:rFonts w:ascii="Times New Roman" w:hAnsi="Times New Roman" w:cs="Times New Roman"/>
          <w:sz w:val="24"/>
          <w:szCs w:val="24"/>
        </w:rPr>
      </w:pPr>
      <w:r w:rsidRPr="00986DD9">
        <w:rPr>
          <w:rFonts w:ascii="Times New Roman" w:hAnsi="Times New Roman" w:cs="Times New Roman"/>
          <w:sz w:val="24"/>
          <w:szCs w:val="24"/>
        </w:rPr>
        <w:t xml:space="preserve">Песни. «Будет горка во дворе», муз. Т. Попатенко, сл. Е. авдиенко; «Зимняя песенка», муз. М. Kpaсева, сл. С. вышеславцевой; «Елка», муз. Е. Тиличеевой, сл. Е. Шмановой; «К нам приходит Hовый год», муз. в. Герчик, сл. З. Петровой; «Мамин праздник», муз. ю. Гурьева, сл. С. вигдорова; «Самая хорошая», муз. в. иванникова, сл. о. Фадеевой; «Спят деревья на опушке», муз. М. иорданского, сл. и. Черницкой; «Хорошо у нас в саду», муз. в. Герчик, сл. а. Пришельца; «Хорошо, что снежок пошел», муз. а. островского; «новогодний хоровод», муз. Т. Попатенко; «Это мамин день», муз. ю. Тугаринова; «новогодняя хороводная», муз. С. Шнайдера; «Песенка про бабушку», «Брат-солдат», муз. М. Парцхаладзе. </w:t>
      </w:r>
    </w:p>
    <w:p w:rsidR="009D2F20" w:rsidRPr="00986DD9" w:rsidRDefault="009D2F20" w:rsidP="009D2F20">
      <w:pPr>
        <w:spacing w:after="0"/>
        <w:rPr>
          <w:rFonts w:ascii="Times New Roman" w:hAnsi="Times New Roman" w:cs="Times New Roman"/>
          <w:b/>
          <w:sz w:val="24"/>
          <w:szCs w:val="24"/>
          <w:lang w:val="tt-RU"/>
        </w:rPr>
      </w:pPr>
      <w:r w:rsidRPr="00986DD9">
        <w:rPr>
          <w:rFonts w:ascii="Times New Roman" w:hAnsi="Times New Roman" w:cs="Times New Roman"/>
          <w:sz w:val="24"/>
          <w:szCs w:val="24"/>
          <w:lang w:val="tt-RU"/>
        </w:rPr>
        <w:t xml:space="preserve">     </w:t>
      </w:r>
      <w:r w:rsidRPr="00986DD9">
        <w:rPr>
          <w:rFonts w:ascii="Times New Roman" w:hAnsi="Times New Roman" w:cs="Times New Roman"/>
          <w:b/>
          <w:sz w:val="24"/>
          <w:szCs w:val="24"/>
        </w:rPr>
        <w:t>Песенное творчество</w:t>
      </w:r>
      <w:r w:rsidRPr="00986DD9">
        <w:rPr>
          <w:rFonts w:ascii="Times New Roman" w:hAnsi="Times New Roman" w:cs="Times New Roman"/>
          <w:b/>
          <w:sz w:val="24"/>
          <w:szCs w:val="24"/>
          <w:lang w:val="tt-RU"/>
        </w:rPr>
        <w:t>.</w:t>
      </w:r>
    </w:p>
    <w:p w:rsidR="009D2F20" w:rsidRPr="00986DD9" w:rsidRDefault="009D2F20" w:rsidP="009D2F20">
      <w:pPr>
        <w:spacing w:after="0"/>
        <w:rPr>
          <w:rFonts w:ascii="Times New Roman" w:hAnsi="Times New Roman" w:cs="Times New Roman"/>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 Произведения. «Грустная песенка», муз. Г. Струве; «Плясовая», муз. Т. Ломовой.</w:t>
      </w:r>
    </w:p>
    <w:p w:rsidR="009D2F20" w:rsidRPr="00986DD9" w:rsidRDefault="009D2F20" w:rsidP="009D2F20">
      <w:pPr>
        <w:spacing w:after="0"/>
        <w:rPr>
          <w:rFonts w:ascii="Times New Roman" w:hAnsi="Times New Roman" w:cs="Times New Roman"/>
          <w:b/>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 </w:t>
      </w:r>
      <w:r w:rsidRPr="00986DD9">
        <w:rPr>
          <w:rFonts w:ascii="Times New Roman" w:hAnsi="Times New Roman" w:cs="Times New Roman"/>
          <w:b/>
          <w:sz w:val="24"/>
          <w:szCs w:val="24"/>
        </w:rPr>
        <w:t xml:space="preserve">Музыкально-ритмические движения упражнения. </w:t>
      </w:r>
    </w:p>
    <w:p w:rsidR="009D2F20" w:rsidRPr="00986DD9" w:rsidRDefault="009D2F20" w:rsidP="009D2F20">
      <w:pPr>
        <w:spacing w:after="0"/>
        <w:rPr>
          <w:rFonts w:ascii="Times New Roman" w:hAnsi="Times New Roman" w:cs="Times New Roman"/>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«Кто лучше скачет?», «Бег», муз. Т. Ломовой; «Смелый наездник», муз. Р. Шумана; «Качание рук», польск. нар. мелодия, обраб. в. иванникова; «Упражнение с лентами», муз. в. Моцарта. Этюды. «Лошадки» («Танец», муз. Дарондо); «обидели», муз. М. Степаненко; «Медведи пляшут», муз. М. Красева. Танцы и пляски. «вальс», муз. Е. Макарова; «Полька», муз. П. Чайковского; «Менуэт», муз. С. Майкапара; «вальс», муз. Г. Бахман; «Яблочко», муз. Р. Глиэра (из балета «Красный мак»); «Тачанка», муз. К. Листова. </w:t>
      </w:r>
    </w:p>
    <w:p w:rsidR="009D2F20" w:rsidRPr="00986DD9" w:rsidRDefault="009D2F20" w:rsidP="009D2F20">
      <w:pPr>
        <w:spacing w:after="0"/>
        <w:rPr>
          <w:rFonts w:ascii="Times New Roman" w:hAnsi="Times New Roman" w:cs="Times New Roman"/>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b/>
          <w:sz w:val="24"/>
          <w:szCs w:val="24"/>
        </w:rPr>
        <w:t>Характерные танцы</w:t>
      </w:r>
      <w:r w:rsidRPr="00986DD9">
        <w:rPr>
          <w:rFonts w:ascii="Times New Roman" w:hAnsi="Times New Roman" w:cs="Times New Roman"/>
          <w:sz w:val="24"/>
          <w:szCs w:val="24"/>
        </w:rPr>
        <w:t xml:space="preserve">. «Танец снежинок», муз. а. Жилина; «выход к пляске медвежат», муз. М. Красева. хороводы. «Зимний праздник», муз. М. Старокадомского; «Под новый год», муз. Е. Зарицкой; «К нам приходит новый год», муз. в. Герчик, сл. З. Петровой. </w:t>
      </w:r>
    </w:p>
    <w:p w:rsidR="009D2F20" w:rsidRPr="00986DD9" w:rsidRDefault="009D2F20" w:rsidP="009D2F20">
      <w:pPr>
        <w:spacing w:after="0"/>
        <w:rPr>
          <w:rFonts w:ascii="Times New Roman" w:hAnsi="Times New Roman" w:cs="Times New Roman"/>
          <w:b/>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b/>
          <w:sz w:val="24"/>
          <w:szCs w:val="24"/>
        </w:rPr>
        <w:t>Музыкальные  игры.</w:t>
      </w:r>
    </w:p>
    <w:p w:rsidR="009D2F20" w:rsidRPr="00986DD9" w:rsidRDefault="009D2F20" w:rsidP="009D2F20">
      <w:pPr>
        <w:spacing w:after="0"/>
        <w:rPr>
          <w:rFonts w:ascii="Times New Roman" w:hAnsi="Times New Roman" w:cs="Times New Roman"/>
          <w:sz w:val="24"/>
          <w:szCs w:val="24"/>
        </w:rPr>
      </w:pPr>
      <w:r w:rsidRPr="00986DD9">
        <w:rPr>
          <w:rFonts w:ascii="Times New Roman" w:hAnsi="Times New Roman" w:cs="Times New Roman"/>
          <w:b/>
          <w:sz w:val="24"/>
          <w:szCs w:val="24"/>
          <w:lang w:val="tt-RU"/>
        </w:rPr>
        <w:t xml:space="preserve">   </w:t>
      </w:r>
      <w:r w:rsidRPr="00986DD9">
        <w:rPr>
          <w:rFonts w:ascii="Times New Roman" w:hAnsi="Times New Roman" w:cs="Times New Roman"/>
          <w:sz w:val="24"/>
          <w:szCs w:val="24"/>
        </w:rPr>
        <w:t xml:space="preserve"> «Зайцы и лиса», «Кот и мыши», муз. Т. Ломовой. </w:t>
      </w:r>
    </w:p>
    <w:p w:rsidR="009D2F20" w:rsidRPr="00986DD9" w:rsidRDefault="009D2F20" w:rsidP="009D2F20">
      <w:pPr>
        <w:spacing w:after="0"/>
        <w:rPr>
          <w:rFonts w:ascii="Times New Roman" w:hAnsi="Times New Roman" w:cs="Times New Roman"/>
          <w:b/>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b/>
          <w:sz w:val="24"/>
          <w:szCs w:val="24"/>
        </w:rPr>
        <w:t xml:space="preserve">Произведения. игры с пением. </w:t>
      </w:r>
    </w:p>
    <w:p w:rsidR="009D2F20" w:rsidRPr="00986DD9" w:rsidRDefault="009D2F20" w:rsidP="009D2F20">
      <w:pPr>
        <w:spacing w:after="0"/>
        <w:rPr>
          <w:rFonts w:ascii="Times New Roman" w:hAnsi="Times New Roman" w:cs="Times New Roman"/>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«Метелица», «ой, вставала я ранешенько», рус. нар. песни; «ищи», муз. Т. Ломовой; «Как на тоненький ледок», рус. нар. песня. </w:t>
      </w:r>
    </w:p>
    <w:p w:rsidR="009D2F20" w:rsidRPr="00986DD9" w:rsidRDefault="009D2F20" w:rsidP="009D2F20">
      <w:pPr>
        <w:spacing w:after="0"/>
        <w:rPr>
          <w:rFonts w:ascii="Times New Roman" w:hAnsi="Times New Roman" w:cs="Times New Roman"/>
          <w:b/>
          <w:sz w:val="24"/>
          <w:szCs w:val="24"/>
          <w:lang w:val="tt-RU"/>
        </w:rPr>
      </w:pPr>
      <w:r w:rsidRPr="00986DD9">
        <w:rPr>
          <w:rFonts w:ascii="Times New Roman" w:hAnsi="Times New Roman" w:cs="Times New Roman"/>
          <w:sz w:val="24"/>
          <w:szCs w:val="24"/>
          <w:lang w:val="tt-RU"/>
        </w:rPr>
        <w:t xml:space="preserve">   </w:t>
      </w:r>
      <w:r w:rsidRPr="00986DD9">
        <w:rPr>
          <w:rFonts w:ascii="Times New Roman" w:hAnsi="Times New Roman" w:cs="Times New Roman"/>
          <w:b/>
          <w:sz w:val="24"/>
          <w:szCs w:val="24"/>
        </w:rPr>
        <w:t>Март/ апрель / май</w:t>
      </w:r>
      <w:r w:rsidRPr="00986DD9">
        <w:rPr>
          <w:rFonts w:ascii="Times New Roman" w:hAnsi="Times New Roman" w:cs="Times New Roman"/>
          <w:b/>
          <w:sz w:val="24"/>
          <w:szCs w:val="24"/>
          <w:lang w:val="tt-RU"/>
        </w:rPr>
        <w:t>.</w:t>
      </w:r>
    </w:p>
    <w:p w:rsidR="009D2F20" w:rsidRPr="00986DD9" w:rsidRDefault="009D2F20" w:rsidP="009D2F20">
      <w:pPr>
        <w:spacing w:after="0"/>
        <w:rPr>
          <w:rFonts w:ascii="Times New Roman" w:hAnsi="Times New Roman" w:cs="Times New Roman"/>
          <w:sz w:val="24"/>
          <w:szCs w:val="24"/>
          <w:lang w:val="tt-RU"/>
        </w:rPr>
      </w:pPr>
      <w:r w:rsidRPr="00986DD9">
        <w:rPr>
          <w:rFonts w:ascii="Times New Roman" w:hAnsi="Times New Roman" w:cs="Times New Roman"/>
          <w:b/>
          <w:sz w:val="24"/>
          <w:szCs w:val="24"/>
          <w:lang w:val="tt-RU"/>
        </w:rPr>
        <w:t xml:space="preserve">  </w:t>
      </w:r>
      <w:r w:rsidRPr="00986DD9">
        <w:rPr>
          <w:rFonts w:ascii="Times New Roman" w:hAnsi="Times New Roman" w:cs="Times New Roman"/>
          <w:b/>
          <w:sz w:val="24"/>
          <w:szCs w:val="24"/>
        </w:rPr>
        <w:t xml:space="preserve"> Слушание</w:t>
      </w:r>
      <w:r w:rsidRPr="00986DD9">
        <w:rPr>
          <w:rFonts w:ascii="Times New Roman" w:hAnsi="Times New Roman" w:cs="Times New Roman"/>
          <w:sz w:val="24"/>
          <w:szCs w:val="24"/>
          <w:lang w:val="tt-RU"/>
        </w:rPr>
        <w:t>.</w:t>
      </w:r>
    </w:p>
    <w:p w:rsidR="009D2F20" w:rsidRPr="00986DD9" w:rsidRDefault="009D2F20" w:rsidP="009D2F20">
      <w:pPr>
        <w:spacing w:after="0"/>
        <w:rPr>
          <w:rFonts w:ascii="Times New Roman" w:hAnsi="Times New Roman" w:cs="Times New Roman"/>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 Произведения. «Песня жаворонка», муз. П. Чайковского; «Пляска птиц», муз. н. Римского</w:t>
      </w: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Корсакова (из оперы «Снегурочка»); «Рассвет на Москве-реке», муз. М. Мусоргского (вступление к опере «Хованщина»); «Грустная песня», «Старинный танец», «весна и осень», муз. Г. Свиридова; «весна» из цикла «времена года» а. вивальди; органная токката ре минор и. С. Баха.</w:t>
      </w:r>
    </w:p>
    <w:p w:rsidR="009D2F20" w:rsidRPr="00986DD9" w:rsidRDefault="009D2F20" w:rsidP="009D2F20">
      <w:pPr>
        <w:spacing w:after="0"/>
        <w:rPr>
          <w:rFonts w:ascii="Times New Roman" w:hAnsi="Times New Roman" w:cs="Times New Roman"/>
          <w:sz w:val="24"/>
          <w:szCs w:val="24"/>
        </w:rPr>
      </w:pPr>
      <w:r w:rsidRPr="00986DD9">
        <w:rPr>
          <w:rFonts w:ascii="Times New Roman" w:hAnsi="Times New Roman" w:cs="Times New Roman"/>
          <w:sz w:val="24"/>
          <w:szCs w:val="24"/>
          <w:lang w:val="tt-RU"/>
        </w:rPr>
        <w:lastRenderedPageBreak/>
        <w:t xml:space="preserve">    </w:t>
      </w:r>
      <w:r w:rsidRPr="00986DD9">
        <w:rPr>
          <w:rFonts w:ascii="Times New Roman" w:hAnsi="Times New Roman" w:cs="Times New Roman"/>
          <w:sz w:val="24"/>
          <w:szCs w:val="24"/>
        </w:rPr>
        <w:t xml:space="preserve"> </w:t>
      </w:r>
      <w:r w:rsidRPr="00986DD9">
        <w:rPr>
          <w:rFonts w:ascii="Times New Roman" w:hAnsi="Times New Roman" w:cs="Times New Roman"/>
          <w:b/>
          <w:sz w:val="24"/>
          <w:szCs w:val="24"/>
        </w:rPr>
        <w:t>Пение упражнения на развитие слуха и голоса.</w:t>
      </w:r>
      <w:r w:rsidRPr="00986DD9">
        <w:rPr>
          <w:rFonts w:ascii="Times New Roman" w:hAnsi="Times New Roman" w:cs="Times New Roman"/>
          <w:sz w:val="24"/>
          <w:szCs w:val="24"/>
        </w:rPr>
        <w:t xml:space="preserve"> «в школу», муз. Е. Тиличеевой, сл. М. Долинова; «Котя-коток», «Колыбельная», «Горошина», муз. в. Карасевой. Песни. «Пришла весна», муз. З. Левиной, сл. Л. некрасовой; «веснянка», укр. нар. песня, обраб. Г. Лобачева; «Спят деревья на опушке», муз. М. иорданского, сл. и. Черницкой; «во поле береза стояла», рус. нар. песня, обраб. н. Римского-Корсакова; «Я хочу учиться», муз. A. Долуханяна, сл. З. Петровой; «До свиданья, детский сад», муз. ю. Слонова, сл. B. Малкова; «Мы теперь ученики», муз. Г. Струве; «Праздник Победы», муз. М. Парцхаладзе; «Урок», муз. Т. Попатенко. </w:t>
      </w:r>
    </w:p>
    <w:p w:rsidR="009D2F20" w:rsidRPr="00986DD9" w:rsidRDefault="009D2F20" w:rsidP="009D2F20">
      <w:pPr>
        <w:spacing w:after="0"/>
        <w:rPr>
          <w:rFonts w:ascii="Times New Roman" w:hAnsi="Times New Roman" w:cs="Times New Roman"/>
          <w:b/>
          <w:sz w:val="24"/>
          <w:szCs w:val="24"/>
          <w:lang w:val="tt-RU"/>
        </w:rPr>
      </w:pPr>
      <w:r w:rsidRPr="00986DD9">
        <w:rPr>
          <w:rFonts w:ascii="Times New Roman" w:hAnsi="Times New Roman" w:cs="Times New Roman"/>
          <w:sz w:val="24"/>
          <w:szCs w:val="24"/>
          <w:lang w:val="tt-RU"/>
        </w:rPr>
        <w:t xml:space="preserve">    </w:t>
      </w:r>
      <w:r w:rsidRPr="00986DD9">
        <w:rPr>
          <w:rFonts w:ascii="Times New Roman" w:hAnsi="Times New Roman" w:cs="Times New Roman"/>
          <w:b/>
          <w:sz w:val="24"/>
          <w:szCs w:val="24"/>
        </w:rPr>
        <w:t xml:space="preserve">Песенное творчество </w:t>
      </w:r>
      <w:r w:rsidRPr="00986DD9">
        <w:rPr>
          <w:rFonts w:ascii="Times New Roman" w:hAnsi="Times New Roman" w:cs="Times New Roman"/>
          <w:b/>
          <w:sz w:val="24"/>
          <w:szCs w:val="24"/>
          <w:lang w:val="tt-RU"/>
        </w:rPr>
        <w:t>.</w:t>
      </w:r>
    </w:p>
    <w:p w:rsidR="009D2F20" w:rsidRPr="00986DD9" w:rsidRDefault="009D2F20" w:rsidP="009D2F20">
      <w:pPr>
        <w:spacing w:after="0"/>
        <w:rPr>
          <w:rFonts w:ascii="Times New Roman" w:hAnsi="Times New Roman" w:cs="Times New Roman"/>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Произведения. «весной», муз. Г. Зингера; «Тихая песенка», «Громкая песенка», муз. Г. Струве. </w:t>
      </w:r>
    </w:p>
    <w:p w:rsidR="009D2F20" w:rsidRPr="00986DD9" w:rsidRDefault="009D2F20" w:rsidP="009D2F20">
      <w:pPr>
        <w:spacing w:after="0"/>
        <w:rPr>
          <w:rFonts w:ascii="Times New Roman" w:hAnsi="Times New Roman" w:cs="Times New Roman"/>
          <w:b/>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b/>
          <w:sz w:val="24"/>
          <w:szCs w:val="24"/>
        </w:rPr>
        <w:t>Музыкально-ритмические движения упражнения.</w:t>
      </w:r>
    </w:p>
    <w:p w:rsidR="009D2F20" w:rsidRPr="00986DD9" w:rsidRDefault="009D2F20" w:rsidP="009D2F20">
      <w:pPr>
        <w:spacing w:after="0"/>
        <w:rPr>
          <w:rFonts w:ascii="Times New Roman" w:hAnsi="Times New Roman" w:cs="Times New Roman"/>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 Потопаем-покружимся: «ах, улица, улица широкая», рус. нар. мелодия, обраб. Т. Ломовой; полоскать платочки: «ой, утушка луговая», рус. нар. мелодия, обраб. Т. Ломовой; «Упражнение с цветами», муз. Т. Ломовой; «Упражнение с флажками», нем. нар. танцевальная мелодия. </w:t>
      </w:r>
    </w:p>
    <w:p w:rsidR="00986DD9" w:rsidRPr="00986DD9" w:rsidRDefault="009D2F20" w:rsidP="00986DD9">
      <w:pPr>
        <w:spacing w:after="0"/>
        <w:rPr>
          <w:rFonts w:ascii="Times New Roman" w:hAnsi="Times New Roman" w:cs="Times New Roman"/>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Этюды. Показывай направление («Марш», муз. Д. Кабалевского); каждая пара пляшет посвоему («ах ты, береза», рус. нар. мелодия); «Попрыгунья», «Упрямец», муз. Г. Свиридова. Танцы и пляски. «Мазурка», муз. Г. венявского; «Каблучки», рус. нар. мелодия, обраб. Е. адлера; «Прялица», рус. нар. мелодия, обраб. Т. Ломовой; «Русская пляска с ложками», «а я по лугу», «Полянка», рус. нар. мелодии; «Посеяли девки лен», рус. нар. песни; «Сударушка», рус. нар. мелодия, обраб. ю. Слонова; «Кадриль с ложками», рус. нар. мелодия, обраб. Е. </w:t>
      </w:r>
      <w:r w:rsidR="00986DD9" w:rsidRPr="00986DD9">
        <w:rPr>
          <w:rFonts w:ascii="Times New Roman" w:hAnsi="Times New Roman" w:cs="Times New Roman"/>
          <w:sz w:val="24"/>
          <w:szCs w:val="24"/>
        </w:rPr>
        <w:t xml:space="preserve">Туманяна. характерные танцы. «Матрешки», муз. ю. Слонова, сл. Л. некрасовой. хороводы. «во поле береза стояла», рус. нар. песня, обраб. н. Римского-Корсакова. </w:t>
      </w:r>
    </w:p>
    <w:p w:rsidR="00986DD9" w:rsidRPr="00986DD9" w:rsidRDefault="00986DD9" w:rsidP="00986DD9">
      <w:pPr>
        <w:spacing w:after="0"/>
        <w:rPr>
          <w:rFonts w:ascii="Times New Roman" w:hAnsi="Times New Roman" w:cs="Times New Roman"/>
          <w:b/>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b/>
          <w:sz w:val="24"/>
          <w:szCs w:val="24"/>
        </w:rPr>
        <w:t>Музыкальные  игры.</w:t>
      </w:r>
    </w:p>
    <w:p w:rsidR="00986DD9" w:rsidRPr="00986DD9" w:rsidRDefault="00986DD9" w:rsidP="00986DD9">
      <w:pPr>
        <w:spacing w:after="0"/>
        <w:rPr>
          <w:rFonts w:ascii="Times New Roman" w:hAnsi="Times New Roman" w:cs="Times New Roman"/>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 «Кто скорей?», муз. М. Шварца; «игра с погремушками», муз. Ф. Шуберта «Экоссез». игры с пением. «Сеяли девушки», обраб. и. Кишко; «Тень-тень», муз. в. Калинникова; «Со вьюном я хожу», рус. нар. песня, обраб. а. Гречанинова; «Земелюшка</w:t>
      </w: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чернозем», рус. нар. песня; «Савка и Гришка», белорус. нар. песня. </w:t>
      </w:r>
    </w:p>
    <w:p w:rsidR="00986DD9" w:rsidRPr="00986DD9" w:rsidRDefault="00986DD9" w:rsidP="00986DD9">
      <w:pPr>
        <w:spacing w:after="0"/>
        <w:rPr>
          <w:rFonts w:ascii="Times New Roman" w:hAnsi="Times New Roman" w:cs="Times New Roman"/>
          <w:b/>
          <w:sz w:val="24"/>
          <w:szCs w:val="24"/>
          <w:lang w:val="tt-RU"/>
        </w:rPr>
      </w:pPr>
      <w:r w:rsidRPr="00986DD9">
        <w:rPr>
          <w:rFonts w:ascii="Times New Roman" w:hAnsi="Times New Roman" w:cs="Times New Roman"/>
          <w:sz w:val="24"/>
          <w:szCs w:val="24"/>
          <w:lang w:val="tt-RU"/>
        </w:rPr>
        <w:t xml:space="preserve">  </w:t>
      </w:r>
      <w:r w:rsidRPr="00986DD9">
        <w:rPr>
          <w:rFonts w:ascii="Times New Roman" w:hAnsi="Times New Roman" w:cs="Times New Roman"/>
          <w:b/>
          <w:sz w:val="24"/>
          <w:szCs w:val="24"/>
        </w:rPr>
        <w:t>Июнь / июль / август</w:t>
      </w:r>
      <w:r w:rsidRPr="00986DD9">
        <w:rPr>
          <w:rFonts w:ascii="Times New Roman" w:hAnsi="Times New Roman" w:cs="Times New Roman"/>
          <w:b/>
          <w:sz w:val="24"/>
          <w:szCs w:val="24"/>
          <w:lang w:val="tt-RU"/>
        </w:rPr>
        <w:t>.</w:t>
      </w:r>
    </w:p>
    <w:p w:rsidR="00986DD9" w:rsidRPr="00986DD9" w:rsidRDefault="00986DD9" w:rsidP="00986DD9">
      <w:pPr>
        <w:spacing w:after="0"/>
        <w:rPr>
          <w:rFonts w:ascii="Times New Roman" w:hAnsi="Times New Roman" w:cs="Times New Roman"/>
          <w:b/>
          <w:sz w:val="24"/>
          <w:szCs w:val="24"/>
          <w:lang w:val="tt-RU"/>
        </w:rPr>
      </w:pPr>
      <w:r w:rsidRPr="00986DD9">
        <w:rPr>
          <w:rFonts w:ascii="Times New Roman" w:hAnsi="Times New Roman" w:cs="Times New Roman"/>
          <w:b/>
          <w:sz w:val="24"/>
          <w:szCs w:val="24"/>
          <w:lang w:val="tt-RU"/>
        </w:rPr>
        <w:t xml:space="preserve">  </w:t>
      </w:r>
      <w:r w:rsidRPr="00986DD9">
        <w:rPr>
          <w:rFonts w:ascii="Times New Roman" w:hAnsi="Times New Roman" w:cs="Times New Roman"/>
          <w:b/>
          <w:sz w:val="24"/>
          <w:szCs w:val="24"/>
        </w:rPr>
        <w:t xml:space="preserve"> Слушание</w:t>
      </w:r>
      <w:r w:rsidRPr="00986DD9">
        <w:rPr>
          <w:rFonts w:ascii="Times New Roman" w:hAnsi="Times New Roman" w:cs="Times New Roman"/>
          <w:b/>
          <w:sz w:val="24"/>
          <w:szCs w:val="24"/>
          <w:lang w:val="tt-RU"/>
        </w:rPr>
        <w:t>.</w:t>
      </w:r>
    </w:p>
    <w:p w:rsidR="00986DD9" w:rsidRPr="00986DD9" w:rsidRDefault="00986DD9" w:rsidP="00986DD9">
      <w:pPr>
        <w:spacing w:after="0"/>
        <w:rPr>
          <w:rFonts w:ascii="Times New Roman" w:hAnsi="Times New Roman" w:cs="Times New Roman"/>
          <w:sz w:val="24"/>
          <w:szCs w:val="24"/>
        </w:rPr>
      </w:pPr>
      <w:r w:rsidRPr="00986DD9">
        <w:rPr>
          <w:rFonts w:ascii="Times New Roman" w:hAnsi="Times New Roman" w:cs="Times New Roman"/>
          <w:sz w:val="24"/>
          <w:szCs w:val="24"/>
        </w:rPr>
        <w:t xml:space="preserve"> Произведения. «на гармонике» из альбома «Бусинки» а. Гречанинова и другие произведения из детских альбомов фортепианных пьес (по выбору музыкального руководителя); «Менуэт» из детского альбома «Бирюльки» С. Майкапара; «Ромашковая Русь», «незабудковая гжель», «Свирель да рожок», «Палех» и «наша хохлома», муз. ю. Чичкова (сб. «Ромашковая Русь»); «Лето» из цикла «времена года» а. вивальди.</w:t>
      </w:r>
    </w:p>
    <w:p w:rsidR="00986DD9" w:rsidRPr="00986DD9" w:rsidRDefault="00986DD9" w:rsidP="00986DD9">
      <w:pPr>
        <w:spacing w:after="0"/>
        <w:rPr>
          <w:rFonts w:ascii="Times New Roman" w:hAnsi="Times New Roman" w:cs="Times New Roman"/>
          <w:b/>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 </w:t>
      </w:r>
      <w:r w:rsidRPr="00986DD9">
        <w:rPr>
          <w:rFonts w:ascii="Times New Roman" w:hAnsi="Times New Roman" w:cs="Times New Roman"/>
          <w:b/>
          <w:sz w:val="24"/>
          <w:szCs w:val="24"/>
        </w:rPr>
        <w:t>Пение упражнения на развитие слуха и голоса.</w:t>
      </w:r>
    </w:p>
    <w:p w:rsidR="00986DD9" w:rsidRPr="00986DD9" w:rsidRDefault="00986DD9" w:rsidP="00986DD9">
      <w:pPr>
        <w:spacing w:after="0"/>
        <w:rPr>
          <w:rFonts w:ascii="Times New Roman" w:hAnsi="Times New Roman" w:cs="Times New Roman"/>
          <w:sz w:val="24"/>
          <w:szCs w:val="24"/>
        </w:rPr>
      </w:pPr>
      <w:r w:rsidRPr="00986DD9">
        <w:rPr>
          <w:rFonts w:ascii="Times New Roman" w:hAnsi="Times New Roman" w:cs="Times New Roman"/>
          <w:b/>
          <w:sz w:val="24"/>
          <w:szCs w:val="24"/>
          <w:lang w:val="tt-RU"/>
        </w:rPr>
        <w:t xml:space="preserve">  </w:t>
      </w:r>
      <w:r w:rsidRPr="00986DD9">
        <w:rPr>
          <w:rFonts w:ascii="Times New Roman" w:hAnsi="Times New Roman" w:cs="Times New Roman"/>
          <w:sz w:val="24"/>
          <w:szCs w:val="24"/>
        </w:rPr>
        <w:t xml:space="preserve"> «Качели», муз. Е. Тиличеевой, сл. М. Долинова; «а я по лугу», рус. нар. мелодия; «Скок-скок, поскок», рус. нар. песня; «огород», муз. в. Карасевой; «вальс», «Чепуха», «Балалайка», муз. Е. Тиличеевой, сл. н. найденовой. Песни. «Летние цветы», муз. Е. Тиличеевой, сл. Л. некрасовой; «Как пошли наши подружки», рус. нар. песня; «Про козлика», муз. Г. Струве; «на мосточке», муз. а. Филиппенко; «Песня о Москве», муз. Г. Свиридова; «Кто придумал песенку», муз. Д. Льва-Компанейца. </w:t>
      </w:r>
    </w:p>
    <w:p w:rsidR="00986DD9" w:rsidRPr="00986DD9" w:rsidRDefault="00986DD9" w:rsidP="00986DD9">
      <w:pPr>
        <w:spacing w:after="0"/>
        <w:rPr>
          <w:rFonts w:ascii="Times New Roman" w:hAnsi="Times New Roman" w:cs="Times New Roman"/>
          <w:sz w:val="24"/>
          <w:szCs w:val="24"/>
          <w:lang w:val="tt-RU"/>
        </w:rPr>
      </w:pPr>
      <w:r w:rsidRPr="00986DD9">
        <w:rPr>
          <w:rFonts w:ascii="Times New Roman" w:hAnsi="Times New Roman" w:cs="Times New Roman"/>
          <w:sz w:val="24"/>
          <w:szCs w:val="24"/>
          <w:lang w:val="tt-RU"/>
        </w:rPr>
        <w:t xml:space="preserve">    </w:t>
      </w:r>
      <w:r w:rsidRPr="00986DD9">
        <w:rPr>
          <w:rFonts w:ascii="Times New Roman" w:hAnsi="Times New Roman" w:cs="Times New Roman"/>
          <w:b/>
          <w:sz w:val="24"/>
          <w:szCs w:val="24"/>
        </w:rPr>
        <w:t>Песенное творчество</w:t>
      </w:r>
      <w:r w:rsidRPr="00986DD9">
        <w:rPr>
          <w:rFonts w:ascii="Times New Roman" w:hAnsi="Times New Roman" w:cs="Times New Roman"/>
          <w:sz w:val="24"/>
          <w:szCs w:val="24"/>
          <w:lang w:val="tt-RU"/>
        </w:rPr>
        <w:t>.</w:t>
      </w:r>
    </w:p>
    <w:p w:rsidR="00986DD9" w:rsidRPr="00986DD9" w:rsidRDefault="00986DD9" w:rsidP="00986DD9">
      <w:pPr>
        <w:spacing w:after="0"/>
        <w:rPr>
          <w:rFonts w:ascii="Times New Roman" w:hAnsi="Times New Roman" w:cs="Times New Roman"/>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 Произведения. «Медленная песенка», «Быстрая песенка», муз. Г. Струве.</w:t>
      </w:r>
    </w:p>
    <w:p w:rsidR="00986DD9" w:rsidRPr="00986DD9" w:rsidRDefault="00986DD9" w:rsidP="00986DD9">
      <w:pPr>
        <w:spacing w:after="0"/>
        <w:rPr>
          <w:rFonts w:ascii="Times New Roman" w:hAnsi="Times New Roman" w:cs="Times New Roman"/>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 </w:t>
      </w:r>
      <w:r w:rsidRPr="00986DD9">
        <w:rPr>
          <w:rFonts w:ascii="Times New Roman" w:hAnsi="Times New Roman" w:cs="Times New Roman"/>
          <w:b/>
          <w:sz w:val="24"/>
          <w:szCs w:val="24"/>
        </w:rPr>
        <w:t>Музыкально-ритмические движения упражнения</w:t>
      </w:r>
      <w:r w:rsidRPr="00986DD9">
        <w:rPr>
          <w:rFonts w:ascii="Times New Roman" w:hAnsi="Times New Roman" w:cs="Times New Roman"/>
          <w:sz w:val="24"/>
          <w:szCs w:val="24"/>
        </w:rPr>
        <w:t xml:space="preserve">. </w:t>
      </w:r>
    </w:p>
    <w:p w:rsidR="00986DD9" w:rsidRPr="00986DD9" w:rsidRDefault="00986DD9" w:rsidP="00986DD9">
      <w:pPr>
        <w:spacing w:after="0"/>
        <w:rPr>
          <w:rFonts w:ascii="Times New Roman" w:hAnsi="Times New Roman" w:cs="Times New Roman"/>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«Упражнение с кубиками», муз. С. Соснина; «Погремушки», муз. Т. вилькорейской; «Упражнение с мячами», «Скакалки», муз. а. Петрова; «Упражнение с лентой» (швед. нар. мелодия, обраб. Л. вишкарева); «Упражнение с лентой» («игровая», муз. и. Кишко). Этюды. «Лягушки и аисты», муз. в. витлина; «Пляска бабочек», муз. Е. Тиличеевой. Танцы и пляски. «Плясовая», муз. Т. Ломовой; «Уж я колышки тешу», рус. нар. песня, обраб. Е. Тиличеевой; «Тачанка», муз. К. Листова; «вальс», муз. Ф. </w:t>
      </w:r>
      <w:r w:rsidRPr="00986DD9">
        <w:rPr>
          <w:rFonts w:ascii="Times New Roman" w:hAnsi="Times New Roman" w:cs="Times New Roman"/>
          <w:sz w:val="24"/>
          <w:szCs w:val="24"/>
        </w:rPr>
        <w:lastRenderedPageBreak/>
        <w:t xml:space="preserve">Шуберта; «Пошла млада», «всем, надюша, расскажи», «Посеяли девки лен», рус. нар. песни; «Сударушка», рус. нар. мелодия, обраб. ю. Слонова; «Барыня», рус. нар. песня, обраб. в. Кикто; «Пойду ль, выйду ль я», рус. нар. мелодия. характерные танцы. «веселый слоник», муз. в. Комарова. хороводы. «во саду ли, в огороде», рус. нар. мелодия, обраб. и. арсеева. </w:t>
      </w:r>
    </w:p>
    <w:p w:rsidR="00986DD9" w:rsidRPr="00986DD9" w:rsidRDefault="00986DD9" w:rsidP="00986DD9">
      <w:pPr>
        <w:spacing w:after="0"/>
        <w:rPr>
          <w:rFonts w:ascii="Times New Roman" w:hAnsi="Times New Roman" w:cs="Times New Roman"/>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b/>
          <w:sz w:val="24"/>
          <w:szCs w:val="24"/>
        </w:rPr>
        <w:t>Музыкальные игры .</w:t>
      </w:r>
    </w:p>
    <w:p w:rsidR="00986DD9" w:rsidRPr="00986DD9" w:rsidRDefault="00986DD9" w:rsidP="00986DD9">
      <w:pPr>
        <w:spacing w:after="0"/>
        <w:rPr>
          <w:rFonts w:ascii="Times New Roman" w:hAnsi="Times New Roman" w:cs="Times New Roman"/>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 «Звероловы и звери», муз. Е. Тиличеевой; «Поездка», «Прогулка», муз. М. Кусс (к игре «Поезд»); «Пастух и козлята», рус. нар. песня, обраб. в. Трутовского. игры с пением. «Уж как по мосту-мосточку», «Как у наших у ворот», «Камаринская», обраб. а. Быканова; «Зайчик», «Медведюшка», рус. нар. песни, обраб. М. Красева; «Журавель», укр. нар. песня; «игра с флажками», муз. ю. Чичкова.</w:t>
      </w:r>
    </w:p>
    <w:p w:rsidR="00986DD9" w:rsidRPr="00986DD9" w:rsidRDefault="00986DD9" w:rsidP="00986DD9">
      <w:pPr>
        <w:spacing w:after="0"/>
        <w:rPr>
          <w:rFonts w:ascii="Times New Roman" w:hAnsi="Times New Roman" w:cs="Times New Roman"/>
          <w:sz w:val="24"/>
          <w:szCs w:val="24"/>
        </w:rPr>
      </w:pPr>
    </w:p>
    <w:p w:rsidR="00986DD9" w:rsidRPr="00986DD9" w:rsidRDefault="00986DD9" w:rsidP="00986DD9">
      <w:pPr>
        <w:spacing w:after="0"/>
        <w:rPr>
          <w:rFonts w:ascii="Times New Roman" w:hAnsi="Times New Roman" w:cs="Times New Roman"/>
          <w:sz w:val="24"/>
          <w:szCs w:val="24"/>
          <w:lang w:val="tt-RU"/>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 В течени</w:t>
      </w:r>
      <w:r w:rsidRPr="00986DD9">
        <w:rPr>
          <w:rFonts w:ascii="Times New Roman" w:hAnsi="Times New Roman" w:cs="Times New Roman"/>
          <w:sz w:val="24"/>
          <w:szCs w:val="24"/>
          <w:lang w:val="tt-RU"/>
        </w:rPr>
        <w:t>и</w:t>
      </w:r>
      <w:r w:rsidRPr="00986DD9">
        <w:rPr>
          <w:rFonts w:ascii="Times New Roman" w:hAnsi="Times New Roman" w:cs="Times New Roman"/>
          <w:sz w:val="24"/>
          <w:szCs w:val="24"/>
        </w:rPr>
        <w:t xml:space="preserve"> года</w:t>
      </w:r>
      <w:r w:rsidRPr="00986DD9">
        <w:rPr>
          <w:rFonts w:ascii="Times New Roman" w:hAnsi="Times New Roman" w:cs="Times New Roman"/>
          <w:sz w:val="24"/>
          <w:szCs w:val="24"/>
          <w:lang w:val="tt-RU"/>
        </w:rPr>
        <w:t>.</w:t>
      </w:r>
    </w:p>
    <w:p w:rsidR="00986DD9" w:rsidRPr="00986DD9" w:rsidRDefault="00986DD9" w:rsidP="00986DD9">
      <w:pPr>
        <w:spacing w:after="0"/>
        <w:rPr>
          <w:rFonts w:ascii="Times New Roman" w:hAnsi="Times New Roman" w:cs="Times New Roman"/>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 </w:t>
      </w:r>
      <w:r w:rsidRPr="00986DD9">
        <w:rPr>
          <w:rFonts w:ascii="Times New Roman" w:hAnsi="Times New Roman" w:cs="Times New Roman"/>
          <w:b/>
          <w:sz w:val="24"/>
          <w:szCs w:val="24"/>
        </w:rPr>
        <w:t>Музыкально-дидактические игры</w:t>
      </w:r>
      <w:r w:rsidRPr="00986DD9">
        <w:rPr>
          <w:rFonts w:ascii="Times New Roman" w:hAnsi="Times New Roman" w:cs="Times New Roman"/>
          <w:sz w:val="24"/>
          <w:szCs w:val="24"/>
        </w:rPr>
        <w:t xml:space="preserve"> развитие звуковысотного слуха. «Три поросенка», «Подумай, отгадай», «Звуки разные бывают», «веселые Петрушки». развитие чувства ритма. «Прогулка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rsidR="00986DD9" w:rsidRPr="00986DD9" w:rsidRDefault="00986DD9" w:rsidP="00986DD9">
      <w:pPr>
        <w:spacing w:after="0"/>
        <w:rPr>
          <w:rFonts w:ascii="Times New Roman" w:hAnsi="Times New Roman" w:cs="Times New Roman"/>
          <w:b/>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 </w:t>
      </w:r>
      <w:r w:rsidRPr="00986DD9">
        <w:rPr>
          <w:rFonts w:ascii="Times New Roman" w:hAnsi="Times New Roman" w:cs="Times New Roman"/>
          <w:b/>
          <w:sz w:val="24"/>
          <w:szCs w:val="24"/>
        </w:rPr>
        <w:t>Развитие диатонического слуха.</w:t>
      </w:r>
      <w:r w:rsidRPr="00986DD9">
        <w:rPr>
          <w:rFonts w:ascii="Times New Roman" w:hAnsi="Times New Roman" w:cs="Times New Roman"/>
          <w:sz w:val="24"/>
          <w:szCs w:val="24"/>
        </w:rPr>
        <w:t xml:space="preserve"> «Громко-тихо запоем», «Звенящие колокольчики, ищи». развитие восприятия музыки. «на лугу», «Песня — танец — марш», «времена года», «наши любимые произведения». Развитие музыкальной памяти. «назови композитора», «Угадай песню», «Повтори мелодию», «Узнай произведение». </w:t>
      </w:r>
    </w:p>
    <w:p w:rsidR="00986DD9" w:rsidRPr="00986DD9" w:rsidRDefault="00986DD9" w:rsidP="00986DD9">
      <w:pPr>
        <w:spacing w:after="0"/>
        <w:rPr>
          <w:rFonts w:ascii="Times New Roman" w:hAnsi="Times New Roman" w:cs="Times New Roman"/>
          <w:b/>
          <w:sz w:val="24"/>
          <w:szCs w:val="24"/>
          <w:lang w:val="tt-RU"/>
        </w:rPr>
      </w:pPr>
      <w:r w:rsidRPr="00986DD9">
        <w:rPr>
          <w:rFonts w:ascii="Times New Roman" w:hAnsi="Times New Roman" w:cs="Times New Roman"/>
          <w:b/>
          <w:sz w:val="24"/>
          <w:szCs w:val="24"/>
          <w:lang w:val="tt-RU"/>
        </w:rPr>
        <w:t xml:space="preserve">    </w:t>
      </w:r>
      <w:r w:rsidRPr="00986DD9">
        <w:rPr>
          <w:rFonts w:ascii="Times New Roman" w:hAnsi="Times New Roman" w:cs="Times New Roman"/>
          <w:b/>
          <w:sz w:val="24"/>
          <w:szCs w:val="24"/>
        </w:rPr>
        <w:t>Инсценировки и музыкальные спектакли</w:t>
      </w:r>
      <w:r w:rsidRPr="00986DD9">
        <w:rPr>
          <w:rFonts w:ascii="Times New Roman" w:hAnsi="Times New Roman" w:cs="Times New Roman"/>
          <w:b/>
          <w:sz w:val="24"/>
          <w:szCs w:val="24"/>
          <w:lang w:val="tt-RU"/>
        </w:rPr>
        <w:t>.</w:t>
      </w:r>
    </w:p>
    <w:p w:rsidR="00986DD9" w:rsidRPr="00986DD9" w:rsidRDefault="00986DD9" w:rsidP="00986DD9">
      <w:pPr>
        <w:spacing w:after="0"/>
        <w:rPr>
          <w:rFonts w:ascii="Times New Roman" w:hAnsi="Times New Roman" w:cs="Times New Roman"/>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 Произведения. «Как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«Комара женить мы будем», «Со вьюном я хожу», рус. нар. песни, обраб. в. агафонникова; «новогодний бал», «Под сенью дружных муз», «Золушка», авт. Т. Коренева, «Муха-цокотуха» (опера-игра по мотивам сказки К. Чуковского), муз. М. Красева. </w:t>
      </w:r>
    </w:p>
    <w:p w:rsidR="00986DD9" w:rsidRPr="00986DD9" w:rsidRDefault="00986DD9" w:rsidP="00986DD9">
      <w:pPr>
        <w:spacing w:after="0"/>
        <w:rPr>
          <w:rFonts w:ascii="Times New Roman" w:hAnsi="Times New Roman" w:cs="Times New Roman"/>
          <w:b/>
          <w:sz w:val="24"/>
          <w:szCs w:val="24"/>
          <w:lang w:val="tt-RU"/>
        </w:rPr>
      </w:pPr>
      <w:r w:rsidRPr="00986DD9">
        <w:rPr>
          <w:rFonts w:ascii="Times New Roman" w:hAnsi="Times New Roman" w:cs="Times New Roman"/>
          <w:sz w:val="24"/>
          <w:szCs w:val="24"/>
          <w:lang w:val="tt-RU"/>
        </w:rPr>
        <w:t xml:space="preserve">     </w:t>
      </w:r>
      <w:r w:rsidRPr="00986DD9">
        <w:rPr>
          <w:rFonts w:ascii="Times New Roman" w:hAnsi="Times New Roman" w:cs="Times New Roman"/>
          <w:b/>
          <w:sz w:val="24"/>
          <w:szCs w:val="24"/>
        </w:rPr>
        <w:t>Развитие танцевально-игрового творчества</w:t>
      </w:r>
      <w:r w:rsidRPr="00986DD9">
        <w:rPr>
          <w:rFonts w:ascii="Times New Roman" w:hAnsi="Times New Roman" w:cs="Times New Roman"/>
          <w:b/>
          <w:sz w:val="24"/>
          <w:szCs w:val="24"/>
          <w:lang w:val="tt-RU"/>
        </w:rPr>
        <w:t>.</w:t>
      </w:r>
    </w:p>
    <w:p w:rsidR="00986DD9" w:rsidRPr="00986DD9" w:rsidRDefault="00986DD9" w:rsidP="00986DD9">
      <w:pPr>
        <w:spacing w:after="0"/>
        <w:rPr>
          <w:rFonts w:ascii="Times New Roman" w:hAnsi="Times New Roman" w:cs="Times New Roman"/>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 Произведения. «Полька», муз. ю. Чичкова; «Танец медведя и медвежат» («Медведь», муз. Г. Галинина); «Уж я колышки тешу», рус. нар. песня, обраб. Е. Тиличеевой; «Хожу я по улице», рус. нар.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 «Потерялся львенок», муз. в. Энке, сл. в. Лапина; «Черная пантера», муз. в. Энке, сл. К. Райкина; «вальс петушков», муз. и. Стрибога. </w:t>
      </w:r>
    </w:p>
    <w:p w:rsidR="00986DD9" w:rsidRPr="00986DD9" w:rsidRDefault="00986DD9" w:rsidP="00986DD9">
      <w:pPr>
        <w:spacing w:after="0"/>
        <w:rPr>
          <w:rFonts w:ascii="Times New Roman" w:hAnsi="Times New Roman" w:cs="Times New Roman"/>
          <w:b/>
          <w:sz w:val="24"/>
          <w:szCs w:val="24"/>
          <w:lang w:val="tt-RU"/>
        </w:rPr>
      </w:pPr>
      <w:r w:rsidRPr="00986DD9">
        <w:rPr>
          <w:rFonts w:ascii="Times New Roman" w:hAnsi="Times New Roman" w:cs="Times New Roman"/>
          <w:sz w:val="24"/>
          <w:szCs w:val="24"/>
          <w:lang w:val="tt-RU"/>
        </w:rPr>
        <w:t xml:space="preserve">    </w:t>
      </w:r>
      <w:r w:rsidRPr="00986DD9">
        <w:rPr>
          <w:rFonts w:ascii="Times New Roman" w:hAnsi="Times New Roman" w:cs="Times New Roman"/>
          <w:b/>
          <w:sz w:val="24"/>
          <w:szCs w:val="24"/>
        </w:rPr>
        <w:t>Игра на</w:t>
      </w:r>
      <w:r w:rsidRPr="00986DD9">
        <w:rPr>
          <w:rFonts w:ascii="Times New Roman" w:hAnsi="Times New Roman" w:cs="Times New Roman"/>
          <w:b/>
          <w:sz w:val="24"/>
          <w:szCs w:val="24"/>
          <w:lang w:val="tt-RU"/>
        </w:rPr>
        <w:t xml:space="preserve"> </w:t>
      </w:r>
      <w:r w:rsidRPr="00986DD9">
        <w:rPr>
          <w:rFonts w:ascii="Times New Roman" w:hAnsi="Times New Roman" w:cs="Times New Roman"/>
          <w:b/>
          <w:sz w:val="24"/>
          <w:szCs w:val="24"/>
        </w:rPr>
        <w:t>детских музыкальных инструментах</w:t>
      </w:r>
      <w:r w:rsidRPr="00986DD9">
        <w:rPr>
          <w:rFonts w:ascii="Times New Roman" w:hAnsi="Times New Roman" w:cs="Times New Roman"/>
          <w:b/>
          <w:sz w:val="24"/>
          <w:szCs w:val="24"/>
          <w:lang w:val="tt-RU"/>
        </w:rPr>
        <w:t>.</w:t>
      </w:r>
    </w:p>
    <w:p w:rsidR="00986DD9" w:rsidRPr="00986DD9" w:rsidRDefault="00986DD9" w:rsidP="00986DD9">
      <w:pPr>
        <w:spacing w:after="0"/>
        <w:rPr>
          <w:rFonts w:ascii="Times New Roman" w:hAnsi="Times New Roman" w:cs="Times New Roman"/>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sz w:val="24"/>
          <w:szCs w:val="24"/>
        </w:rPr>
        <w:t xml:space="preserve"> Произведения. «Бубенчики», «в школу» и «Гармошка», муз. Е. Тиличеевой, сл. М. Долинова; «андрей-воробей», рус. нар. песня, обраб. Е. Тиличеевой; «наш оркестр», муз. Е. Тиличеевой, сл. ю. островского; «Латвийская полька», обраб. М. Раухвергера; «на зеленом лугу», «во саду ли, в огороде», «Сорока-сорока», рус. нар. мелодии; «Белка» (отрывок из оперы «Сказка о царе Салтане», муз. н. РимскогоКорсакова); «ворон», рус. нар. прибаутка, обраб. Е. Тиличеевой; «Я на горку шла», «во поле береза стояла», рус. нар. песни; «ой, лопнул обруч», укр. нар. мелодия, обраб. и. Берковича; «К нам гости пришли», муз. ан. александрова; «вальс», муз. Е. Тиличеевой; «в нашем оркестре», муз. Т. Попатенко. </w:t>
      </w:r>
    </w:p>
    <w:p w:rsidR="00986DD9" w:rsidRPr="00986DD9" w:rsidRDefault="00986DD9" w:rsidP="00986DD9">
      <w:pPr>
        <w:spacing w:after="0"/>
        <w:rPr>
          <w:rFonts w:ascii="Times New Roman" w:hAnsi="Times New Roman" w:cs="Times New Roman"/>
          <w:sz w:val="24"/>
          <w:szCs w:val="24"/>
        </w:rPr>
      </w:pPr>
    </w:p>
    <w:p w:rsidR="00986DD9" w:rsidRPr="00986DD9" w:rsidRDefault="00986DD9" w:rsidP="00986DD9">
      <w:pPr>
        <w:spacing w:after="0"/>
        <w:jc w:val="center"/>
        <w:rPr>
          <w:rFonts w:ascii="Times New Roman" w:hAnsi="Times New Roman" w:cs="Times New Roman"/>
          <w:b/>
          <w:sz w:val="24"/>
          <w:szCs w:val="24"/>
        </w:rPr>
      </w:pPr>
      <w:r w:rsidRPr="00986DD9">
        <w:rPr>
          <w:rFonts w:ascii="Times New Roman" w:hAnsi="Times New Roman" w:cs="Times New Roman"/>
          <w:b/>
          <w:sz w:val="24"/>
          <w:szCs w:val="24"/>
        </w:rPr>
        <w:t>5.4.6. Образовательная область «Физическое развитие»</w:t>
      </w:r>
    </w:p>
    <w:p w:rsidR="00986DD9" w:rsidRPr="00986DD9" w:rsidRDefault="00986DD9" w:rsidP="00986DD9">
      <w:pPr>
        <w:spacing w:after="0"/>
        <w:rPr>
          <w:rFonts w:ascii="Times New Roman" w:hAnsi="Times New Roman" w:cs="Times New Roman"/>
          <w:i/>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i/>
          <w:sz w:val="24"/>
          <w:szCs w:val="24"/>
        </w:rPr>
        <w:t xml:space="preserve">Физическое развитие направлено на сохранение и укрепление здоровья детей, гармоничное физическое развитие, приобщение к физической культуре, развитие психофизических качеств (сила, быстрота, выносливость, ловкость, гибкость), приобщение к спортивным и подвижным играм, развитие интереса к спорту; становление ценностей здорового образа жизни, овладение его </w:t>
      </w:r>
      <w:r w:rsidRPr="00986DD9">
        <w:rPr>
          <w:rFonts w:ascii="Times New Roman" w:hAnsi="Times New Roman" w:cs="Times New Roman"/>
          <w:i/>
          <w:sz w:val="24"/>
          <w:szCs w:val="24"/>
        </w:rPr>
        <w:lastRenderedPageBreak/>
        <w:t xml:space="preserve">элементарными нормами и правилами, воспитание культурно-гигиенических навыков, полезных привычек. </w:t>
      </w:r>
    </w:p>
    <w:p w:rsidR="00986DD9" w:rsidRPr="00986DD9" w:rsidRDefault="00986DD9" w:rsidP="00986DD9">
      <w:pPr>
        <w:spacing w:after="0"/>
        <w:rPr>
          <w:rFonts w:ascii="Times New Roman" w:hAnsi="Times New Roman" w:cs="Times New Roman"/>
          <w:sz w:val="24"/>
          <w:szCs w:val="24"/>
        </w:rPr>
      </w:pPr>
    </w:p>
    <w:p w:rsidR="00986DD9" w:rsidRPr="00986DD9" w:rsidRDefault="00986DD9" w:rsidP="00986DD9">
      <w:pPr>
        <w:spacing w:after="0"/>
        <w:rPr>
          <w:rFonts w:ascii="Times New Roman" w:hAnsi="Times New Roman" w:cs="Times New Roman"/>
          <w:sz w:val="24"/>
          <w:szCs w:val="24"/>
        </w:rPr>
      </w:pPr>
    </w:p>
    <w:p w:rsidR="00986DD9" w:rsidRPr="00986DD9" w:rsidRDefault="00986DD9" w:rsidP="00986DD9">
      <w:pPr>
        <w:spacing w:after="0"/>
        <w:rPr>
          <w:rFonts w:ascii="Times New Roman" w:hAnsi="Times New Roman" w:cs="Times New Roman"/>
          <w:b/>
          <w:sz w:val="24"/>
          <w:szCs w:val="24"/>
          <w:lang w:val="tt-RU"/>
        </w:rPr>
      </w:pPr>
      <w:r w:rsidRPr="00986DD9">
        <w:rPr>
          <w:rFonts w:ascii="Times New Roman" w:hAnsi="Times New Roman" w:cs="Times New Roman"/>
          <w:sz w:val="24"/>
          <w:szCs w:val="24"/>
          <w:lang w:val="tt-RU"/>
        </w:rPr>
        <w:t xml:space="preserve">    </w:t>
      </w:r>
      <w:r w:rsidRPr="00986DD9">
        <w:rPr>
          <w:rFonts w:ascii="Times New Roman" w:hAnsi="Times New Roman" w:cs="Times New Roman"/>
          <w:b/>
          <w:sz w:val="24"/>
          <w:szCs w:val="24"/>
        </w:rPr>
        <w:t>Формирование начальных представлений о здоровом образе жизни</w:t>
      </w:r>
      <w:r w:rsidRPr="00986DD9">
        <w:rPr>
          <w:rFonts w:ascii="Times New Roman" w:hAnsi="Times New Roman" w:cs="Times New Roman"/>
          <w:b/>
          <w:sz w:val="24"/>
          <w:szCs w:val="24"/>
          <w:lang w:val="tt-RU"/>
        </w:rPr>
        <w:t>.</w:t>
      </w:r>
    </w:p>
    <w:p w:rsidR="00986DD9" w:rsidRPr="00986DD9" w:rsidRDefault="00986DD9" w:rsidP="00986DD9">
      <w:pPr>
        <w:spacing w:after="0"/>
        <w:rPr>
          <w:rFonts w:ascii="Times New Roman" w:hAnsi="Times New Roman" w:cs="Times New Roman"/>
          <w:sz w:val="24"/>
          <w:szCs w:val="24"/>
        </w:rPr>
      </w:pPr>
      <w:r w:rsidRPr="00986DD9">
        <w:rPr>
          <w:rFonts w:ascii="Times New Roman" w:hAnsi="Times New Roman" w:cs="Times New Roman"/>
          <w:sz w:val="24"/>
          <w:szCs w:val="24"/>
        </w:rPr>
        <w:t xml:space="preserve"> Становление ценностей здорового образа жизни. Расширять представления детей о рациональном питании (объем пищи, последовательность ее приема, разнообразие в питании, питьевой режим). Формировать представления о значении двигательной активности в жизни человека; умения использовать специальные физические упражнения для укрепления своих органов и систем. Формировать представления об активном отдыхе. Расширять представления о правилах и видах закаливания, о пользе закаливающих процедур. Расширять представления о роли солнечного света, воздуха и воды в жизни человека и их влиянии на здоровье. </w:t>
      </w:r>
    </w:p>
    <w:p w:rsidR="00986DD9" w:rsidRPr="00110122" w:rsidRDefault="00986DD9" w:rsidP="00986DD9">
      <w:pPr>
        <w:spacing w:after="0"/>
        <w:rPr>
          <w:rFonts w:ascii="Times New Roman" w:hAnsi="Times New Roman" w:cs="Times New Roman"/>
          <w:b/>
          <w:sz w:val="24"/>
          <w:szCs w:val="24"/>
        </w:rPr>
      </w:pPr>
      <w:r w:rsidRPr="00986DD9">
        <w:rPr>
          <w:rFonts w:ascii="Times New Roman" w:hAnsi="Times New Roman" w:cs="Times New Roman"/>
          <w:sz w:val="24"/>
          <w:szCs w:val="24"/>
          <w:lang w:val="tt-RU"/>
        </w:rPr>
        <w:t xml:space="preserve">    </w:t>
      </w:r>
      <w:r w:rsidRPr="00986DD9">
        <w:rPr>
          <w:rFonts w:ascii="Times New Roman" w:hAnsi="Times New Roman" w:cs="Times New Roman"/>
          <w:b/>
          <w:sz w:val="24"/>
          <w:szCs w:val="24"/>
        </w:rPr>
        <w:t>Воспитание культурно-гигиенических навыков.</w:t>
      </w:r>
    </w:p>
    <w:p w:rsidR="00986DD9" w:rsidRPr="00110122" w:rsidRDefault="00986DD9" w:rsidP="00986DD9">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 Воспитывать привычку правильно и быстро (не отвлекаясь) умываться, насухо вытираться, пользуясь индивидуальным полотенцем, правильно чистить зубы, полоскать рот после еды, пользоваться носовым платком и расческой. Способствовать формированию осознанной привычки мыть руки перед едой и ежедневно (утром и вечером) чистить зубы. Закреплять умение аккуратно пользоваться столовыми приборами; правильно вести себя за столом. Продолжать воспитывать привычку следить за чистотой одежды и обуви, замечать и устранять непорядок в своем внешнем виде, учить тактично сообщать товарищу о необходимости что-то поправить в костюме, прическе. </w:t>
      </w:r>
    </w:p>
    <w:p w:rsidR="00986DD9" w:rsidRPr="00110122" w:rsidRDefault="00986DD9" w:rsidP="00986DD9">
      <w:pPr>
        <w:spacing w:after="0"/>
        <w:rPr>
          <w:rFonts w:ascii="Times New Roman" w:hAnsi="Times New Roman" w:cs="Times New Roman"/>
          <w:sz w:val="24"/>
          <w:szCs w:val="24"/>
        </w:rPr>
      </w:pPr>
    </w:p>
    <w:p w:rsidR="00986DD9" w:rsidRPr="00110122" w:rsidRDefault="00986DD9" w:rsidP="00986DD9">
      <w:pPr>
        <w:spacing w:after="0"/>
        <w:rPr>
          <w:rFonts w:ascii="Times New Roman" w:hAnsi="Times New Roman" w:cs="Times New Roman"/>
          <w:sz w:val="24"/>
          <w:szCs w:val="24"/>
        </w:rPr>
      </w:pPr>
    </w:p>
    <w:p w:rsidR="00986DD9" w:rsidRPr="00110122" w:rsidRDefault="00986DD9" w:rsidP="00986DD9">
      <w:pPr>
        <w:spacing w:after="0"/>
        <w:jc w:val="center"/>
        <w:rPr>
          <w:rFonts w:ascii="Times New Roman" w:hAnsi="Times New Roman" w:cs="Times New Roman"/>
          <w:b/>
          <w:sz w:val="24"/>
          <w:szCs w:val="24"/>
          <w:lang w:val="tt-RU"/>
        </w:rPr>
      </w:pPr>
      <w:r w:rsidRPr="00110122">
        <w:rPr>
          <w:rFonts w:ascii="Times New Roman" w:hAnsi="Times New Roman" w:cs="Times New Roman"/>
          <w:b/>
          <w:sz w:val="24"/>
          <w:szCs w:val="24"/>
        </w:rPr>
        <w:t>Физическая культура</w:t>
      </w:r>
      <w:r w:rsidRPr="00110122">
        <w:rPr>
          <w:rFonts w:ascii="Times New Roman" w:hAnsi="Times New Roman" w:cs="Times New Roman"/>
          <w:b/>
          <w:sz w:val="24"/>
          <w:szCs w:val="24"/>
          <w:lang w:val="tt-RU"/>
        </w:rPr>
        <w:t>.</w:t>
      </w:r>
    </w:p>
    <w:p w:rsidR="00986DD9" w:rsidRPr="00110122" w:rsidRDefault="00986DD9" w:rsidP="00986DD9">
      <w:pPr>
        <w:spacing w:after="0"/>
        <w:rPr>
          <w:rFonts w:ascii="Times New Roman" w:hAnsi="Times New Roman" w:cs="Times New Roman"/>
          <w:b/>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b/>
          <w:sz w:val="24"/>
          <w:szCs w:val="24"/>
        </w:rPr>
        <w:t>Физкультурные занятия и упражнения.</w:t>
      </w:r>
    </w:p>
    <w:p w:rsidR="00986DD9" w:rsidRPr="00110122" w:rsidRDefault="00986DD9" w:rsidP="00986DD9">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 Формировать потребность в ежедневной двигательной деятельности. Воспитывать умение сохранять правильную осанку в различных видах деятельности. Совершенствовать технику ocновных движений, добиваясь естественности, легкости, точности, выразительности их выполнения. Закреплять умение</w:t>
      </w: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соблюдать заданный темп в ходьбе и беге. Учить сочетать разбег с отталкиванием в прыжках на мягкое покрытие, в длину и высоту с разбега. Добиваться активного движения кисти руки при броске. Учить перелезать с пролета на пролет гимнастической стенки по диагонали. Учить быстро перестраиваться на месте и во время движения, равняться в колонне, шеренге, кругу; выполнять упражнения ритмично, в указанном воспитателем темпе. Развивать психофизические качества: силу, быстроту, выносливость, ловкость, гибкость. Продолжать упражнять детей в статическом и динамическом равновесии, развивать координацию движений и ориентировку в пространстве. </w:t>
      </w:r>
    </w:p>
    <w:p w:rsidR="00986DD9" w:rsidRPr="00110122" w:rsidRDefault="00986DD9" w:rsidP="00986DD9">
      <w:pPr>
        <w:spacing w:after="0"/>
        <w:rPr>
          <w:rFonts w:ascii="Times New Roman" w:hAnsi="Times New Roman" w:cs="Times New Roman"/>
          <w:b/>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b/>
          <w:sz w:val="24"/>
          <w:szCs w:val="24"/>
        </w:rPr>
        <w:t xml:space="preserve">Спортивные и подвижные игры. </w:t>
      </w:r>
    </w:p>
    <w:p w:rsidR="00986DD9" w:rsidRPr="00110122" w:rsidRDefault="00986DD9" w:rsidP="00986DD9">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Начальные представления о некоторых видах спорта. Поддерживать интерес к физической культуре и спорту, отдельным достижениям в области спорта. Продолжать знакомить с различными видами спорта. Закреплять навыки выполнения спортивных упражнений. Учить самостоятельно следить за состоянием физкультурного инвентаря, спортивной формы, активно участвовать в уходе за ними. Обеспечивать разностороннее развитие личности ребенка: воспитывать выдержку, настойчивость, решительность, смелость, организованность, инициативность, самостоятельность, творчество, фантазию. Учить детей использовать разнообразные подвижные игры (в том числе игры с элементами соревнования), способствующие развитию психофизических качеств (ловкость, сила, быстрота, выносливость, гибкость), координации движений, умения ориентироваться в пространстве. Продолжать учить детей самостоятельно организовывать подвижные игры, придумывать собственные игры, варианты игр, комбинировать движения; справедливо оценивать свои результаты </w:t>
      </w:r>
      <w:r w:rsidRPr="00110122">
        <w:rPr>
          <w:rFonts w:ascii="Times New Roman" w:hAnsi="Times New Roman" w:cs="Times New Roman"/>
          <w:sz w:val="24"/>
          <w:szCs w:val="24"/>
        </w:rPr>
        <w:lastRenderedPageBreak/>
        <w:t xml:space="preserve">и результаты товарищей. Развивать интерес к спортивным играм и упражнениям (городки, бадминтон, баскетбол, настольный теннис, хоккей, футбол). </w:t>
      </w:r>
    </w:p>
    <w:p w:rsidR="00986DD9" w:rsidRPr="00110122" w:rsidRDefault="00986DD9" w:rsidP="00986DD9">
      <w:pPr>
        <w:spacing w:after="0"/>
        <w:rPr>
          <w:rFonts w:ascii="Times New Roman" w:hAnsi="Times New Roman" w:cs="Times New Roman"/>
          <w:b/>
          <w:sz w:val="24"/>
          <w:szCs w:val="24"/>
          <w:lang w:val="tt-RU"/>
        </w:rPr>
      </w:pPr>
      <w:r w:rsidRPr="00110122">
        <w:rPr>
          <w:rFonts w:ascii="Times New Roman" w:hAnsi="Times New Roman" w:cs="Times New Roman"/>
          <w:sz w:val="24"/>
          <w:szCs w:val="24"/>
          <w:lang w:val="tt-RU"/>
        </w:rPr>
        <w:t xml:space="preserve">     </w:t>
      </w:r>
      <w:r w:rsidRPr="00110122">
        <w:rPr>
          <w:rFonts w:ascii="Times New Roman" w:hAnsi="Times New Roman" w:cs="Times New Roman"/>
          <w:b/>
          <w:sz w:val="24"/>
          <w:szCs w:val="24"/>
        </w:rPr>
        <w:t xml:space="preserve">Примерный перечень основных движений, подвижных игр и упражнений </w:t>
      </w:r>
      <w:r w:rsidRPr="00110122">
        <w:rPr>
          <w:rFonts w:ascii="Times New Roman" w:hAnsi="Times New Roman" w:cs="Times New Roman"/>
          <w:b/>
          <w:sz w:val="24"/>
          <w:szCs w:val="24"/>
          <w:lang w:val="tt-RU"/>
        </w:rPr>
        <w:t>.</w:t>
      </w:r>
    </w:p>
    <w:p w:rsidR="00986DD9" w:rsidRPr="00110122" w:rsidRDefault="00986DD9" w:rsidP="00986DD9">
      <w:pPr>
        <w:spacing w:after="0"/>
        <w:rPr>
          <w:rFonts w:ascii="Times New Roman" w:hAnsi="Times New Roman" w:cs="Times New Roman"/>
          <w:b/>
          <w:sz w:val="24"/>
          <w:szCs w:val="24"/>
          <w:lang w:val="tt-RU"/>
        </w:rPr>
      </w:pPr>
      <w:r w:rsidRPr="00110122">
        <w:rPr>
          <w:rFonts w:ascii="Times New Roman" w:hAnsi="Times New Roman" w:cs="Times New Roman"/>
          <w:b/>
          <w:sz w:val="24"/>
          <w:szCs w:val="24"/>
          <w:lang w:val="tt-RU"/>
        </w:rPr>
        <w:t xml:space="preserve">      </w:t>
      </w:r>
      <w:r w:rsidRPr="00110122">
        <w:rPr>
          <w:rFonts w:ascii="Times New Roman" w:hAnsi="Times New Roman" w:cs="Times New Roman"/>
          <w:b/>
          <w:sz w:val="24"/>
          <w:szCs w:val="24"/>
        </w:rPr>
        <w:t>Основные движения</w:t>
      </w:r>
      <w:r w:rsidRPr="00110122">
        <w:rPr>
          <w:rFonts w:ascii="Times New Roman" w:hAnsi="Times New Roman" w:cs="Times New Roman"/>
          <w:b/>
          <w:sz w:val="24"/>
          <w:szCs w:val="24"/>
          <w:lang w:val="tt-RU"/>
        </w:rPr>
        <w:t>.</w:t>
      </w:r>
    </w:p>
    <w:p w:rsidR="00986DD9" w:rsidRPr="00110122" w:rsidRDefault="00986DD9" w:rsidP="00986DD9">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 Ходьба. Ходьба обычная, на носках с разными положениями рук, на пятках, на наружных сторонах стоп, с высоким подниманием колена (бедра), широким и мелким шагом, приставным шагом вперед и назад, гимнастическим шагом, перекатом с пятки на носок; ходьба в полуприседе. Ходьба в колонне по одному, по двое, по трое, по четыре, в шеренге. Ходьба в разных направлениях: по кругу, по прямой с поворотами, змейкой, врассыпную. Ходьба в сочетании с другими видами движений. </w:t>
      </w:r>
    </w:p>
    <w:p w:rsidR="00110122" w:rsidRPr="00110122" w:rsidRDefault="00986DD9" w:rsidP="00986DD9">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b/>
          <w:sz w:val="24"/>
          <w:szCs w:val="24"/>
        </w:rPr>
        <w:t>Упражнения в равновесии.</w:t>
      </w:r>
      <w:r w:rsidRPr="00110122">
        <w:rPr>
          <w:rFonts w:ascii="Times New Roman" w:hAnsi="Times New Roman" w:cs="Times New Roman"/>
          <w:sz w:val="24"/>
          <w:szCs w:val="24"/>
        </w:rPr>
        <w:t xml:space="preserve"> Ходьба по гимнастической скамейке боком приставным шагом; с набивным мешочком на спине; приседая на одной ноге и пронося другую махом вперед сбоку скамейки; поднимая прямую ногу и делая под ней хлопок; с остановкой посередине и перешагиванием (палки, веревки), с приседанием и поворотом кругом, с перепрыгиванием через ленточку. Ходьба по узкой рейке гимнастической скамейки, по веревке (диаметр 1,5–3 см) прямо и боком. Кружение с закрытыми глазами (с остановкой и выполнением различных фигур). </w:t>
      </w:r>
    </w:p>
    <w:p w:rsidR="00110122" w:rsidRPr="00110122" w:rsidRDefault="00110122" w:rsidP="00986DD9">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b/>
          <w:sz w:val="24"/>
          <w:szCs w:val="24"/>
        </w:rPr>
        <w:t>Бег.</w:t>
      </w:r>
      <w:r w:rsidRPr="00110122">
        <w:rPr>
          <w:rFonts w:ascii="Times New Roman" w:hAnsi="Times New Roman" w:cs="Times New Roman"/>
          <w:sz w:val="24"/>
          <w:szCs w:val="24"/>
        </w:rPr>
        <w:t xml:space="preserve"> </w:t>
      </w:r>
      <w:r w:rsidR="00986DD9" w:rsidRPr="00110122">
        <w:rPr>
          <w:rFonts w:ascii="Times New Roman" w:hAnsi="Times New Roman" w:cs="Times New Roman"/>
          <w:sz w:val="24"/>
          <w:szCs w:val="24"/>
        </w:rPr>
        <w:t xml:space="preserve">Бег обычный, на носках, высоко поднимая колено, сильно сгибая ноги назад, выбрасывая прямые ноги вперед, мелким и широким шагом. Бег в колонне по одному, по двое, из разных исходных положений, в разных направлениях,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2–3 минут. Бег со средней скоростью на 80–120 м (2–4 раза) в чередовании с ходьбой; челночный бег 3–5 раз по 10 м. Бег на скорость: 30 м примерно за 6,5–7,5 секунды к концу года. </w:t>
      </w:r>
    </w:p>
    <w:p w:rsidR="00110122" w:rsidRPr="00110122" w:rsidRDefault="00110122" w:rsidP="00986DD9">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00986DD9" w:rsidRPr="00110122">
        <w:rPr>
          <w:rFonts w:ascii="Times New Roman" w:hAnsi="Times New Roman" w:cs="Times New Roman"/>
          <w:b/>
          <w:sz w:val="24"/>
          <w:szCs w:val="24"/>
        </w:rPr>
        <w:t>Ползание, лазанье.</w:t>
      </w:r>
      <w:r w:rsidR="00986DD9" w:rsidRPr="00110122">
        <w:rPr>
          <w:rFonts w:ascii="Times New Roman" w:hAnsi="Times New Roman" w:cs="Times New Roman"/>
          <w:sz w:val="24"/>
          <w:szCs w:val="24"/>
        </w:rPr>
        <w:t xml:space="preserve"> Ползание на четвереньках по гимнастической скамейке, бревну; ползание на животе и спине по гимнастической скамейке, подтягиваясь руками и отталкиваясь ногами.</w:t>
      </w: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Пролезание в обруч разными способами; подлезание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перелезанием с пролета на пролет по диагонали. </w:t>
      </w:r>
    </w:p>
    <w:p w:rsidR="00110122" w:rsidRPr="00110122" w:rsidRDefault="00110122" w:rsidP="00986DD9">
      <w:pPr>
        <w:spacing w:after="0"/>
        <w:rPr>
          <w:rFonts w:ascii="Times New Roman" w:hAnsi="Times New Roman" w:cs="Times New Roman"/>
          <w:b/>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b/>
          <w:sz w:val="24"/>
          <w:szCs w:val="24"/>
        </w:rPr>
        <w:t xml:space="preserve">Прыжки. </w:t>
      </w:r>
    </w:p>
    <w:p w:rsidR="00110122" w:rsidRPr="00110122" w:rsidRDefault="00110122" w:rsidP="00986DD9">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Прыжки на двух ногах: на месте (разными способами) по 30 прыжков 3–4 раза в чередовании с ходьбой, с поворотом кругом, продвигаясь вперед на 5–6 м, с зажатым между ног мешочком с песком. Прыжки через 6–8 набивных мячей последовательно через каждый; на одной ноге через линию, веревку вперед и назад, вправо и влево, на месте и с продвижением. Прыжки вверх из глубокого приседа, на мягкое покрытие с разбега (высота до 40 см). Прыжки с высоты 40 см, в длину с места (около 100 см), в длину с разбега (180–190 см), вверх с места, доставая предмет, подвешенный на 25–30 см выше поднятой руки ребенка, с разбега (не менее 50 см). Прыжки через короткую скакалку разными способами (на двух ногах, с ноги на ногу), прыжки через длинную скакалку по одному, парами, прыжки через большой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w:t>
      </w:r>
    </w:p>
    <w:p w:rsidR="00110122" w:rsidRPr="00110122" w:rsidRDefault="00110122" w:rsidP="00986DD9">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 </w:t>
      </w:r>
      <w:r w:rsidRPr="00110122">
        <w:rPr>
          <w:rFonts w:ascii="Times New Roman" w:hAnsi="Times New Roman" w:cs="Times New Roman"/>
          <w:b/>
          <w:sz w:val="24"/>
          <w:szCs w:val="24"/>
        </w:rPr>
        <w:t>Бросание, ловля, метание</w:t>
      </w:r>
      <w:r w:rsidRPr="00110122">
        <w:rPr>
          <w:rFonts w:ascii="Times New Roman" w:hAnsi="Times New Roman" w:cs="Times New Roman"/>
          <w:sz w:val="24"/>
          <w:szCs w:val="24"/>
        </w:rPr>
        <w:t xml:space="preserve">. Перебрасывание мяча друг другу снизу, из-за головы (расстояние 3–4 м), из положения сидя ноги скрестно; через сетку. Бросание мяча вверх, о землю, ловля его двумя руками (не менее 20 раз), одной рукой (не менее 10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 в цель из разных положений (стоя, стоя на коленях, сидя), метание в горизонтальную и вертикальную цель (с расстояния 4–5 м), метание в движущуюся цель. </w:t>
      </w:r>
    </w:p>
    <w:p w:rsidR="00110122" w:rsidRPr="00110122" w:rsidRDefault="00110122" w:rsidP="00986DD9">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b/>
          <w:sz w:val="24"/>
          <w:szCs w:val="24"/>
        </w:rPr>
        <w:t>Групповые упражнения с переходами</w:t>
      </w:r>
      <w:r w:rsidRPr="00110122">
        <w:rPr>
          <w:rFonts w:ascii="Times New Roman" w:hAnsi="Times New Roman" w:cs="Times New Roman"/>
          <w:sz w:val="24"/>
          <w:szCs w:val="24"/>
        </w:rPr>
        <w:t xml:space="preserve">. </w:t>
      </w:r>
    </w:p>
    <w:p w:rsidR="00110122" w:rsidRPr="00110122" w:rsidRDefault="00110122" w:rsidP="00986DD9">
      <w:pPr>
        <w:spacing w:after="0"/>
        <w:rPr>
          <w:rFonts w:ascii="Times New Roman" w:hAnsi="Times New Roman" w:cs="Times New Roman"/>
          <w:sz w:val="24"/>
          <w:szCs w:val="24"/>
        </w:rPr>
      </w:pPr>
      <w:r w:rsidRPr="00110122">
        <w:rPr>
          <w:rFonts w:ascii="Times New Roman" w:hAnsi="Times New Roman" w:cs="Times New Roman"/>
          <w:sz w:val="24"/>
          <w:szCs w:val="24"/>
          <w:lang w:val="tt-RU"/>
        </w:rPr>
        <w:lastRenderedPageBreak/>
        <w:t xml:space="preserve">   </w:t>
      </w:r>
      <w:r w:rsidRPr="00110122">
        <w:rPr>
          <w:rFonts w:ascii="Times New Roman" w:hAnsi="Times New Roman" w:cs="Times New Roman"/>
          <w:sz w:val="24"/>
          <w:szCs w:val="24"/>
        </w:rPr>
        <w:t xml:space="preserve">Построение (самостоятельно) в колонну по одному, в круг, шеренгу. Перестроение в колонну по двое, по трое, по четыре на ходу, из одного круга в несколько (2–3). Расчет на «первый-второй» и перестроение из одной шеренги в две; равнение в колонне, шеренге, круге; размыкание и смыкание приставным шагом; повороты направо, налево, кругом. </w:t>
      </w:r>
    </w:p>
    <w:p w:rsidR="00110122" w:rsidRPr="00110122" w:rsidRDefault="00110122" w:rsidP="00986DD9">
      <w:pPr>
        <w:spacing w:after="0"/>
        <w:rPr>
          <w:rFonts w:ascii="Times New Roman" w:hAnsi="Times New Roman" w:cs="Times New Roman"/>
          <w:b/>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b/>
          <w:sz w:val="24"/>
          <w:szCs w:val="24"/>
        </w:rPr>
        <w:t>Ритмическая гимнастика.</w:t>
      </w:r>
    </w:p>
    <w:p w:rsidR="00110122" w:rsidRPr="00110122" w:rsidRDefault="00110122" w:rsidP="00986DD9">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 Красивое, грациозное выполнение физических упражнений под музыку. Согласование ритма движений с музыкальным сопровождением.</w:t>
      </w:r>
    </w:p>
    <w:p w:rsidR="00110122" w:rsidRPr="00110122" w:rsidRDefault="00110122" w:rsidP="00986DD9">
      <w:pPr>
        <w:spacing w:after="0"/>
        <w:rPr>
          <w:rFonts w:ascii="Times New Roman" w:hAnsi="Times New Roman" w:cs="Times New Roman"/>
          <w:b/>
          <w:sz w:val="24"/>
          <w:szCs w:val="24"/>
          <w:lang w:val="tt-RU"/>
        </w:rPr>
      </w:pP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 </w:t>
      </w:r>
      <w:r w:rsidRPr="00110122">
        <w:rPr>
          <w:rFonts w:ascii="Times New Roman" w:hAnsi="Times New Roman" w:cs="Times New Roman"/>
          <w:b/>
          <w:sz w:val="24"/>
          <w:szCs w:val="24"/>
        </w:rPr>
        <w:t>Общеразвивающие упражнения</w:t>
      </w:r>
      <w:r w:rsidRPr="00110122">
        <w:rPr>
          <w:rFonts w:ascii="Times New Roman" w:hAnsi="Times New Roman" w:cs="Times New Roman"/>
          <w:b/>
          <w:sz w:val="24"/>
          <w:szCs w:val="24"/>
          <w:lang w:val="tt-RU"/>
        </w:rPr>
        <w:t>.</w:t>
      </w:r>
    </w:p>
    <w:p w:rsidR="00110122" w:rsidRPr="00110122" w:rsidRDefault="00110122" w:rsidP="00110122">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 Упражнения для кистей рук, развития и укрепления мышц плечевого пояса. Поднимать рук вверх, вперед, в стороны, вставая на носки (из положения стоя, пятки вместе, носки врозь), отставляя ногу назад на носок, прижимаясь к стенке; поднимать руки вверх из положения руки к плечам. Поднимать и опускать плечи; энергично разгибать согнутые в локтях руки (пальцы сжаты в кулаки), вперед и в стороны; отводить локти назад (рывки 2–3 раза) и выпрямлять руки в стороны из положения руки перед грудью; выполнять круговые движения согнутыми в локтях руками (кисти у плеч). вращать обруч одной рукой вокруг вертикальной оси, на предплечье и кисти руки перед собой и сбоку; вращать кистями рук. Разводить и сводить пальцы; поочередно соединять все пальцы с большим. Упражнения для развития и укрепления мышц спины и гибкости позвоночника. Опускать и поворачивать голову в стороны. Поворачивать туловище в стороны, поднимая руки вверх — в стороны из положения руки к плечам (руки из-за головы). в упоре сидя поднимать обе ноги (оттянув носки), удерживая ноги в этом положении; переносить прямые ноги через скамейку, сидя на ней в упоре сзади. из положения лежа на спине (закрепив ноги) переходить в положение сидя и снова в положение лежа. Прогибаться, лежа на животе. из положения лежа на спине поднимать обе ноги одновременно, стараясь коснуться лежащего за головой предмета. из упора присев переходить в упор на одной ноге, отводя другую ногу назад (носок опирается о пол). Поочередно поднимать ногу, согнутую</w:t>
      </w: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в колене; поочередно поднимать прямую ногу стоя, держась за опору. Упражнения для развития и укрепления мышц брюшного пресса и ног. Выставлять ногу вперед на носок скрестно: приседать, держа руки за головой; поочередно пружинисто сгибать ноги (стоя, ноги врозь); приседать из положения ноги врозь, перенося массу тела с одной ноги на другую, не поднимаясь. выполнять выпад вперед, в сторону; касаться носком выпрямленной ноги (мах вперед) ладони вытянутой вперед руки (одноименной и разноименной); свободно размахивать ногой вперед-назад, держась за опору. Захватывать ступнями ног палку посередине и поворачивать ее на полу. </w:t>
      </w:r>
    </w:p>
    <w:p w:rsidR="00110122" w:rsidRPr="00110122" w:rsidRDefault="00110122" w:rsidP="00110122">
      <w:pPr>
        <w:spacing w:after="0"/>
        <w:rPr>
          <w:rFonts w:ascii="Times New Roman" w:hAnsi="Times New Roman" w:cs="Times New Roman"/>
          <w:b/>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b/>
          <w:sz w:val="24"/>
          <w:szCs w:val="24"/>
        </w:rPr>
        <w:t>Статические упражнения.</w:t>
      </w:r>
    </w:p>
    <w:p w:rsidR="00110122" w:rsidRPr="00110122" w:rsidRDefault="00110122" w:rsidP="00110122">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 Сохранять равновесие, стоя на скамейке, кубе на носках, на одной ноге, закрыв глаза, балансируя на большом набивном мяче (вес 3 кг). выполнять общеразвивающие упражнения, стоя на левой или правой ноге, и т. п. Спортивные упражнения Катание на санках. Во время спуска на санках с горки поднимать заранее положенный предмет (кегля, флажок, снежок и др.). Выполнять разнообразные игровые задания (проехать в воротца, попасть снежком в цель, выполнить поворот). Участвовать в играх</w:t>
      </w: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эстафетах с санками. </w:t>
      </w:r>
    </w:p>
    <w:p w:rsidR="00110122" w:rsidRPr="00110122" w:rsidRDefault="00110122" w:rsidP="00110122">
      <w:pPr>
        <w:spacing w:after="0"/>
        <w:rPr>
          <w:rFonts w:ascii="Times New Roman" w:hAnsi="Times New Roman" w:cs="Times New Roman"/>
          <w:b/>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b/>
          <w:sz w:val="24"/>
          <w:szCs w:val="24"/>
        </w:rPr>
        <w:t xml:space="preserve">Скольжение. </w:t>
      </w:r>
    </w:p>
    <w:p w:rsidR="00110122" w:rsidRPr="00110122" w:rsidRDefault="00110122" w:rsidP="00110122">
      <w:pPr>
        <w:spacing w:after="0"/>
        <w:rPr>
          <w:rFonts w:ascii="Times New Roman" w:hAnsi="Times New Roman" w:cs="Times New Roman"/>
          <w:sz w:val="24"/>
          <w:szCs w:val="24"/>
          <w:lang w:val="tt-RU"/>
        </w:rPr>
      </w:pP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Скользить с разбега по ледяным дорожкам, стоя и присев, на одной ноге, с поворотом. Скользить с невысокой горки. Ходьба на лыжах. Идти скользящим шагом по лыжне, заложив руки за спину. Ходить попеременным двухшажным ходом (с палками). Проходить на лыжах 600 м в среднем темпе, 2–3 км в медленном темпе. выполнять повороты переступанием в движении. Подниматься на горку лесенкой, елочкой. Спускаться с горки в низкой и высокой стойке, тормозить</w:t>
      </w:r>
      <w:r w:rsidRPr="00110122">
        <w:rPr>
          <w:rFonts w:ascii="Times New Roman" w:hAnsi="Times New Roman" w:cs="Times New Roman"/>
          <w:sz w:val="24"/>
          <w:szCs w:val="24"/>
          <w:lang w:val="tt-RU"/>
        </w:rPr>
        <w:t>.</w:t>
      </w:r>
    </w:p>
    <w:p w:rsidR="00110122" w:rsidRPr="00110122" w:rsidRDefault="00110122" w:rsidP="00110122">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 </w:t>
      </w:r>
      <w:r w:rsidRPr="00110122">
        <w:rPr>
          <w:rFonts w:ascii="Times New Roman" w:hAnsi="Times New Roman" w:cs="Times New Roman"/>
          <w:b/>
          <w:sz w:val="24"/>
          <w:szCs w:val="24"/>
        </w:rPr>
        <w:t>Игры на лыжах.</w:t>
      </w:r>
      <w:r w:rsidRPr="00110122">
        <w:rPr>
          <w:rFonts w:ascii="Times New Roman" w:hAnsi="Times New Roman" w:cs="Times New Roman"/>
          <w:sz w:val="24"/>
          <w:szCs w:val="24"/>
        </w:rPr>
        <w:t xml:space="preserve"> «Шире шаг», «Кто самый быстрый?», «встречная эстафета», «не задень» и др. Катание на коньках. Самостоятельно надевать ботинки с коньками. Сохранять равновесие на коньках (на снегу, на льду). Принимать правильное исходное положение (ноги слегка согнуты, туловище наклонить вперед, голову держать прямо, смотреть перед собой). Выполнять пружинистые </w:t>
      </w:r>
      <w:r w:rsidRPr="00110122">
        <w:rPr>
          <w:rFonts w:ascii="Times New Roman" w:hAnsi="Times New Roman" w:cs="Times New Roman"/>
          <w:sz w:val="24"/>
          <w:szCs w:val="24"/>
        </w:rPr>
        <w:lastRenderedPageBreak/>
        <w:t xml:space="preserve">приседания из исходного положения. Скользить на двух ногах с разбега. Поворачиваться направо и налево во время скольжения, торможения. Скользить на правой и левой ноге, попеременно отталкиваясь. </w:t>
      </w:r>
    </w:p>
    <w:p w:rsidR="00110122" w:rsidRPr="00110122" w:rsidRDefault="00110122" w:rsidP="00110122">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b/>
          <w:sz w:val="24"/>
          <w:szCs w:val="24"/>
        </w:rPr>
        <w:t>Кататься на коньках</w:t>
      </w:r>
      <w:r w:rsidRPr="00110122">
        <w:rPr>
          <w:rFonts w:ascii="Times New Roman" w:hAnsi="Times New Roman" w:cs="Times New Roman"/>
          <w:sz w:val="24"/>
          <w:szCs w:val="24"/>
        </w:rPr>
        <w:t xml:space="preserve"> по прямой, по кpyгy, сохраняя при этом правильную позу. Игры на коньках. «Пружинки», «Фонарики», «Кто дальше?», «наперегонки», «Пистолетик», «Бег по кругу вдвоем» и др. </w:t>
      </w:r>
    </w:p>
    <w:p w:rsidR="00110122" w:rsidRPr="00110122" w:rsidRDefault="00110122" w:rsidP="00110122">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b/>
          <w:sz w:val="24"/>
          <w:szCs w:val="24"/>
        </w:rPr>
        <w:t>Катание на велосипеде и самокате</w:t>
      </w:r>
      <w:r w:rsidRPr="00110122">
        <w:rPr>
          <w:rFonts w:ascii="Times New Roman" w:hAnsi="Times New Roman" w:cs="Times New Roman"/>
          <w:sz w:val="24"/>
          <w:szCs w:val="24"/>
        </w:rPr>
        <w:t xml:space="preserve">. </w:t>
      </w:r>
    </w:p>
    <w:p w:rsidR="00110122" w:rsidRPr="00110122" w:rsidRDefault="00110122" w:rsidP="00110122">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Кататься на двухколесном велосипеде по прямой, по кругу, змейкой; тормозить. Свободно кататься на самокате. Игры на велосипеде. «Достань предмет», «Правила дорожного движения» и др. </w:t>
      </w:r>
    </w:p>
    <w:p w:rsidR="00110122" w:rsidRPr="00110122" w:rsidRDefault="00110122" w:rsidP="00110122">
      <w:pPr>
        <w:spacing w:after="0"/>
        <w:rPr>
          <w:rFonts w:ascii="Times New Roman" w:hAnsi="Times New Roman" w:cs="Times New Roman"/>
          <w:b/>
          <w:sz w:val="24"/>
          <w:szCs w:val="24"/>
          <w:lang w:val="tt-RU"/>
        </w:rPr>
      </w:pPr>
      <w:r w:rsidRPr="00110122">
        <w:rPr>
          <w:rFonts w:ascii="Times New Roman" w:hAnsi="Times New Roman" w:cs="Times New Roman"/>
          <w:sz w:val="24"/>
          <w:szCs w:val="24"/>
          <w:lang w:val="tt-RU"/>
        </w:rPr>
        <w:t xml:space="preserve">   </w:t>
      </w:r>
      <w:r w:rsidRPr="00110122">
        <w:rPr>
          <w:rFonts w:ascii="Times New Roman" w:hAnsi="Times New Roman" w:cs="Times New Roman"/>
          <w:b/>
          <w:sz w:val="24"/>
          <w:szCs w:val="24"/>
        </w:rPr>
        <w:t>Спортивные игры</w:t>
      </w:r>
      <w:r w:rsidRPr="00110122">
        <w:rPr>
          <w:rFonts w:ascii="Times New Roman" w:hAnsi="Times New Roman" w:cs="Times New Roman"/>
          <w:b/>
          <w:sz w:val="24"/>
          <w:szCs w:val="24"/>
          <w:lang w:val="tt-RU"/>
        </w:rPr>
        <w:t>.</w:t>
      </w:r>
    </w:p>
    <w:p w:rsidR="00110122" w:rsidRPr="00110122" w:rsidRDefault="00110122" w:rsidP="00110122">
      <w:pPr>
        <w:spacing w:after="0"/>
        <w:rPr>
          <w:rFonts w:ascii="Times New Roman" w:hAnsi="Times New Roman" w:cs="Times New Roman"/>
          <w:b/>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 </w:t>
      </w:r>
      <w:r w:rsidRPr="00110122">
        <w:rPr>
          <w:rFonts w:ascii="Times New Roman" w:hAnsi="Times New Roman" w:cs="Times New Roman"/>
          <w:b/>
          <w:sz w:val="24"/>
          <w:szCs w:val="24"/>
        </w:rPr>
        <w:t xml:space="preserve">Городки. </w:t>
      </w:r>
    </w:p>
    <w:p w:rsidR="00110122" w:rsidRPr="00110122" w:rsidRDefault="00110122" w:rsidP="00110122">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Бросать биты сбоку, от плеча, занимая правильное исходное положение. Знать 4–5 фигур. выбивать городки с полукона и кона при наименьшем количестве бросков бит. </w:t>
      </w:r>
    </w:p>
    <w:p w:rsidR="00110122" w:rsidRPr="00110122" w:rsidRDefault="00110122" w:rsidP="00110122">
      <w:pPr>
        <w:spacing w:after="0"/>
        <w:rPr>
          <w:rFonts w:ascii="Times New Roman" w:hAnsi="Times New Roman" w:cs="Times New Roman"/>
          <w:b/>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b/>
          <w:sz w:val="24"/>
          <w:szCs w:val="24"/>
        </w:rPr>
        <w:t xml:space="preserve">Элементы баскетбола. </w:t>
      </w:r>
    </w:p>
    <w:p w:rsidR="00110122" w:rsidRPr="00110122" w:rsidRDefault="00110122" w:rsidP="00110122">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Передавать мяч друг другу (двумя руками от груди, одной рукой от плеча). Перебрасывать мяч друг другу двумя руками от груди в движении. Ловить летящий мяч на разной высоте (на уровне груди, над головой, сбоку, снизу, у пола и т. п.) и с разных сторон. Бросать мяч в корзину двумя руками из-за головы, от плеча. вести мяч одной рукой, передавая его из одной руки в другую, передвигаться в разных направлениях, останавливаясь и снова передвигаясь по сигналу. </w:t>
      </w:r>
    </w:p>
    <w:p w:rsidR="00110122" w:rsidRPr="00110122" w:rsidRDefault="00110122" w:rsidP="00110122">
      <w:pPr>
        <w:spacing w:after="0"/>
        <w:rPr>
          <w:rFonts w:ascii="Times New Roman" w:hAnsi="Times New Roman" w:cs="Times New Roman"/>
          <w:b/>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b/>
          <w:sz w:val="24"/>
          <w:szCs w:val="24"/>
        </w:rPr>
        <w:t xml:space="preserve">Элементы футбола. </w:t>
      </w:r>
    </w:p>
    <w:p w:rsidR="00110122" w:rsidRPr="00110122" w:rsidRDefault="00110122" w:rsidP="00110122">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Передавать мяч друг другу, отбивая его правой и левой ногой, стоя на месте. вести мяч змейкой между расставленными предметами, попадать в предметы, забивать мяч в ворота. </w:t>
      </w:r>
    </w:p>
    <w:p w:rsidR="00110122" w:rsidRPr="00110122" w:rsidRDefault="00110122" w:rsidP="00110122">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b/>
          <w:sz w:val="24"/>
          <w:szCs w:val="24"/>
        </w:rPr>
        <w:t>Элементы хоккея</w:t>
      </w:r>
      <w:r w:rsidRPr="00110122">
        <w:rPr>
          <w:rFonts w:ascii="Times New Roman" w:hAnsi="Times New Roman" w:cs="Times New Roman"/>
          <w:sz w:val="24"/>
          <w:szCs w:val="24"/>
        </w:rPr>
        <w:t xml:space="preserve"> (без коньков — на снегу, на траве). вести шайбу клюшкой, не отрывая ее от шайбы. Прокатывать шайбу клюшкой друг другу, задерживать шайбу клюшкой. вести шайбу клюшкой вокруг предметов и между ними. Забивать шайбу в ворота, держа клюшку двумя руками (справа и слева). Попадать шайбой в ворота, ударять по шайбе с места и после ведения.</w:t>
      </w:r>
    </w:p>
    <w:p w:rsidR="00110122" w:rsidRPr="00110122" w:rsidRDefault="00110122" w:rsidP="00110122">
      <w:pPr>
        <w:spacing w:after="0"/>
        <w:rPr>
          <w:rFonts w:ascii="Times New Roman" w:hAnsi="Times New Roman" w:cs="Times New Roman"/>
          <w:sz w:val="24"/>
          <w:szCs w:val="24"/>
          <w:lang w:val="tt-RU"/>
        </w:rPr>
      </w:pP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 </w:t>
      </w:r>
      <w:r w:rsidRPr="00110122">
        <w:rPr>
          <w:rFonts w:ascii="Times New Roman" w:hAnsi="Times New Roman" w:cs="Times New Roman"/>
          <w:b/>
          <w:sz w:val="24"/>
          <w:szCs w:val="24"/>
        </w:rPr>
        <w:t>Бадминтон.</w:t>
      </w:r>
      <w:r w:rsidRPr="00110122">
        <w:rPr>
          <w:rFonts w:ascii="Times New Roman" w:hAnsi="Times New Roman" w:cs="Times New Roman"/>
          <w:sz w:val="24"/>
          <w:szCs w:val="24"/>
        </w:rPr>
        <w:t xml:space="preserve"> Перебрасывать волан на сторону партнера без сетки, через сетку (правильно держа ракетку). Свободно передвигаться по площадке во время игры. Элементы настольного тенниса. Выполнять подготовительные упражнения с ракеткой и мячом: подбрасывать и ловить мяч одной рукой, ракеткой с ударом о пол, о стену (правильно держа ракетку). Подавать мяч через сетку после его отскока от стола. </w:t>
      </w:r>
      <w:r w:rsidRPr="00110122">
        <w:rPr>
          <w:rFonts w:ascii="Times New Roman" w:hAnsi="Times New Roman" w:cs="Times New Roman"/>
          <w:sz w:val="24"/>
          <w:szCs w:val="24"/>
          <w:lang w:val="tt-RU"/>
        </w:rPr>
        <w:t xml:space="preserve">  </w:t>
      </w:r>
    </w:p>
    <w:p w:rsidR="00110122" w:rsidRPr="00110122" w:rsidRDefault="00110122" w:rsidP="00110122">
      <w:pPr>
        <w:spacing w:after="0"/>
        <w:rPr>
          <w:rFonts w:ascii="Times New Roman" w:hAnsi="Times New Roman" w:cs="Times New Roman"/>
          <w:b/>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b/>
          <w:sz w:val="24"/>
          <w:szCs w:val="24"/>
        </w:rPr>
        <w:t>Подвижные игры с бегом.</w:t>
      </w:r>
    </w:p>
    <w:p w:rsidR="00110122" w:rsidRPr="00110122" w:rsidRDefault="00110122" w:rsidP="00110122">
      <w:pPr>
        <w:spacing w:after="0"/>
        <w:rPr>
          <w:rFonts w:ascii="Times New Roman" w:hAnsi="Times New Roman" w:cs="Times New Roman"/>
          <w:sz w:val="24"/>
          <w:szCs w:val="24"/>
        </w:rPr>
      </w:pPr>
      <w:r w:rsidRPr="00110122">
        <w:rPr>
          <w:rFonts w:ascii="Times New Roman" w:hAnsi="Times New Roman" w:cs="Times New Roman"/>
          <w:b/>
          <w:sz w:val="24"/>
          <w:szCs w:val="24"/>
          <w:lang w:val="tt-RU"/>
        </w:rPr>
        <w:t xml:space="preserve">   </w:t>
      </w:r>
      <w:r w:rsidRPr="00110122">
        <w:rPr>
          <w:rFonts w:ascii="Times New Roman" w:hAnsi="Times New Roman" w:cs="Times New Roman"/>
          <w:sz w:val="24"/>
          <w:szCs w:val="24"/>
        </w:rPr>
        <w:t xml:space="preserve"> «Быстро возьми, быстро положи», «Перемени предмет», «Ловишка, бери ленту», «Совушка», «Чье звено скорее соберется?», «Кто скорее докатит обруч до флажка?», «Жмурки», «Два Мороза», «Догони свою пару», «Краски», «Горелки», «Коршун и наседка».</w:t>
      </w:r>
    </w:p>
    <w:p w:rsidR="00110122" w:rsidRPr="00110122" w:rsidRDefault="00110122" w:rsidP="00110122">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sz w:val="24"/>
          <w:szCs w:val="24"/>
        </w:rPr>
        <w:t xml:space="preserve"> </w:t>
      </w:r>
      <w:r w:rsidRPr="00110122">
        <w:rPr>
          <w:rFonts w:ascii="Times New Roman" w:hAnsi="Times New Roman" w:cs="Times New Roman"/>
          <w:b/>
          <w:sz w:val="24"/>
          <w:szCs w:val="24"/>
        </w:rPr>
        <w:t>С прыжками.</w:t>
      </w:r>
      <w:r w:rsidRPr="00110122">
        <w:rPr>
          <w:rFonts w:ascii="Times New Roman" w:hAnsi="Times New Roman" w:cs="Times New Roman"/>
          <w:sz w:val="24"/>
          <w:szCs w:val="24"/>
        </w:rPr>
        <w:t xml:space="preserve"> «Лягушки и цапля», «не попадись», «волк во рву». С метанием и ловлей. «Кого назвали, тот ловит мяч», «Стоп», «Кто самый меткий?», «охотники и звери», «Ловишки с мячом». </w:t>
      </w:r>
    </w:p>
    <w:p w:rsidR="00110122" w:rsidRPr="00110122" w:rsidRDefault="00110122" w:rsidP="00110122">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110122">
        <w:rPr>
          <w:rFonts w:ascii="Times New Roman" w:hAnsi="Times New Roman" w:cs="Times New Roman"/>
          <w:b/>
          <w:sz w:val="24"/>
          <w:szCs w:val="24"/>
        </w:rPr>
        <w:t>С ползанием и лазаньем</w:t>
      </w:r>
      <w:r w:rsidRPr="00110122">
        <w:rPr>
          <w:rFonts w:ascii="Times New Roman" w:hAnsi="Times New Roman" w:cs="Times New Roman"/>
          <w:sz w:val="24"/>
          <w:szCs w:val="24"/>
        </w:rPr>
        <w:t xml:space="preserve">. «Перелет птиц», «Ловля обезьян». Эстафеты. «веселые соревнования», «Дорожка препятствий». с элементами соревнования. «Кто скорее добежит через препятствия к флажку?», «Чья команда забросит в корзину больше мячей?». </w:t>
      </w:r>
    </w:p>
    <w:p w:rsidR="009D2F20" w:rsidRPr="0044693B" w:rsidRDefault="00110122" w:rsidP="00110122">
      <w:pPr>
        <w:spacing w:after="0"/>
        <w:rPr>
          <w:rFonts w:ascii="Times New Roman" w:hAnsi="Times New Roman" w:cs="Times New Roman"/>
          <w:sz w:val="24"/>
          <w:szCs w:val="24"/>
        </w:rPr>
      </w:pPr>
      <w:r w:rsidRPr="00110122">
        <w:rPr>
          <w:rFonts w:ascii="Times New Roman" w:hAnsi="Times New Roman" w:cs="Times New Roman"/>
          <w:sz w:val="24"/>
          <w:szCs w:val="24"/>
          <w:lang w:val="tt-RU"/>
        </w:rPr>
        <w:t xml:space="preserve">    </w:t>
      </w:r>
      <w:r w:rsidRPr="0044693B">
        <w:rPr>
          <w:rFonts w:ascii="Times New Roman" w:hAnsi="Times New Roman" w:cs="Times New Roman"/>
          <w:b/>
          <w:sz w:val="24"/>
          <w:szCs w:val="24"/>
        </w:rPr>
        <w:t>Народные игры</w:t>
      </w:r>
      <w:r w:rsidRPr="0044693B">
        <w:rPr>
          <w:rFonts w:ascii="Times New Roman" w:hAnsi="Times New Roman" w:cs="Times New Roman"/>
          <w:sz w:val="24"/>
          <w:szCs w:val="24"/>
        </w:rPr>
        <w:t>. «Гори, гори ясно!», лапта.</w:t>
      </w:r>
    </w:p>
    <w:p w:rsidR="00110122" w:rsidRPr="0044693B" w:rsidRDefault="00110122" w:rsidP="00110122">
      <w:pPr>
        <w:spacing w:after="0"/>
        <w:rPr>
          <w:rFonts w:ascii="Times New Roman" w:hAnsi="Times New Roman" w:cs="Times New Roman"/>
          <w:sz w:val="24"/>
          <w:szCs w:val="24"/>
        </w:rPr>
      </w:pPr>
    </w:p>
    <w:p w:rsidR="0044693B" w:rsidRPr="0044693B" w:rsidRDefault="0044693B" w:rsidP="00110122">
      <w:pPr>
        <w:spacing w:after="0"/>
        <w:rPr>
          <w:rFonts w:ascii="Times New Roman" w:hAnsi="Times New Roman" w:cs="Times New Roman"/>
          <w:sz w:val="24"/>
          <w:szCs w:val="24"/>
        </w:rPr>
      </w:pPr>
    </w:p>
    <w:p w:rsidR="0044693B" w:rsidRPr="0044693B" w:rsidRDefault="00110122" w:rsidP="0044693B">
      <w:pPr>
        <w:spacing w:after="0"/>
        <w:jc w:val="center"/>
        <w:rPr>
          <w:rFonts w:ascii="Times New Roman" w:hAnsi="Times New Roman" w:cs="Times New Roman"/>
          <w:b/>
          <w:sz w:val="24"/>
          <w:szCs w:val="24"/>
        </w:rPr>
      </w:pPr>
      <w:r w:rsidRPr="0044693B">
        <w:rPr>
          <w:rFonts w:ascii="Times New Roman" w:hAnsi="Times New Roman" w:cs="Times New Roman"/>
          <w:b/>
          <w:sz w:val="24"/>
          <w:szCs w:val="24"/>
        </w:rPr>
        <w:t>VI. СОДЕРЖАТЕЛЬНЫЙ РАЗДЕЛ ВАРИАТИВНОЙ ЧАСТИ ПРОГРАММЫ ПО ПОЛИКУЛЬТУРНОМУ ВОСПИТАНИЮ.</w:t>
      </w:r>
    </w:p>
    <w:p w:rsidR="0044693B" w:rsidRPr="0044693B" w:rsidRDefault="0044693B" w:rsidP="0044693B">
      <w:pPr>
        <w:spacing w:after="0"/>
        <w:jc w:val="center"/>
        <w:rPr>
          <w:rFonts w:ascii="Times New Roman" w:hAnsi="Times New Roman" w:cs="Times New Roman"/>
          <w:b/>
          <w:sz w:val="24"/>
          <w:szCs w:val="24"/>
        </w:rPr>
      </w:pPr>
    </w:p>
    <w:p w:rsidR="0044693B" w:rsidRPr="0044693B" w:rsidRDefault="00110122" w:rsidP="0044693B">
      <w:pPr>
        <w:spacing w:after="0"/>
        <w:jc w:val="center"/>
        <w:rPr>
          <w:rFonts w:ascii="Times New Roman" w:hAnsi="Times New Roman" w:cs="Times New Roman"/>
          <w:b/>
          <w:sz w:val="24"/>
          <w:szCs w:val="24"/>
          <w:lang w:val="tt-RU"/>
        </w:rPr>
      </w:pPr>
      <w:r w:rsidRPr="0044693B">
        <w:rPr>
          <w:rFonts w:ascii="Times New Roman" w:hAnsi="Times New Roman" w:cs="Times New Roman"/>
          <w:b/>
          <w:sz w:val="24"/>
          <w:szCs w:val="24"/>
        </w:rPr>
        <w:t>6.1. ОБЩИЕ ПОЛОЖЕНИЯ: ОПИСАНИЕ ОБРАЗОВАТЕЛЬНОЙ ДЕЯТЕЛЬНОСТИ ПО РЕАЛИЗАЦИИ И ОСВОЕ</w:t>
      </w:r>
      <w:r w:rsidR="0044693B">
        <w:rPr>
          <w:rFonts w:ascii="Times New Roman" w:hAnsi="Times New Roman" w:cs="Times New Roman"/>
          <w:b/>
          <w:sz w:val="24"/>
          <w:szCs w:val="24"/>
        </w:rPr>
        <w:t>НИЮ ВАРИАТИВНОЙ ЧАСТИ ПРОГРАММЫ</w:t>
      </w:r>
      <w:r w:rsidR="0044693B" w:rsidRPr="0044693B">
        <w:rPr>
          <w:rFonts w:ascii="Times New Roman" w:hAnsi="Times New Roman" w:cs="Times New Roman"/>
          <w:b/>
          <w:sz w:val="24"/>
          <w:szCs w:val="24"/>
          <w:lang w:val="tt-RU"/>
        </w:rPr>
        <w:t>.</w:t>
      </w:r>
    </w:p>
    <w:p w:rsidR="0044693B" w:rsidRPr="0044693B" w:rsidRDefault="0044693B" w:rsidP="00110122">
      <w:pPr>
        <w:spacing w:after="0"/>
        <w:rPr>
          <w:rFonts w:ascii="Times New Roman" w:hAnsi="Times New Roman" w:cs="Times New Roman"/>
          <w:sz w:val="24"/>
          <w:szCs w:val="24"/>
          <w:lang w:val="tt-RU"/>
        </w:rPr>
      </w:pPr>
    </w:p>
    <w:p w:rsidR="0044693B" w:rsidRPr="0044693B" w:rsidRDefault="0044693B" w:rsidP="00110122">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00110122" w:rsidRPr="0044693B">
        <w:rPr>
          <w:rFonts w:ascii="Times New Roman" w:hAnsi="Times New Roman" w:cs="Times New Roman"/>
          <w:sz w:val="24"/>
          <w:szCs w:val="24"/>
        </w:rPr>
        <w:t>Деятельность взрослых и детей по реализации и освоению части основной образовательной программы, формируемой участниками образовательных отношений, организуется в двух основных моделях – совместной</w:t>
      </w:r>
      <w:r w:rsidRPr="0044693B">
        <w:rPr>
          <w:rFonts w:ascii="Times New Roman" w:hAnsi="Times New Roman" w:cs="Times New Roman"/>
          <w:sz w:val="24"/>
          <w:szCs w:val="24"/>
        </w:rPr>
        <w:t xml:space="preserve"> деятельности взрослого и детей </w:t>
      </w:r>
      <w:r w:rsidR="00110122" w:rsidRPr="0044693B">
        <w:rPr>
          <w:rFonts w:ascii="Times New Roman" w:hAnsi="Times New Roman" w:cs="Times New Roman"/>
          <w:sz w:val="24"/>
          <w:szCs w:val="24"/>
        </w:rPr>
        <w:t>и</w:t>
      </w:r>
      <w:r w:rsidRPr="0044693B">
        <w:rPr>
          <w:rFonts w:ascii="Times New Roman" w:hAnsi="Times New Roman" w:cs="Times New Roman"/>
          <w:sz w:val="24"/>
          <w:szCs w:val="24"/>
          <w:lang w:val="tt-RU"/>
        </w:rPr>
        <w:t xml:space="preserve"> </w:t>
      </w:r>
      <w:r w:rsidR="00110122" w:rsidRPr="0044693B">
        <w:rPr>
          <w:rFonts w:ascii="Times New Roman" w:hAnsi="Times New Roman" w:cs="Times New Roman"/>
          <w:sz w:val="24"/>
          <w:szCs w:val="24"/>
        </w:rPr>
        <w:t>самостоятельной деятельности детей.</w:t>
      </w:r>
      <w:r w:rsidRPr="0044693B">
        <w:rPr>
          <w:rFonts w:ascii="Times New Roman" w:hAnsi="Times New Roman" w:cs="Times New Roman"/>
          <w:sz w:val="24"/>
          <w:szCs w:val="24"/>
          <w:lang w:val="tt-RU"/>
        </w:rPr>
        <w:t xml:space="preserve"> </w:t>
      </w:r>
      <w:r w:rsidR="00110122" w:rsidRPr="0044693B">
        <w:rPr>
          <w:rFonts w:ascii="Times New Roman" w:hAnsi="Times New Roman" w:cs="Times New Roman"/>
          <w:sz w:val="24"/>
          <w:szCs w:val="24"/>
        </w:rPr>
        <w:t>Решение образовательных задач в рамках</w:t>
      </w:r>
      <w:r w:rsidRPr="0044693B">
        <w:rPr>
          <w:rFonts w:ascii="Times New Roman" w:hAnsi="Times New Roman" w:cs="Times New Roman"/>
          <w:sz w:val="24"/>
          <w:szCs w:val="24"/>
          <w:lang w:val="tt-RU"/>
        </w:rPr>
        <w:t xml:space="preserve"> </w:t>
      </w:r>
      <w:r w:rsidR="00110122" w:rsidRPr="0044693B">
        <w:rPr>
          <w:rFonts w:ascii="Times New Roman" w:hAnsi="Times New Roman" w:cs="Times New Roman"/>
          <w:sz w:val="24"/>
          <w:szCs w:val="24"/>
        </w:rPr>
        <w:t>совместной деятельности взрослого и детей осуществляется как в непосредственно</w:t>
      </w:r>
      <w:r w:rsidRPr="0044693B">
        <w:rPr>
          <w:rFonts w:ascii="Times New Roman" w:hAnsi="Times New Roman" w:cs="Times New Roman"/>
          <w:sz w:val="24"/>
          <w:szCs w:val="24"/>
          <w:lang w:val="tt-RU"/>
        </w:rPr>
        <w:t>-</w:t>
      </w:r>
      <w:r w:rsidR="00110122" w:rsidRPr="0044693B">
        <w:rPr>
          <w:rFonts w:ascii="Times New Roman" w:hAnsi="Times New Roman" w:cs="Times New Roman"/>
          <w:sz w:val="24"/>
          <w:szCs w:val="24"/>
        </w:rPr>
        <w:t>образовательной деятельности (не связанной с одновременным проведением режимных</w:t>
      </w:r>
      <w:r w:rsidRPr="0044693B">
        <w:rPr>
          <w:rFonts w:ascii="Times New Roman" w:hAnsi="Times New Roman" w:cs="Times New Roman"/>
          <w:sz w:val="24"/>
          <w:szCs w:val="24"/>
          <w:lang w:val="tt-RU"/>
        </w:rPr>
        <w:t xml:space="preserve"> </w:t>
      </w:r>
      <w:r w:rsidR="00110122" w:rsidRPr="0044693B">
        <w:rPr>
          <w:rFonts w:ascii="Times New Roman" w:hAnsi="Times New Roman" w:cs="Times New Roman"/>
          <w:sz w:val="24"/>
          <w:szCs w:val="24"/>
        </w:rPr>
        <w:t>моментов), так и в образовательной деятельности,</w:t>
      </w:r>
      <w:r w:rsidRPr="0044693B">
        <w:rPr>
          <w:rFonts w:ascii="Times New Roman" w:hAnsi="Times New Roman" w:cs="Times New Roman"/>
          <w:sz w:val="24"/>
          <w:szCs w:val="24"/>
          <w:lang w:val="tt-RU"/>
        </w:rPr>
        <w:t xml:space="preserve"> </w:t>
      </w:r>
      <w:r w:rsidR="00110122" w:rsidRPr="0044693B">
        <w:rPr>
          <w:rFonts w:ascii="Times New Roman" w:hAnsi="Times New Roman" w:cs="Times New Roman"/>
          <w:sz w:val="24"/>
          <w:szCs w:val="24"/>
        </w:rPr>
        <w:t>осуществляемой в ходе режимных</w:t>
      </w:r>
      <w:r w:rsidRPr="0044693B">
        <w:rPr>
          <w:rFonts w:ascii="Times New Roman" w:hAnsi="Times New Roman" w:cs="Times New Roman"/>
          <w:sz w:val="24"/>
          <w:szCs w:val="24"/>
          <w:lang w:val="tt-RU"/>
        </w:rPr>
        <w:t xml:space="preserve"> </w:t>
      </w:r>
      <w:r w:rsidR="00110122" w:rsidRPr="0044693B">
        <w:rPr>
          <w:rFonts w:ascii="Times New Roman" w:hAnsi="Times New Roman" w:cs="Times New Roman"/>
          <w:sz w:val="24"/>
          <w:szCs w:val="24"/>
        </w:rPr>
        <w:t>моментов (во время утреннего прихода детей,</w:t>
      </w:r>
      <w:r w:rsidRPr="0044693B">
        <w:rPr>
          <w:rFonts w:ascii="Times New Roman" w:hAnsi="Times New Roman" w:cs="Times New Roman"/>
          <w:sz w:val="24"/>
          <w:szCs w:val="24"/>
          <w:lang w:val="tt-RU"/>
        </w:rPr>
        <w:t xml:space="preserve"> </w:t>
      </w:r>
      <w:r w:rsidR="00110122" w:rsidRPr="0044693B">
        <w:rPr>
          <w:rFonts w:ascii="Times New Roman" w:hAnsi="Times New Roman" w:cs="Times New Roman"/>
          <w:sz w:val="24"/>
          <w:szCs w:val="24"/>
        </w:rPr>
        <w:t>прогулки,</w:t>
      </w:r>
      <w:r w:rsidRPr="0044693B">
        <w:rPr>
          <w:rFonts w:ascii="Times New Roman" w:hAnsi="Times New Roman" w:cs="Times New Roman"/>
          <w:sz w:val="24"/>
          <w:szCs w:val="24"/>
          <w:lang w:val="tt-RU"/>
        </w:rPr>
        <w:t xml:space="preserve"> </w:t>
      </w:r>
      <w:r w:rsidR="00110122" w:rsidRPr="0044693B">
        <w:rPr>
          <w:rFonts w:ascii="Times New Roman" w:hAnsi="Times New Roman" w:cs="Times New Roman"/>
          <w:sz w:val="24"/>
          <w:szCs w:val="24"/>
        </w:rPr>
        <w:t>подготовки к приему пищи,</w:t>
      </w:r>
      <w:r w:rsidRPr="0044693B">
        <w:rPr>
          <w:rFonts w:ascii="Times New Roman" w:hAnsi="Times New Roman" w:cs="Times New Roman"/>
          <w:sz w:val="24"/>
          <w:szCs w:val="24"/>
          <w:lang w:val="tt-RU"/>
        </w:rPr>
        <w:t xml:space="preserve"> </w:t>
      </w:r>
      <w:r w:rsidR="00110122" w:rsidRPr="0044693B">
        <w:rPr>
          <w:rFonts w:ascii="Times New Roman" w:hAnsi="Times New Roman" w:cs="Times New Roman"/>
          <w:sz w:val="24"/>
          <w:szCs w:val="24"/>
        </w:rPr>
        <w:t xml:space="preserve">дневному сну и т.п.). </w:t>
      </w:r>
    </w:p>
    <w:p w:rsidR="0044693B" w:rsidRPr="0044693B" w:rsidRDefault="0044693B" w:rsidP="00110122">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00110122" w:rsidRPr="0044693B">
        <w:rPr>
          <w:rFonts w:ascii="Times New Roman" w:hAnsi="Times New Roman" w:cs="Times New Roman"/>
          <w:sz w:val="24"/>
          <w:szCs w:val="24"/>
        </w:rPr>
        <w:t xml:space="preserve">Организованная 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глубже понять главное содержание обучения. </w:t>
      </w:r>
    </w:p>
    <w:p w:rsidR="0044693B" w:rsidRPr="0044693B" w:rsidRDefault="0044693B" w:rsidP="00110122">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00110122" w:rsidRPr="0044693B">
        <w:rPr>
          <w:rFonts w:ascii="Times New Roman" w:hAnsi="Times New Roman" w:cs="Times New Roman"/>
          <w:sz w:val="24"/>
          <w:szCs w:val="24"/>
        </w:rPr>
        <w:t>Следует учесть образовательный потенциал режимных моментов. Естественно</w:t>
      </w: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 xml:space="preserve">возникающие диалоги в ходе режимных моментов взрослого с детьми являются моделью речевого поведения для детей и образцом для подражания. Чаще всего эти диалоги прослеживаются в игре. Так, в самодеятельной игре, когда ребенок кормит, укладывает куклу, раздевает и одевает ее, взрослый включается в игру и называет предметы, которые берет ребенок, называет производимые с этими предметами действия («Менә күлмәк. Әйдә курчакка күлмәк кидерәбез. Ә мин сиӊа булышам - менә шулай»). Так, сравнительно небольшое общение ребенка со взрослым имеет для него смысл. У ребенка вырабатывается на слова большое количество двигательных условных рефлексов, что позволяет ему легко осваивать новые слова. Таким образом, ребенок усваивает значение отдельных слов и значение определенного порядка их применения, привыкая к грамматическим стандартам языка. </w:t>
      </w:r>
    </w:p>
    <w:p w:rsidR="0044693B" w:rsidRPr="0044693B" w:rsidRDefault="0044693B" w:rsidP="00110122">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Именно интересное общение в течение дня, знакомство с новыми словами и выражениями по словарю с картинками, чтение одних и тех же книг на двух языках, просмотр мультфильмов с комментариями, ролевая игра, занимательная лепка, рисование – все это разнообразие детских видов деятельности обогащает и совершенствует речь детей. Между развитием детских видов деятельности и развитием речи детей наблюдается двусторонняя зависимость. Поэтому важно уметь использовать для развития</w:t>
      </w: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татарской речи любой вид детской деятельности. Реализация вариативной части Программы обеспечивается на основе вариативных форм, способов, методов и средств, представленных в методических пособиях, соответствующих принципам и целям ФГОС ДО с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44693B" w:rsidRPr="0044693B" w:rsidRDefault="0044693B" w:rsidP="00110122">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 xml:space="preserve"> Примером вариативных форм, способов, методов организации образовательной деятельности могут служить такие формы, как образовательные предложения для целой группы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w:t>
      </w:r>
    </w:p>
    <w:p w:rsidR="0044693B" w:rsidRPr="0044693B" w:rsidRDefault="0044693B" w:rsidP="00110122">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 xml:space="preserve"> Занятие не утратило своей ценности, но оно не должно выступать в качестве единственной формы организации непосредственно образовательной деятельности. Специальные фронтальные и индивидуальные игры-занятия с детьми имеют место в образовательном процессе и являются традиционными формами обучения. </w:t>
      </w:r>
    </w:p>
    <w:p w:rsidR="0044693B" w:rsidRPr="0044693B" w:rsidRDefault="0044693B" w:rsidP="00110122">
      <w:pPr>
        <w:spacing w:after="0"/>
        <w:rPr>
          <w:rFonts w:ascii="Times New Roman" w:hAnsi="Times New Roman" w:cs="Times New Roman"/>
          <w:sz w:val="24"/>
          <w:szCs w:val="24"/>
        </w:rPr>
      </w:pPr>
      <w:r w:rsidRPr="0044693B">
        <w:rPr>
          <w:rFonts w:ascii="Times New Roman" w:hAnsi="Times New Roman" w:cs="Times New Roman"/>
          <w:sz w:val="24"/>
          <w:szCs w:val="24"/>
          <w:lang w:val="tt-RU"/>
        </w:rPr>
        <w:lastRenderedPageBreak/>
        <w:t xml:space="preserve">    </w:t>
      </w:r>
      <w:r w:rsidRPr="0044693B">
        <w:rPr>
          <w:rFonts w:ascii="Times New Roman" w:hAnsi="Times New Roman" w:cs="Times New Roman"/>
          <w:sz w:val="24"/>
          <w:szCs w:val="24"/>
        </w:rPr>
        <w:t xml:space="preserve">На этапе освоения информации активно могут использоваться и другие формы организации. Все формы вместе и каждая в отдельности могут быть реализованы через сочетание организованных взрослыми и самостоятельно инициируемых, свободно выбираемых детьми видов деятельности. </w:t>
      </w:r>
    </w:p>
    <w:p w:rsidR="0044693B" w:rsidRPr="0044693B" w:rsidRDefault="0044693B" w:rsidP="00110122">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Pr="0044693B">
        <w:rPr>
          <w:rFonts w:ascii="Times New Roman" w:hAnsi="Times New Roman" w:cs="Times New Roman"/>
          <w:b/>
          <w:sz w:val="24"/>
          <w:szCs w:val="24"/>
        </w:rPr>
        <w:t>Обучать детей татарскому или русскому языку</w:t>
      </w:r>
      <w:r w:rsidRPr="0044693B">
        <w:rPr>
          <w:rFonts w:ascii="Times New Roman" w:hAnsi="Times New Roman" w:cs="Times New Roman"/>
          <w:sz w:val="24"/>
          <w:szCs w:val="24"/>
        </w:rPr>
        <w:t xml:space="preserve"> рекомендуется со средней группы в образовательной деятельности, осуществляемой в ходе режимных моментов. Обучающий характер должен проявляться не только в специально организованных учебных речевых ситуациях, но и в ходе режимных моментов вербализовать повседневные ситуации, переходя от простых фраз к сложным. </w:t>
      </w:r>
    </w:p>
    <w:p w:rsidR="0044693B" w:rsidRPr="0044693B" w:rsidRDefault="0044693B" w:rsidP="00110122">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Pr="0044693B">
        <w:rPr>
          <w:rFonts w:ascii="Times New Roman" w:hAnsi="Times New Roman" w:cs="Times New Roman"/>
          <w:b/>
          <w:sz w:val="24"/>
          <w:szCs w:val="24"/>
        </w:rPr>
        <w:t>Естественные ситуации общения</w:t>
      </w:r>
      <w:r w:rsidRPr="0044693B">
        <w:rPr>
          <w:rFonts w:ascii="Times New Roman" w:hAnsi="Times New Roman" w:cs="Times New Roman"/>
          <w:sz w:val="24"/>
          <w:szCs w:val="24"/>
        </w:rPr>
        <w:t xml:space="preserve"> выступают в качестве условия, благодаря которым выстраиваются партнерские отношения в деятельности взрослого и ребенка.</w:t>
      </w:r>
    </w:p>
    <w:p w:rsidR="0044693B" w:rsidRPr="0044693B" w:rsidRDefault="0044693B" w:rsidP="00110122">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 xml:space="preserve"> В зависимости от условий, обеспечивающих развитие ребенка, а также поставленных целей обучения, задачи могут ставиться в разном объеме: от максимально полного овладения языком с целью дальнейшего обучения на нем в школе до поверхностного ознакомления с целью развития речевых и коммуникативных способностей. </w:t>
      </w:r>
    </w:p>
    <w:p w:rsidR="0044693B" w:rsidRPr="0044693B" w:rsidRDefault="0044693B" w:rsidP="00110122">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 xml:space="preserve">Следует учесть рекомендации ученых, которые утверждают, что «ежедневное общение с детьми позволяет поддержать второй язык» (Е.Ю. Протасова, Н.М. Родина). </w:t>
      </w:r>
    </w:p>
    <w:p w:rsidR="0044693B" w:rsidRPr="0044693B" w:rsidRDefault="0044693B" w:rsidP="0044693B">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Воспитатель предусматривает не только формы организации образовательной</w:t>
      </w: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 xml:space="preserve">деятельности, время, способы, методы и средства реализации образовательных задач, но и определяет наиболее эффективную модель обучения. </w:t>
      </w:r>
    </w:p>
    <w:p w:rsidR="0044693B" w:rsidRPr="0044693B" w:rsidRDefault="0044693B" w:rsidP="0044693B">
      <w:pPr>
        <w:spacing w:after="0"/>
        <w:rPr>
          <w:rFonts w:ascii="Times New Roman" w:hAnsi="Times New Roman" w:cs="Times New Roman"/>
          <w:sz w:val="24"/>
          <w:szCs w:val="24"/>
        </w:rPr>
      </w:pPr>
      <w:r w:rsidRPr="0044693B">
        <w:rPr>
          <w:rFonts w:ascii="Times New Roman" w:hAnsi="Times New Roman" w:cs="Times New Roman"/>
          <w:b/>
          <w:sz w:val="24"/>
          <w:szCs w:val="24"/>
          <w:lang w:val="tt-RU"/>
        </w:rPr>
        <w:t xml:space="preserve">      </w:t>
      </w:r>
      <w:r w:rsidRPr="0044693B">
        <w:rPr>
          <w:rFonts w:ascii="Times New Roman" w:hAnsi="Times New Roman" w:cs="Times New Roman"/>
          <w:b/>
          <w:sz w:val="24"/>
          <w:szCs w:val="24"/>
        </w:rPr>
        <w:t>1 Модель</w:t>
      </w:r>
      <w:r w:rsidRPr="0044693B">
        <w:rPr>
          <w:rFonts w:ascii="Times New Roman" w:hAnsi="Times New Roman" w:cs="Times New Roman"/>
          <w:sz w:val="24"/>
          <w:szCs w:val="24"/>
        </w:rPr>
        <w:t xml:space="preserve"> предусматривает специально организованное обучение детей татарскому или русскому языку, содержание обучение реализуется в организованной образовательной деятельности. Игры занятии детей имеют место в образовательном процесе при организациии с подгруппой. Эффективность прослеживается на этапе прямого обучения. В такой форме взаимодействия воспитатель занимает активную позицию, раскрывает содержание, которое дети не могут освоить самостоятельно (называет слово, разъясняет особенности конструкции предложений, читает отрывок из произведения, рассказывает о достопримечательностях города, его истории и т.п.), детям необходимо помочь осознать и усвоить предложенную информацию. </w:t>
      </w:r>
    </w:p>
    <w:p w:rsidR="0044693B" w:rsidRPr="0044693B" w:rsidRDefault="0044693B" w:rsidP="0044693B">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 xml:space="preserve">Такие игры-занятия в средней группе проводятся 3 раза в неделю не более 20 мин. каждое, в старшей группе - 25 мин., 30 мин. - в подготовительной к школе группе. </w:t>
      </w:r>
    </w:p>
    <w:p w:rsidR="0044693B" w:rsidRPr="0044693B" w:rsidRDefault="0044693B" w:rsidP="0044693B">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Планирование образовательного процесса с детьми разных возрастов имеет свою специфику. Если в младшей, средней и старшей возрастных группах образовательный процесс строится преимущественно в активных формах, то в подготовительной к школе группе значительное место занимает специально организованное обучающее занятие. Использование на занятиях УМК по обучению двум государственным языкам, введение учебно-игровой задачи, ее решение способствуют формированию предпосылок учебной деятельности: умению принять задачу, действовать по инструкции, контролировать и оценивать себя. Но при этом важно не преувеличивать роль организованного обучения. Детям гораздо ближе ролевые и режиссерские игры, общение с педагогом, действия с конкретными объектами, наблюдения за реальными событиями и т.д.</w:t>
      </w:r>
    </w:p>
    <w:p w:rsidR="0044693B" w:rsidRPr="0044693B" w:rsidRDefault="0044693B" w:rsidP="0044693B">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 xml:space="preserve"> При обучении детей татарскому или русскому языку в детском саду воспитателю следует помнить, что освоение языка осуществляется в условиях искусственно созданной языковой среды, которая должна иметь развивающий характер. Понятие языковой развивающей среды включает в себя как развивающую предметно-пространственную среду, так и собственно языковое окружение, в основе которого лежит дидактическое общение педагога с воспитанниками. Если взрослые владеют культурой речи, общаются с детьми и поощряют их активность, то влияние среды на развитие речи должно быть положительным. </w:t>
      </w:r>
    </w:p>
    <w:p w:rsidR="0044693B" w:rsidRPr="0044693B" w:rsidRDefault="0044693B" w:rsidP="0044693B">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 xml:space="preserve">Необходимо учесть, что воспитатели групп должны систематически закреплять материалы языкового образования, опираясь на разнообразие задач и интеграцию детских видов активности, предусмотренных Программой. </w:t>
      </w:r>
    </w:p>
    <w:p w:rsidR="0044693B" w:rsidRPr="0044693B" w:rsidRDefault="0044693B" w:rsidP="0044693B">
      <w:pPr>
        <w:spacing w:after="0"/>
        <w:rPr>
          <w:rFonts w:ascii="Times New Roman" w:hAnsi="Times New Roman" w:cs="Times New Roman"/>
          <w:sz w:val="24"/>
          <w:szCs w:val="24"/>
        </w:rPr>
      </w:pPr>
      <w:r w:rsidRPr="0044693B">
        <w:rPr>
          <w:rFonts w:ascii="Times New Roman" w:hAnsi="Times New Roman" w:cs="Times New Roman"/>
          <w:sz w:val="24"/>
          <w:szCs w:val="24"/>
          <w:lang w:val="tt-RU"/>
        </w:rPr>
        <w:lastRenderedPageBreak/>
        <w:t xml:space="preserve">   </w:t>
      </w:r>
      <w:r w:rsidRPr="0044693B">
        <w:rPr>
          <w:rFonts w:ascii="Times New Roman" w:hAnsi="Times New Roman" w:cs="Times New Roman"/>
          <w:b/>
          <w:sz w:val="24"/>
          <w:szCs w:val="24"/>
        </w:rPr>
        <w:t>2 Модель</w:t>
      </w:r>
      <w:r w:rsidRPr="0044693B">
        <w:rPr>
          <w:rFonts w:ascii="Times New Roman" w:hAnsi="Times New Roman" w:cs="Times New Roman"/>
          <w:sz w:val="24"/>
          <w:szCs w:val="24"/>
        </w:rPr>
        <w:t xml:space="preserve"> предусматривает обучение детей татарскому или русскому языку в условиях организованной образовательной деятельности и в ходе режимных моментов. </w:t>
      </w:r>
    </w:p>
    <w:p w:rsidR="0044693B" w:rsidRPr="0044693B" w:rsidRDefault="0044693B" w:rsidP="0044693B">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 xml:space="preserve">Весь процесс постижения второго языка выстраивается в совместной деятельности, в котором удовлетворяется потребность ребенка в общении. Организованную образовательную деятельность воспитатель выстраивает как концентрированную форму общения. Получить заранее спланированный результат возможно при разумном использовании таких современных технологий обучения, как: информационно-коммуникационные, технология саморазвития (М. Монтессори), ТРИЗ (Г.С. Альтшуллер), технология моделирования (Л.А. Венгер) и т.д. Сущность любой технологии – получить более высокий результат на основе диагностически поставленных целей и заранее спланированных результатов. Сам процесс использования технологии позволяет комбинировать методы и средства обучения, структурировать содержание дошкольного образования, корректировать процесс обучения. Обеспечат продуктивность общения такие современные методы обучения, как: метод звуковых ассоциаций, игровой метод, методы развивающего обучения, моделирования, проектирования, а также опыт работы по Сингапурскому методу. </w:t>
      </w:r>
    </w:p>
    <w:p w:rsidR="0044693B" w:rsidRPr="0044693B" w:rsidRDefault="0044693B" w:rsidP="0044693B">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Специально организованная учебная речевая ситуация предполагает создание отдельной комнаты или кабинета по обучению языкам, уголков в группах где будут созданы условия и подобран материал для обогащения и развития татарской или русской речи. Она</w:t>
      </w: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 xml:space="preserve">оснащена мультимедийным оборудованием, словарями разного типа (русско-татарский, татарско-русский, толковый, синонимов и антонимов, фразеологический и т.д.), яркими наглядными пособиями, дидактическими аудио-видео материалами, необходимыми для реализации УМК по обучению двум государственным языкам. Такое помещение можно оснастить государственной символикой России и Республики Татарстан, фотографиями с изображением столицы, главных достопримечательностей родного города (села), красочными альбомами татарского и русского декоративно-прикладного искусства, развивающими играми, различными детскими рисунками, проектами, игрушками-персонажами татарских и русских сказок, детской художественной литературой и т.д. </w:t>
      </w:r>
    </w:p>
    <w:p w:rsidR="0044693B" w:rsidRPr="0044693B" w:rsidRDefault="0044693B" w:rsidP="0044693B">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Образовательную деятельность в ходе режимных моментов воспитатель выстраивает таким образом, чтобы в естественных ситуациях общения закрепить материал,</w:t>
      </w: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 xml:space="preserve">пройденный в рамках организованной образовательной деятельности. </w:t>
      </w:r>
    </w:p>
    <w:p w:rsidR="0044693B" w:rsidRPr="0044693B" w:rsidRDefault="0044693B" w:rsidP="0044693B">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 xml:space="preserve">Так, например, после знакомства с новым словом «кул(лар)» (рука(и) в непосредственно образовательной деятельности целесообразно активизировать его во время осуществления гигиенических процедур, постепенно усложняя высказывания: «Синеӊ кулларыӊ пычрак. Бу су, ә бу сабын. Кулларыӊны ю. Мә сөлге, кулларыӊны сөрт. Хәзер синеӊ кулларыӊ чиста». Ученые в своих исследованиях утверждают, что незнакомые слова, которые еще не имеют для ребенка смыслового значения, в нашем случае это слова «сабын» (мыло), «сөлге» (полотенце), вызовут у него усиление активности правого полушария мозга, желание узнать их смысл и использовать в подобных ситуациях. Организация общения в новой обстановке позволит ребенку успешно овладеть речью (М. Кольцова, Е.Ю. Протасова). </w:t>
      </w:r>
    </w:p>
    <w:p w:rsidR="0044693B" w:rsidRPr="00BA7B7D" w:rsidRDefault="0044693B" w:rsidP="0044693B">
      <w:pPr>
        <w:spacing w:after="0"/>
        <w:rPr>
          <w:rFonts w:ascii="Times New Roman" w:hAnsi="Times New Roman" w:cs="Times New Roman"/>
          <w:sz w:val="24"/>
          <w:szCs w:val="24"/>
        </w:rPr>
      </w:pPr>
      <w:r w:rsidRPr="0044693B">
        <w:rPr>
          <w:rFonts w:ascii="Times New Roman" w:hAnsi="Times New Roman" w:cs="Times New Roman"/>
          <w:sz w:val="24"/>
          <w:szCs w:val="24"/>
          <w:lang w:val="tt-RU"/>
        </w:rPr>
        <w:t xml:space="preserve">    </w:t>
      </w:r>
      <w:r w:rsidRPr="0044693B">
        <w:rPr>
          <w:rFonts w:ascii="Times New Roman" w:hAnsi="Times New Roman" w:cs="Times New Roman"/>
          <w:sz w:val="24"/>
          <w:szCs w:val="24"/>
        </w:rPr>
        <w:t xml:space="preserve">Количество занятий в ходе режимных моментов будет зависеть от темы проекта (беседы, общения). Так, для реализации проекта «Зимние забавы» наиболее подходящей формой организации обучения будет прогулка, где возникает естественная ситуация общения. Общение в процессе наблюдения за явлениями природы, игры со снегом, катание на санках, лыжах будет способствовать закреплению пройденного материала, активизации словаря в новой обстановке, а вызванные эмоциями речевые высказывания надолго останутся в </w:t>
      </w:r>
      <w:r w:rsidRPr="00BA7B7D">
        <w:rPr>
          <w:rFonts w:ascii="Times New Roman" w:hAnsi="Times New Roman" w:cs="Times New Roman"/>
          <w:sz w:val="24"/>
          <w:szCs w:val="24"/>
        </w:rPr>
        <w:t xml:space="preserve">памяти. </w:t>
      </w:r>
    </w:p>
    <w:p w:rsidR="0044693B" w:rsidRPr="00BA7B7D" w:rsidRDefault="0044693B" w:rsidP="0044693B">
      <w:pPr>
        <w:spacing w:after="0"/>
        <w:rPr>
          <w:rFonts w:ascii="Times New Roman" w:hAnsi="Times New Roman" w:cs="Times New Roman"/>
          <w:sz w:val="24"/>
          <w:szCs w:val="24"/>
        </w:rPr>
      </w:pPr>
      <w:r w:rsidRPr="00BA7B7D">
        <w:rPr>
          <w:rFonts w:ascii="Times New Roman" w:hAnsi="Times New Roman" w:cs="Times New Roman"/>
          <w:sz w:val="24"/>
          <w:szCs w:val="24"/>
          <w:lang w:val="tt-RU"/>
        </w:rPr>
        <w:t xml:space="preserve">    </w:t>
      </w:r>
      <w:r w:rsidRPr="00BA7B7D">
        <w:rPr>
          <w:rFonts w:ascii="Times New Roman" w:hAnsi="Times New Roman" w:cs="Times New Roman"/>
          <w:sz w:val="24"/>
          <w:szCs w:val="24"/>
        </w:rPr>
        <w:t xml:space="preserve">В течение дня необходимо так выстроить общение с ребенком, чтобы он смог вступить в диалог, ответить на вопросы, задать их, выполнить поручение по ходу совместной деятельности, то есть осмысленно осуществлять речевые действия. Мотивами совместной деятельности могут быть интерес и радость от взаимодействия и общения со взрослыми и сверстниками. Таким образом, в </w:t>
      </w:r>
      <w:r w:rsidRPr="00BA7B7D">
        <w:rPr>
          <w:rFonts w:ascii="Times New Roman" w:hAnsi="Times New Roman" w:cs="Times New Roman"/>
          <w:sz w:val="24"/>
          <w:szCs w:val="24"/>
        </w:rPr>
        <w:lastRenderedPageBreak/>
        <w:t>повседневной жизни детского сада второй</w:t>
      </w:r>
      <w:r w:rsidRPr="00BA7B7D">
        <w:rPr>
          <w:rFonts w:ascii="Times New Roman" w:hAnsi="Times New Roman" w:cs="Times New Roman"/>
          <w:sz w:val="24"/>
          <w:szCs w:val="24"/>
          <w:lang w:val="tt-RU"/>
        </w:rPr>
        <w:t xml:space="preserve"> </w:t>
      </w:r>
      <w:r w:rsidRPr="00BA7B7D">
        <w:rPr>
          <w:rFonts w:ascii="Times New Roman" w:hAnsi="Times New Roman" w:cs="Times New Roman"/>
          <w:sz w:val="24"/>
          <w:szCs w:val="24"/>
        </w:rPr>
        <w:t xml:space="preserve">язык выполняет новую функцию – становится средством общения. </w:t>
      </w:r>
    </w:p>
    <w:p w:rsidR="0044693B" w:rsidRPr="00BA7B7D" w:rsidRDefault="0044693B" w:rsidP="0044693B">
      <w:pPr>
        <w:spacing w:after="0"/>
        <w:rPr>
          <w:rFonts w:ascii="Times New Roman" w:hAnsi="Times New Roman" w:cs="Times New Roman"/>
          <w:sz w:val="24"/>
          <w:szCs w:val="24"/>
        </w:rPr>
      </w:pPr>
      <w:r w:rsidRPr="00BA7B7D">
        <w:rPr>
          <w:rFonts w:ascii="Times New Roman" w:hAnsi="Times New Roman" w:cs="Times New Roman"/>
          <w:sz w:val="24"/>
          <w:szCs w:val="24"/>
          <w:lang w:val="tt-RU"/>
        </w:rPr>
        <w:t xml:space="preserve">   </w:t>
      </w:r>
      <w:r w:rsidRPr="00BA7B7D">
        <w:rPr>
          <w:rFonts w:ascii="Times New Roman" w:hAnsi="Times New Roman" w:cs="Times New Roman"/>
          <w:b/>
          <w:sz w:val="24"/>
          <w:szCs w:val="24"/>
        </w:rPr>
        <w:t>3 Модель</w:t>
      </w:r>
      <w:r w:rsidRPr="00BA7B7D">
        <w:rPr>
          <w:rFonts w:ascii="Times New Roman" w:hAnsi="Times New Roman" w:cs="Times New Roman"/>
          <w:sz w:val="24"/>
          <w:szCs w:val="24"/>
        </w:rPr>
        <w:t xml:space="preserve"> реализуется в условиях совместной партнерской деятельности взрослых и детей в течение дня. </w:t>
      </w:r>
      <w:r w:rsidRPr="00BA7B7D">
        <w:rPr>
          <w:rFonts w:ascii="Times New Roman" w:hAnsi="Times New Roman" w:cs="Times New Roman"/>
          <w:sz w:val="24"/>
          <w:szCs w:val="24"/>
          <w:lang w:val="tt-RU"/>
        </w:rPr>
        <w:t xml:space="preserve">  </w:t>
      </w:r>
      <w:r w:rsidRPr="00BA7B7D">
        <w:rPr>
          <w:rFonts w:ascii="Times New Roman" w:hAnsi="Times New Roman" w:cs="Times New Roman"/>
          <w:sz w:val="24"/>
          <w:szCs w:val="24"/>
        </w:rPr>
        <w:t>Прежде всего, следует обеспечить комфортное нахождение ребенка в группе, где он не должен страдать от того, что не всѐ понимает. В детском саду, где есть двуязычные дети, каждый взрослый (родитель, воспитатель, младший воспитатель) является педагогом по развитию речи. Они используют возникающие ситуации, чтобы познакомить ребенка с типовыми фразами, употребляемыми в тех или иных обстоятельствах. В течение дня различные виды детской деятельности должны быть объединены общим контекстом (темой проекта), его содержание вариативно и может быть изменено воспитателем. Рекомендуется использовать не жестко фиксированный, а индивидуальный (индивидуально-дифференцированный) подход, учитывая достаточный и необходимый уровень развития словарного запаса, его активизации, коммуникативной компетентности ребѐнка.</w:t>
      </w:r>
      <w:r w:rsidRPr="00BA7B7D">
        <w:rPr>
          <w:rFonts w:ascii="Times New Roman" w:hAnsi="Times New Roman" w:cs="Times New Roman"/>
          <w:sz w:val="24"/>
          <w:szCs w:val="24"/>
          <w:lang w:val="tt-RU"/>
        </w:rPr>
        <w:t xml:space="preserve"> </w:t>
      </w:r>
      <w:r w:rsidRPr="00BA7B7D">
        <w:rPr>
          <w:rFonts w:ascii="Times New Roman" w:hAnsi="Times New Roman" w:cs="Times New Roman"/>
          <w:sz w:val="24"/>
          <w:szCs w:val="24"/>
        </w:rPr>
        <w:t xml:space="preserve"> Для решения тех или иных задач возможны замены одних видов деятельности на другие в рамках времени, отведенного для них в режиме дня. </w:t>
      </w:r>
    </w:p>
    <w:p w:rsidR="0044693B" w:rsidRPr="00BA7B7D" w:rsidRDefault="0044693B" w:rsidP="0044693B">
      <w:pPr>
        <w:spacing w:after="0"/>
        <w:rPr>
          <w:rFonts w:ascii="Times New Roman" w:hAnsi="Times New Roman" w:cs="Times New Roman"/>
          <w:sz w:val="24"/>
          <w:szCs w:val="24"/>
        </w:rPr>
      </w:pPr>
      <w:r w:rsidRPr="00BA7B7D">
        <w:rPr>
          <w:rFonts w:ascii="Times New Roman" w:hAnsi="Times New Roman" w:cs="Times New Roman"/>
          <w:sz w:val="24"/>
          <w:szCs w:val="24"/>
          <w:lang w:val="tt-RU"/>
        </w:rPr>
        <w:t xml:space="preserve">    </w:t>
      </w:r>
      <w:r w:rsidRPr="00BA7B7D">
        <w:rPr>
          <w:rFonts w:ascii="Times New Roman" w:hAnsi="Times New Roman" w:cs="Times New Roman"/>
          <w:sz w:val="24"/>
          <w:szCs w:val="24"/>
        </w:rPr>
        <w:t>Воспитателю следует постоянно называть предметы, находящиеся в окружении ребенка, использовать иллюстрированные картотеки, время от времени брать в руки игрушку</w:t>
      </w:r>
      <w:r w:rsidRPr="00BA7B7D">
        <w:rPr>
          <w:rFonts w:ascii="Times New Roman" w:hAnsi="Times New Roman" w:cs="Times New Roman"/>
          <w:sz w:val="24"/>
          <w:szCs w:val="24"/>
          <w:lang w:val="tt-RU"/>
        </w:rPr>
        <w:t xml:space="preserve"> </w:t>
      </w:r>
      <w:r w:rsidRPr="00BA7B7D">
        <w:rPr>
          <w:rFonts w:ascii="Times New Roman" w:hAnsi="Times New Roman" w:cs="Times New Roman"/>
          <w:sz w:val="24"/>
          <w:szCs w:val="24"/>
        </w:rPr>
        <w:t xml:space="preserve">персонаж и разговаривать с ней (меняя голос по роли), давая образец коммуникативных высказываний. </w:t>
      </w:r>
    </w:p>
    <w:p w:rsidR="0044693B" w:rsidRPr="00BA7B7D" w:rsidRDefault="0044693B" w:rsidP="0044693B">
      <w:pPr>
        <w:spacing w:after="0"/>
        <w:rPr>
          <w:rFonts w:ascii="Times New Roman" w:hAnsi="Times New Roman" w:cs="Times New Roman"/>
          <w:sz w:val="24"/>
          <w:szCs w:val="24"/>
        </w:rPr>
      </w:pPr>
      <w:r w:rsidRPr="00BA7B7D">
        <w:rPr>
          <w:rFonts w:ascii="Times New Roman" w:hAnsi="Times New Roman" w:cs="Times New Roman"/>
          <w:sz w:val="24"/>
          <w:szCs w:val="24"/>
          <w:lang w:val="tt-RU"/>
        </w:rPr>
        <w:t xml:space="preserve">    </w:t>
      </w:r>
      <w:r w:rsidRPr="00BA7B7D">
        <w:rPr>
          <w:rFonts w:ascii="Times New Roman" w:hAnsi="Times New Roman" w:cs="Times New Roman"/>
          <w:sz w:val="24"/>
          <w:szCs w:val="24"/>
        </w:rPr>
        <w:t>Ребенок нуждается в ярких картинках с достаточно крупными изображениями. Поэтому</w:t>
      </w:r>
      <w:r w:rsidRPr="00BA7B7D">
        <w:rPr>
          <w:rFonts w:ascii="Times New Roman" w:hAnsi="Times New Roman" w:cs="Times New Roman"/>
          <w:sz w:val="24"/>
          <w:szCs w:val="24"/>
          <w:lang w:val="tt-RU"/>
        </w:rPr>
        <w:t xml:space="preserve"> </w:t>
      </w:r>
      <w:r w:rsidRPr="00BA7B7D">
        <w:rPr>
          <w:rFonts w:ascii="Times New Roman" w:hAnsi="Times New Roman" w:cs="Times New Roman"/>
          <w:sz w:val="24"/>
          <w:szCs w:val="24"/>
        </w:rPr>
        <w:t xml:space="preserve">полезно развешивать большие тематические плакаты, предполагающие называние предметов и их свойств на двух языках: «Бу лимон. Ул сары, әче, ә бу алма – ул түгәрәк, кызыл, баллы» (Это лимон. Он желтый, кислый, а это – яблоко круглое, красное сладкое»), серию сюжетных картинок, по которым можно описывать действия изображенных объектов: «Аю йоклый. Куян сикерә. Песи сөт ярата» («Медведь спит. Заяц прыгает. Котенок любит молоко»). </w:t>
      </w:r>
    </w:p>
    <w:p w:rsidR="0044693B" w:rsidRPr="00BA7B7D" w:rsidRDefault="0044693B" w:rsidP="0044693B">
      <w:pPr>
        <w:spacing w:after="0"/>
        <w:rPr>
          <w:rFonts w:ascii="Times New Roman" w:hAnsi="Times New Roman" w:cs="Times New Roman"/>
          <w:sz w:val="24"/>
          <w:szCs w:val="24"/>
        </w:rPr>
      </w:pPr>
      <w:r w:rsidRPr="00BA7B7D">
        <w:rPr>
          <w:rFonts w:ascii="Times New Roman" w:hAnsi="Times New Roman" w:cs="Times New Roman"/>
          <w:sz w:val="24"/>
          <w:szCs w:val="24"/>
          <w:lang w:val="tt-RU"/>
        </w:rPr>
        <w:t xml:space="preserve">    </w:t>
      </w:r>
      <w:r w:rsidRPr="00BA7B7D">
        <w:rPr>
          <w:rFonts w:ascii="Times New Roman" w:hAnsi="Times New Roman" w:cs="Times New Roman"/>
          <w:sz w:val="24"/>
          <w:szCs w:val="24"/>
        </w:rPr>
        <w:t xml:space="preserve">В случае, если ребенок владеет языком ограниченно, воспитателю следует выстроить взаимодействие таким образом, чтобы он понял или догадался о предмете разговора. Так, на прогулке можно стимулировать продолжение высказывания ребенком, где из ситуации ясно, какое слово подставить: «Бу роза ак, ә бу….. кызыл» («Эта роза белая, а эта…красная»). </w:t>
      </w:r>
    </w:p>
    <w:p w:rsidR="00BA7B7D" w:rsidRPr="00BA7B7D" w:rsidRDefault="0044693B" w:rsidP="0044693B">
      <w:pPr>
        <w:spacing w:after="0"/>
        <w:rPr>
          <w:rFonts w:ascii="Times New Roman" w:hAnsi="Times New Roman" w:cs="Times New Roman"/>
          <w:sz w:val="24"/>
          <w:szCs w:val="24"/>
        </w:rPr>
      </w:pPr>
      <w:r w:rsidRPr="00BA7B7D">
        <w:rPr>
          <w:rFonts w:ascii="Times New Roman" w:hAnsi="Times New Roman" w:cs="Times New Roman"/>
          <w:sz w:val="24"/>
          <w:szCs w:val="24"/>
          <w:lang w:val="tt-RU"/>
        </w:rPr>
        <w:t xml:space="preserve">    </w:t>
      </w:r>
      <w:r w:rsidRPr="00BA7B7D">
        <w:rPr>
          <w:rFonts w:ascii="Times New Roman" w:hAnsi="Times New Roman" w:cs="Times New Roman"/>
          <w:sz w:val="24"/>
          <w:szCs w:val="24"/>
        </w:rPr>
        <w:t>Любые формы, способы, методы и средства реализации вариативной части Программы в музыкальной, физической, художественно-эстетической деятельности должны обеспечивать активное участие ребенка в образовательном процессе. Сам ребенок становится активным участником в выборе содержания образования, форм активности. При этом новой функцией педагога является поддержка и создание условий для проявления речевой активности самим ребенком. Педагог, погружая в языковую среду и представляя материалы, наблюдает за поведением ребенка, фиксирует наиболее важные моменты в его поведении, характеризующие речевое развитие. По мере необходимости он оказывает помощь, незаметно исправляет ошибки ребенка, давая образец правильной формы высказывания, поощряет в нем речевую активность. Педагог передает свой опыт, учит детей на собственном примере, поддерживает детскую инициативу и самостоятельность, помогает планировать деятельность и анализировать еѐ результаты.</w:t>
      </w:r>
    </w:p>
    <w:p w:rsidR="00BA7B7D" w:rsidRPr="00BA7B7D" w:rsidRDefault="00BA7B7D" w:rsidP="0044693B">
      <w:pPr>
        <w:spacing w:after="0"/>
        <w:rPr>
          <w:rFonts w:ascii="Times New Roman" w:hAnsi="Times New Roman" w:cs="Times New Roman"/>
          <w:sz w:val="24"/>
          <w:szCs w:val="24"/>
        </w:rPr>
      </w:pPr>
      <w:r w:rsidRPr="00BA7B7D">
        <w:rPr>
          <w:rFonts w:ascii="Times New Roman" w:hAnsi="Times New Roman" w:cs="Times New Roman"/>
          <w:sz w:val="24"/>
          <w:szCs w:val="24"/>
          <w:lang w:val="tt-RU"/>
        </w:rPr>
        <w:t xml:space="preserve">     </w:t>
      </w:r>
      <w:r w:rsidR="0044693B" w:rsidRPr="00BA7B7D">
        <w:rPr>
          <w:rFonts w:ascii="Times New Roman" w:hAnsi="Times New Roman" w:cs="Times New Roman"/>
          <w:sz w:val="24"/>
          <w:szCs w:val="24"/>
        </w:rPr>
        <w:t xml:space="preserve"> Таким образом, второй язык выступает как условие, благодаря которому реализуется</w:t>
      </w:r>
      <w:r w:rsidR="0044693B" w:rsidRPr="00BA7B7D">
        <w:rPr>
          <w:rFonts w:ascii="Times New Roman" w:hAnsi="Times New Roman" w:cs="Times New Roman"/>
          <w:sz w:val="24"/>
          <w:szCs w:val="24"/>
          <w:lang w:val="tt-RU"/>
        </w:rPr>
        <w:t xml:space="preserve"> </w:t>
      </w:r>
      <w:r w:rsidR="0044693B" w:rsidRPr="00BA7B7D">
        <w:rPr>
          <w:rFonts w:ascii="Times New Roman" w:hAnsi="Times New Roman" w:cs="Times New Roman"/>
          <w:sz w:val="24"/>
          <w:szCs w:val="24"/>
        </w:rPr>
        <w:t xml:space="preserve">совместная партнѐрская деятельность. </w:t>
      </w:r>
    </w:p>
    <w:p w:rsidR="00BA7B7D" w:rsidRPr="00BA7B7D" w:rsidRDefault="00BA7B7D" w:rsidP="0044693B">
      <w:pPr>
        <w:spacing w:after="0"/>
        <w:rPr>
          <w:rFonts w:ascii="Times New Roman" w:hAnsi="Times New Roman" w:cs="Times New Roman"/>
          <w:sz w:val="24"/>
          <w:szCs w:val="24"/>
        </w:rPr>
      </w:pPr>
      <w:r w:rsidRPr="00BA7B7D">
        <w:rPr>
          <w:rFonts w:ascii="Times New Roman" w:hAnsi="Times New Roman" w:cs="Times New Roman"/>
          <w:sz w:val="24"/>
          <w:szCs w:val="24"/>
          <w:lang w:val="tt-RU"/>
        </w:rPr>
        <w:t xml:space="preserve">   </w:t>
      </w:r>
      <w:r w:rsidRPr="00BA7B7D">
        <w:rPr>
          <w:rFonts w:ascii="Times New Roman" w:hAnsi="Times New Roman" w:cs="Times New Roman"/>
          <w:sz w:val="24"/>
          <w:szCs w:val="24"/>
        </w:rPr>
        <w:t xml:space="preserve">В ДОУ </w:t>
      </w:r>
      <w:r w:rsidR="0044693B" w:rsidRPr="00BA7B7D">
        <w:rPr>
          <w:rFonts w:ascii="Times New Roman" w:hAnsi="Times New Roman" w:cs="Times New Roman"/>
          <w:sz w:val="24"/>
          <w:szCs w:val="24"/>
        </w:rPr>
        <w:t xml:space="preserve"> вариативную часть ООП (40%) представляет региональная программа Шаеховой Р.К. «Сөенеч” Следует подчеркнуть, что за педагогом остается право выбора одной из моделей обучения или их комбинирования, а также создание других вариативных моделей. Одним из основных средств создания языковой среды выступает коммуникативная деятельность педагогов. Условия обучающего воздействия речи: 1. Речь воспитателя по обучению татарскому, русскому языкам должна быть доступна детям, необходимо избегать длинных синтаксически сложных предложений. </w:t>
      </w:r>
    </w:p>
    <w:p w:rsidR="00BA7B7D" w:rsidRPr="00BA7B7D" w:rsidRDefault="0044693B" w:rsidP="0044693B">
      <w:pPr>
        <w:spacing w:after="0"/>
        <w:rPr>
          <w:rFonts w:ascii="Times New Roman" w:hAnsi="Times New Roman" w:cs="Times New Roman"/>
          <w:sz w:val="24"/>
          <w:szCs w:val="24"/>
        </w:rPr>
      </w:pPr>
      <w:r w:rsidRPr="00BA7B7D">
        <w:rPr>
          <w:rFonts w:ascii="Times New Roman" w:hAnsi="Times New Roman" w:cs="Times New Roman"/>
          <w:sz w:val="24"/>
          <w:szCs w:val="24"/>
        </w:rPr>
        <w:lastRenderedPageBreak/>
        <w:t xml:space="preserve">2. В случае, если ребенок не понимает о чем говорит воспитатель, рекомендуется использовать повторы, перефразировку, жесты или другие приемы. Сначала следует произносить высказывания в замедленном темпе, четко проговаривая слова, а затем в более быстром, естественном. </w:t>
      </w:r>
    </w:p>
    <w:p w:rsidR="00BA7B7D" w:rsidRPr="00BA7B7D" w:rsidRDefault="0044693B" w:rsidP="0044693B">
      <w:pPr>
        <w:spacing w:after="0"/>
        <w:rPr>
          <w:rFonts w:ascii="Times New Roman" w:hAnsi="Times New Roman" w:cs="Times New Roman"/>
          <w:sz w:val="24"/>
          <w:szCs w:val="24"/>
        </w:rPr>
      </w:pPr>
      <w:r w:rsidRPr="00BA7B7D">
        <w:rPr>
          <w:rFonts w:ascii="Times New Roman" w:hAnsi="Times New Roman" w:cs="Times New Roman"/>
          <w:sz w:val="24"/>
          <w:szCs w:val="24"/>
        </w:rPr>
        <w:t>3. Обычно между отдельными детьми прослеживаются несовпадения в темпе и способах освоения второго языка, поэтому необходимо учитывать их индивидуальные особенности. Следует учесть, что новая информация осваивается детьми через разные каналы восприятия (зрительный, слуховой, кинестетический), а через игру усваивается легче и быстрее, чем методом простого заучивания.</w:t>
      </w:r>
    </w:p>
    <w:p w:rsidR="00BA7B7D" w:rsidRDefault="0044693B" w:rsidP="0044693B">
      <w:pPr>
        <w:spacing w:after="0"/>
        <w:rPr>
          <w:rFonts w:ascii="Times New Roman" w:hAnsi="Times New Roman" w:cs="Times New Roman"/>
          <w:sz w:val="24"/>
          <w:szCs w:val="24"/>
        </w:rPr>
      </w:pPr>
      <w:r w:rsidRPr="00BA7B7D">
        <w:rPr>
          <w:rFonts w:ascii="Times New Roman" w:hAnsi="Times New Roman" w:cs="Times New Roman"/>
          <w:sz w:val="24"/>
          <w:szCs w:val="24"/>
        </w:rPr>
        <w:t xml:space="preserve"> 4. Переход на каждый новый этап обучения означает не завершение предыдущих этапов речевого развития, а их дальнейшую интенсификацию и усложнение. </w:t>
      </w:r>
    </w:p>
    <w:p w:rsidR="00BA7B7D" w:rsidRPr="00BA7B7D" w:rsidRDefault="00BA7B7D" w:rsidP="0044693B">
      <w:pPr>
        <w:spacing w:after="0"/>
        <w:rPr>
          <w:rFonts w:ascii="Times New Roman" w:hAnsi="Times New Roman" w:cs="Times New Roman"/>
          <w:sz w:val="24"/>
          <w:szCs w:val="24"/>
        </w:rPr>
      </w:pPr>
      <w:r>
        <w:rPr>
          <w:rFonts w:ascii="Times New Roman" w:hAnsi="Times New Roman" w:cs="Times New Roman"/>
          <w:sz w:val="24"/>
          <w:szCs w:val="24"/>
          <w:lang w:val="tt-RU"/>
        </w:rPr>
        <w:t xml:space="preserve">     </w:t>
      </w:r>
      <w:r w:rsidR="0044693B" w:rsidRPr="00BA7B7D">
        <w:rPr>
          <w:rFonts w:ascii="Times New Roman" w:hAnsi="Times New Roman" w:cs="Times New Roman"/>
          <w:sz w:val="24"/>
          <w:szCs w:val="24"/>
        </w:rPr>
        <w:t>Следует учесть, что ребенок развивается не только в совместной деятельности с участием взрослых и других детей, но и в самостоятельной деятельности. Важно так организовать РППС группы, чтобы она стимулировала самостоятельное наблюдение за языком, саморазвитие речи. Воспитателю необходимо обогащать предметную среду группы, обновлять ее, заменять дидактические и игровые средства. Проектируя процесс обучения детей татарскому или русскому языку, очень важно объединить усилия всех специалистов Организации: воспитателей, учителей-логопедов, инструкторов по физической культуре, музыкальных руководителей, педагогов дополнительного образования. Необходима систематическая работа по согласованию содержания деятельности специалистов по реализации Программы. Кроме того, необходима система мониторинга (диагностики)</w:t>
      </w:r>
      <w:r w:rsidRPr="00BA7B7D">
        <w:rPr>
          <w:rFonts w:ascii="Times New Roman" w:hAnsi="Times New Roman" w:cs="Times New Roman"/>
          <w:sz w:val="24"/>
          <w:szCs w:val="24"/>
          <w:lang w:val="tt-RU"/>
        </w:rPr>
        <w:t xml:space="preserve">  </w:t>
      </w:r>
      <w:r w:rsidRPr="00BA7B7D">
        <w:rPr>
          <w:rFonts w:ascii="Times New Roman" w:hAnsi="Times New Roman" w:cs="Times New Roman"/>
          <w:sz w:val="24"/>
          <w:szCs w:val="24"/>
        </w:rPr>
        <w:t xml:space="preserve">речевого развития, основанная на методе наблюдения и связанная с оценкой эффективности педагогических действий с целью их дальнейшей оптимизации. </w:t>
      </w:r>
    </w:p>
    <w:p w:rsidR="00BA7B7D" w:rsidRPr="00BA7B7D" w:rsidRDefault="00BA7B7D" w:rsidP="0044693B">
      <w:pPr>
        <w:spacing w:after="0"/>
        <w:rPr>
          <w:rFonts w:ascii="Times New Roman" w:hAnsi="Times New Roman" w:cs="Times New Roman"/>
          <w:sz w:val="24"/>
          <w:szCs w:val="24"/>
        </w:rPr>
      </w:pPr>
      <w:r w:rsidRPr="00BA7B7D">
        <w:rPr>
          <w:rFonts w:ascii="Times New Roman" w:hAnsi="Times New Roman" w:cs="Times New Roman"/>
          <w:sz w:val="24"/>
          <w:szCs w:val="24"/>
          <w:lang w:val="tt-RU"/>
        </w:rPr>
        <w:t xml:space="preserve">     </w:t>
      </w:r>
      <w:r w:rsidRPr="00BA7B7D">
        <w:rPr>
          <w:rFonts w:ascii="Times New Roman" w:hAnsi="Times New Roman" w:cs="Times New Roman"/>
          <w:sz w:val="24"/>
          <w:szCs w:val="24"/>
        </w:rPr>
        <w:t>Освоение детьми определенного контекстного содержания может завершиться кульминационным моментом в форме досуга, праздника, спектакля, специально организованной игровой ситуации, где дети обобщают полученные знания, демонстрируют свои успехи. Подобные мероприятия могут служить своеобразным средством контроля за созданными Организацией условиями образовательной деятельности, обеспечивающими реализацию Программы.</w:t>
      </w:r>
    </w:p>
    <w:p w:rsidR="00BA7B7D" w:rsidRPr="00BA7B7D" w:rsidRDefault="00BA7B7D" w:rsidP="0044693B">
      <w:pPr>
        <w:spacing w:after="0"/>
        <w:rPr>
          <w:rFonts w:ascii="Times New Roman" w:hAnsi="Times New Roman" w:cs="Times New Roman"/>
          <w:sz w:val="24"/>
          <w:szCs w:val="24"/>
        </w:rPr>
      </w:pPr>
    </w:p>
    <w:p w:rsidR="00BA7B7D" w:rsidRPr="00BA7B7D" w:rsidRDefault="00BA7B7D" w:rsidP="00BA7B7D">
      <w:pPr>
        <w:spacing w:after="0"/>
        <w:jc w:val="center"/>
        <w:rPr>
          <w:rFonts w:ascii="Times New Roman" w:hAnsi="Times New Roman" w:cs="Times New Roman"/>
          <w:sz w:val="24"/>
          <w:szCs w:val="24"/>
          <w:lang w:val="tt-RU"/>
        </w:rPr>
      </w:pPr>
      <w:r w:rsidRPr="00BA7B7D">
        <w:rPr>
          <w:rFonts w:ascii="Times New Roman" w:hAnsi="Times New Roman" w:cs="Times New Roman"/>
          <w:b/>
          <w:sz w:val="24"/>
          <w:szCs w:val="24"/>
        </w:rPr>
        <w:t>6.2. Условия для развития этно – культурной составляющей</w:t>
      </w:r>
      <w:r w:rsidRPr="00BA7B7D">
        <w:rPr>
          <w:rFonts w:ascii="Times New Roman" w:hAnsi="Times New Roman" w:cs="Times New Roman"/>
          <w:sz w:val="24"/>
          <w:szCs w:val="24"/>
          <w:lang w:val="tt-RU"/>
        </w:rPr>
        <w:t>.</w:t>
      </w:r>
    </w:p>
    <w:p w:rsidR="00BA7B7D" w:rsidRPr="00BA7B7D" w:rsidRDefault="00BA7B7D" w:rsidP="0044693B">
      <w:pPr>
        <w:spacing w:after="0"/>
        <w:rPr>
          <w:rFonts w:ascii="Times New Roman" w:hAnsi="Times New Roman" w:cs="Times New Roman"/>
          <w:sz w:val="24"/>
          <w:szCs w:val="24"/>
        </w:rPr>
      </w:pPr>
      <w:r w:rsidRPr="00BA7B7D">
        <w:rPr>
          <w:rFonts w:ascii="Times New Roman" w:hAnsi="Times New Roman" w:cs="Times New Roman"/>
          <w:sz w:val="24"/>
          <w:szCs w:val="24"/>
          <w:lang w:val="tt-RU"/>
        </w:rPr>
        <w:t xml:space="preserve">  </w:t>
      </w:r>
      <w:r w:rsidRPr="00BA7B7D">
        <w:rPr>
          <w:rFonts w:ascii="Times New Roman" w:hAnsi="Times New Roman" w:cs="Times New Roman"/>
          <w:sz w:val="24"/>
          <w:szCs w:val="24"/>
        </w:rPr>
        <w:t xml:space="preserve"> Для обеспечения образовательной деятельности в социально-коммуникативной области необходимо следующее.</w:t>
      </w:r>
    </w:p>
    <w:p w:rsidR="00BA7B7D" w:rsidRPr="008D772D" w:rsidRDefault="00BA7B7D" w:rsidP="0044693B">
      <w:pPr>
        <w:spacing w:after="0"/>
        <w:rPr>
          <w:rFonts w:ascii="Times New Roman" w:hAnsi="Times New Roman" w:cs="Times New Roman"/>
          <w:sz w:val="24"/>
          <w:szCs w:val="24"/>
        </w:rPr>
      </w:pPr>
      <w:r w:rsidRPr="00BA7B7D">
        <w:rPr>
          <w:rFonts w:ascii="Times New Roman" w:hAnsi="Times New Roman" w:cs="Times New Roman"/>
          <w:sz w:val="24"/>
          <w:szCs w:val="24"/>
          <w:lang w:val="tt-RU"/>
        </w:rPr>
        <w:t xml:space="preserve">   </w:t>
      </w:r>
      <w:r w:rsidRPr="00BA7B7D">
        <w:rPr>
          <w:rFonts w:ascii="Times New Roman" w:hAnsi="Times New Roman" w:cs="Times New Roman"/>
          <w:sz w:val="24"/>
          <w:szCs w:val="24"/>
        </w:rPr>
        <w:t xml:space="preserve"> 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w:t>
      </w:r>
      <w:r w:rsidRPr="008D772D">
        <w:rPr>
          <w:rFonts w:ascii="Times New Roman" w:hAnsi="Times New Roman" w:cs="Times New Roman"/>
          <w:sz w:val="24"/>
          <w:szCs w:val="24"/>
        </w:rPr>
        <w:t xml:space="preserve">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«Изучаем русский язык»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 </w:t>
      </w:r>
    </w:p>
    <w:p w:rsidR="00BA7B7D" w:rsidRPr="008D772D" w:rsidRDefault="00BA7B7D" w:rsidP="0044693B">
      <w:pPr>
        <w:spacing w:after="0"/>
        <w:rPr>
          <w:rFonts w:ascii="Times New Roman" w:hAnsi="Times New Roman" w:cs="Times New Roman"/>
          <w:sz w:val="24"/>
          <w:szCs w:val="24"/>
        </w:rPr>
      </w:pPr>
      <w:r w:rsidRPr="008D772D">
        <w:rPr>
          <w:rFonts w:ascii="Times New Roman" w:hAnsi="Times New Roman" w:cs="Times New Roman"/>
          <w:sz w:val="24"/>
          <w:szCs w:val="24"/>
          <w:lang w:val="tt-RU"/>
        </w:rPr>
        <w:t xml:space="preserve">     </w:t>
      </w:r>
      <w:r w:rsidRPr="008D772D">
        <w:rPr>
          <w:rFonts w:ascii="Times New Roman" w:hAnsi="Times New Roman" w:cs="Times New Roman"/>
          <w:sz w:val="24"/>
          <w:szCs w:val="24"/>
        </w:rPr>
        <w:t xml:space="preserve">Предметно-пространственная среда должна обеспечивать условия для развития игровой и познавательно-исследовательской деятельности детей. </w:t>
      </w:r>
    </w:p>
    <w:p w:rsidR="00BA7B7D" w:rsidRPr="008D772D" w:rsidRDefault="00BA7B7D" w:rsidP="0044693B">
      <w:pPr>
        <w:spacing w:after="0"/>
        <w:rPr>
          <w:rFonts w:ascii="Times New Roman" w:hAnsi="Times New Roman" w:cs="Times New Roman"/>
          <w:sz w:val="24"/>
          <w:szCs w:val="24"/>
        </w:rPr>
      </w:pPr>
      <w:r w:rsidRPr="008D772D">
        <w:rPr>
          <w:rFonts w:ascii="Times New Roman" w:hAnsi="Times New Roman" w:cs="Times New Roman"/>
          <w:sz w:val="24"/>
          <w:szCs w:val="24"/>
          <w:lang w:val="tt-RU"/>
        </w:rPr>
        <w:t xml:space="preserve">     </w:t>
      </w:r>
      <w:r w:rsidRPr="008D772D">
        <w:rPr>
          <w:rFonts w:ascii="Times New Roman" w:hAnsi="Times New Roman" w:cs="Times New Roman"/>
          <w:sz w:val="24"/>
          <w:szCs w:val="24"/>
        </w:rPr>
        <w:t>Для этого в групповых помещениях и на прилегающих территориях пространство должно быть организовано так, чтобы можно было играть в различные, в том числе сюжетно</w:t>
      </w:r>
      <w:r w:rsidRPr="008D772D">
        <w:rPr>
          <w:rFonts w:ascii="Times New Roman" w:hAnsi="Times New Roman" w:cs="Times New Roman"/>
          <w:sz w:val="24"/>
          <w:szCs w:val="24"/>
          <w:lang w:val="tt-RU"/>
        </w:rPr>
        <w:t>-</w:t>
      </w:r>
      <w:r w:rsidRPr="008D772D">
        <w:rPr>
          <w:rFonts w:ascii="Times New Roman" w:hAnsi="Times New Roman" w:cs="Times New Roman"/>
          <w:sz w:val="24"/>
          <w:szCs w:val="24"/>
        </w:rPr>
        <w:t>ролевые игры. В групповых помещениях и на прилегающих территориях должны находиться оборудование, игрушки, включая народные, материалы для разнообразных дидактических, режиссерских, сюжетно-ролевых игр, а также предметы-заместители.</w:t>
      </w:r>
    </w:p>
    <w:p w:rsidR="00BA7B7D" w:rsidRPr="008D772D" w:rsidRDefault="00BA7B7D" w:rsidP="0044693B">
      <w:pPr>
        <w:spacing w:after="0"/>
        <w:rPr>
          <w:rFonts w:ascii="Times New Roman" w:hAnsi="Times New Roman" w:cs="Times New Roman"/>
          <w:b/>
          <w:sz w:val="24"/>
          <w:szCs w:val="24"/>
          <w:lang w:val="tt-RU"/>
        </w:rPr>
      </w:pPr>
      <w:r w:rsidRPr="008D772D">
        <w:rPr>
          <w:rFonts w:ascii="Times New Roman" w:hAnsi="Times New Roman" w:cs="Times New Roman"/>
          <w:sz w:val="24"/>
          <w:szCs w:val="24"/>
          <w:lang w:val="tt-RU"/>
        </w:rPr>
        <w:t xml:space="preserve">   </w:t>
      </w:r>
      <w:r w:rsidRPr="008D772D">
        <w:rPr>
          <w:rFonts w:ascii="Times New Roman" w:hAnsi="Times New Roman" w:cs="Times New Roman"/>
          <w:sz w:val="24"/>
          <w:szCs w:val="24"/>
        </w:rPr>
        <w:t xml:space="preserve"> </w:t>
      </w:r>
      <w:r w:rsidRPr="008D772D">
        <w:rPr>
          <w:rFonts w:ascii="Times New Roman" w:hAnsi="Times New Roman" w:cs="Times New Roman"/>
          <w:b/>
          <w:sz w:val="24"/>
          <w:szCs w:val="24"/>
        </w:rPr>
        <w:t>Предметно-пространственная среда</w:t>
      </w:r>
      <w:r w:rsidRPr="008D772D">
        <w:rPr>
          <w:rFonts w:ascii="Times New Roman" w:hAnsi="Times New Roman" w:cs="Times New Roman"/>
          <w:b/>
          <w:sz w:val="24"/>
          <w:szCs w:val="24"/>
          <w:lang w:val="tt-RU"/>
        </w:rPr>
        <w:t>.</w:t>
      </w:r>
    </w:p>
    <w:p w:rsidR="00BA7B7D" w:rsidRPr="008D772D" w:rsidRDefault="00BA7B7D" w:rsidP="0044693B">
      <w:pPr>
        <w:spacing w:after="0"/>
        <w:rPr>
          <w:rFonts w:ascii="Times New Roman" w:hAnsi="Times New Roman" w:cs="Times New Roman"/>
          <w:sz w:val="24"/>
          <w:szCs w:val="24"/>
        </w:rPr>
      </w:pPr>
      <w:r w:rsidRPr="008D772D">
        <w:rPr>
          <w:rFonts w:ascii="Times New Roman" w:hAnsi="Times New Roman" w:cs="Times New Roman"/>
          <w:sz w:val="24"/>
          <w:szCs w:val="24"/>
        </w:rPr>
        <w:t xml:space="preserve"> Организации должна обеспечивать условия для познавательно-исследовательского развития детей. </w:t>
      </w:r>
    </w:p>
    <w:p w:rsidR="00BA7B7D" w:rsidRPr="008D772D" w:rsidRDefault="00BA7B7D" w:rsidP="0044693B">
      <w:pPr>
        <w:spacing w:after="0"/>
        <w:rPr>
          <w:rFonts w:ascii="Times New Roman" w:hAnsi="Times New Roman" w:cs="Times New Roman"/>
          <w:sz w:val="24"/>
          <w:szCs w:val="24"/>
        </w:rPr>
      </w:pPr>
      <w:r w:rsidRPr="008D772D">
        <w:rPr>
          <w:rFonts w:ascii="Times New Roman" w:hAnsi="Times New Roman" w:cs="Times New Roman"/>
          <w:sz w:val="24"/>
          <w:szCs w:val="24"/>
          <w:lang w:val="tt-RU"/>
        </w:rPr>
        <w:t xml:space="preserve">      </w:t>
      </w:r>
      <w:r w:rsidRPr="008D772D">
        <w:rPr>
          <w:rFonts w:ascii="Times New Roman" w:hAnsi="Times New Roman" w:cs="Times New Roman"/>
          <w:sz w:val="24"/>
          <w:szCs w:val="24"/>
        </w:rPr>
        <w:t xml:space="preserve">Для этого в Организации должны быть выделены помещения или зоны, оснащенные оборудованием и информационными ресурсами, приборами и материалами для разных видов </w:t>
      </w:r>
      <w:r w:rsidRPr="008D772D">
        <w:rPr>
          <w:rFonts w:ascii="Times New Roman" w:hAnsi="Times New Roman" w:cs="Times New Roman"/>
          <w:sz w:val="24"/>
          <w:szCs w:val="24"/>
        </w:rPr>
        <w:lastRenderedPageBreak/>
        <w:t xml:space="preserve">познавательной деятельности детей – книжный уголок, библиотека, зимний сад, огород, живой уголок и др. </w:t>
      </w:r>
    </w:p>
    <w:p w:rsidR="00110122" w:rsidRPr="008D772D" w:rsidRDefault="00BA7B7D" w:rsidP="0044693B">
      <w:pPr>
        <w:spacing w:after="0"/>
        <w:rPr>
          <w:rFonts w:ascii="Times New Roman" w:hAnsi="Times New Roman" w:cs="Times New Roman"/>
          <w:sz w:val="24"/>
          <w:szCs w:val="24"/>
          <w:lang w:val="tt-RU"/>
        </w:rPr>
      </w:pPr>
      <w:r w:rsidRPr="008D772D">
        <w:rPr>
          <w:rFonts w:ascii="Times New Roman" w:hAnsi="Times New Roman" w:cs="Times New Roman"/>
          <w:sz w:val="24"/>
          <w:szCs w:val="24"/>
          <w:lang w:val="tt-RU"/>
        </w:rPr>
        <w:t xml:space="preserve">    </w:t>
      </w:r>
      <w:r w:rsidRPr="008D772D">
        <w:rPr>
          <w:rFonts w:ascii="Times New Roman" w:hAnsi="Times New Roman" w:cs="Times New Roman"/>
          <w:sz w:val="24"/>
          <w:szCs w:val="24"/>
        </w:rPr>
        <w:t>Предметно-пространственная среда должна обеспечивать условия для художественно</w:t>
      </w:r>
      <w:r w:rsidRPr="008D772D">
        <w:rPr>
          <w:rFonts w:ascii="Times New Roman" w:hAnsi="Times New Roman" w:cs="Times New Roman"/>
          <w:sz w:val="24"/>
          <w:szCs w:val="24"/>
          <w:lang w:val="tt-RU"/>
        </w:rPr>
        <w:t>-</w:t>
      </w:r>
      <w:r w:rsidRPr="008D772D">
        <w:rPr>
          <w:rFonts w:ascii="Times New Roman" w:hAnsi="Times New Roman" w:cs="Times New Roman"/>
          <w:sz w:val="24"/>
          <w:szCs w:val="24"/>
        </w:rPr>
        <w:t>эстетического развития детей. Помещения Организации и прилегающие территории должны быть эстетично оформлены с художественным вкусом, необходимо</w:t>
      </w:r>
      <w:r w:rsidRPr="008D772D">
        <w:rPr>
          <w:rFonts w:ascii="Times New Roman" w:hAnsi="Times New Roman" w:cs="Times New Roman"/>
          <w:sz w:val="24"/>
          <w:szCs w:val="24"/>
          <w:lang w:val="tt-RU"/>
        </w:rPr>
        <w:t xml:space="preserve"> </w:t>
      </w:r>
      <w:r w:rsidRPr="008D772D">
        <w:rPr>
          <w:rFonts w:ascii="Times New Roman" w:hAnsi="Times New Roman" w:cs="Times New Roman"/>
          <w:sz w:val="24"/>
          <w:szCs w:val="24"/>
        </w:rPr>
        <w:t>предусмотреть зоны, оснащенные оборудованием и материалами для изобразительной, музыкальной, театрализованной деятельности детей.</w:t>
      </w:r>
      <w:r w:rsidRPr="008D772D">
        <w:rPr>
          <w:rFonts w:ascii="Times New Roman" w:hAnsi="Times New Roman" w:cs="Times New Roman"/>
          <w:sz w:val="24"/>
          <w:szCs w:val="24"/>
          <w:lang w:val="tt-RU"/>
        </w:rPr>
        <w:t xml:space="preserve"> </w:t>
      </w:r>
    </w:p>
    <w:p w:rsidR="00BA7B7D" w:rsidRPr="008D772D" w:rsidRDefault="00BA7B7D" w:rsidP="0044693B">
      <w:pPr>
        <w:spacing w:after="0"/>
        <w:rPr>
          <w:rFonts w:ascii="Times New Roman" w:hAnsi="Times New Roman" w:cs="Times New Roman"/>
          <w:sz w:val="24"/>
          <w:szCs w:val="24"/>
          <w:lang w:val="tt-RU"/>
        </w:rPr>
      </w:pPr>
    </w:p>
    <w:p w:rsidR="00BA7B7D" w:rsidRPr="008D772D" w:rsidRDefault="00BA7B7D" w:rsidP="0044693B">
      <w:pPr>
        <w:spacing w:after="0"/>
        <w:rPr>
          <w:rFonts w:ascii="Times New Roman" w:hAnsi="Times New Roman" w:cs="Times New Roman"/>
          <w:sz w:val="24"/>
          <w:szCs w:val="24"/>
          <w:lang w:val="tt-RU"/>
        </w:rPr>
      </w:pPr>
    </w:p>
    <w:p w:rsidR="004B6332" w:rsidRPr="008D772D" w:rsidRDefault="00BA7B7D" w:rsidP="00BA7B7D">
      <w:pPr>
        <w:spacing w:after="0"/>
        <w:jc w:val="center"/>
        <w:rPr>
          <w:rFonts w:ascii="Times New Roman" w:hAnsi="Times New Roman" w:cs="Times New Roman"/>
          <w:b/>
          <w:i/>
          <w:sz w:val="24"/>
          <w:szCs w:val="24"/>
          <w:lang w:val="tt-RU"/>
        </w:rPr>
      </w:pPr>
      <w:r w:rsidRPr="008D772D">
        <w:rPr>
          <w:rFonts w:ascii="Times New Roman" w:hAnsi="Times New Roman" w:cs="Times New Roman"/>
          <w:b/>
          <w:sz w:val="24"/>
          <w:szCs w:val="24"/>
        </w:rPr>
        <w:t>В Организации должны быть созданы условия для информатизации образовательного процесса.</w:t>
      </w:r>
    </w:p>
    <w:p w:rsidR="00700E91" w:rsidRPr="008D772D" w:rsidRDefault="00700E91" w:rsidP="00354ACC">
      <w:pPr>
        <w:spacing w:after="0"/>
        <w:rPr>
          <w:rFonts w:ascii="Times New Roman" w:hAnsi="Times New Roman" w:cs="Times New Roman"/>
          <w:sz w:val="24"/>
          <w:szCs w:val="24"/>
          <w:lang w:val="tt-RU"/>
        </w:rPr>
      </w:pPr>
    </w:p>
    <w:p w:rsidR="00BA7B7D" w:rsidRPr="008D772D" w:rsidRDefault="00700E91" w:rsidP="00354ACC">
      <w:pPr>
        <w:spacing w:after="0"/>
        <w:rPr>
          <w:rFonts w:ascii="Times New Roman" w:hAnsi="Times New Roman" w:cs="Times New Roman"/>
          <w:sz w:val="24"/>
          <w:szCs w:val="24"/>
          <w:lang w:val="tt-RU"/>
        </w:rPr>
      </w:pPr>
      <w:r w:rsidRPr="008D772D">
        <w:rPr>
          <w:rFonts w:ascii="Times New Roman" w:hAnsi="Times New Roman" w:cs="Times New Roman"/>
          <w:sz w:val="24"/>
          <w:szCs w:val="24"/>
        </w:rPr>
        <w:t xml:space="preserve">          </w:t>
      </w:r>
      <w:r w:rsidR="00BA7B7D" w:rsidRPr="008D772D">
        <w:rPr>
          <w:rFonts w:ascii="Times New Roman" w:hAnsi="Times New Roman" w:cs="Times New Roman"/>
          <w:sz w:val="24"/>
          <w:szCs w:val="24"/>
          <w:lang w:val="tt-RU"/>
        </w:rPr>
        <w:t xml:space="preserve">   </w:t>
      </w:r>
    </w:p>
    <w:tbl>
      <w:tblPr>
        <w:tblStyle w:val="a4"/>
        <w:tblW w:w="0" w:type="auto"/>
        <w:tblLook w:val="04A0" w:firstRow="1" w:lastRow="0" w:firstColumn="1" w:lastColumn="0" w:noHBand="0" w:noVBand="1"/>
      </w:tblPr>
      <w:tblGrid>
        <w:gridCol w:w="2830"/>
        <w:gridCol w:w="7649"/>
      </w:tblGrid>
      <w:tr w:rsidR="00BA7B7D" w:rsidRPr="008D772D" w:rsidTr="00BA7B7D">
        <w:tc>
          <w:tcPr>
            <w:tcW w:w="2830" w:type="dxa"/>
          </w:tcPr>
          <w:p w:rsidR="00BA7B7D" w:rsidRPr="008D772D" w:rsidRDefault="00BA7B7D" w:rsidP="00BA7B7D">
            <w:pPr>
              <w:rPr>
                <w:rFonts w:ascii="Times New Roman" w:hAnsi="Times New Roman" w:cs="Times New Roman"/>
                <w:b/>
                <w:sz w:val="24"/>
                <w:szCs w:val="24"/>
                <w:lang w:val="tt-RU"/>
              </w:rPr>
            </w:pPr>
            <w:r w:rsidRPr="008D772D">
              <w:rPr>
                <w:rFonts w:ascii="Times New Roman" w:hAnsi="Times New Roman" w:cs="Times New Roman"/>
                <w:b/>
                <w:sz w:val="24"/>
                <w:szCs w:val="24"/>
              </w:rPr>
              <w:t xml:space="preserve">Образовательные области </w:t>
            </w:r>
          </w:p>
        </w:tc>
        <w:tc>
          <w:tcPr>
            <w:tcW w:w="7649" w:type="dxa"/>
          </w:tcPr>
          <w:p w:rsidR="00BA7B7D" w:rsidRPr="008D772D" w:rsidRDefault="00BA7B7D" w:rsidP="00BA7B7D">
            <w:pPr>
              <w:jc w:val="center"/>
              <w:rPr>
                <w:rFonts w:ascii="Times New Roman" w:hAnsi="Times New Roman" w:cs="Times New Roman"/>
                <w:b/>
                <w:sz w:val="24"/>
                <w:szCs w:val="24"/>
                <w:lang w:val="tt-RU"/>
              </w:rPr>
            </w:pPr>
            <w:r w:rsidRPr="008D772D">
              <w:rPr>
                <w:rFonts w:ascii="Times New Roman" w:hAnsi="Times New Roman" w:cs="Times New Roman"/>
                <w:b/>
                <w:sz w:val="24"/>
                <w:szCs w:val="24"/>
              </w:rPr>
              <w:t>Оснащение</w:t>
            </w:r>
          </w:p>
        </w:tc>
      </w:tr>
      <w:tr w:rsidR="00BA7B7D" w:rsidRPr="008D772D" w:rsidTr="00BA7B7D">
        <w:tc>
          <w:tcPr>
            <w:tcW w:w="2830" w:type="dxa"/>
          </w:tcPr>
          <w:p w:rsidR="00BA7B7D" w:rsidRPr="008D772D" w:rsidRDefault="00BA7B7D" w:rsidP="00354ACC">
            <w:pPr>
              <w:rPr>
                <w:rFonts w:ascii="Times New Roman" w:hAnsi="Times New Roman" w:cs="Times New Roman"/>
                <w:b/>
                <w:sz w:val="24"/>
                <w:szCs w:val="24"/>
                <w:lang w:val="tt-RU"/>
              </w:rPr>
            </w:pPr>
            <w:r w:rsidRPr="008D772D">
              <w:rPr>
                <w:rFonts w:ascii="Times New Roman" w:hAnsi="Times New Roman" w:cs="Times New Roman"/>
                <w:b/>
                <w:sz w:val="24"/>
                <w:szCs w:val="24"/>
              </w:rPr>
              <w:t>Социально – коммуникативное развитие</w:t>
            </w:r>
          </w:p>
        </w:tc>
        <w:tc>
          <w:tcPr>
            <w:tcW w:w="7649" w:type="dxa"/>
          </w:tcPr>
          <w:p w:rsidR="00BA7B7D" w:rsidRPr="008D772D" w:rsidRDefault="00BA7B7D" w:rsidP="00354ACC">
            <w:pPr>
              <w:rPr>
                <w:rFonts w:ascii="Times New Roman" w:hAnsi="Times New Roman" w:cs="Times New Roman"/>
                <w:sz w:val="24"/>
                <w:szCs w:val="24"/>
              </w:rPr>
            </w:pPr>
            <w:r w:rsidRPr="008D772D">
              <w:rPr>
                <w:rFonts w:ascii="Times New Roman" w:hAnsi="Times New Roman" w:cs="Times New Roman"/>
                <w:sz w:val="24"/>
                <w:szCs w:val="24"/>
              </w:rPr>
              <w:t xml:space="preserve">Куклы, в национальных костюмах народов Поволжья; </w:t>
            </w:r>
          </w:p>
          <w:p w:rsidR="00BA7B7D" w:rsidRPr="008D772D" w:rsidRDefault="00BA7B7D" w:rsidP="00354ACC">
            <w:pPr>
              <w:rPr>
                <w:rFonts w:ascii="Times New Roman" w:hAnsi="Times New Roman" w:cs="Times New Roman"/>
                <w:sz w:val="24"/>
                <w:szCs w:val="24"/>
              </w:rPr>
            </w:pPr>
            <w:r w:rsidRPr="008D772D">
              <w:rPr>
                <w:rFonts w:ascii="Times New Roman" w:hAnsi="Times New Roman" w:cs="Times New Roman"/>
                <w:sz w:val="24"/>
                <w:szCs w:val="24"/>
              </w:rPr>
              <w:t xml:space="preserve">- народные игрушки </w:t>
            </w:r>
          </w:p>
          <w:p w:rsidR="00BA7B7D" w:rsidRPr="008D772D" w:rsidRDefault="00BA7B7D" w:rsidP="00354ACC">
            <w:pPr>
              <w:rPr>
                <w:rFonts w:ascii="Times New Roman" w:hAnsi="Times New Roman" w:cs="Times New Roman"/>
                <w:sz w:val="24"/>
                <w:szCs w:val="24"/>
              </w:rPr>
            </w:pPr>
            <w:r w:rsidRPr="008D772D">
              <w:rPr>
                <w:rFonts w:ascii="Times New Roman" w:hAnsi="Times New Roman" w:cs="Times New Roman"/>
                <w:sz w:val="24"/>
                <w:szCs w:val="24"/>
              </w:rPr>
              <w:t>- игровые маркеры для организации сюжетных игр («Семья» «Кухня», «Кафе», «Путешествие по городу...» и др.);</w:t>
            </w:r>
          </w:p>
          <w:p w:rsidR="00BA7B7D" w:rsidRPr="008D772D" w:rsidRDefault="00BA7B7D" w:rsidP="00354ACC">
            <w:pPr>
              <w:rPr>
                <w:rFonts w:ascii="Times New Roman" w:hAnsi="Times New Roman" w:cs="Times New Roman"/>
                <w:sz w:val="24"/>
                <w:szCs w:val="24"/>
              </w:rPr>
            </w:pPr>
            <w:r w:rsidRPr="008D772D">
              <w:rPr>
                <w:rFonts w:ascii="Times New Roman" w:hAnsi="Times New Roman" w:cs="Times New Roman"/>
                <w:sz w:val="24"/>
                <w:szCs w:val="24"/>
              </w:rPr>
              <w:t xml:space="preserve"> - кукольная кровать (бишек); - комплект постельного белья и кухонных принадлежностей с элементами татарской вышивки; </w:t>
            </w:r>
          </w:p>
          <w:p w:rsidR="00BA7B7D" w:rsidRPr="008D772D" w:rsidRDefault="00BA7B7D" w:rsidP="00354ACC">
            <w:pPr>
              <w:rPr>
                <w:rFonts w:ascii="Times New Roman" w:hAnsi="Times New Roman" w:cs="Times New Roman"/>
                <w:sz w:val="24"/>
                <w:szCs w:val="24"/>
              </w:rPr>
            </w:pPr>
            <w:r w:rsidRPr="008D772D">
              <w:rPr>
                <w:rFonts w:ascii="Times New Roman" w:hAnsi="Times New Roman" w:cs="Times New Roman"/>
                <w:sz w:val="24"/>
                <w:szCs w:val="24"/>
              </w:rPr>
              <w:t xml:space="preserve">- кухонный инвентарь: столовая и чайная посуда, деревянные расписные ложки, глиняный кувшин, медный самовар, кумган, ведра с коромыслом, скалка, доска для раскатывания теста, и др.; </w:t>
            </w:r>
          </w:p>
          <w:p w:rsidR="00BA7B7D" w:rsidRPr="008D772D" w:rsidRDefault="00BA7B7D" w:rsidP="00354ACC">
            <w:pPr>
              <w:rPr>
                <w:rFonts w:ascii="Times New Roman" w:hAnsi="Times New Roman" w:cs="Times New Roman"/>
                <w:sz w:val="24"/>
                <w:szCs w:val="24"/>
              </w:rPr>
            </w:pPr>
            <w:r w:rsidRPr="008D772D">
              <w:rPr>
                <w:rFonts w:ascii="Times New Roman" w:hAnsi="Times New Roman" w:cs="Times New Roman"/>
                <w:sz w:val="24"/>
                <w:szCs w:val="24"/>
              </w:rPr>
              <w:t>- мучные изделия из соленого теста (вак бэлиш, перемяч, чак-чак и др.);</w:t>
            </w:r>
          </w:p>
          <w:p w:rsidR="00BA7B7D" w:rsidRPr="008D772D" w:rsidRDefault="00BA7B7D" w:rsidP="00354ACC">
            <w:pPr>
              <w:rPr>
                <w:rFonts w:ascii="Times New Roman" w:hAnsi="Times New Roman" w:cs="Times New Roman"/>
                <w:sz w:val="24"/>
                <w:szCs w:val="24"/>
              </w:rPr>
            </w:pPr>
            <w:r w:rsidRPr="008D772D">
              <w:rPr>
                <w:rFonts w:ascii="Times New Roman" w:hAnsi="Times New Roman" w:cs="Times New Roman"/>
                <w:sz w:val="24"/>
                <w:szCs w:val="24"/>
              </w:rPr>
              <w:t xml:space="preserve"> - предметы ряжения (тюбетейка, платок, камзол, калфак и др.); </w:t>
            </w:r>
          </w:p>
          <w:p w:rsidR="00BA7B7D" w:rsidRPr="008D772D" w:rsidRDefault="00BA7B7D" w:rsidP="00354ACC">
            <w:pPr>
              <w:rPr>
                <w:rFonts w:ascii="Times New Roman" w:hAnsi="Times New Roman" w:cs="Times New Roman"/>
                <w:sz w:val="24"/>
                <w:szCs w:val="24"/>
              </w:rPr>
            </w:pPr>
            <w:r w:rsidRPr="008D772D">
              <w:rPr>
                <w:rFonts w:ascii="Times New Roman" w:hAnsi="Times New Roman" w:cs="Times New Roman"/>
                <w:sz w:val="24"/>
                <w:szCs w:val="24"/>
              </w:rPr>
              <w:t>- картотека народных пословиц и поговорок.</w:t>
            </w:r>
          </w:p>
        </w:tc>
      </w:tr>
      <w:tr w:rsidR="00BA7B7D" w:rsidRPr="008D772D" w:rsidTr="00BA7B7D">
        <w:tc>
          <w:tcPr>
            <w:tcW w:w="2830" w:type="dxa"/>
          </w:tcPr>
          <w:p w:rsidR="00BA7B7D" w:rsidRPr="008D772D" w:rsidRDefault="00BA7B7D" w:rsidP="00354ACC">
            <w:pPr>
              <w:rPr>
                <w:rFonts w:ascii="Times New Roman" w:hAnsi="Times New Roman" w:cs="Times New Roman"/>
                <w:b/>
                <w:sz w:val="24"/>
                <w:szCs w:val="24"/>
              </w:rPr>
            </w:pPr>
            <w:r w:rsidRPr="008D772D">
              <w:rPr>
                <w:rFonts w:ascii="Times New Roman" w:hAnsi="Times New Roman" w:cs="Times New Roman"/>
                <w:b/>
                <w:sz w:val="24"/>
                <w:szCs w:val="24"/>
              </w:rPr>
              <w:t>Познавательное развитие</w:t>
            </w:r>
          </w:p>
        </w:tc>
        <w:tc>
          <w:tcPr>
            <w:tcW w:w="7649" w:type="dxa"/>
          </w:tcPr>
          <w:p w:rsidR="008D772D" w:rsidRPr="008D772D" w:rsidRDefault="00BA7B7D" w:rsidP="00354ACC">
            <w:pPr>
              <w:rPr>
                <w:rFonts w:ascii="Times New Roman" w:hAnsi="Times New Roman" w:cs="Times New Roman"/>
                <w:sz w:val="24"/>
                <w:szCs w:val="24"/>
              </w:rPr>
            </w:pPr>
            <w:r w:rsidRPr="008D772D">
              <w:rPr>
                <w:rFonts w:ascii="Times New Roman" w:hAnsi="Times New Roman" w:cs="Times New Roman"/>
                <w:sz w:val="24"/>
                <w:szCs w:val="24"/>
                <w:lang w:val="tt-RU"/>
              </w:rPr>
              <w:t>-</w:t>
            </w:r>
            <w:r w:rsidRPr="008D772D">
              <w:rPr>
                <w:rFonts w:ascii="Times New Roman" w:hAnsi="Times New Roman" w:cs="Times New Roman"/>
                <w:sz w:val="24"/>
                <w:szCs w:val="24"/>
              </w:rPr>
              <w:t>Матрешка пятикукольная, расписанная национальным орнаментом;</w:t>
            </w:r>
          </w:p>
          <w:p w:rsidR="008D772D" w:rsidRPr="008D772D" w:rsidRDefault="00BA7B7D" w:rsidP="00354ACC">
            <w:pPr>
              <w:rPr>
                <w:rFonts w:ascii="Times New Roman" w:hAnsi="Times New Roman" w:cs="Times New Roman"/>
                <w:sz w:val="24"/>
                <w:szCs w:val="24"/>
              </w:rPr>
            </w:pPr>
            <w:r w:rsidRPr="008D772D">
              <w:rPr>
                <w:rFonts w:ascii="Times New Roman" w:hAnsi="Times New Roman" w:cs="Times New Roman"/>
                <w:sz w:val="24"/>
                <w:szCs w:val="24"/>
              </w:rPr>
              <w:t xml:space="preserve"> - наглядный познавательный материал (иллюстрации - карточки, электронная картотека, презентации PowerPoint, лэпбуки, коллекции, видеосюжеты); </w:t>
            </w:r>
          </w:p>
          <w:p w:rsidR="008D772D" w:rsidRPr="008D772D" w:rsidRDefault="00BA7B7D" w:rsidP="00354ACC">
            <w:pPr>
              <w:rPr>
                <w:rFonts w:ascii="Times New Roman" w:hAnsi="Times New Roman" w:cs="Times New Roman"/>
                <w:sz w:val="24"/>
                <w:szCs w:val="24"/>
              </w:rPr>
            </w:pPr>
            <w:r w:rsidRPr="008D772D">
              <w:rPr>
                <w:rFonts w:ascii="Times New Roman" w:hAnsi="Times New Roman" w:cs="Times New Roman"/>
                <w:sz w:val="24"/>
                <w:szCs w:val="24"/>
              </w:rPr>
              <w:t xml:space="preserve">- национальные костюмы народов Поволжья, включая обувь, головной убор, украшения (иллюстрации –карточки, электронная картотека); </w:t>
            </w:r>
          </w:p>
          <w:p w:rsidR="008D772D" w:rsidRPr="008D772D" w:rsidRDefault="00BA7B7D" w:rsidP="00354ACC">
            <w:pPr>
              <w:rPr>
                <w:rFonts w:ascii="Times New Roman" w:hAnsi="Times New Roman" w:cs="Times New Roman"/>
                <w:sz w:val="24"/>
                <w:szCs w:val="24"/>
              </w:rPr>
            </w:pPr>
            <w:r w:rsidRPr="008D772D">
              <w:rPr>
                <w:rFonts w:ascii="Times New Roman" w:hAnsi="Times New Roman" w:cs="Times New Roman"/>
                <w:sz w:val="24"/>
                <w:szCs w:val="24"/>
              </w:rPr>
              <w:t xml:space="preserve">- коллекция тканей, используемых при изготовлении национального костюма; - предметы национального быта; - книга «Национальная татарская кухня»; </w:t>
            </w:r>
          </w:p>
          <w:p w:rsidR="008D772D" w:rsidRPr="008D772D" w:rsidRDefault="00BA7B7D" w:rsidP="00354ACC">
            <w:pPr>
              <w:rPr>
                <w:rFonts w:ascii="Times New Roman" w:hAnsi="Times New Roman" w:cs="Times New Roman"/>
                <w:sz w:val="24"/>
                <w:szCs w:val="24"/>
              </w:rPr>
            </w:pPr>
            <w:r w:rsidRPr="008D772D">
              <w:rPr>
                <w:rFonts w:ascii="Times New Roman" w:hAnsi="Times New Roman" w:cs="Times New Roman"/>
                <w:sz w:val="24"/>
                <w:szCs w:val="24"/>
              </w:rPr>
              <w:t xml:space="preserve">- фотоальбомы, буклеты, иллюстрированные книги с изображением достопримечательностей столицы Республики Татарстан - города Казани; </w:t>
            </w:r>
          </w:p>
          <w:p w:rsidR="008D772D" w:rsidRPr="008D772D" w:rsidRDefault="00BA7B7D" w:rsidP="008D772D">
            <w:pPr>
              <w:rPr>
                <w:rFonts w:ascii="Times New Roman" w:hAnsi="Times New Roman" w:cs="Times New Roman"/>
                <w:sz w:val="24"/>
                <w:szCs w:val="24"/>
              </w:rPr>
            </w:pPr>
            <w:r w:rsidRPr="008D772D">
              <w:rPr>
                <w:rFonts w:ascii="Times New Roman" w:hAnsi="Times New Roman" w:cs="Times New Roman"/>
                <w:sz w:val="24"/>
                <w:szCs w:val="24"/>
              </w:rPr>
              <w:t>- фотоальбомы с изображением городов Республики Татарстан, их достопримеча</w:t>
            </w:r>
            <w:r w:rsidR="008D772D" w:rsidRPr="008D772D">
              <w:rPr>
                <w:rFonts w:ascii="Times New Roman" w:hAnsi="Times New Roman" w:cs="Times New Roman"/>
                <w:sz w:val="24"/>
                <w:szCs w:val="24"/>
              </w:rPr>
              <w:t>тельностями, памятными местами,</w:t>
            </w:r>
          </w:p>
          <w:p w:rsidR="008D772D" w:rsidRPr="008D772D" w:rsidRDefault="00BA7B7D" w:rsidP="008D772D">
            <w:pPr>
              <w:rPr>
                <w:rFonts w:ascii="Times New Roman" w:hAnsi="Times New Roman" w:cs="Times New Roman"/>
                <w:sz w:val="24"/>
                <w:szCs w:val="24"/>
              </w:rPr>
            </w:pPr>
            <w:r w:rsidRPr="008D772D">
              <w:rPr>
                <w:rFonts w:ascii="Times New Roman" w:hAnsi="Times New Roman" w:cs="Times New Roman"/>
                <w:sz w:val="24"/>
                <w:szCs w:val="24"/>
              </w:rPr>
              <w:t>- комплект костюмов по профессиям (инженер-нефтяник, строитель и др.);</w:t>
            </w:r>
          </w:p>
          <w:p w:rsidR="008D772D" w:rsidRPr="008D772D" w:rsidRDefault="00BA7B7D" w:rsidP="008D772D">
            <w:pPr>
              <w:rPr>
                <w:rFonts w:ascii="Times New Roman" w:hAnsi="Times New Roman" w:cs="Times New Roman"/>
                <w:sz w:val="24"/>
                <w:szCs w:val="24"/>
              </w:rPr>
            </w:pPr>
            <w:r w:rsidRPr="008D772D">
              <w:rPr>
                <w:rFonts w:ascii="Times New Roman" w:hAnsi="Times New Roman" w:cs="Times New Roman"/>
                <w:sz w:val="24"/>
                <w:szCs w:val="24"/>
              </w:rPr>
              <w:t xml:space="preserve"> - геральдические знаки Республики Татарстан и Российской</w:t>
            </w:r>
            <w:r w:rsidR="008D772D" w:rsidRPr="008D772D">
              <w:rPr>
                <w:rFonts w:ascii="Times New Roman" w:hAnsi="Times New Roman" w:cs="Times New Roman"/>
                <w:sz w:val="24"/>
                <w:szCs w:val="24"/>
                <w:lang w:val="tt-RU"/>
              </w:rPr>
              <w:t xml:space="preserve"> </w:t>
            </w:r>
            <w:r w:rsidR="008D772D" w:rsidRPr="008D772D">
              <w:rPr>
                <w:rFonts w:ascii="Times New Roman" w:hAnsi="Times New Roman" w:cs="Times New Roman"/>
                <w:sz w:val="24"/>
                <w:szCs w:val="24"/>
              </w:rPr>
              <w:t xml:space="preserve">Федерации (флаг, герб, гимн); - комплекты портретов Президентов РФ, РТ, мэра города; </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xml:space="preserve">- комплекты портретов писателей, поэтов, художников-иллюстраторов и др. выдающихся личностей республики; </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фото-видео материалы, книги о подвигах героев Великой Отечественной войны (М. Джалиль, М.П. Девятаев, Г. Гафиатуллин, П.М. Гаврилов, Н.Г. Столяров и др.);</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lastRenderedPageBreak/>
              <w:t xml:space="preserve"> - фотоальбомы, наборы открыток, видеосюжеты, презентации исторических памятников, музеев, улиц родного города (села), событий прошлого; </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xml:space="preserve">-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 </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xml:space="preserve">- «Большой детский атлас»; </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глобус;</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xml:space="preserve"> -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 </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документальные (познавательные, развивающие) фильмы для детей о животных и растениях региона;</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xml:space="preserve"> - набор репродукций картин о природе родного края («Весенние кружева», Р. Исмагилов; «Зеленые кружева», «Осенние кружева», Х. Якупов и др.);</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xml:space="preserve"> -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xml:space="preserve"> - иллюстрации лесных (луговых) ягод (земляника лесная, клубника луговая, малина, черника и др.);</w:t>
            </w:r>
          </w:p>
          <w:p w:rsidR="00BA7B7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xml:space="preserve"> - муляжи овощей, фруктов, грибов;</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lang w:val="tt-RU"/>
              </w:rPr>
              <w:t>-</w:t>
            </w:r>
            <w:r w:rsidRPr="008D772D">
              <w:rPr>
                <w:rFonts w:ascii="Times New Roman" w:hAnsi="Times New Roman" w:cs="Times New Roman"/>
                <w:sz w:val="24"/>
                <w:szCs w:val="24"/>
              </w:rPr>
              <w:t xml:space="preserve">- иллюстрации с изображением домашних животных (корова, лошадь, овца, коза, собака, кошка и др.); </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xml:space="preserve">- картинки с изображением домашних птиц (петух, курица, цыпленок, утка, гусь, индюк и др.); </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xml:space="preserve"> - иллюстрации с изображением зимующих птиц (сорока, ворона, синица, воробей, дятел, тетерев, глухарь, филин, сова и др.);</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xml:space="preserve"> - иллюстрации с изображением перелетных птиц (ласточка, скворец, грач, иволга, кукушка, жаворонок, соловей и др.); </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xml:space="preserve">- иллюстрации с изображением водоплавающих птиц, (чайка, лебедь, гусь, утка, цапля и др.); </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xml:space="preserve">- иллюстрации с изображением пернатых хищников (сокол-сапсан, ястреб, сип белоголовый, гриф чёрный, орёл степной, беркут, коршун и др.); </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набор фигурок животных и птиц; - Красная книга Республики Татарстан;</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xml:space="preserve"> - детские энциклопедии; -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xml:space="preserve"> Литературно-мемориальный музейный комплекс Габдуллы Тукая и др.); </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t xml:space="preserve">- документальные (развивающие, познавательные) фильмы для детей, наглядные пособия об истории города Казани; </w:t>
            </w:r>
          </w:p>
          <w:p w:rsidR="008D772D" w:rsidRPr="008D772D" w:rsidRDefault="008D772D" w:rsidP="008D772D">
            <w:pPr>
              <w:rPr>
                <w:rFonts w:ascii="Times New Roman" w:hAnsi="Times New Roman" w:cs="Times New Roman"/>
                <w:sz w:val="24"/>
                <w:szCs w:val="24"/>
              </w:rPr>
            </w:pPr>
            <w:r w:rsidRPr="008D772D">
              <w:rPr>
                <w:rFonts w:ascii="Times New Roman" w:hAnsi="Times New Roman" w:cs="Times New Roman"/>
                <w:sz w:val="24"/>
                <w:szCs w:val="24"/>
              </w:rPr>
              <w:lastRenderedPageBreak/>
              <w:t xml:space="preserve">- документальный фильм для детей, наглядные пособия с изображением достопримечательностей остров-града Свияжск; </w:t>
            </w:r>
          </w:p>
          <w:p w:rsidR="008D772D" w:rsidRPr="008D772D" w:rsidRDefault="008D772D" w:rsidP="008D772D">
            <w:pPr>
              <w:rPr>
                <w:rFonts w:ascii="Times New Roman" w:hAnsi="Times New Roman" w:cs="Times New Roman"/>
                <w:sz w:val="24"/>
                <w:szCs w:val="24"/>
                <w:lang w:val="tt-RU"/>
              </w:rPr>
            </w:pPr>
            <w:r w:rsidRPr="008D772D">
              <w:rPr>
                <w:rFonts w:ascii="Times New Roman" w:hAnsi="Times New Roman" w:cs="Times New Roman"/>
                <w:sz w:val="24"/>
                <w:szCs w:val="24"/>
              </w:rPr>
              <w:t>- документальный фильм для детей, наглядные пособия с изображением достопримечательностей древнего города Булгар.</w:t>
            </w:r>
          </w:p>
        </w:tc>
      </w:tr>
      <w:tr w:rsidR="008D772D" w:rsidRPr="008D772D" w:rsidTr="008D772D">
        <w:trPr>
          <w:trHeight w:val="3251"/>
        </w:trPr>
        <w:tc>
          <w:tcPr>
            <w:tcW w:w="2830" w:type="dxa"/>
          </w:tcPr>
          <w:p w:rsidR="008D772D" w:rsidRPr="008D772D" w:rsidRDefault="008D772D" w:rsidP="00354ACC">
            <w:pPr>
              <w:rPr>
                <w:rFonts w:ascii="Times New Roman" w:hAnsi="Times New Roman" w:cs="Times New Roman"/>
                <w:b/>
                <w:sz w:val="24"/>
                <w:szCs w:val="24"/>
              </w:rPr>
            </w:pPr>
            <w:r w:rsidRPr="008D772D">
              <w:rPr>
                <w:rFonts w:ascii="Times New Roman" w:hAnsi="Times New Roman" w:cs="Times New Roman"/>
                <w:b/>
                <w:sz w:val="24"/>
                <w:szCs w:val="24"/>
              </w:rPr>
              <w:lastRenderedPageBreak/>
              <w:t>Речевое развитие</w:t>
            </w:r>
          </w:p>
        </w:tc>
        <w:tc>
          <w:tcPr>
            <w:tcW w:w="7649" w:type="dxa"/>
          </w:tcPr>
          <w:p w:rsidR="008D772D" w:rsidRPr="008D772D" w:rsidRDefault="008D772D" w:rsidP="00354ACC">
            <w:pPr>
              <w:rPr>
                <w:rFonts w:ascii="Times New Roman" w:hAnsi="Times New Roman" w:cs="Times New Roman"/>
                <w:sz w:val="24"/>
                <w:szCs w:val="24"/>
              </w:rPr>
            </w:pPr>
            <w:r w:rsidRPr="008D772D">
              <w:rPr>
                <w:rFonts w:ascii="Times New Roman" w:hAnsi="Times New Roman" w:cs="Times New Roman"/>
                <w:sz w:val="24"/>
                <w:szCs w:val="24"/>
                <w:lang w:val="tt-RU"/>
              </w:rPr>
              <w:t>-</w:t>
            </w:r>
            <w:r w:rsidRPr="008D772D">
              <w:rPr>
                <w:rFonts w:ascii="Times New Roman" w:hAnsi="Times New Roman" w:cs="Times New Roman"/>
                <w:sz w:val="24"/>
                <w:szCs w:val="24"/>
              </w:rPr>
              <w:t>Татарско-русский словарь, русско-татарский словарь, словарь синонимов и др.;</w:t>
            </w:r>
          </w:p>
          <w:p w:rsidR="008D772D" w:rsidRPr="008D772D" w:rsidRDefault="008D772D" w:rsidP="00354ACC">
            <w:pPr>
              <w:rPr>
                <w:rFonts w:ascii="Times New Roman" w:hAnsi="Times New Roman" w:cs="Times New Roman"/>
                <w:sz w:val="24"/>
                <w:szCs w:val="24"/>
              </w:rPr>
            </w:pPr>
            <w:r w:rsidRPr="008D772D">
              <w:rPr>
                <w:rFonts w:ascii="Times New Roman" w:hAnsi="Times New Roman" w:cs="Times New Roman"/>
                <w:sz w:val="24"/>
                <w:szCs w:val="24"/>
              </w:rPr>
              <w:t xml:space="preserve"> - демонстрационный и раздаточный материал УМК «Татарча</w:t>
            </w:r>
            <w:r w:rsidRPr="008D772D">
              <w:rPr>
                <w:rFonts w:ascii="Times New Roman" w:hAnsi="Times New Roman" w:cs="Times New Roman"/>
                <w:sz w:val="24"/>
                <w:szCs w:val="24"/>
                <w:lang w:val="tt-RU"/>
              </w:rPr>
              <w:t xml:space="preserve"> </w:t>
            </w:r>
            <w:r w:rsidRPr="008D772D">
              <w:rPr>
                <w:rFonts w:ascii="Times New Roman" w:hAnsi="Times New Roman" w:cs="Times New Roman"/>
                <w:sz w:val="24"/>
                <w:szCs w:val="24"/>
              </w:rPr>
              <w:t xml:space="preserve">сөйләшәбез»; </w:t>
            </w:r>
          </w:p>
          <w:p w:rsidR="008D772D" w:rsidRPr="008D772D" w:rsidRDefault="008D772D" w:rsidP="00354ACC">
            <w:pPr>
              <w:rPr>
                <w:rFonts w:ascii="Times New Roman" w:hAnsi="Times New Roman" w:cs="Times New Roman"/>
                <w:sz w:val="24"/>
                <w:szCs w:val="24"/>
              </w:rPr>
            </w:pPr>
            <w:r w:rsidRPr="008D772D">
              <w:rPr>
                <w:rFonts w:ascii="Times New Roman" w:hAnsi="Times New Roman" w:cs="Times New Roman"/>
                <w:sz w:val="24"/>
                <w:szCs w:val="24"/>
              </w:rPr>
              <w:t>- рабочие тетради для самостоятельной работы детей;</w:t>
            </w:r>
          </w:p>
          <w:p w:rsidR="008D772D" w:rsidRPr="008D772D" w:rsidRDefault="008D772D" w:rsidP="00354ACC">
            <w:pPr>
              <w:rPr>
                <w:rFonts w:ascii="Times New Roman" w:hAnsi="Times New Roman" w:cs="Times New Roman"/>
                <w:sz w:val="24"/>
                <w:szCs w:val="24"/>
              </w:rPr>
            </w:pPr>
            <w:r w:rsidRPr="008D772D">
              <w:rPr>
                <w:rFonts w:ascii="Times New Roman" w:hAnsi="Times New Roman" w:cs="Times New Roman"/>
                <w:sz w:val="24"/>
                <w:szCs w:val="24"/>
              </w:rPr>
              <w:t xml:space="preserve"> - детская библиотека (малые фольклорные жанры, татарские народные сказки, стихи татарских поэтов, сказки и рассказы татарских писателей и т.д.); </w:t>
            </w:r>
          </w:p>
          <w:p w:rsidR="008D772D" w:rsidRPr="008D772D" w:rsidRDefault="008D772D" w:rsidP="00354ACC">
            <w:pPr>
              <w:rPr>
                <w:rFonts w:ascii="Times New Roman" w:hAnsi="Times New Roman" w:cs="Times New Roman"/>
                <w:sz w:val="24"/>
                <w:szCs w:val="24"/>
              </w:rPr>
            </w:pPr>
            <w:r w:rsidRPr="008D772D">
              <w:rPr>
                <w:rFonts w:ascii="Times New Roman" w:hAnsi="Times New Roman" w:cs="Times New Roman"/>
                <w:sz w:val="24"/>
                <w:szCs w:val="24"/>
              </w:rPr>
              <w:t>- комплект компакт дисков с аудио и видеозаписями татарских народных сказок;</w:t>
            </w:r>
          </w:p>
          <w:p w:rsidR="008D772D" w:rsidRPr="008D772D" w:rsidRDefault="008D772D" w:rsidP="00354ACC">
            <w:pPr>
              <w:rPr>
                <w:rFonts w:ascii="Times New Roman" w:hAnsi="Times New Roman" w:cs="Times New Roman"/>
                <w:sz w:val="24"/>
                <w:szCs w:val="24"/>
              </w:rPr>
            </w:pPr>
            <w:r w:rsidRPr="008D772D">
              <w:rPr>
                <w:rFonts w:ascii="Times New Roman" w:hAnsi="Times New Roman" w:cs="Times New Roman"/>
                <w:sz w:val="24"/>
                <w:szCs w:val="24"/>
              </w:rPr>
              <w:t xml:space="preserve"> - печатная и/или электронная библиотека для взрослых;</w:t>
            </w:r>
          </w:p>
          <w:p w:rsidR="008D772D" w:rsidRPr="008D772D" w:rsidRDefault="008D772D" w:rsidP="00354ACC">
            <w:pPr>
              <w:rPr>
                <w:rFonts w:ascii="Times New Roman" w:hAnsi="Times New Roman" w:cs="Times New Roman"/>
                <w:sz w:val="24"/>
                <w:szCs w:val="24"/>
              </w:rPr>
            </w:pPr>
            <w:r w:rsidRPr="008D772D">
              <w:rPr>
                <w:rFonts w:ascii="Times New Roman" w:hAnsi="Times New Roman" w:cs="Times New Roman"/>
                <w:sz w:val="24"/>
                <w:szCs w:val="24"/>
              </w:rPr>
              <w:t xml:space="preserve"> - портреты детских писателей, поэтов, художников-иллюстраторов Республики Татарстан; - мультфильмы студии «Татармультфильм», киностудии «Союзмультфильм»;</w:t>
            </w:r>
          </w:p>
          <w:p w:rsidR="008D772D" w:rsidRPr="008D772D" w:rsidRDefault="008D772D" w:rsidP="00354ACC">
            <w:pPr>
              <w:rPr>
                <w:rFonts w:ascii="Times New Roman" w:hAnsi="Times New Roman" w:cs="Times New Roman"/>
                <w:sz w:val="24"/>
                <w:szCs w:val="24"/>
              </w:rPr>
            </w:pPr>
            <w:r w:rsidRPr="008D772D">
              <w:rPr>
                <w:rFonts w:ascii="Times New Roman" w:hAnsi="Times New Roman" w:cs="Times New Roman"/>
                <w:sz w:val="24"/>
                <w:szCs w:val="24"/>
              </w:rPr>
              <w:t xml:space="preserve"> - предметные, сюжетные, разрезные картинки; - картотека словесных игр «Лишнее слово»; - настольные игры («Лото», «Домино», «Третий лишний», «Четвертый лишний» и др.); </w:t>
            </w:r>
          </w:p>
          <w:p w:rsidR="008D772D" w:rsidRPr="008D772D" w:rsidRDefault="008D772D" w:rsidP="00354ACC">
            <w:pPr>
              <w:rPr>
                <w:rFonts w:ascii="Times New Roman" w:hAnsi="Times New Roman" w:cs="Times New Roman"/>
                <w:sz w:val="24"/>
                <w:szCs w:val="24"/>
              </w:rPr>
            </w:pPr>
            <w:r w:rsidRPr="008D772D">
              <w:rPr>
                <w:rFonts w:ascii="Times New Roman" w:hAnsi="Times New Roman" w:cs="Times New Roman"/>
                <w:sz w:val="24"/>
                <w:szCs w:val="24"/>
              </w:rPr>
              <w:t xml:space="preserve">- развивающие игры («Найди по описанию», «Найди пару», «Переводчики», «Цепочка слов» и др.); </w:t>
            </w:r>
          </w:p>
          <w:p w:rsidR="008D772D" w:rsidRPr="008D772D" w:rsidRDefault="008D772D" w:rsidP="00354ACC">
            <w:pPr>
              <w:rPr>
                <w:rFonts w:ascii="Times New Roman" w:hAnsi="Times New Roman" w:cs="Times New Roman"/>
                <w:sz w:val="24"/>
                <w:szCs w:val="24"/>
              </w:rPr>
            </w:pPr>
            <w:r w:rsidRPr="008D772D">
              <w:rPr>
                <w:rFonts w:ascii="Times New Roman" w:hAnsi="Times New Roman" w:cs="Times New Roman"/>
                <w:sz w:val="24"/>
                <w:szCs w:val="24"/>
              </w:rPr>
              <w:t>- пальчиковые игры;</w:t>
            </w:r>
          </w:p>
          <w:p w:rsidR="008D772D" w:rsidRPr="008D772D" w:rsidRDefault="008D772D" w:rsidP="00354ACC">
            <w:pPr>
              <w:rPr>
                <w:rFonts w:ascii="Times New Roman" w:hAnsi="Times New Roman" w:cs="Times New Roman"/>
                <w:sz w:val="24"/>
                <w:szCs w:val="24"/>
              </w:rPr>
            </w:pPr>
            <w:r w:rsidRPr="008D772D">
              <w:rPr>
                <w:rFonts w:ascii="Times New Roman" w:hAnsi="Times New Roman" w:cs="Times New Roman"/>
                <w:sz w:val="24"/>
                <w:szCs w:val="24"/>
              </w:rPr>
              <w:t xml:space="preserve"> - атрибуты к театрализованным, режиссерским играм, импровизациям; маски, полумаски; </w:t>
            </w:r>
          </w:p>
          <w:p w:rsidR="008D772D" w:rsidRPr="008D772D" w:rsidRDefault="008D772D" w:rsidP="00354ACC">
            <w:pPr>
              <w:rPr>
                <w:rFonts w:ascii="Times New Roman" w:hAnsi="Times New Roman" w:cs="Times New Roman"/>
                <w:sz w:val="24"/>
                <w:szCs w:val="24"/>
              </w:rPr>
            </w:pPr>
            <w:r w:rsidRPr="008D772D">
              <w:rPr>
                <w:rFonts w:ascii="Times New Roman" w:hAnsi="Times New Roman" w:cs="Times New Roman"/>
                <w:sz w:val="24"/>
                <w:szCs w:val="24"/>
              </w:rPr>
              <w:t>- алгоритмы (схемы) для обучения рассказыванию, материалы для создания интеллект-карт, мнемотаблицы для заучивания стихов, придумывания загадок;</w:t>
            </w:r>
          </w:p>
          <w:p w:rsidR="008D772D" w:rsidRPr="008D772D" w:rsidRDefault="008D772D" w:rsidP="00354ACC">
            <w:pPr>
              <w:rPr>
                <w:rFonts w:ascii="Times New Roman" w:hAnsi="Times New Roman" w:cs="Times New Roman"/>
                <w:sz w:val="24"/>
                <w:szCs w:val="24"/>
              </w:rPr>
            </w:pPr>
            <w:r w:rsidRPr="008D772D">
              <w:rPr>
                <w:rFonts w:ascii="Times New Roman" w:hAnsi="Times New Roman" w:cs="Times New Roman"/>
                <w:sz w:val="24"/>
                <w:szCs w:val="24"/>
              </w:rPr>
              <w:t xml:space="preserve"> - иллюстрации к татарским народным сказкам; - набор репродукций татарских художников, иллюстрирующих книги для детей (Б. Альменов, Ф. Аминов, В. Булатов, Б. Урманче, Ю. Валиахметов, Р. Шамсетдинов, Л. Фаттахов и др.) </w:t>
            </w:r>
          </w:p>
          <w:p w:rsidR="008D772D" w:rsidRPr="008D772D" w:rsidRDefault="008D772D" w:rsidP="00354ACC">
            <w:pPr>
              <w:rPr>
                <w:rFonts w:ascii="Times New Roman" w:hAnsi="Times New Roman" w:cs="Times New Roman"/>
                <w:sz w:val="24"/>
                <w:szCs w:val="24"/>
                <w:lang w:val="tt-RU"/>
              </w:rPr>
            </w:pPr>
            <w:r w:rsidRPr="008D772D">
              <w:rPr>
                <w:rFonts w:ascii="Times New Roman" w:hAnsi="Times New Roman" w:cs="Times New Roman"/>
                <w:sz w:val="24"/>
                <w:szCs w:val="24"/>
              </w:rPr>
              <w:t>- набор репродукций картин татарских художников, описывающих общественные явления («Сабантуй», Л. Фаттахов, «Бабушкины истории», Ш. Нигмат и др.).</w:t>
            </w:r>
          </w:p>
        </w:tc>
      </w:tr>
      <w:tr w:rsidR="008D772D" w:rsidRPr="00D93921" w:rsidTr="008D772D">
        <w:trPr>
          <w:trHeight w:val="2826"/>
        </w:trPr>
        <w:tc>
          <w:tcPr>
            <w:tcW w:w="2830" w:type="dxa"/>
          </w:tcPr>
          <w:p w:rsidR="008D772D" w:rsidRPr="00D93921" w:rsidRDefault="008D772D" w:rsidP="00354ACC">
            <w:pPr>
              <w:rPr>
                <w:rFonts w:ascii="Times New Roman" w:hAnsi="Times New Roman" w:cs="Times New Roman"/>
                <w:b/>
                <w:sz w:val="24"/>
                <w:szCs w:val="24"/>
              </w:rPr>
            </w:pPr>
            <w:r w:rsidRPr="00D93921">
              <w:rPr>
                <w:rFonts w:ascii="Times New Roman" w:hAnsi="Times New Roman" w:cs="Times New Roman"/>
                <w:b/>
                <w:sz w:val="24"/>
                <w:szCs w:val="24"/>
              </w:rPr>
              <w:t>Художественно – эстетическое развитие</w:t>
            </w:r>
          </w:p>
        </w:tc>
        <w:tc>
          <w:tcPr>
            <w:tcW w:w="7649" w:type="dxa"/>
          </w:tcPr>
          <w:p w:rsidR="008D772D" w:rsidRPr="00D93921" w:rsidRDefault="008D772D" w:rsidP="00354ACC">
            <w:pPr>
              <w:rPr>
                <w:rFonts w:ascii="Times New Roman" w:hAnsi="Times New Roman" w:cs="Times New Roman"/>
                <w:sz w:val="24"/>
                <w:szCs w:val="24"/>
              </w:rPr>
            </w:pPr>
            <w:r w:rsidRPr="00D93921">
              <w:rPr>
                <w:rFonts w:ascii="Times New Roman" w:hAnsi="Times New Roman" w:cs="Times New Roman"/>
                <w:sz w:val="24"/>
                <w:szCs w:val="24"/>
              </w:rPr>
              <w:t xml:space="preserve">- Комплект компакт-дисков с татарскими народными танцевальными мелодиями для детей с 3-7 лет «Шома бас»; </w:t>
            </w:r>
          </w:p>
          <w:p w:rsidR="008D772D" w:rsidRPr="00D93921" w:rsidRDefault="008D772D" w:rsidP="00354ACC">
            <w:pPr>
              <w:rPr>
                <w:rFonts w:ascii="Times New Roman" w:hAnsi="Times New Roman" w:cs="Times New Roman"/>
                <w:sz w:val="24"/>
                <w:szCs w:val="24"/>
              </w:rPr>
            </w:pPr>
            <w:r w:rsidRPr="00D93921">
              <w:rPr>
                <w:rFonts w:ascii="Times New Roman" w:hAnsi="Times New Roman" w:cs="Times New Roman"/>
                <w:sz w:val="24"/>
                <w:szCs w:val="24"/>
              </w:rPr>
              <w:t>- комплект компакт-дисков с татарскими народными песнями, песнями</w:t>
            </w: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 xml:space="preserve">в детском исполнении, музыкальными произведениями татарских композиторов и т.д.; </w:t>
            </w:r>
          </w:p>
          <w:p w:rsidR="008D772D" w:rsidRPr="00D93921" w:rsidRDefault="008D772D" w:rsidP="00354ACC">
            <w:pPr>
              <w:rPr>
                <w:rFonts w:ascii="Times New Roman" w:hAnsi="Times New Roman" w:cs="Times New Roman"/>
                <w:sz w:val="24"/>
                <w:szCs w:val="24"/>
              </w:rPr>
            </w:pPr>
            <w:r w:rsidRPr="00D93921">
              <w:rPr>
                <w:rFonts w:ascii="Times New Roman" w:hAnsi="Times New Roman" w:cs="Times New Roman"/>
                <w:sz w:val="24"/>
                <w:szCs w:val="24"/>
              </w:rPr>
              <w:t>- музыкальные инструменты (или иллюстративный материал, звукозаписи): домбра, кубыз, мандолина, курай, гармонь, тальянка и др.;</w:t>
            </w:r>
          </w:p>
          <w:p w:rsidR="008D772D" w:rsidRPr="00D93921" w:rsidRDefault="008D772D" w:rsidP="00354ACC">
            <w:pPr>
              <w:rPr>
                <w:rFonts w:ascii="Times New Roman" w:hAnsi="Times New Roman" w:cs="Times New Roman"/>
                <w:sz w:val="24"/>
                <w:szCs w:val="24"/>
              </w:rPr>
            </w:pPr>
            <w:r w:rsidRPr="00D93921">
              <w:rPr>
                <w:rFonts w:ascii="Times New Roman" w:hAnsi="Times New Roman" w:cs="Times New Roman"/>
                <w:sz w:val="24"/>
                <w:szCs w:val="24"/>
              </w:rPr>
              <w:t xml:space="preserve"> - видеозапись Государственного ансамбля песни и танца Республики Татарстан; </w:t>
            </w:r>
          </w:p>
          <w:p w:rsidR="008D772D" w:rsidRPr="00D93921" w:rsidRDefault="008D772D" w:rsidP="00354ACC">
            <w:pPr>
              <w:rPr>
                <w:rFonts w:ascii="Times New Roman" w:hAnsi="Times New Roman" w:cs="Times New Roman"/>
                <w:sz w:val="24"/>
                <w:szCs w:val="24"/>
              </w:rPr>
            </w:pPr>
            <w:r w:rsidRPr="00D93921">
              <w:rPr>
                <w:rFonts w:ascii="Times New Roman" w:hAnsi="Times New Roman" w:cs="Times New Roman"/>
                <w:sz w:val="24"/>
                <w:szCs w:val="24"/>
              </w:rPr>
              <w:t>- видеозаписи детских хореографических и вокальных ансамблей республики; - комплект портретов композиторов, художников, скульпторов, режиссеров, актеров театра, знаменитых певцов артистов Республики Татарстан;</w:t>
            </w:r>
          </w:p>
          <w:p w:rsidR="008D772D" w:rsidRPr="00D93921" w:rsidRDefault="008D772D" w:rsidP="00354ACC">
            <w:pPr>
              <w:rPr>
                <w:rFonts w:ascii="Times New Roman" w:hAnsi="Times New Roman" w:cs="Times New Roman"/>
                <w:sz w:val="24"/>
                <w:szCs w:val="24"/>
              </w:rPr>
            </w:pPr>
            <w:r w:rsidRPr="00D93921">
              <w:rPr>
                <w:rFonts w:ascii="Times New Roman" w:hAnsi="Times New Roman" w:cs="Times New Roman"/>
                <w:sz w:val="24"/>
                <w:szCs w:val="24"/>
              </w:rPr>
              <w:t xml:space="preserve"> - комплект костюмов для исполнения танцев народов Поволжья; </w:t>
            </w:r>
          </w:p>
          <w:p w:rsidR="008D772D" w:rsidRPr="00D93921" w:rsidRDefault="008D772D" w:rsidP="00354ACC">
            <w:pPr>
              <w:rPr>
                <w:rFonts w:ascii="Times New Roman" w:hAnsi="Times New Roman" w:cs="Times New Roman"/>
                <w:sz w:val="24"/>
                <w:szCs w:val="24"/>
              </w:rPr>
            </w:pPr>
            <w:r w:rsidRPr="00D93921">
              <w:rPr>
                <w:rFonts w:ascii="Times New Roman" w:hAnsi="Times New Roman" w:cs="Times New Roman"/>
                <w:sz w:val="24"/>
                <w:szCs w:val="24"/>
              </w:rPr>
              <w:lastRenderedPageBreak/>
              <w:t xml:space="preserve">- комплект костюмов для импровизаций, театрализованных представлений; </w:t>
            </w:r>
          </w:p>
          <w:p w:rsidR="008D772D" w:rsidRPr="00D93921" w:rsidRDefault="008D772D" w:rsidP="00354ACC">
            <w:pPr>
              <w:rPr>
                <w:rFonts w:ascii="Times New Roman" w:hAnsi="Times New Roman" w:cs="Times New Roman"/>
                <w:sz w:val="24"/>
                <w:szCs w:val="24"/>
              </w:rPr>
            </w:pPr>
            <w:r w:rsidRPr="00D93921">
              <w:rPr>
                <w:rFonts w:ascii="Times New Roman" w:hAnsi="Times New Roman" w:cs="Times New Roman"/>
                <w:sz w:val="24"/>
                <w:szCs w:val="24"/>
              </w:rPr>
              <w:t>- набор для составления цветочно-растительного орнамента татарского декоративно-прикладного искусства;</w:t>
            </w:r>
          </w:p>
          <w:p w:rsidR="008D772D" w:rsidRPr="00D93921" w:rsidRDefault="008D772D" w:rsidP="00354ACC">
            <w:pPr>
              <w:rPr>
                <w:rFonts w:ascii="Times New Roman" w:hAnsi="Times New Roman" w:cs="Times New Roman"/>
                <w:sz w:val="24"/>
                <w:szCs w:val="24"/>
              </w:rPr>
            </w:pPr>
            <w:r w:rsidRPr="00D93921">
              <w:rPr>
                <w:rFonts w:ascii="Times New Roman" w:hAnsi="Times New Roman" w:cs="Times New Roman"/>
                <w:sz w:val="24"/>
                <w:szCs w:val="24"/>
              </w:rPr>
              <w:t xml:space="preserve"> - иллюстрации (печатные и электронные) народных промыслов республики;</w:t>
            </w:r>
          </w:p>
          <w:p w:rsidR="008D772D" w:rsidRPr="00D93921" w:rsidRDefault="008D772D" w:rsidP="00354ACC">
            <w:pPr>
              <w:rPr>
                <w:rFonts w:ascii="Times New Roman" w:hAnsi="Times New Roman" w:cs="Times New Roman"/>
                <w:sz w:val="24"/>
                <w:szCs w:val="24"/>
              </w:rPr>
            </w:pPr>
            <w:r w:rsidRPr="00D93921">
              <w:rPr>
                <w:rFonts w:ascii="Times New Roman" w:hAnsi="Times New Roman" w:cs="Times New Roman"/>
                <w:sz w:val="24"/>
                <w:szCs w:val="24"/>
              </w:rPr>
              <w:t xml:space="preserve"> - дидактические игры (в т.ч. электронные) «Укрась тюбетейку» (ичиги, фартук, платок и т.д.); </w:t>
            </w:r>
          </w:p>
          <w:p w:rsidR="008D772D" w:rsidRPr="00D93921" w:rsidRDefault="008D772D" w:rsidP="00354ACC">
            <w:pPr>
              <w:rPr>
                <w:rFonts w:ascii="Times New Roman" w:hAnsi="Times New Roman" w:cs="Times New Roman"/>
                <w:sz w:val="24"/>
                <w:szCs w:val="24"/>
              </w:rPr>
            </w:pPr>
            <w:r w:rsidRPr="00D93921">
              <w:rPr>
                <w:rFonts w:ascii="Times New Roman" w:hAnsi="Times New Roman" w:cs="Times New Roman"/>
                <w:sz w:val="24"/>
                <w:szCs w:val="24"/>
              </w:rPr>
              <w:t>- дидактическая игра «Лото» («Музыкальные инструменты», «Орнаменты» и др.);</w:t>
            </w:r>
          </w:p>
          <w:p w:rsidR="008D772D" w:rsidRPr="00D93921" w:rsidRDefault="008D772D" w:rsidP="00354ACC">
            <w:pPr>
              <w:rPr>
                <w:rFonts w:ascii="Times New Roman" w:hAnsi="Times New Roman" w:cs="Times New Roman"/>
                <w:sz w:val="24"/>
                <w:szCs w:val="24"/>
              </w:rPr>
            </w:pPr>
            <w:r w:rsidRPr="00D93921">
              <w:rPr>
                <w:rFonts w:ascii="Times New Roman" w:hAnsi="Times New Roman" w:cs="Times New Roman"/>
                <w:sz w:val="24"/>
                <w:szCs w:val="24"/>
              </w:rPr>
              <w:t xml:space="preserve"> - разрезные картинки (предметные, сюжетные);</w:t>
            </w:r>
          </w:p>
          <w:p w:rsidR="008D772D" w:rsidRPr="00D93921" w:rsidRDefault="008D772D" w:rsidP="00354ACC">
            <w:pPr>
              <w:rPr>
                <w:rFonts w:ascii="Times New Roman" w:hAnsi="Times New Roman" w:cs="Times New Roman"/>
                <w:sz w:val="24"/>
                <w:szCs w:val="24"/>
              </w:rPr>
            </w:pPr>
            <w:r w:rsidRPr="00D93921">
              <w:rPr>
                <w:rFonts w:ascii="Times New Roman" w:hAnsi="Times New Roman" w:cs="Times New Roman"/>
                <w:sz w:val="24"/>
                <w:szCs w:val="24"/>
              </w:rPr>
              <w:t xml:space="preserve"> - комплект раскрасок;</w:t>
            </w:r>
          </w:p>
          <w:p w:rsidR="008D772D" w:rsidRPr="00D93921" w:rsidRDefault="008D772D" w:rsidP="00354ACC">
            <w:pPr>
              <w:rPr>
                <w:rFonts w:ascii="Times New Roman" w:hAnsi="Times New Roman" w:cs="Times New Roman"/>
                <w:sz w:val="24"/>
                <w:szCs w:val="24"/>
              </w:rPr>
            </w:pPr>
            <w:r w:rsidRPr="00D93921">
              <w:rPr>
                <w:rFonts w:ascii="Times New Roman" w:hAnsi="Times New Roman" w:cs="Times New Roman"/>
                <w:sz w:val="24"/>
                <w:szCs w:val="24"/>
              </w:rPr>
              <w:t xml:space="preserve"> - комплект силуэтов предметов одежды, быта, архитектурных ансамблей для самостоятельной деятельности; </w:t>
            </w:r>
          </w:p>
          <w:p w:rsidR="008D772D" w:rsidRPr="00D93921" w:rsidRDefault="008D772D" w:rsidP="00354ACC">
            <w:pPr>
              <w:rPr>
                <w:rFonts w:ascii="Times New Roman" w:hAnsi="Times New Roman" w:cs="Times New Roman"/>
                <w:sz w:val="24"/>
                <w:szCs w:val="24"/>
                <w:lang w:val="tt-RU"/>
              </w:rPr>
            </w:pPr>
            <w:r w:rsidRPr="00D93921">
              <w:rPr>
                <w:rFonts w:ascii="Times New Roman" w:hAnsi="Times New Roman" w:cs="Times New Roman"/>
                <w:sz w:val="24"/>
                <w:szCs w:val="24"/>
              </w:rPr>
              <w:t>- кукольный театр; - видеозаписи передач «Кучтэнэч», «Поем и учим татарский язык».</w:t>
            </w:r>
          </w:p>
        </w:tc>
      </w:tr>
      <w:tr w:rsidR="008D772D" w:rsidRPr="00D93921" w:rsidTr="008D772D">
        <w:trPr>
          <w:trHeight w:val="2113"/>
        </w:trPr>
        <w:tc>
          <w:tcPr>
            <w:tcW w:w="2830" w:type="dxa"/>
          </w:tcPr>
          <w:p w:rsidR="008D772D" w:rsidRPr="00D93921" w:rsidRDefault="008D772D" w:rsidP="00354ACC">
            <w:pPr>
              <w:rPr>
                <w:rFonts w:ascii="Times New Roman" w:hAnsi="Times New Roman" w:cs="Times New Roman"/>
                <w:b/>
                <w:sz w:val="24"/>
                <w:szCs w:val="24"/>
              </w:rPr>
            </w:pPr>
            <w:r w:rsidRPr="00D93921">
              <w:rPr>
                <w:rFonts w:ascii="Times New Roman" w:hAnsi="Times New Roman" w:cs="Times New Roman"/>
                <w:b/>
                <w:sz w:val="24"/>
                <w:szCs w:val="24"/>
              </w:rPr>
              <w:lastRenderedPageBreak/>
              <w:t>Физическое развитие</w:t>
            </w:r>
          </w:p>
        </w:tc>
        <w:tc>
          <w:tcPr>
            <w:tcW w:w="7649" w:type="dxa"/>
          </w:tcPr>
          <w:p w:rsidR="008D772D" w:rsidRPr="00D93921" w:rsidRDefault="008D772D" w:rsidP="00354ACC">
            <w:pPr>
              <w:rPr>
                <w:rFonts w:ascii="Times New Roman" w:hAnsi="Times New Roman" w:cs="Times New Roman"/>
                <w:sz w:val="24"/>
                <w:szCs w:val="24"/>
              </w:rPr>
            </w:pPr>
            <w:r w:rsidRPr="00D93921">
              <w:rPr>
                <w:rFonts w:ascii="Times New Roman" w:hAnsi="Times New Roman" w:cs="Times New Roman"/>
                <w:sz w:val="24"/>
                <w:szCs w:val="24"/>
              </w:rPr>
              <w:t>Картотека игр народов Поволжья;</w:t>
            </w:r>
          </w:p>
          <w:p w:rsidR="008D772D" w:rsidRPr="00D93921" w:rsidRDefault="008D772D" w:rsidP="00354ACC">
            <w:pPr>
              <w:rPr>
                <w:rFonts w:ascii="Times New Roman" w:hAnsi="Times New Roman" w:cs="Times New Roman"/>
                <w:sz w:val="24"/>
                <w:szCs w:val="24"/>
              </w:rPr>
            </w:pPr>
            <w:r w:rsidRPr="00D93921">
              <w:rPr>
                <w:rFonts w:ascii="Times New Roman" w:hAnsi="Times New Roman" w:cs="Times New Roman"/>
                <w:sz w:val="24"/>
                <w:szCs w:val="24"/>
              </w:rPr>
              <w:t xml:space="preserve"> - атрибуты для национальных игр-состязаний (мешки, длинные палки, горшки, полотенца, вёдра с коромыслами, ложки и др.); </w:t>
            </w:r>
          </w:p>
          <w:p w:rsidR="008D772D" w:rsidRPr="00D93921" w:rsidRDefault="008D772D" w:rsidP="00354ACC">
            <w:pPr>
              <w:rPr>
                <w:rFonts w:ascii="Times New Roman" w:hAnsi="Times New Roman" w:cs="Times New Roman"/>
                <w:sz w:val="24"/>
                <w:szCs w:val="24"/>
              </w:rPr>
            </w:pPr>
            <w:r w:rsidRPr="00D93921">
              <w:rPr>
                <w:rFonts w:ascii="Times New Roman" w:hAnsi="Times New Roman" w:cs="Times New Roman"/>
                <w:sz w:val="24"/>
                <w:szCs w:val="24"/>
              </w:rPr>
              <w:t>- картотека игр из цикла «Сабантуй»;</w:t>
            </w:r>
          </w:p>
          <w:p w:rsidR="008D772D" w:rsidRPr="00D93921" w:rsidRDefault="008D772D" w:rsidP="00354ACC">
            <w:pPr>
              <w:rPr>
                <w:rFonts w:ascii="Times New Roman" w:hAnsi="Times New Roman" w:cs="Times New Roman"/>
                <w:sz w:val="24"/>
                <w:szCs w:val="24"/>
              </w:rPr>
            </w:pPr>
            <w:r w:rsidRPr="00D93921">
              <w:rPr>
                <w:rFonts w:ascii="Times New Roman" w:hAnsi="Times New Roman" w:cs="Times New Roman"/>
                <w:sz w:val="24"/>
                <w:szCs w:val="24"/>
              </w:rPr>
              <w:t xml:space="preserve"> - мультипликационные фильмы о пользе здорового образа жизни, про здоровое питание;</w:t>
            </w:r>
          </w:p>
          <w:p w:rsidR="008D772D" w:rsidRPr="00D93921" w:rsidRDefault="008D772D" w:rsidP="008D772D">
            <w:pPr>
              <w:rPr>
                <w:rFonts w:ascii="Times New Roman" w:hAnsi="Times New Roman" w:cs="Times New Roman"/>
                <w:sz w:val="24"/>
                <w:szCs w:val="24"/>
              </w:rPr>
            </w:pPr>
            <w:r w:rsidRPr="00D93921">
              <w:rPr>
                <w:rFonts w:ascii="Times New Roman" w:hAnsi="Times New Roman" w:cs="Times New Roman"/>
                <w:sz w:val="24"/>
                <w:szCs w:val="24"/>
              </w:rPr>
              <w:t xml:space="preserve"> - печатные и/или электронные наборы демонстрационных материалов о видах спорта и известных спортивных командах..</w:t>
            </w:r>
          </w:p>
        </w:tc>
      </w:tr>
    </w:tbl>
    <w:p w:rsidR="008D772D" w:rsidRPr="00D93921" w:rsidRDefault="008D772D" w:rsidP="00354ACC">
      <w:pPr>
        <w:spacing w:after="0"/>
        <w:rPr>
          <w:rFonts w:ascii="Times New Roman" w:hAnsi="Times New Roman" w:cs="Times New Roman"/>
          <w:sz w:val="24"/>
          <w:szCs w:val="24"/>
        </w:rPr>
      </w:pPr>
    </w:p>
    <w:p w:rsidR="008D772D" w:rsidRPr="00D93921" w:rsidRDefault="008D772D" w:rsidP="00354ACC">
      <w:pPr>
        <w:spacing w:after="0"/>
        <w:rPr>
          <w:rFonts w:ascii="Times New Roman" w:hAnsi="Times New Roman" w:cs="Times New Roman"/>
          <w:sz w:val="24"/>
          <w:szCs w:val="24"/>
        </w:rPr>
      </w:pPr>
    </w:p>
    <w:p w:rsidR="008D772D" w:rsidRPr="00D93921" w:rsidRDefault="008D772D" w:rsidP="008D772D">
      <w:pPr>
        <w:spacing w:after="0"/>
        <w:jc w:val="center"/>
        <w:rPr>
          <w:rFonts w:ascii="Times New Roman" w:hAnsi="Times New Roman" w:cs="Times New Roman"/>
          <w:b/>
          <w:sz w:val="24"/>
          <w:szCs w:val="24"/>
        </w:rPr>
      </w:pPr>
      <w:r w:rsidRPr="00D93921">
        <w:rPr>
          <w:rFonts w:ascii="Times New Roman" w:hAnsi="Times New Roman" w:cs="Times New Roman"/>
          <w:b/>
          <w:sz w:val="24"/>
          <w:szCs w:val="24"/>
        </w:rPr>
        <w:t>6.3. Содержание образовательной деятельности с детьми 2-3 лет</w:t>
      </w:r>
    </w:p>
    <w:p w:rsidR="008D772D" w:rsidRPr="00D93921" w:rsidRDefault="008D772D" w:rsidP="008D772D">
      <w:pPr>
        <w:spacing w:after="0"/>
        <w:jc w:val="center"/>
        <w:rPr>
          <w:rFonts w:ascii="Times New Roman" w:hAnsi="Times New Roman" w:cs="Times New Roman"/>
          <w:b/>
          <w:sz w:val="24"/>
          <w:szCs w:val="24"/>
          <w:lang w:val="tt-RU"/>
        </w:rPr>
      </w:pPr>
      <w:r w:rsidRPr="00D93921">
        <w:rPr>
          <w:rFonts w:ascii="Times New Roman" w:hAnsi="Times New Roman" w:cs="Times New Roman"/>
          <w:b/>
          <w:sz w:val="24"/>
          <w:szCs w:val="24"/>
        </w:rPr>
        <w:t>6.3.1. Возрастные особенности развития детей 2-3 лет</w:t>
      </w:r>
      <w:r w:rsidRPr="00D93921">
        <w:rPr>
          <w:rFonts w:ascii="Times New Roman" w:hAnsi="Times New Roman" w:cs="Times New Roman"/>
          <w:b/>
          <w:sz w:val="24"/>
          <w:szCs w:val="24"/>
          <w:lang w:val="tt-RU"/>
        </w:rPr>
        <w:t>.</w:t>
      </w:r>
    </w:p>
    <w:p w:rsidR="008D772D" w:rsidRPr="00D93921" w:rsidRDefault="008D772D" w:rsidP="008D772D">
      <w:pPr>
        <w:spacing w:after="0"/>
        <w:jc w:val="center"/>
        <w:rPr>
          <w:rFonts w:ascii="Times New Roman" w:hAnsi="Times New Roman" w:cs="Times New Roman"/>
          <w:b/>
          <w:sz w:val="24"/>
          <w:szCs w:val="24"/>
          <w:lang w:val="tt-RU"/>
        </w:rPr>
      </w:pPr>
    </w:p>
    <w:p w:rsidR="00D93921" w:rsidRPr="00D93921" w:rsidRDefault="008D772D" w:rsidP="00354ACC">
      <w:pPr>
        <w:spacing w:after="0"/>
        <w:rPr>
          <w:rFonts w:ascii="Times New Roman" w:hAnsi="Times New Roman" w:cs="Times New Roman"/>
          <w:b/>
          <w:sz w:val="24"/>
          <w:szCs w:val="24"/>
          <w:lang w:val="tt-RU"/>
        </w:rPr>
      </w:pPr>
      <w:r w:rsidRPr="00D93921">
        <w:rPr>
          <w:rFonts w:ascii="Times New Roman" w:hAnsi="Times New Roman" w:cs="Times New Roman"/>
          <w:b/>
          <w:sz w:val="24"/>
          <w:szCs w:val="24"/>
        </w:rPr>
        <w:t>Физическое развитие</w:t>
      </w:r>
      <w:r w:rsidR="00D93921" w:rsidRPr="00D93921">
        <w:rPr>
          <w:rFonts w:ascii="Times New Roman" w:hAnsi="Times New Roman" w:cs="Times New Roman"/>
          <w:b/>
          <w:sz w:val="24"/>
          <w:szCs w:val="24"/>
          <w:lang w:val="tt-RU"/>
        </w:rPr>
        <w:t>.</w:t>
      </w:r>
    </w:p>
    <w:p w:rsidR="00D93921" w:rsidRPr="00D93921" w:rsidRDefault="00D93921" w:rsidP="00354ACC">
      <w:pPr>
        <w:spacing w:after="0"/>
        <w:rPr>
          <w:rFonts w:ascii="Times New Roman" w:hAnsi="Times New Roman" w:cs="Times New Roman"/>
          <w:sz w:val="24"/>
          <w:szCs w:val="24"/>
        </w:rPr>
      </w:pPr>
      <w:r w:rsidRPr="00D93921">
        <w:rPr>
          <w:rFonts w:ascii="Times New Roman" w:hAnsi="Times New Roman" w:cs="Times New Roman"/>
          <w:sz w:val="24"/>
          <w:szCs w:val="24"/>
          <w:lang w:val="tt-RU"/>
        </w:rPr>
        <w:t xml:space="preserve">  </w:t>
      </w:r>
      <w:r w:rsidR="008D772D" w:rsidRPr="00D93921">
        <w:rPr>
          <w:rFonts w:ascii="Times New Roman" w:hAnsi="Times New Roman" w:cs="Times New Roman"/>
          <w:sz w:val="24"/>
          <w:szCs w:val="24"/>
        </w:rPr>
        <w:t xml:space="preserve"> Дети владеют основными жизненно важными движениями (ходьба, бег, лазание, действия с предметами), сидят на корточках, спрыгивают с нижней ступеньки. </w:t>
      </w:r>
    </w:p>
    <w:p w:rsidR="00D93921" w:rsidRPr="00D93921" w:rsidRDefault="00D93921" w:rsidP="00354ACC">
      <w:pPr>
        <w:spacing w:after="0"/>
        <w:rPr>
          <w:rFonts w:ascii="Times New Roman" w:hAnsi="Times New Roman" w:cs="Times New Roman"/>
          <w:sz w:val="24"/>
          <w:szCs w:val="24"/>
        </w:rPr>
      </w:pPr>
    </w:p>
    <w:p w:rsidR="00D93921" w:rsidRPr="00D93921" w:rsidRDefault="008D772D" w:rsidP="00354ACC">
      <w:pPr>
        <w:spacing w:after="0"/>
        <w:rPr>
          <w:rFonts w:ascii="Times New Roman" w:hAnsi="Times New Roman" w:cs="Times New Roman"/>
          <w:b/>
          <w:sz w:val="24"/>
          <w:szCs w:val="24"/>
          <w:lang w:val="tt-RU"/>
        </w:rPr>
      </w:pPr>
      <w:r w:rsidRPr="00D93921">
        <w:rPr>
          <w:rFonts w:ascii="Times New Roman" w:hAnsi="Times New Roman" w:cs="Times New Roman"/>
          <w:b/>
          <w:sz w:val="24"/>
          <w:szCs w:val="24"/>
        </w:rPr>
        <w:t>Социально-коммуникативное развитие</w:t>
      </w:r>
      <w:r w:rsidR="00D93921" w:rsidRPr="00D93921">
        <w:rPr>
          <w:rFonts w:ascii="Times New Roman" w:hAnsi="Times New Roman" w:cs="Times New Roman"/>
          <w:b/>
          <w:sz w:val="24"/>
          <w:szCs w:val="24"/>
          <w:lang w:val="tt-RU"/>
        </w:rPr>
        <w:t>.</w:t>
      </w:r>
    </w:p>
    <w:p w:rsidR="00D93921" w:rsidRPr="00D93921" w:rsidRDefault="008D772D" w:rsidP="00354ACC">
      <w:pPr>
        <w:spacing w:after="0"/>
        <w:rPr>
          <w:rFonts w:ascii="Times New Roman" w:hAnsi="Times New Roman" w:cs="Times New Roman"/>
          <w:sz w:val="24"/>
          <w:szCs w:val="24"/>
        </w:rPr>
      </w:pPr>
      <w:r w:rsidRPr="00D93921">
        <w:rPr>
          <w:rFonts w:ascii="Times New Roman" w:hAnsi="Times New Roman" w:cs="Times New Roman"/>
          <w:sz w:val="24"/>
          <w:szCs w:val="24"/>
        </w:rPr>
        <w:t xml:space="preserve"> У 2 летних детей наблюдается устойчивое эмоциональное состояние.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Для детей 3-х летнего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и полом. Ранний возраст завершается кризисом 3- х лет. Кризис часто сопровождается рядом отрицательных проявлений: упрямство, негативизм, нарушение общения со взрослыми и др. </w:t>
      </w:r>
    </w:p>
    <w:p w:rsidR="00D93921" w:rsidRPr="00D93921" w:rsidRDefault="00D93921" w:rsidP="00354ACC">
      <w:pPr>
        <w:spacing w:after="0"/>
        <w:rPr>
          <w:rFonts w:ascii="Times New Roman" w:hAnsi="Times New Roman" w:cs="Times New Roman"/>
          <w:sz w:val="24"/>
          <w:szCs w:val="24"/>
        </w:rPr>
      </w:pPr>
    </w:p>
    <w:p w:rsidR="00D93921" w:rsidRPr="00D93921" w:rsidRDefault="008D772D" w:rsidP="00354ACC">
      <w:pPr>
        <w:spacing w:after="0"/>
        <w:rPr>
          <w:rFonts w:ascii="Times New Roman" w:hAnsi="Times New Roman" w:cs="Times New Roman"/>
          <w:b/>
          <w:sz w:val="24"/>
          <w:szCs w:val="24"/>
          <w:lang w:val="tt-RU"/>
        </w:rPr>
      </w:pPr>
      <w:r w:rsidRPr="00D93921">
        <w:rPr>
          <w:rFonts w:ascii="Times New Roman" w:hAnsi="Times New Roman" w:cs="Times New Roman"/>
          <w:b/>
          <w:sz w:val="24"/>
          <w:szCs w:val="24"/>
        </w:rPr>
        <w:t>Речевое развитие</w:t>
      </w:r>
      <w:r w:rsidR="00D93921" w:rsidRPr="00D93921">
        <w:rPr>
          <w:rFonts w:ascii="Times New Roman" w:hAnsi="Times New Roman" w:cs="Times New Roman"/>
          <w:b/>
          <w:sz w:val="24"/>
          <w:szCs w:val="24"/>
          <w:lang w:val="tt-RU"/>
        </w:rPr>
        <w:t>.</w:t>
      </w:r>
    </w:p>
    <w:p w:rsidR="00D93921" w:rsidRPr="00D93921" w:rsidRDefault="008D772D" w:rsidP="00354ACC">
      <w:pPr>
        <w:spacing w:after="0"/>
        <w:rPr>
          <w:rFonts w:ascii="Times New Roman" w:hAnsi="Times New Roman" w:cs="Times New Roman"/>
          <w:sz w:val="24"/>
          <w:szCs w:val="24"/>
        </w:rPr>
      </w:pPr>
      <w:r w:rsidRPr="00D93921">
        <w:rPr>
          <w:rFonts w:ascii="Times New Roman" w:hAnsi="Times New Roman" w:cs="Times New Roman"/>
          <w:sz w:val="24"/>
          <w:szCs w:val="24"/>
        </w:rPr>
        <w:t xml:space="preserve"> 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осваивают </w:t>
      </w:r>
      <w:r w:rsidRPr="00D93921">
        <w:rPr>
          <w:rFonts w:ascii="Times New Roman" w:hAnsi="Times New Roman" w:cs="Times New Roman"/>
          <w:sz w:val="24"/>
          <w:szCs w:val="24"/>
        </w:rPr>
        <w:lastRenderedPageBreak/>
        <w:t>основные грамматические структуры, пытаются строить простые предложения, в разговоре со взрослым используют практически все части речи. Активный словарь достигает 1000-1500 слов. К концу 3-го года жизни речь становится средством общения ребенка со сверстниками, дети воспринимают все звуки родного языка, но</w:t>
      </w:r>
      <w:r w:rsidR="00D93921" w:rsidRPr="00D93921">
        <w:rPr>
          <w:rFonts w:ascii="Times New Roman" w:hAnsi="Times New Roman" w:cs="Times New Roman"/>
          <w:sz w:val="24"/>
          <w:szCs w:val="24"/>
          <w:lang w:val="tt-RU"/>
        </w:rPr>
        <w:t xml:space="preserve"> </w:t>
      </w:r>
      <w:r w:rsidR="00D93921" w:rsidRPr="00D93921">
        <w:rPr>
          <w:rFonts w:ascii="Times New Roman" w:hAnsi="Times New Roman" w:cs="Times New Roman"/>
          <w:sz w:val="24"/>
          <w:szCs w:val="24"/>
        </w:rPr>
        <w:t>произносят их с большими искажениями.</w:t>
      </w:r>
    </w:p>
    <w:p w:rsidR="00D93921" w:rsidRPr="00D93921" w:rsidRDefault="00D93921" w:rsidP="00354ACC">
      <w:pPr>
        <w:spacing w:after="0"/>
        <w:rPr>
          <w:rFonts w:ascii="Times New Roman" w:hAnsi="Times New Roman" w:cs="Times New Roman"/>
          <w:sz w:val="24"/>
          <w:szCs w:val="24"/>
        </w:rPr>
      </w:pPr>
    </w:p>
    <w:p w:rsidR="00D93921" w:rsidRPr="00D93921" w:rsidRDefault="00D93921" w:rsidP="00354ACC">
      <w:pPr>
        <w:spacing w:after="0"/>
        <w:rPr>
          <w:rFonts w:ascii="Times New Roman" w:hAnsi="Times New Roman" w:cs="Times New Roman"/>
          <w:b/>
          <w:sz w:val="24"/>
          <w:szCs w:val="24"/>
          <w:lang w:val="tt-RU"/>
        </w:rPr>
      </w:pP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 xml:space="preserve"> </w:t>
      </w:r>
      <w:r w:rsidRPr="00D93921">
        <w:rPr>
          <w:rFonts w:ascii="Times New Roman" w:hAnsi="Times New Roman" w:cs="Times New Roman"/>
          <w:b/>
          <w:sz w:val="24"/>
          <w:szCs w:val="24"/>
        </w:rPr>
        <w:t>Познавательное развитие</w:t>
      </w:r>
      <w:r w:rsidRPr="00D93921">
        <w:rPr>
          <w:rFonts w:ascii="Times New Roman" w:hAnsi="Times New Roman" w:cs="Times New Roman"/>
          <w:b/>
          <w:sz w:val="24"/>
          <w:szCs w:val="24"/>
          <w:lang w:val="tt-RU"/>
        </w:rPr>
        <w:t>.</w:t>
      </w:r>
    </w:p>
    <w:p w:rsidR="00D93921" w:rsidRPr="00D93921" w:rsidRDefault="00D93921" w:rsidP="00354ACC">
      <w:pPr>
        <w:spacing w:after="0"/>
        <w:rPr>
          <w:rFonts w:ascii="Times New Roman" w:hAnsi="Times New Roman" w:cs="Times New Roman"/>
          <w:sz w:val="24"/>
          <w:szCs w:val="24"/>
        </w:rPr>
      </w:pP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 xml:space="preserve"> В сфере познавательного развития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рече-двигательные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 Внимание детей непроизвольно. Ребенок просто не понимает, что значит заставить себя быть внимательным, т.е. произвольно направлять и удерживать свое внимание на каком-либо объекте.</w:t>
      </w: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Объем внимания ребенка очень невелик - один предмет.</w:t>
      </w: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Память проявляется главным образом в узнавании воспринимающихся ранее вещей и событий. Преднамеренного запоминания нет, но при этом запоминаю то, что им понравилось, что они с интересом слушали или за чем</w:t>
      </w: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наблюдали. Ребенок запоминает то, что запомнилось само. Основной формой мышления становится наглядно-действенная.</w:t>
      </w:r>
    </w:p>
    <w:p w:rsidR="00D93921" w:rsidRPr="00D93921" w:rsidRDefault="00D93921" w:rsidP="00354ACC">
      <w:pPr>
        <w:spacing w:after="0"/>
        <w:rPr>
          <w:rFonts w:ascii="Times New Roman" w:hAnsi="Times New Roman" w:cs="Times New Roman"/>
          <w:b/>
          <w:sz w:val="24"/>
          <w:szCs w:val="24"/>
        </w:rPr>
      </w:pP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 xml:space="preserve"> </w:t>
      </w:r>
      <w:r w:rsidRPr="00D93921">
        <w:rPr>
          <w:rFonts w:ascii="Times New Roman" w:hAnsi="Times New Roman" w:cs="Times New Roman"/>
          <w:b/>
          <w:sz w:val="24"/>
          <w:szCs w:val="24"/>
        </w:rPr>
        <w:t>Художественно-эстетическое развитие.</w:t>
      </w:r>
    </w:p>
    <w:p w:rsidR="00D93921" w:rsidRPr="00D93921" w:rsidRDefault="00D93921" w:rsidP="00354ACC">
      <w:pPr>
        <w:spacing w:after="0"/>
        <w:rPr>
          <w:rFonts w:ascii="Times New Roman" w:hAnsi="Times New Roman" w:cs="Times New Roman"/>
          <w:sz w:val="24"/>
          <w:szCs w:val="24"/>
        </w:rPr>
      </w:pP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 xml:space="preserve">В этом возрасте наиболее доступными видами изобразительной деятельности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«головонога» - и отходящих от нее линий. В музыкальной деятельности у ребенка возникает интерес и желание слушать музыку, выполнять простейшие музыкально-ритмические и танцевальные движения. Ребенок вместе со взрослым способен подпевать элементарные музыкальные фразы. </w:t>
      </w:r>
    </w:p>
    <w:p w:rsidR="00D93921" w:rsidRPr="00D93921" w:rsidRDefault="00D93921" w:rsidP="00D93921">
      <w:pPr>
        <w:spacing w:after="0"/>
        <w:jc w:val="center"/>
        <w:rPr>
          <w:rFonts w:ascii="Times New Roman" w:hAnsi="Times New Roman" w:cs="Times New Roman"/>
          <w:b/>
          <w:sz w:val="24"/>
          <w:szCs w:val="24"/>
        </w:rPr>
      </w:pPr>
    </w:p>
    <w:p w:rsidR="00D93921" w:rsidRPr="00D93921" w:rsidRDefault="00D93921" w:rsidP="00D93921">
      <w:pPr>
        <w:spacing w:after="0"/>
        <w:jc w:val="center"/>
        <w:rPr>
          <w:rFonts w:ascii="Times New Roman" w:hAnsi="Times New Roman" w:cs="Times New Roman"/>
          <w:sz w:val="24"/>
          <w:szCs w:val="24"/>
          <w:lang w:val="tt-RU"/>
        </w:rPr>
      </w:pPr>
      <w:r w:rsidRPr="00D93921">
        <w:rPr>
          <w:rFonts w:ascii="Times New Roman" w:hAnsi="Times New Roman" w:cs="Times New Roman"/>
          <w:b/>
          <w:sz w:val="24"/>
          <w:szCs w:val="24"/>
        </w:rPr>
        <w:t>6.3.2. Задачи воспитания и обучения</w:t>
      </w:r>
      <w:r w:rsidRPr="00D93921">
        <w:rPr>
          <w:rFonts w:ascii="Times New Roman" w:hAnsi="Times New Roman" w:cs="Times New Roman"/>
          <w:sz w:val="24"/>
          <w:szCs w:val="24"/>
          <w:lang w:val="tt-RU"/>
        </w:rPr>
        <w:t>.</w:t>
      </w:r>
    </w:p>
    <w:p w:rsidR="00D93921" w:rsidRPr="00D93921" w:rsidRDefault="00D93921" w:rsidP="00354ACC">
      <w:pPr>
        <w:spacing w:after="0"/>
        <w:rPr>
          <w:rFonts w:ascii="Times New Roman" w:hAnsi="Times New Roman" w:cs="Times New Roman"/>
          <w:sz w:val="24"/>
          <w:szCs w:val="24"/>
        </w:rPr>
      </w:pPr>
      <w:r w:rsidRPr="00D93921">
        <w:rPr>
          <w:rFonts w:ascii="Times New Roman" w:hAnsi="Times New Roman" w:cs="Times New Roman"/>
          <w:sz w:val="24"/>
          <w:szCs w:val="24"/>
        </w:rPr>
        <w:t xml:space="preserve"> </w:t>
      </w: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 xml:space="preserve">Продолжать укреплять и сохранять здоровье детей, воспитывать культурно-гигиенические навыки и навыки самообслуживания. </w:t>
      </w:r>
    </w:p>
    <w:p w:rsidR="00D93921" w:rsidRPr="00D93921" w:rsidRDefault="00D93921" w:rsidP="00354ACC">
      <w:pPr>
        <w:spacing w:after="0"/>
        <w:rPr>
          <w:rFonts w:ascii="Times New Roman" w:hAnsi="Times New Roman" w:cs="Times New Roman"/>
          <w:sz w:val="24"/>
          <w:szCs w:val="24"/>
        </w:rPr>
      </w:pP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Развивать основные движения. Предупреждать утомление. Наряду с наглядно-действенным мышлением формировать элементы наглядно-образного мышления.</w:t>
      </w:r>
    </w:p>
    <w:p w:rsidR="00D93921" w:rsidRPr="00D93921" w:rsidRDefault="00D93921" w:rsidP="00354ACC">
      <w:pPr>
        <w:spacing w:after="0"/>
        <w:rPr>
          <w:rFonts w:ascii="Times New Roman" w:hAnsi="Times New Roman" w:cs="Times New Roman"/>
          <w:sz w:val="24"/>
          <w:szCs w:val="24"/>
        </w:rPr>
      </w:pP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 xml:space="preserve"> Развивать восприятие, внимание, память детей. </w:t>
      </w:r>
    </w:p>
    <w:p w:rsidR="00D93921" w:rsidRPr="00D93921" w:rsidRDefault="00D93921" w:rsidP="00354ACC">
      <w:pPr>
        <w:spacing w:after="0"/>
        <w:rPr>
          <w:rFonts w:ascii="Times New Roman" w:hAnsi="Times New Roman" w:cs="Times New Roman"/>
          <w:sz w:val="24"/>
          <w:szCs w:val="24"/>
        </w:rPr>
      </w:pP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 xml:space="preserve">Расширять опыт ориентировки в окружающем, обогащать детей разнообразными сенсорными впечатлениями. </w:t>
      </w:r>
    </w:p>
    <w:p w:rsidR="00D93921" w:rsidRPr="00D93921" w:rsidRDefault="00D93921" w:rsidP="00354ACC">
      <w:pPr>
        <w:spacing w:after="0"/>
        <w:rPr>
          <w:rFonts w:ascii="Times New Roman" w:hAnsi="Times New Roman" w:cs="Times New Roman"/>
          <w:sz w:val="24"/>
          <w:szCs w:val="24"/>
          <w:lang w:val="tt-RU"/>
        </w:rPr>
      </w:pP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 xml:space="preserve">Формировать представления о предметах ближайшего окружения, о простейших связях между ними. </w:t>
      </w:r>
      <w:r w:rsidRPr="00D93921">
        <w:rPr>
          <w:rFonts w:ascii="Times New Roman" w:hAnsi="Times New Roman" w:cs="Times New Roman"/>
          <w:sz w:val="24"/>
          <w:szCs w:val="24"/>
          <w:lang w:val="tt-RU"/>
        </w:rPr>
        <w:t xml:space="preserve">  </w:t>
      </w:r>
    </w:p>
    <w:p w:rsidR="00D93921" w:rsidRPr="00D93921" w:rsidRDefault="00D93921" w:rsidP="00354ACC">
      <w:pPr>
        <w:spacing w:after="0"/>
        <w:rPr>
          <w:rFonts w:ascii="Times New Roman" w:hAnsi="Times New Roman" w:cs="Times New Roman"/>
          <w:sz w:val="24"/>
          <w:szCs w:val="24"/>
        </w:rPr>
      </w:pP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 xml:space="preserve">Воспитывать интерес к явлениям природы, бережное отношение к растениям. </w:t>
      </w:r>
    </w:p>
    <w:p w:rsidR="00D93921" w:rsidRPr="00D93921" w:rsidRDefault="00D93921" w:rsidP="00354ACC">
      <w:pPr>
        <w:spacing w:after="0"/>
        <w:rPr>
          <w:rFonts w:ascii="Times New Roman" w:hAnsi="Times New Roman" w:cs="Times New Roman"/>
          <w:sz w:val="24"/>
          <w:szCs w:val="24"/>
        </w:rPr>
      </w:pP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 xml:space="preserve">Продолжать развивать речь детей. Расширять их словарный запас, совершенствовать грамматическую структуру речи. Учить понимать речь взрослых без наглядного сопровождения. </w:t>
      </w:r>
    </w:p>
    <w:p w:rsidR="00D93921" w:rsidRPr="00D93921" w:rsidRDefault="00D93921" w:rsidP="00354ACC">
      <w:pPr>
        <w:spacing w:after="0"/>
        <w:rPr>
          <w:rFonts w:ascii="Times New Roman" w:hAnsi="Times New Roman" w:cs="Times New Roman"/>
          <w:sz w:val="24"/>
          <w:szCs w:val="24"/>
        </w:rPr>
      </w:pP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 xml:space="preserve">Добиваться того, чтобы к концу третьего года жизни речь стала полноценным средством общения детей друг с другом. </w:t>
      </w:r>
    </w:p>
    <w:p w:rsidR="00D93921" w:rsidRPr="00D93921" w:rsidRDefault="00D93921" w:rsidP="00354ACC">
      <w:pPr>
        <w:spacing w:after="0"/>
        <w:rPr>
          <w:rFonts w:ascii="Times New Roman" w:hAnsi="Times New Roman" w:cs="Times New Roman"/>
          <w:sz w:val="24"/>
          <w:szCs w:val="24"/>
        </w:rPr>
      </w:pP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 xml:space="preserve">Формировать первоначальное представление о количественных и качественных различиях предметов. </w:t>
      </w:r>
    </w:p>
    <w:p w:rsidR="00D93921" w:rsidRPr="00D93921" w:rsidRDefault="00D93921" w:rsidP="00354ACC">
      <w:pPr>
        <w:spacing w:after="0"/>
        <w:rPr>
          <w:rFonts w:ascii="Times New Roman" w:hAnsi="Times New Roman" w:cs="Times New Roman"/>
          <w:sz w:val="24"/>
          <w:szCs w:val="24"/>
        </w:rPr>
      </w:pP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 xml:space="preserve">Учить разноообразно действовать с предметами: собирать однородные по названию предметы, отбирать игрушки разного цвета, величины, формы. </w:t>
      </w:r>
    </w:p>
    <w:p w:rsidR="00D93921" w:rsidRPr="00D93921" w:rsidRDefault="00D93921" w:rsidP="00354ACC">
      <w:pPr>
        <w:spacing w:after="0"/>
        <w:rPr>
          <w:rFonts w:ascii="Times New Roman" w:hAnsi="Times New Roman" w:cs="Times New Roman"/>
          <w:sz w:val="24"/>
          <w:szCs w:val="24"/>
        </w:rPr>
      </w:pP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 xml:space="preserve">Воспитывать интерес к трудовым действиям взрослых. </w:t>
      </w:r>
    </w:p>
    <w:p w:rsidR="00D93921" w:rsidRPr="00D93921" w:rsidRDefault="00D93921" w:rsidP="00354ACC">
      <w:pPr>
        <w:spacing w:after="0"/>
        <w:rPr>
          <w:rFonts w:ascii="Times New Roman" w:hAnsi="Times New Roman" w:cs="Times New Roman"/>
          <w:sz w:val="24"/>
          <w:szCs w:val="24"/>
        </w:rPr>
      </w:pPr>
      <w:r w:rsidRPr="00D93921">
        <w:rPr>
          <w:rFonts w:ascii="Times New Roman" w:hAnsi="Times New Roman" w:cs="Times New Roman"/>
          <w:sz w:val="24"/>
          <w:szCs w:val="24"/>
          <w:lang w:val="tt-RU"/>
        </w:rPr>
        <w:lastRenderedPageBreak/>
        <w:t xml:space="preserve">   </w:t>
      </w:r>
      <w:r w:rsidRPr="00D93921">
        <w:rPr>
          <w:rFonts w:ascii="Times New Roman" w:hAnsi="Times New Roman" w:cs="Times New Roman"/>
          <w:sz w:val="24"/>
          <w:szCs w:val="24"/>
        </w:rPr>
        <w:t xml:space="preserve">Формировать предпосылки сюжетно-ролевой игры, развиватъ умение играть рядом, а затем и вместе со сверстниками. Формировать у детей опыт поведения в среде сверстников. Воспитывать чувство симпатии к сверстникам, любовь к родителям и близким людям. </w:t>
      </w:r>
    </w:p>
    <w:p w:rsidR="00354ACC" w:rsidRPr="002A6350" w:rsidRDefault="00D93921" w:rsidP="00354ACC">
      <w:pPr>
        <w:spacing w:after="0"/>
        <w:rPr>
          <w:rFonts w:ascii="Times New Roman" w:hAnsi="Times New Roman" w:cs="Times New Roman"/>
          <w:sz w:val="24"/>
          <w:szCs w:val="24"/>
          <w:lang w:val="tt-RU"/>
        </w:rPr>
      </w:pPr>
      <w:r w:rsidRPr="00D93921">
        <w:rPr>
          <w:rFonts w:ascii="Times New Roman" w:hAnsi="Times New Roman" w:cs="Times New Roman"/>
          <w:sz w:val="24"/>
          <w:szCs w:val="24"/>
          <w:lang w:val="tt-RU"/>
        </w:rPr>
        <w:t xml:space="preserve">   </w:t>
      </w:r>
      <w:r w:rsidRPr="00D93921">
        <w:rPr>
          <w:rFonts w:ascii="Times New Roman" w:hAnsi="Times New Roman" w:cs="Times New Roman"/>
          <w:sz w:val="24"/>
          <w:szCs w:val="24"/>
        </w:rPr>
        <w:t xml:space="preserve">Развивать художественное восприятие, воспитывать отзывчивость на музыку и пение, доступные пониманию детей произведения изобразительного искусства, </w:t>
      </w:r>
      <w:r w:rsidRPr="002A6350">
        <w:rPr>
          <w:rFonts w:ascii="Times New Roman" w:hAnsi="Times New Roman" w:cs="Times New Roman"/>
          <w:sz w:val="24"/>
          <w:szCs w:val="24"/>
        </w:rPr>
        <w:t>литературы.</w:t>
      </w:r>
      <w:r w:rsidR="002A6350" w:rsidRPr="002A6350">
        <w:rPr>
          <w:rFonts w:ascii="Times New Roman" w:hAnsi="Times New Roman" w:cs="Times New Roman"/>
          <w:sz w:val="24"/>
          <w:szCs w:val="24"/>
          <w:lang w:val="tt-RU"/>
        </w:rPr>
        <w:t xml:space="preserve"> </w:t>
      </w:r>
    </w:p>
    <w:p w:rsidR="002A6350" w:rsidRPr="002A6350" w:rsidRDefault="002A6350" w:rsidP="00354ACC">
      <w:pPr>
        <w:spacing w:after="0"/>
        <w:rPr>
          <w:rFonts w:ascii="Times New Roman" w:hAnsi="Times New Roman" w:cs="Times New Roman"/>
          <w:sz w:val="24"/>
          <w:szCs w:val="24"/>
          <w:lang w:val="tt-RU"/>
        </w:rPr>
      </w:pPr>
    </w:p>
    <w:p w:rsidR="002A6350" w:rsidRPr="002A6350" w:rsidRDefault="002A6350" w:rsidP="002A6350">
      <w:pPr>
        <w:spacing w:after="0"/>
        <w:jc w:val="center"/>
        <w:rPr>
          <w:rFonts w:ascii="Times New Roman" w:hAnsi="Times New Roman" w:cs="Times New Roman"/>
          <w:b/>
          <w:sz w:val="24"/>
          <w:szCs w:val="24"/>
        </w:rPr>
      </w:pPr>
      <w:r w:rsidRPr="002A6350">
        <w:rPr>
          <w:rFonts w:ascii="Times New Roman" w:hAnsi="Times New Roman" w:cs="Times New Roman"/>
          <w:b/>
          <w:sz w:val="24"/>
          <w:szCs w:val="24"/>
        </w:rPr>
        <w:t>6.3.3. Образовательная область «Физическое развитие»</w:t>
      </w:r>
    </w:p>
    <w:p w:rsidR="002A6350" w:rsidRPr="002A6350" w:rsidRDefault="002A6350" w:rsidP="002A6350">
      <w:pPr>
        <w:spacing w:after="0"/>
        <w:rPr>
          <w:rFonts w:ascii="Times New Roman" w:hAnsi="Times New Roman" w:cs="Times New Roman"/>
          <w:sz w:val="24"/>
          <w:szCs w:val="24"/>
        </w:rPr>
      </w:pPr>
      <w:r w:rsidRPr="002A6350">
        <w:rPr>
          <w:rFonts w:ascii="Times New Roman" w:hAnsi="Times New Roman" w:cs="Times New Roman"/>
          <w:sz w:val="24"/>
          <w:szCs w:val="24"/>
          <w:lang w:val="tt-RU"/>
        </w:rPr>
        <w:t xml:space="preserve">  </w:t>
      </w:r>
      <w:r w:rsidRPr="002A6350">
        <w:rPr>
          <w:rFonts w:ascii="Times New Roman" w:hAnsi="Times New Roman" w:cs="Times New Roman"/>
          <w:sz w:val="24"/>
          <w:szCs w:val="24"/>
        </w:rPr>
        <w:t>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w:t>
      </w:r>
      <w:r w:rsidRPr="002A6350">
        <w:rPr>
          <w:rFonts w:ascii="Times New Roman" w:hAnsi="Times New Roman" w:cs="Times New Roman"/>
          <w:sz w:val="24"/>
          <w:szCs w:val="24"/>
          <w:lang w:val="tt-RU"/>
        </w:rPr>
        <w:t>-</w:t>
      </w:r>
      <w:r w:rsidRPr="002A6350">
        <w:rPr>
          <w:rFonts w:ascii="Times New Roman" w:hAnsi="Times New Roman" w:cs="Times New Roman"/>
          <w:sz w:val="24"/>
          <w:szCs w:val="24"/>
        </w:rPr>
        <w:t>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w:t>
      </w:r>
    </w:p>
    <w:p w:rsidR="002A6350" w:rsidRPr="002A6350" w:rsidRDefault="002A6350" w:rsidP="002A6350">
      <w:pPr>
        <w:spacing w:after="0"/>
        <w:rPr>
          <w:rFonts w:ascii="Times New Roman" w:hAnsi="Times New Roman" w:cs="Times New Roman"/>
          <w:sz w:val="24"/>
          <w:szCs w:val="24"/>
        </w:rPr>
      </w:pPr>
      <w:r w:rsidRPr="002A6350">
        <w:rPr>
          <w:rFonts w:ascii="Times New Roman" w:hAnsi="Times New Roman" w:cs="Times New Roman"/>
          <w:sz w:val="24"/>
          <w:szCs w:val="24"/>
        </w:rPr>
        <w:t xml:space="preserve"> </w:t>
      </w:r>
      <w:r w:rsidRPr="002A6350">
        <w:rPr>
          <w:rFonts w:ascii="Times New Roman" w:hAnsi="Times New Roman" w:cs="Times New Roman"/>
          <w:sz w:val="24"/>
          <w:szCs w:val="24"/>
        </w:rPr>
        <w:sym w:font="Symbol" w:char="F0B7"/>
      </w:r>
      <w:r w:rsidRPr="002A6350">
        <w:rPr>
          <w:rFonts w:ascii="Times New Roman" w:hAnsi="Times New Roman" w:cs="Times New Roman"/>
          <w:sz w:val="24"/>
          <w:szCs w:val="24"/>
        </w:rPr>
        <w:t xml:space="preserve">Формировать умение ходить и бегать, не наталкиваясь друг на друга, с согласованными, свободными движениями рук и ног. </w:t>
      </w:r>
    </w:p>
    <w:p w:rsidR="002A6350" w:rsidRPr="002A6350" w:rsidRDefault="002A6350" w:rsidP="002A6350">
      <w:pPr>
        <w:spacing w:after="0"/>
        <w:rPr>
          <w:rFonts w:ascii="Times New Roman" w:hAnsi="Times New Roman" w:cs="Times New Roman"/>
          <w:sz w:val="24"/>
          <w:szCs w:val="24"/>
        </w:rPr>
      </w:pPr>
      <w:r w:rsidRPr="002A6350">
        <w:rPr>
          <w:rFonts w:ascii="Times New Roman" w:hAnsi="Times New Roman" w:cs="Times New Roman"/>
          <w:sz w:val="24"/>
          <w:szCs w:val="24"/>
        </w:rPr>
        <w:sym w:font="Symbol" w:char="F0B7"/>
      </w:r>
      <w:r w:rsidRPr="002A6350">
        <w:rPr>
          <w:rFonts w:ascii="Times New Roman" w:hAnsi="Times New Roman" w:cs="Times New Roman"/>
          <w:sz w:val="24"/>
          <w:szCs w:val="24"/>
        </w:rPr>
        <w:t xml:space="preserve">Приучать действовать сообща, придерживаясь определенного направления передвижения с опорой на зрительные ориентиры, менять направление и характер движения во время ходьбы и бега в соответствии с указанием педагога. </w:t>
      </w:r>
    </w:p>
    <w:p w:rsidR="002A6350" w:rsidRPr="002A6350" w:rsidRDefault="002A6350" w:rsidP="002A6350">
      <w:pPr>
        <w:spacing w:after="0"/>
        <w:rPr>
          <w:rFonts w:ascii="Times New Roman" w:hAnsi="Times New Roman" w:cs="Times New Roman"/>
          <w:sz w:val="24"/>
          <w:szCs w:val="24"/>
        </w:rPr>
      </w:pPr>
      <w:r w:rsidRPr="002A6350">
        <w:rPr>
          <w:rFonts w:ascii="Times New Roman" w:hAnsi="Times New Roman" w:cs="Times New Roman"/>
          <w:sz w:val="24"/>
          <w:szCs w:val="24"/>
        </w:rPr>
        <w:sym w:font="Symbol" w:char="F0B7"/>
      </w:r>
      <w:r w:rsidRPr="002A6350">
        <w:rPr>
          <w:rFonts w:ascii="Times New Roman" w:hAnsi="Times New Roman" w:cs="Times New Roman"/>
          <w:sz w:val="24"/>
          <w:szCs w:val="24"/>
        </w:rPr>
        <w:t xml:space="preserve">Формировать умение сохранять устойчивое положение тела, правильную осанку. </w:t>
      </w:r>
    </w:p>
    <w:p w:rsidR="002A6350" w:rsidRPr="002A6350" w:rsidRDefault="002A6350" w:rsidP="002A6350">
      <w:pPr>
        <w:spacing w:after="0"/>
        <w:rPr>
          <w:rFonts w:ascii="Times New Roman" w:hAnsi="Times New Roman" w:cs="Times New Roman"/>
          <w:sz w:val="24"/>
          <w:szCs w:val="24"/>
        </w:rPr>
      </w:pPr>
      <w:r w:rsidRPr="002A6350">
        <w:rPr>
          <w:rFonts w:ascii="Times New Roman" w:hAnsi="Times New Roman" w:cs="Times New Roman"/>
          <w:sz w:val="24"/>
          <w:szCs w:val="24"/>
        </w:rPr>
        <w:sym w:font="Symbol" w:char="F0B7"/>
      </w:r>
      <w:r w:rsidRPr="002A6350">
        <w:rPr>
          <w:rFonts w:ascii="Times New Roman" w:hAnsi="Times New Roman" w:cs="Times New Roman"/>
          <w:sz w:val="24"/>
          <w:szCs w:val="24"/>
        </w:rPr>
        <w:t>Развивать движения в ходе обучения разнообразным формам двигательной активности.</w:t>
      </w:r>
    </w:p>
    <w:p w:rsidR="002A6350" w:rsidRPr="002A6350" w:rsidRDefault="002A6350" w:rsidP="002A6350">
      <w:pPr>
        <w:spacing w:after="0"/>
        <w:rPr>
          <w:rFonts w:ascii="Times New Roman" w:hAnsi="Times New Roman" w:cs="Times New Roman"/>
          <w:sz w:val="24"/>
          <w:szCs w:val="24"/>
        </w:rPr>
      </w:pPr>
      <w:r w:rsidRPr="002A6350">
        <w:rPr>
          <w:rFonts w:ascii="Times New Roman" w:hAnsi="Times New Roman" w:cs="Times New Roman"/>
          <w:sz w:val="24"/>
          <w:szCs w:val="24"/>
        </w:rPr>
        <w:t xml:space="preserve"> </w:t>
      </w:r>
      <w:r w:rsidRPr="002A6350">
        <w:rPr>
          <w:rFonts w:ascii="Times New Roman" w:hAnsi="Times New Roman" w:cs="Times New Roman"/>
          <w:sz w:val="24"/>
          <w:szCs w:val="24"/>
        </w:rPr>
        <w:sym w:font="Symbol" w:char="F0B7"/>
      </w:r>
      <w:r w:rsidRPr="002A6350">
        <w:rPr>
          <w:rFonts w:ascii="Times New Roman" w:hAnsi="Times New Roman" w:cs="Times New Roman"/>
          <w:sz w:val="24"/>
          <w:szCs w:val="24"/>
        </w:rPr>
        <w:t>Закреплять навыки ползания, лазанья, разнообразные действия с мячом (брать, держать, переносить, класть, бросать, катать).</w:t>
      </w:r>
    </w:p>
    <w:p w:rsidR="002A6350" w:rsidRPr="002A6350" w:rsidRDefault="002A6350" w:rsidP="002A6350">
      <w:pPr>
        <w:spacing w:after="0"/>
        <w:rPr>
          <w:rFonts w:ascii="Times New Roman" w:hAnsi="Times New Roman" w:cs="Times New Roman"/>
          <w:sz w:val="24"/>
          <w:szCs w:val="24"/>
        </w:rPr>
      </w:pPr>
      <w:r w:rsidRPr="002A6350">
        <w:rPr>
          <w:rFonts w:ascii="Times New Roman" w:hAnsi="Times New Roman" w:cs="Times New Roman"/>
          <w:sz w:val="24"/>
          <w:szCs w:val="24"/>
        </w:rPr>
        <w:t xml:space="preserve"> </w:t>
      </w:r>
      <w:r w:rsidRPr="002A6350">
        <w:rPr>
          <w:rFonts w:ascii="Times New Roman" w:hAnsi="Times New Roman" w:cs="Times New Roman"/>
          <w:sz w:val="24"/>
          <w:szCs w:val="24"/>
        </w:rPr>
        <w:sym w:font="Symbol" w:char="F0B7"/>
      </w:r>
      <w:r w:rsidRPr="002A6350">
        <w:rPr>
          <w:rFonts w:ascii="Times New Roman" w:hAnsi="Times New Roman" w:cs="Times New Roman"/>
          <w:sz w:val="24"/>
          <w:szCs w:val="24"/>
        </w:rPr>
        <w:t xml:space="preserve">Развивать умение прыгать на двух ногах на месте, с продвижением вперед, в длину с места, отталкиваясь двумя ногами. </w:t>
      </w:r>
    </w:p>
    <w:p w:rsidR="002A6350" w:rsidRPr="002A6350" w:rsidRDefault="002A6350" w:rsidP="002A6350">
      <w:pPr>
        <w:spacing w:after="0"/>
        <w:rPr>
          <w:rFonts w:ascii="Times New Roman" w:hAnsi="Times New Roman" w:cs="Times New Roman"/>
          <w:sz w:val="24"/>
          <w:szCs w:val="24"/>
        </w:rPr>
      </w:pPr>
      <w:r w:rsidRPr="002A6350">
        <w:rPr>
          <w:rFonts w:ascii="Times New Roman" w:hAnsi="Times New Roman" w:cs="Times New Roman"/>
          <w:sz w:val="24"/>
          <w:szCs w:val="24"/>
        </w:rPr>
        <w:sym w:font="Symbol" w:char="F0B7"/>
      </w:r>
      <w:r w:rsidRPr="002A6350">
        <w:rPr>
          <w:rFonts w:ascii="Times New Roman" w:hAnsi="Times New Roman" w:cs="Times New Roman"/>
          <w:sz w:val="24"/>
          <w:szCs w:val="24"/>
        </w:rPr>
        <w:t xml:space="preserve"> - удовлетворять потребность детей в движении;</w:t>
      </w:r>
    </w:p>
    <w:p w:rsidR="002A6350" w:rsidRPr="002A6350" w:rsidRDefault="002A6350" w:rsidP="002A6350">
      <w:pPr>
        <w:spacing w:after="0"/>
        <w:rPr>
          <w:rFonts w:ascii="Times New Roman" w:hAnsi="Times New Roman" w:cs="Times New Roman"/>
          <w:sz w:val="24"/>
          <w:szCs w:val="24"/>
        </w:rPr>
      </w:pPr>
      <w:r w:rsidRPr="002A6350">
        <w:rPr>
          <w:rFonts w:ascii="Times New Roman" w:hAnsi="Times New Roman" w:cs="Times New Roman"/>
          <w:sz w:val="24"/>
          <w:szCs w:val="24"/>
        </w:rPr>
        <w:t xml:space="preserve"> </w:t>
      </w:r>
      <w:r w:rsidRPr="002A6350">
        <w:rPr>
          <w:rFonts w:ascii="Times New Roman" w:hAnsi="Times New Roman" w:cs="Times New Roman"/>
          <w:sz w:val="24"/>
          <w:szCs w:val="24"/>
        </w:rPr>
        <w:sym w:font="Symbol" w:char="F0B7"/>
      </w:r>
      <w:r w:rsidRPr="002A6350">
        <w:rPr>
          <w:rFonts w:ascii="Times New Roman" w:hAnsi="Times New Roman" w:cs="Times New Roman"/>
          <w:sz w:val="24"/>
          <w:szCs w:val="24"/>
        </w:rPr>
        <w:t xml:space="preserve"> - повышать устойчивость организма к воздействию различных неблагоприятных факторов; </w:t>
      </w:r>
    </w:p>
    <w:p w:rsidR="002A6350" w:rsidRPr="002A6350" w:rsidRDefault="002A6350" w:rsidP="002A6350">
      <w:pPr>
        <w:spacing w:after="0"/>
        <w:rPr>
          <w:rFonts w:ascii="Times New Roman" w:hAnsi="Times New Roman" w:cs="Times New Roman"/>
          <w:sz w:val="24"/>
          <w:szCs w:val="24"/>
        </w:rPr>
      </w:pPr>
      <w:r w:rsidRPr="002A6350">
        <w:rPr>
          <w:rFonts w:ascii="Times New Roman" w:hAnsi="Times New Roman" w:cs="Times New Roman"/>
          <w:sz w:val="24"/>
          <w:szCs w:val="24"/>
        </w:rPr>
        <w:sym w:font="Symbol" w:char="F0B7"/>
      </w:r>
      <w:r w:rsidRPr="002A6350">
        <w:rPr>
          <w:rFonts w:ascii="Times New Roman" w:hAnsi="Times New Roman" w:cs="Times New Roman"/>
          <w:sz w:val="24"/>
          <w:szCs w:val="24"/>
        </w:rPr>
        <w:t xml:space="preserve"> - расширять у детей представления и знания о различных видах физических упражнений спортивного характера;</w:t>
      </w:r>
    </w:p>
    <w:p w:rsidR="002A6350" w:rsidRPr="002A6350" w:rsidRDefault="002A6350" w:rsidP="002A6350">
      <w:pPr>
        <w:spacing w:after="0"/>
        <w:rPr>
          <w:rFonts w:ascii="Times New Roman" w:hAnsi="Times New Roman" w:cs="Times New Roman"/>
          <w:sz w:val="24"/>
          <w:szCs w:val="24"/>
        </w:rPr>
      </w:pPr>
      <w:r w:rsidRPr="002A6350">
        <w:rPr>
          <w:rFonts w:ascii="Times New Roman" w:hAnsi="Times New Roman" w:cs="Times New Roman"/>
          <w:sz w:val="24"/>
          <w:szCs w:val="24"/>
        </w:rPr>
        <w:t xml:space="preserve"> </w:t>
      </w:r>
      <w:r w:rsidRPr="002A6350">
        <w:rPr>
          <w:rFonts w:ascii="Times New Roman" w:hAnsi="Times New Roman" w:cs="Times New Roman"/>
          <w:sz w:val="24"/>
          <w:szCs w:val="24"/>
        </w:rPr>
        <w:sym w:font="Symbol" w:char="F0B7"/>
      </w:r>
      <w:r w:rsidRPr="002A6350">
        <w:rPr>
          <w:rFonts w:ascii="Times New Roman" w:hAnsi="Times New Roman" w:cs="Times New Roman"/>
          <w:sz w:val="24"/>
          <w:szCs w:val="24"/>
        </w:rPr>
        <w:t xml:space="preserve"> - целенаправленно развивать физические качества (скоростные, скоростно- силовые, силу, гибкость, ловкость и выносливость); </w:t>
      </w:r>
    </w:p>
    <w:p w:rsidR="002A6350" w:rsidRPr="002A6350" w:rsidRDefault="002A6350" w:rsidP="002A6350">
      <w:pPr>
        <w:spacing w:after="0"/>
        <w:rPr>
          <w:rFonts w:ascii="Times New Roman" w:hAnsi="Times New Roman" w:cs="Times New Roman"/>
          <w:sz w:val="24"/>
          <w:szCs w:val="24"/>
        </w:rPr>
      </w:pPr>
      <w:r w:rsidRPr="002A6350">
        <w:rPr>
          <w:rFonts w:ascii="Times New Roman" w:hAnsi="Times New Roman" w:cs="Times New Roman"/>
          <w:sz w:val="24"/>
          <w:szCs w:val="24"/>
        </w:rPr>
        <w:sym w:font="Symbol" w:char="F0B7"/>
      </w:r>
      <w:r w:rsidRPr="002A6350">
        <w:rPr>
          <w:rFonts w:ascii="Times New Roman" w:hAnsi="Times New Roman" w:cs="Times New Roman"/>
          <w:sz w:val="24"/>
          <w:szCs w:val="24"/>
        </w:rPr>
        <w:t xml:space="preserve"> - развивать координацию движений, чувства равновесия, ориентировку в пространстве, скоростную реакцию, силу и гибкость; </w:t>
      </w:r>
    </w:p>
    <w:p w:rsidR="002A6350" w:rsidRPr="007F6E52" w:rsidRDefault="002A6350" w:rsidP="002A6350">
      <w:pPr>
        <w:spacing w:after="0"/>
        <w:rPr>
          <w:rFonts w:ascii="Times New Roman" w:hAnsi="Times New Roman" w:cs="Times New Roman"/>
          <w:sz w:val="24"/>
          <w:szCs w:val="24"/>
        </w:rPr>
      </w:pPr>
      <w:r w:rsidRPr="002A6350">
        <w:rPr>
          <w:rFonts w:ascii="Times New Roman" w:hAnsi="Times New Roman" w:cs="Times New Roman"/>
          <w:sz w:val="24"/>
          <w:szCs w:val="24"/>
        </w:rPr>
        <w:sym w:font="Symbol" w:char="F0B7"/>
      </w:r>
      <w:r w:rsidRPr="002A6350">
        <w:rPr>
          <w:rFonts w:ascii="Times New Roman" w:hAnsi="Times New Roman" w:cs="Times New Roman"/>
          <w:sz w:val="24"/>
          <w:szCs w:val="24"/>
        </w:rPr>
        <w:t xml:space="preserve"> - обеспечивать тренировку мелкой мускулатуры тонких движения рук через специально подобранные комплексы физических упражнений и игр с учетом </w:t>
      </w:r>
      <w:r w:rsidRPr="007F6E52">
        <w:rPr>
          <w:rFonts w:ascii="Times New Roman" w:hAnsi="Times New Roman" w:cs="Times New Roman"/>
          <w:sz w:val="24"/>
          <w:szCs w:val="24"/>
        </w:rPr>
        <w:t>возрастных и индивидуальных особенностей ребенка;</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 - развивать у детей возможность самостоятельного выполнения детьми всех гигиенических процедур и навыков самообслуживания;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 - формировать у детей потребность в регулярных занятиях физической культуры. </w:t>
      </w:r>
    </w:p>
    <w:p w:rsidR="002A6350" w:rsidRPr="007F6E52" w:rsidRDefault="002A6350" w:rsidP="002A6350">
      <w:pPr>
        <w:spacing w:after="0"/>
        <w:rPr>
          <w:rFonts w:ascii="Times New Roman" w:hAnsi="Times New Roman" w:cs="Times New Roman"/>
          <w:sz w:val="24"/>
          <w:szCs w:val="24"/>
        </w:rPr>
      </w:pP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Выполнение основных движений (ходьба, бег, мягкие прыжки, повороты в обе стороны)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 - развивать основные движения во время игровой активности детей</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Ходьба (подгруппами и всей группой, парами, по кругу, взявшись за руки, с изменением темпа, переходом на бег и наоборот, с изменением направления, приставным шагом. Ходьба по прямой дорожке (ширина 20см, длина 2-3 м) с перешагиванием через предметы (высота 10-15 см).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Бег (подгруппами и всей группой в прямом направлении; друг за другом; в колонне по одному; в медленном темпе в течение 30-40 секунд непрерывно; с изменением темпа. Бег между двумя шнурами, линиями (расстояние между ними 25-30 см).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lastRenderedPageBreak/>
        <w:sym w:font="Symbol" w:char="F0B7"/>
      </w:r>
      <w:r w:rsidRPr="007F6E52">
        <w:rPr>
          <w:rFonts w:ascii="Times New Roman" w:hAnsi="Times New Roman" w:cs="Times New Roman"/>
          <w:sz w:val="24"/>
          <w:szCs w:val="24"/>
        </w:rPr>
        <w:t xml:space="preserve">Прыжки на двух ногах на месте, слегка продвигаясь вперед; прыжки на двух ногах через шнур (линию); через две параллельные линии.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Ползание, лазанье (ползание на животе, на четвереньках по прямой, по доске, лежащей на полу; по наклонной доске, по гимнастической лестнице).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Упражнения для мышц рук и плечевого пояса (поднимать, разводить, сгибать, вращать, выпрямлять руки из разных исходных положений одновременно и попеременно; выполнять разнонаправленные движения; разводить и сводить пальцы рук; смыкать поочередно пальцы рук с большим пальцем руки; вращать обруч перед собой и сбоку одной рукой на кисти и предплечье руки).</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Упражнения для мышц туловища (наклоняться вперед, в стороны, назад из различных исходных положений; лежа на животе прогибаться, приподнимая плечи над полом и разводя руки в стороны).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Упражнения для мышц брюшного пресса и ног (ходьба на месте; сгибание левой (правой) ноги в колене (с поддержкой) из исходного положения, стоя, приседание (держась за опору), выставление ноги вперед на пятку, шевеление пальцами ног (сидя).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Самостоятельные построения; расчет на «первый-второй»; из построения парами в колонну по одному («цепочкой»).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В течение года под руководством медицинского персонала, учитывая здоровье детей и местные условия, осуществлять комплекс закаливающих процедур с использованием природных факторов: воздуха, солнца, воды.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Приучать детей находиться в помещении в облегченной одежде. Обеспечивать длительность их пребывания на воздухе в соответствии с режимом дня.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При проведении закаливающих мероприятий осуществлять дифференцированный подход к детям с учетом состояния их здоровья.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Специальные закаливающие процедуры проводить по решению администрации и медицинского персонала дошкольного учреждения, принимая во внимание пожелания родителей.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Продолжать учить детей под контролем взрослого, а затем самостоятельно мыть руки по мере загрязнения и перед едой, насухо вытирать лицо и руки личным полотенцем.</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Формировать умение с помощью взрослого приводить себя в порядок.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Формировать навык пользования индивидуальными предметами (носовым платком, салфеткой, полотенцем, расческой, горшком).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Во время еды учить детей правильно держать ложку.</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Обучать детей порядку одевания и раздевания. При небольшой помощи взрослого учить снимать одежду, обувь (расстегивать пуговицы спереди, застежки на липучках); в определенном порядке аккуратно складывать снятую одежду; правильно надевать одежду и обувь.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Формировать представления о значении каждого органа для нормальной жизнедеятельности человека: глазки —смотреть, ушки —слышать, носик - нюхать, язычок — пробовать (определять) на вкус, ручки—хватать, держать, трогать; ножки—стоять, прыгать, бегать, ходить; голова—думать, запоминать; туловище — наклоняться и поворачиваться в разные стороны.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Воспитывать бережное отношение к своему телу, своему здоровью, здоровью других детей.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Формировать умение сообщать о самочувствии взрослым, избегать ситуаций, приносящих вред здоровью, осознавать необходимость лечения.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Формировать потребность в соблюдении навыков гигиены и опрятности в повседневной жизни. </w:t>
      </w:r>
    </w:p>
    <w:p w:rsidR="002A6350" w:rsidRPr="007F6E52" w:rsidRDefault="002A6350" w:rsidP="002A6350">
      <w:pPr>
        <w:spacing w:after="0"/>
        <w:rPr>
          <w:rFonts w:ascii="Times New Roman" w:hAnsi="Times New Roman" w:cs="Times New Roman"/>
          <w:sz w:val="24"/>
          <w:szCs w:val="24"/>
        </w:rPr>
      </w:pPr>
    </w:p>
    <w:p w:rsidR="002A6350" w:rsidRPr="007F6E52" w:rsidRDefault="002A6350" w:rsidP="002A6350">
      <w:pPr>
        <w:spacing w:after="0"/>
        <w:rPr>
          <w:rFonts w:ascii="Times New Roman" w:hAnsi="Times New Roman" w:cs="Times New Roman"/>
          <w:i/>
          <w:sz w:val="24"/>
          <w:szCs w:val="24"/>
          <w:lang w:val="tt-RU"/>
        </w:rPr>
      </w:pPr>
      <w:r w:rsidRPr="007F6E52">
        <w:rPr>
          <w:rFonts w:ascii="Times New Roman" w:hAnsi="Times New Roman" w:cs="Times New Roman"/>
          <w:i/>
          <w:sz w:val="24"/>
          <w:szCs w:val="24"/>
        </w:rPr>
        <w:t>РЕКОМЕДУЕМЫЙ СПИСОК ПОДВИЖНЫХ ИГР</w:t>
      </w:r>
      <w:r w:rsidRPr="007F6E52">
        <w:rPr>
          <w:rFonts w:ascii="Times New Roman" w:hAnsi="Times New Roman" w:cs="Times New Roman"/>
          <w:i/>
          <w:sz w:val="24"/>
          <w:szCs w:val="24"/>
          <w:lang w:val="tt-RU"/>
        </w:rPr>
        <w:t>.</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u w:val="single"/>
        </w:rPr>
        <w:lastRenderedPageBreak/>
        <w:t xml:space="preserve"> </w:t>
      </w:r>
      <w:r w:rsidRPr="007F6E52">
        <w:rPr>
          <w:rFonts w:ascii="Times New Roman" w:hAnsi="Times New Roman" w:cs="Times New Roman"/>
          <w:sz w:val="24"/>
          <w:szCs w:val="24"/>
          <w:u w:val="single"/>
          <w:lang w:val="tt-RU"/>
        </w:rPr>
        <w:t xml:space="preserve">  </w:t>
      </w:r>
      <w:r w:rsidRPr="007F6E52">
        <w:rPr>
          <w:rFonts w:ascii="Times New Roman" w:hAnsi="Times New Roman" w:cs="Times New Roman"/>
          <w:sz w:val="24"/>
          <w:szCs w:val="24"/>
          <w:u w:val="single"/>
        </w:rPr>
        <w:t>С ходьбой и бегом</w:t>
      </w:r>
      <w:r w:rsidRPr="007F6E52">
        <w:rPr>
          <w:rFonts w:ascii="Times New Roman" w:hAnsi="Times New Roman" w:cs="Times New Roman"/>
          <w:sz w:val="24"/>
          <w:szCs w:val="24"/>
        </w:rPr>
        <w:t xml:space="preserve">. «Догони мяч!», «По тропинке», «Через ручеек», «Кто тише?», «Перешагни через палку», «Догоните меня!», «Воробышки и авто мобиль», «Солнышко и дождик», «Птички летают», «Принеси предмет».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u w:val="single"/>
        </w:rPr>
        <w:t>С ползанием.</w:t>
      </w:r>
      <w:r w:rsidRPr="007F6E52">
        <w:rPr>
          <w:rFonts w:ascii="Times New Roman" w:hAnsi="Times New Roman" w:cs="Times New Roman"/>
          <w:sz w:val="24"/>
          <w:szCs w:val="24"/>
        </w:rPr>
        <w:t xml:space="preserve"> «Доползи до погремушки», «В воротца», «Не наступи на линию!», «Будь осторожен!», «Обезьянки».</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u w:val="single"/>
        </w:rPr>
        <w:t>С бросанием и ловлей мяча.</w:t>
      </w:r>
      <w:r w:rsidRPr="007F6E52">
        <w:rPr>
          <w:rFonts w:ascii="Times New Roman" w:hAnsi="Times New Roman" w:cs="Times New Roman"/>
          <w:sz w:val="24"/>
          <w:szCs w:val="24"/>
        </w:rPr>
        <w:t xml:space="preserve"> «Мяч в кругу», «Прокати мяч», «Лови мяч», «Попади в воротца», «Целься вернее!».</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u w:val="single"/>
        </w:rPr>
        <w:t>С подпрыгиванием.</w:t>
      </w:r>
      <w:r w:rsidRPr="007F6E52">
        <w:rPr>
          <w:rFonts w:ascii="Times New Roman" w:hAnsi="Times New Roman" w:cs="Times New Roman"/>
          <w:sz w:val="24"/>
          <w:szCs w:val="24"/>
        </w:rPr>
        <w:t xml:space="preserve"> «Мой веселый звонкий мяч», «Зайка беленький сидит», «Птички</w:t>
      </w:r>
      <w:r w:rsidRPr="007F6E52">
        <w:rPr>
          <w:rFonts w:ascii="Times New Roman" w:hAnsi="Times New Roman" w:cs="Times New Roman"/>
          <w:sz w:val="24"/>
          <w:szCs w:val="24"/>
          <w:lang w:val="tt-RU"/>
        </w:rPr>
        <w:t xml:space="preserve"> в </w:t>
      </w:r>
      <w:r w:rsidRPr="007F6E52">
        <w:rPr>
          <w:rFonts w:ascii="Times New Roman" w:hAnsi="Times New Roman" w:cs="Times New Roman"/>
          <w:sz w:val="24"/>
          <w:szCs w:val="24"/>
        </w:rPr>
        <w:t xml:space="preserve">гнездышках», «Через ручеек». На ориентировку в пространстве. «Где звенит?», «Найди флажок».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u w:val="single"/>
        </w:rPr>
        <w:t>С разнообразными движениям и пением.</w:t>
      </w:r>
      <w:r w:rsidRPr="007F6E52">
        <w:rPr>
          <w:rFonts w:ascii="Times New Roman" w:hAnsi="Times New Roman" w:cs="Times New Roman"/>
          <w:sz w:val="24"/>
          <w:szCs w:val="24"/>
        </w:rPr>
        <w:t xml:space="preserve"> «Поезд», «Заинька», «Флажок».</w:t>
      </w:r>
    </w:p>
    <w:p w:rsidR="002A6350" w:rsidRPr="007F6E52" w:rsidRDefault="002A6350" w:rsidP="002A6350">
      <w:pPr>
        <w:spacing w:after="0"/>
        <w:jc w:val="center"/>
        <w:rPr>
          <w:rFonts w:ascii="Times New Roman" w:hAnsi="Times New Roman" w:cs="Times New Roman"/>
          <w:b/>
          <w:sz w:val="24"/>
          <w:szCs w:val="24"/>
        </w:rPr>
      </w:pPr>
    </w:p>
    <w:p w:rsidR="002A6350" w:rsidRPr="007F6E52" w:rsidRDefault="002A6350" w:rsidP="002A6350">
      <w:pPr>
        <w:spacing w:after="0"/>
        <w:jc w:val="center"/>
        <w:rPr>
          <w:rFonts w:ascii="Times New Roman" w:hAnsi="Times New Roman" w:cs="Times New Roman"/>
          <w:b/>
          <w:sz w:val="24"/>
          <w:szCs w:val="24"/>
        </w:rPr>
      </w:pPr>
      <w:r w:rsidRPr="007F6E52">
        <w:rPr>
          <w:rFonts w:ascii="Times New Roman" w:hAnsi="Times New Roman" w:cs="Times New Roman"/>
          <w:b/>
          <w:sz w:val="24"/>
          <w:szCs w:val="24"/>
        </w:rPr>
        <w:t>6.3.4. Образовательная область «Познавательное развитие»</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lang w:val="tt-RU"/>
        </w:rPr>
        <w:t xml:space="preserve">   </w:t>
      </w:r>
      <w:r w:rsidRPr="007F6E52">
        <w:rPr>
          <w:rFonts w:ascii="Times New Roman" w:hAnsi="Times New Roman" w:cs="Times New Roman"/>
          <w:sz w:val="24"/>
          <w:szCs w:val="24"/>
        </w:rPr>
        <w:t xml:space="preserve">Формирование познавательных действий, становление сознания: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 - обогащать сознание новым познавательным содержанием (понятиями и представлениями) посредством основных источников информации, искусств, наук, традиций и обычаев Республики Татарстан;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 - способствовать развитию и совершенствованию разных способов познания в соответствии с возрастными возможностями, индивидуальным темпом развития ребенка;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 - целенаправленно развивать познавательные процессы посредством специальных дидактических игр и упражнений. Развитие воображения и творческой активности: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 создавать условия способствующие, выявлению и поддержанию избирательных интересов, появления самостоятельной познавательной активности детей;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В процессе игры с настольным и напольным строительным материалом продолжать знакомить детей с деталями (кубик, кирпичик, трехгранная призма, пластина, цилиндр), с вариантами расположения строительных форм на плоскости.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Развивать умение детей сооружать элементарные постройки по образцу, поддерживать желание строить что-то самостоятельно.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Способствовать пониманию пространственных соотношений.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Предлагать использовать дополнительные сюжетные игрушки, соразмерные масштабам построек (маленькие машинки для маленьких гаражей и т. п.).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По окончании игры приучать убирать игрушки на место.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Знакомить детей с простейшими пластмассовыми конструкторами.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Предлагать совместно со взрослым конструировать башенки, домики, машины.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Поддерживать желание детей строить самостоятельно. В летнее время способствовать строительным играм с использованием природного материала (песок, вода, желуди, камешки и т. п.).</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 учитывать интересы и пожелания ребенка при планировании и проведении познавательно</w:t>
      </w:r>
      <w:r w:rsidRPr="007F6E52">
        <w:rPr>
          <w:rFonts w:ascii="Times New Roman" w:hAnsi="Times New Roman" w:cs="Times New Roman"/>
          <w:sz w:val="24"/>
          <w:szCs w:val="24"/>
          <w:lang w:val="tt-RU"/>
        </w:rPr>
        <w:t>-</w:t>
      </w:r>
      <w:r w:rsidRPr="007F6E52">
        <w:rPr>
          <w:rFonts w:ascii="Times New Roman" w:hAnsi="Times New Roman" w:cs="Times New Roman"/>
          <w:sz w:val="24"/>
          <w:szCs w:val="24"/>
        </w:rPr>
        <w:t xml:space="preserve">развлекательных и культурных мероприятий в семье и дошкольной организации. </w:t>
      </w:r>
    </w:p>
    <w:p w:rsidR="002A6350"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sz w:val="24"/>
          <w:szCs w:val="24"/>
          <w:lang w:val="tt-RU"/>
        </w:rPr>
        <w:t xml:space="preserve">    </w:t>
      </w:r>
      <w:r w:rsidRPr="007F6E52">
        <w:rPr>
          <w:rFonts w:ascii="Times New Roman" w:hAnsi="Times New Roman" w:cs="Times New Roman"/>
          <w:sz w:val="24"/>
          <w:szCs w:val="24"/>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w:t>
      </w:r>
      <w:r w:rsidRPr="007F6E52">
        <w:rPr>
          <w:rFonts w:ascii="Times New Roman" w:hAnsi="Times New Roman" w:cs="Times New Roman"/>
          <w:b/>
          <w:sz w:val="24"/>
          <w:szCs w:val="24"/>
        </w:rPr>
        <w:t>Количество</w:t>
      </w:r>
      <w:r w:rsidRPr="007F6E52">
        <w:rPr>
          <w:rFonts w:ascii="Times New Roman" w:hAnsi="Times New Roman" w:cs="Times New Roman"/>
          <w:sz w:val="24"/>
          <w:szCs w:val="24"/>
        </w:rPr>
        <w:t xml:space="preserve">. Привлекать детей к формированию групп однородных предметов. Формировать умение различать количество предметов: много — один (один - много). Величина. Привлекать внимание детей к предметам контрастных размеров и их обозначению в речи (большой дом — маленький домик, большая матрешка — маленькая матрешка, большие мячи — маленькие мячи и т.д.) </w:t>
      </w:r>
    </w:p>
    <w:p w:rsidR="007F6E52" w:rsidRPr="007F6E52" w:rsidRDefault="002A6350" w:rsidP="002A6350">
      <w:pPr>
        <w:spacing w:after="0"/>
        <w:rPr>
          <w:rFonts w:ascii="Times New Roman" w:hAnsi="Times New Roman" w:cs="Times New Roman"/>
          <w:sz w:val="24"/>
          <w:szCs w:val="24"/>
        </w:rPr>
      </w:pPr>
      <w:r w:rsidRPr="007F6E52">
        <w:rPr>
          <w:rFonts w:ascii="Times New Roman" w:hAnsi="Times New Roman" w:cs="Times New Roman"/>
          <w:b/>
          <w:sz w:val="24"/>
          <w:szCs w:val="24"/>
        </w:rPr>
        <w:t>Форма.</w:t>
      </w:r>
      <w:r w:rsidRPr="007F6E52">
        <w:rPr>
          <w:rFonts w:ascii="Times New Roman" w:hAnsi="Times New Roman" w:cs="Times New Roman"/>
          <w:sz w:val="24"/>
          <w:szCs w:val="24"/>
        </w:rPr>
        <w:t xml:space="preserve"> Формировать умение различать предметы по форме и называть их (кубик, кирпичик, шар). </w:t>
      </w:r>
      <w:r w:rsidRPr="007F6E52">
        <w:rPr>
          <w:rFonts w:ascii="Times New Roman" w:hAnsi="Times New Roman" w:cs="Times New Roman"/>
          <w:b/>
          <w:sz w:val="24"/>
          <w:szCs w:val="24"/>
        </w:rPr>
        <w:t>Ориентировка в пространстве</w:t>
      </w:r>
      <w:r w:rsidRPr="007F6E52">
        <w:rPr>
          <w:rFonts w:ascii="Times New Roman" w:hAnsi="Times New Roman" w:cs="Times New Roman"/>
          <w:sz w:val="24"/>
          <w:szCs w:val="24"/>
        </w:rPr>
        <w:t xml:space="preserve">. Продолжать накапливать у детей опыт практического освоения окружающего пространства (помещений группы и участка детского сада). Учить находить спальную, </w:t>
      </w:r>
      <w:r w:rsidRPr="007F6E52">
        <w:rPr>
          <w:rFonts w:ascii="Times New Roman" w:hAnsi="Times New Roman" w:cs="Times New Roman"/>
          <w:sz w:val="24"/>
          <w:szCs w:val="24"/>
        </w:rPr>
        <w:lastRenderedPageBreak/>
        <w:t>игровую, умывальную и другие комнаты. Расширять опыт ориентировки в частях собственного тела (голова, лицо, руки, ноги, спина). Учить двигаться за воспитателем в определенном направлении - содействовать процессу осознания детьми своего «Я», отделять себя от окружающих предметов,</w:t>
      </w:r>
      <w:r w:rsidR="007F6E52" w:rsidRPr="007F6E52">
        <w:rPr>
          <w:rFonts w:ascii="Times New Roman" w:hAnsi="Times New Roman" w:cs="Times New Roman"/>
          <w:sz w:val="24"/>
          <w:szCs w:val="24"/>
        </w:rPr>
        <w:t xml:space="preserve"> действий с ними и других людей.</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lang w:val="tt-RU"/>
        </w:rPr>
        <w:t xml:space="preserve">  </w:t>
      </w:r>
      <w:r w:rsidR="002A6350" w:rsidRPr="007F6E52">
        <w:rPr>
          <w:rFonts w:ascii="Times New Roman" w:hAnsi="Times New Roman" w:cs="Times New Roman"/>
          <w:sz w:val="24"/>
          <w:szCs w:val="24"/>
        </w:rPr>
        <w:t>Развивать способность определять основание для классификации, классифицировать</w:t>
      </w:r>
      <w:r w:rsidRPr="007F6E52">
        <w:rPr>
          <w:rFonts w:ascii="Times New Roman" w:hAnsi="Times New Roman" w:cs="Times New Roman"/>
          <w:sz w:val="24"/>
          <w:szCs w:val="24"/>
          <w:lang w:val="tt-RU"/>
        </w:rPr>
        <w:t xml:space="preserve">  </w:t>
      </w:r>
      <w:r w:rsidRPr="007F6E52">
        <w:rPr>
          <w:rFonts w:ascii="Times New Roman" w:hAnsi="Times New Roman" w:cs="Times New Roman"/>
          <w:sz w:val="24"/>
          <w:szCs w:val="24"/>
        </w:rPr>
        <w:t xml:space="preserve">предметы по заданному основанию; способствовать развитию ответственного бережного отношения к природе; развивать чувство ответственности за свои поступки по отношению к представителям живой природы. Формирование первичных представлений о себе, других людях о селе и Республике Татарстан, представлений о социокультурных ценностях нашего русского и татарского народов, национальных традициях и праздниках, о планете Земля как общем доме людей, об особенностях ее природы, многообразии стран и народов мира. </w:t>
      </w:r>
      <w:r w:rsidRPr="007F6E52">
        <w:rPr>
          <w:rFonts w:ascii="Times New Roman" w:hAnsi="Times New Roman" w:cs="Times New Roman"/>
          <w:b/>
          <w:sz w:val="24"/>
          <w:szCs w:val="24"/>
        </w:rPr>
        <w:t>Предметное и социальное окружение</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Продолжать знакомить детей с названиями предметов ближайшего окружения: игрушки, посуда, одежда, обувь, мебель.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Формировать представления о простейших связях между предметами ближайшего окружения.</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Учить детей называть цвет, величину предметов, материал, из которого они сделаны (бумага, дерево, ткань, глина); сравнивать знакомые предметы разные шапки, варежки, обувь и т. п.), подбирать предметы по тождеству найди такой же, подбери пару), группировать их по способу использования (из чашки пьют и т. д.).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Знакомить с транспортными средствами ближайшего окружения. Ознакомление с природой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Знакомить детей с доступными явлениями природы.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Учить узнавать в натуре, на картинках, в игрушках домашних животных кошку, собаку, корову, курицу и т. д.) и их детенышей и называть их; узнавать на картинках некоторых диких животных (медведя, зайца, лису и т. д.) , называть их.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Наблюдать за птицами и насекомыми на участке (бабочка и божья коровка)</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 в аквариуме. </w:t>
      </w:r>
    </w:p>
    <w:p w:rsidR="007F6E52" w:rsidRPr="007F6E52" w:rsidRDefault="007F6E52" w:rsidP="002A6350">
      <w:pPr>
        <w:spacing w:after="0"/>
        <w:rPr>
          <w:rFonts w:ascii="Times New Roman" w:hAnsi="Times New Roman" w:cs="Times New Roman"/>
          <w:b/>
          <w:sz w:val="24"/>
          <w:szCs w:val="24"/>
        </w:rPr>
      </w:pPr>
      <w:r w:rsidRPr="007F6E52">
        <w:rPr>
          <w:rFonts w:ascii="Times New Roman" w:hAnsi="Times New Roman" w:cs="Times New Roman"/>
          <w:b/>
          <w:sz w:val="24"/>
          <w:szCs w:val="24"/>
        </w:rPr>
        <w:t xml:space="preserve">Приучать детей подкармливать птиц.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Учить различать по внешнему виду овощи (помидор, огурец, морковь) фрукты (яблоко, груша и т.д.).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Помогать детям замечать красоту природы в разное время года.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Воспитывать бережное отношение к растениям и животным. Учить основам взаимодействия с природой (рассматривать растения и животных, не нанося им вред; одеваться по погоде).</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b/>
          <w:sz w:val="24"/>
          <w:szCs w:val="24"/>
        </w:rPr>
        <w:t>Образ Я</w:t>
      </w:r>
      <w:r w:rsidRPr="007F6E52">
        <w:rPr>
          <w:rFonts w:ascii="Times New Roman" w:hAnsi="Times New Roman" w:cs="Times New Roman"/>
          <w:sz w:val="24"/>
          <w:szCs w:val="24"/>
        </w:rPr>
        <w:t xml:space="preserve">.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Начать формировать элементарные представления о росте и развитии ребенка, изменении его социального статуса (взрослении) в связи с началом посещения детского сада. Закреплять умение называть свое имя. </w:t>
      </w:r>
      <w:r w:rsidRPr="007F6E52">
        <w:rPr>
          <w:rFonts w:ascii="Times New Roman" w:hAnsi="Times New Roman" w:cs="Times New Roman"/>
          <w:b/>
          <w:sz w:val="24"/>
          <w:szCs w:val="24"/>
        </w:rPr>
        <w:t>Семья.</w:t>
      </w:r>
      <w:r w:rsidRPr="007F6E52">
        <w:rPr>
          <w:rFonts w:ascii="Times New Roman" w:hAnsi="Times New Roman" w:cs="Times New Roman"/>
          <w:sz w:val="24"/>
          <w:szCs w:val="24"/>
        </w:rPr>
        <w:t xml:space="preserve"> Развивать умение называть имена членов своей семьи.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b/>
          <w:sz w:val="24"/>
          <w:szCs w:val="24"/>
        </w:rPr>
        <w:t>Детский сад</w:t>
      </w:r>
      <w:r w:rsidRPr="007F6E52">
        <w:rPr>
          <w:rFonts w:ascii="Times New Roman" w:hAnsi="Times New Roman" w:cs="Times New Roman"/>
          <w:sz w:val="24"/>
          <w:szCs w:val="24"/>
        </w:rPr>
        <w:t xml:space="preserve">. Развивать представления о положительных сторонах детского сада, его общности с домом (тепло, уют, любовь и др.) и отличиях от домашней обстановки (больше друзей, игрушек, самостоятельности и т. д.). Развивать умение ориентироваться в помещении группы, на участке. Родная страна. Напоминать детям название села. </w:t>
      </w:r>
    </w:p>
    <w:p w:rsidR="007F6E52" w:rsidRPr="007F6E52" w:rsidRDefault="007F6E52" w:rsidP="002A6350">
      <w:pPr>
        <w:spacing w:after="0"/>
        <w:rPr>
          <w:rFonts w:ascii="Times New Roman" w:hAnsi="Times New Roman" w:cs="Times New Roman"/>
          <w:sz w:val="24"/>
          <w:szCs w:val="24"/>
        </w:rPr>
      </w:pPr>
    </w:p>
    <w:p w:rsidR="007F6E52" w:rsidRPr="007F6E52" w:rsidRDefault="007F6E52" w:rsidP="007F6E52">
      <w:pPr>
        <w:spacing w:after="0"/>
        <w:jc w:val="center"/>
        <w:rPr>
          <w:rFonts w:ascii="Times New Roman" w:hAnsi="Times New Roman" w:cs="Times New Roman"/>
          <w:b/>
          <w:sz w:val="24"/>
          <w:szCs w:val="24"/>
        </w:rPr>
      </w:pPr>
      <w:r w:rsidRPr="007F6E52">
        <w:rPr>
          <w:rFonts w:ascii="Times New Roman" w:hAnsi="Times New Roman" w:cs="Times New Roman"/>
          <w:b/>
          <w:sz w:val="24"/>
          <w:szCs w:val="24"/>
        </w:rPr>
        <w:t>6.3.5. Образовательная область «Речевое развитие»</w:t>
      </w:r>
    </w:p>
    <w:p w:rsidR="007F6E52" w:rsidRPr="007F6E52" w:rsidRDefault="007F6E52" w:rsidP="002A6350">
      <w:pPr>
        <w:spacing w:after="0"/>
        <w:rPr>
          <w:rFonts w:ascii="Times New Roman" w:hAnsi="Times New Roman" w:cs="Times New Roman"/>
          <w:i/>
          <w:sz w:val="24"/>
          <w:szCs w:val="24"/>
          <w:lang w:val="tt-RU"/>
        </w:rPr>
      </w:pPr>
      <w:r w:rsidRPr="007F6E52">
        <w:rPr>
          <w:rFonts w:ascii="Times New Roman" w:hAnsi="Times New Roman" w:cs="Times New Roman"/>
          <w:sz w:val="24"/>
          <w:szCs w:val="24"/>
          <w:lang w:val="tt-RU"/>
        </w:rPr>
        <w:t xml:space="preserve">  </w:t>
      </w:r>
      <w:r w:rsidRPr="007F6E52">
        <w:rPr>
          <w:rFonts w:ascii="Times New Roman" w:hAnsi="Times New Roman" w:cs="Times New Roman"/>
          <w:i/>
          <w:sz w:val="24"/>
          <w:szCs w:val="24"/>
        </w:rPr>
        <w:t>По развитию всех компонентов устной речи, практическому овладению нормами реч</w:t>
      </w:r>
      <w:r w:rsidRPr="007F6E52">
        <w:rPr>
          <w:rFonts w:ascii="Times New Roman" w:hAnsi="Times New Roman" w:cs="Times New Roman"/>
          <w:i/>
          <w:sz w:val="24"/>
          <w:szCs w:val="24"/>
          <w:lang w:val="tt-RU"/>
        </w:rPr>
        <w:t>и</w:t>
      </w:r>
      <w:r w:rsidRPr="007F6E52">
        <w:rPr>
          <w:rFonts w:ascii="Times New Roman" w:hAnsi="Times New Roman" w:cs="Times New Roman"/>
          <w:i/>
          <w:sz w:val="24"/>
          <w:szCs w:val="24"/>
        </w:rPr>
        <w:t xml:space="preserve"> </w:t>
      </w:r>
      <w:r w:rsidRPr="007F6E52">
        <w:rPr>
          <w:rFonts w:ascii="Times New Roman" w:hAnsi="Times New Roman" w:cs="Times New Roman"/>
          <w:i/>
          <w:sz w:val="24"/>
          <w:szCs w:val="24"/>
          <w:lang w:val="tt-RU"/>
        </w:rPr>
        <w:t>.</w:t>
      </w:r>
    </w:p>
    <w:p w:rsidR="007F6E52" w:rsidRPr="007F6E52" w:rsidRDefault="007F6E52" w:rsidP="002A6350">
      <w:pPr>
        <w:spacing w:after="0"/>
        <w:rPr>
          <w:rFonts w:ascii="Times New Roman" w:hAnsi="Times New Roman" w:cs="Times New Roman"/>
          <w:i/>
          <w:sz w:val="24"/>
          <w:szCs w:val="24"/>
        </w:rPr>
      </w:pPr>
      <w:r w:rsidRPr="007F6E52">
        <w:rPr>
          <w:rFonts w:ascii="Times New Roman" w:hAnsi="Times New Roman" w:cs="Times New Roman"/>
          <w:i/>
          <w:sz w:val="24"/>
          <w:szCs w:val="24"/>
        </w:rPr>
        <w:t>Формирование словаря</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На основе расширения ориентировки детей в ближайшем окружении развивать понимание речи и активизировать словарь.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Развивать умение детей по словесному указанию педагога находить предметы по названию, цвету, размеру («Принеси Наденьке вазочку для цветов», «Возьми синий фломастер», «Спой песенку маленькому зайчонку»); называть их местоположение («Грибок на нижней полочке, высоко», «Стоят </w:t>
      </w:r>
      <w:r w:rsidRPr="007F6E52">
        <w:rPr>
          <w:rFonts w:ascii="Times New Roman" w:hAnsi="Times New Roman" w:cs="Times New Roman"/>
          <w:sz w:val="24"/>
          <w:szCs w:val="24"/>
        </w:rPr>
        <w:lastRenderedPageBreak/>
        <w:t xml:space="preserve">рядом»); имитировать действия людей и движения животных («Покажи, как поливают из леечки», «Попрыгай, как зайчонок»). Обогащение активного словаря: </w:t>
      </w:r>
    </w:p>
    <w:p w:rsidR="002A6350" w:rsidRPr="007F6E52" w:rsidRDefault="007F6E52" w:rsidP="002A6350">
      <w:pPr>
        <w:spacing w:after="0"/>
        <w:rPr>
          <w:rFonts w:ascii="Times New Roman" w:hAnsi="Times New Roman" w:cs="Times New Roman"/>
          <w:sz w:val="24"/>
          <w:szCs w:val="24"/>
          <w:lang w:val="tt-RU"/>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расширять, уточнять и активизировать словарь в процессе чтения произведений художественной литературы, показывая детям красоту, образность, богатство русского языка;</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обогащать словарь детей на основе ознакомления с предметами и явлениями окружающей действительности; существительными, обозначающими названия игрушек, предметов личной гигиены (полотенце, зубная щетка, расческа, носовой платок), одежды, обуви, посуды, мебели, спальных принадлежностей (одеяло, подушка, простыня, пижама), транспортных средств (автомашина, автобус), овощей, фруктов, домашних животных и их детенышей;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 глаголами, обозначающими трудовые действия (стирать, гладить, лечить, поливать), действия, противоположные по значению (открывать — закрывать, снимать — надевать, брать — класть), действия, характеризующие взаимоотношения людей (помочь, пожалеть, подарить, обнять), их эмоциональное состояние (плакать, смеяться, радоваться, обижаться);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прилагательными, обозначающими цвет, величину, вкус, температуру предметов (красный, синий, сладкий, кислый, большой, маленький,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наречиями (близко, далеко, высоко, быстро, темно, тихо, холодно,</w:t>
      </w:r>
      <w:r w:rsidRPr="007F6E52">
        <w:rPr>
          <w:rFonts w:ascii="Times New Roman" w:hAnsi="Times New Roman" w:cs="Times New Roman"/>
          <w:sz w:val="24"/>
          <w:szCs w:val="24"/>
          <w:lang w:val="tt-RU"/>
        </w:rPr>
        <w:t xml:space="preserve"> </w:t>
      </w:r>
      <w:r w:rsidRPr="007F6E52">
        <w:rPr>
          <w:rFonts w:ascii="Times New Roman" w:hAnsi="Times New Roman" w:cs="Times New Roman"/>
          <w:sz w:val="24"/>
          <w:szCs w:val="24"/>
        </w:rPr>
        <w:t xml:space="preserve">жарко, скользко).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Способствовать употреблению усвоенных слов в самостоятельной речи. </w:t>
      </w:r>
    </w:p>
    <w:p w:rsidR="007F6E52" w:rsidRPr="007F6E52" w:rsidRDefault="007F6E52" w:rsidP="002A6350">
      <w:pPr>
        <w:spacing w:after="0"/>
        <w:rPr>
          <w:rFonts w:ascii="Times New Roman" w:hAnsi="Times New Roman" w:cs="Times New Roman"/>
          <w:sz w:val="24"/>
          <w:szCs w:val="24"/>
          <w:lang w:val="tt-RU"/>
        </w:rPr>
      </w:pPr>
      <w:r w:rsidRPr="007F6E52">
        <w:rPr>
          <w:rFonts w:ascii="Times New Roman" w:hAnsi="Times New Roman" w:cs="Times New Roman"/>
          <w:sz w:val="24"/>
          <w:szCs w:val="24"/>
          <w:lang w:val="tt-RU"/>
        </w:rPr>
        <w:t xml:space="preserve">     </w:t>
      </w:r>
      <w:r w:rsidRPr="007F6E52">
        <w:rPr>
          <w:rFonts w:ascii="Times New Roman" w:hAnsi="Times New Roman" w:cs="Times New Roman"/>
          <w:sz w:val="24"/>
          <w:szCs w:val="24"/>
        </w:rPr>
        <w:t>К концу года</w:t>
      </w:r>
      <w:r w:rsidRPr="007F6E52">
        <w:rPr>
          <w:rFonts w:ascii="Times New Roman" w:hAnsi="Times New Roman" w:cs="Times New Roman"/>
          <w:sz w:val="24"/>
          <w:szCs w:val="24"/>
          <w:lang w:val="tt-RU"/>
        </w:rPr>
        <w:t xml:space="preserve"> </w:t>
      </w:r>
      <w:r w:rsidRPr="007F6E52">
        <w:rPr>
          <w:rFonts w:ascii="Times New Roman" w:hAnsi="Times New Roman" w:cs="Times New Roman"/>
          <w:sz w:val="24"/>
          <w:szCs w:val="24"/>
        </w:rPr>
        <w:t>дошкольники должны иметь словарный запас не менее 1000-1200 слов</w:t>
      </w:r>
      <w:r w:rsidRPr="007F6E52">
        <w:rPr>
          <w:rFonts w:ascii="Times New Roman" w:hAnsi="Times New Roman" w:cs="Times New Roman"/>
          <w:sz w:val="24"/>
          <w:szCs w:val="24"/>
          <w:lang w:val="tt-RU"/>
        </w:rPr>
        <w:t>.</w:t>
      </w:r>
    </w:p>
    <w:p w:rsidR="007F6E52" w:rsidRPr="007F6E52" w:rsidRDefault="007F6E52" w:rsidP="002A6350">
      <w:pPr>
        <w:spacing w:after="0"/>
        <w:rPr>
          <w:rFonts w:ascii="Times New Roman" w:hAnsi="Times New Roman" w:cs="Times New Roman"/>
          <w:b/>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b/>
          <w:sz w:val="24"/>
          <w:szCs w:val="24"/>
        </w:rPr>
        <w:t>Развитие связной, грамматически правильной диалогической и монологической речи:</w:t>
      </w:r>
      <w:r w:rsidRPr="007F6E52">
        <w:rPr>
          <w:rFonts w:ascii="Times New Roman" w:hAnsi="Times New Roman" w:cs="Times New Roman"/>
          <w:b/>
          <w:sz w:val="24"/>
          <w:szCs w:val="24"/>
          <w:lang w:val="tt-RU"/>
        </w:rPr>
        <w:t xml:space="preserve"> </w:t>
      </w:r>
      <w:r w:rsidRPr="007F6E52">
        <w:rPr>
          <w:rFonts w:ascii="Times New Roman" w:hAnsi="Times New Roman" w:cs="Times New Roman"/>
          <w:b/>
          <w:sz w:val="24"/>
          <w:szCs w:val="24"/>
        </w:rPr>
        <w:t xml:space="preserve"> </w:t>
      </w:r>
    </w:p>
    <w:p w:rsidR="007F6E52" w:rsidRPr="007F6E52" w:rsidRDefault="007F6E52" w:rsidP="002A6350">
      <w:pPr>
        <w:spacing w:after="0"/>
        <w:rPr>
          <w:rFonts w:ascii="Times New Roman" w:hAnsi="Times New Roman" w:cs="Times New Roman"/>
          <w:sz w:val="24"/>
          <w:szCs w:val="24"/>
          <w:lang w:val="tt-RU"/>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побуждать детей употреблять в речи имена существительные во множественном числе;</w:t>
      </w:r>
      <w:r w:rsidRPr="007F6E52">
        <w:rPr>
          <w:rFonts w:ascii="Times New Roman" w:hAnsi="Times New Roman" w:cs="Times New Roman"/>
          <w:sz w:val="24"/>
          <w:szCs w:val="24"/>
          <w:lang w:val="tt-RU"/>
        </w:rPr>
        <w:t xml:space="preserve">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побуждать детей согласовывать прилагательные с существительными (в роде и числе), использовать глаголы в повелительном наклонении и неопределенной форме;</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упражнять в употреблении притяжательного местоимения «мой»,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поощрять стремление детей составлять из слов словосочетания и предложения;</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помогать детям отвечать на простейшие («кто?», «что?», «что делает?») и более сложные вопросы («во что одет?», «кто летит?», «кому?», «какой?», «где?», «зачем?», «когда?», «куда?»).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 способствовать появлению в речи детей предложений сложных конструкций;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Помогать детям старше 2 лет 6 месяцев драматизировать отрывки из хорошо знакомых сказок. </w:t>
      </w:r>
    </w:p>
    <w:p w:rsidR="007F6E52" w:rsidRPr="007F6E52" w:rsidRDefault="007F6E52" w:rsidP="002A6350">
      <w:pPr>
        <w:spacing w:after="0"/>
        <w:rPr>
          <w:rFonts w:ascii="Times New Roman" w:hAnsi="Times New Roman" w:cs="Times New Roman"/>
          <w:b/>
          <w:sz w:val="24"/>
          <w:szCs w:val="24"/>
        </w:rPr>
      </w:pPr>
      <w:r w:rsidRPr="007F6E52">
        <w:rPr>
          <w:rFonts w:ascii="Times New Roman" w:hAnsi="Times New Roman" w:cs="Times New Roman"/>
          <w:sz w:val="24"/>
          <w:szCs w:val="24"/>
          <w:lang w:val="tt-RU"/>
        </w:rPr>
        <w:t xml:space="preserve">    </w:t>
      </w:r>
      <w:r w:rsidRPr="007F6E52">
        <w:rPr>
          <w:rFonts w:ascii="Times New Roman" w:hAnsi="Times New Roman" w:cs="Times New Roman"/>
          <w:b/>
          <w:sz w:val="24"/>
          <w:szCs w:val="24"/>
        </w:rPr>
        <w:t xml:space="preserve">Звуковая культура речи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Упражнять детей в отчетливом произнесении изолированных гласных и согласных звуков (кроме свистящих, шипящих и сонорных), в правильном воспроизведении звукоподражаний, слов и несложных фраз (из 2-4 слов),</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Способствовать развитию артикуляционного и голосового аппарата, вечевого дыхания, слухового внимания.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Формировать умение пользоваться (по подражанию) высотой и силой голоса («Киска, брысь!», «Кто пришел?», «Кто стучит?»).</w:t>
      </w:r>
    </w:p>
    <w:p w:rsidR="007F6E52" w:rsidRPr="007F6E52" w:rsidRDefault="007F6E52" w:rsidP="002A6350">
      <w:pPr>
        <w:spacing w:after="0"/>
        <w:rPr>
          <w:rFonts w:ascii="Times New Roman" w:hAnsi="Times New Roman" w:cs="Times New Roman"/>
          <w:b/>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b/>
          <w:sz w:val="24"/>
          <w:szCs w:val="24"/>
        </w:rPr>
        <w:t>Грамматический строй речи</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Совершенствовать грамматическую структуру речи.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Учить согласовывать существительные и местоимения с глаголами, употреблять глаголы в будущем и прошедшем времени, изменять их по лицам, использовать в речи предлоги (в, на, у, за, под).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Упражнять в употреблении некоторых вопросительных слов (кто, что, где) и несложных фраз, состоящих из 2-4 слов («Гусь-гусек, куда пошел ты?» )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b/>
          <w:sz w:val="24"/>
          <w:szCs w:val="24"/>
        </w:rPr>
        <w:t>Развитие связной диалогической и монологической речи</w:t>
      </w:r>
      <w:r w:rsidRPr="007F6E52">
        <w:rPr>
          <w:rFonts w:ascii="Times New Roman" w:hAnsi="Times New Roman" w:cs="Times New Roman"/>
          <w:sz w:val="24"/>
          <w:szCs w:val="24"/>
        </w:rPr>
        <w:t xml:space="preserve">: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 вырабатывать у детей активную диалогическую позицию в общении со сверстниками;</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 способствовать освоению ребенком речевого этикета (приветствие, обращение, просьба, извинение, утешение, благодарность, прощание и пр.);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lastRenderedPageBreak/>
        <w:sym w:font="Symbol" w:char="F0B7"/>
      </w:r>
      <w:r w:rsidRPr="007F6E52">
        <w:rPr>
          <w:rFonts w:ascii="Times New Roman" w:hAnsi="Times New Roman" w:cs="Times New Roman"/>
          <w:sz w:val="24"/>
          <w:szCs w:val="24"/>
        </w:rPr>
        <w:t xml:space="preserve">поощрять попытки детей старше 2 лет 6 месяцев по собственной инициативе или по просьбе воспитателя рассказывать об изображенном на картинке, о новой игрушке и др. Развитие звуковой и интонационной культуры речи, фонематического слуха: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развивать речевое дыхание и речевое внимания;</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формировать правильное звукопроизношение;</w:t>
      </w:r>
    </w:p>
    <w:p w:rsidR="007F6E52" w:rsidRPr="007F6E52" w:rsidRDefault="007F6E52" w:rsidP="002A6350">
      <w:pPr>
        <w:spacing w:after="0"/>
        <w:rPr>
          <w:rFonts w:ascii="Times New Roman" w:hAnsi="Times New Roman" w:cs="Times New Roman"/>
          <w:sz w:val="24"/>
          <w:szCs w:val="24"/>
          <w:lang w:val="tt-RU"/>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побуждать проводить анализ артикуляции звуков по пяти позициям (губы-зубы-язык</w:t>
      </w:r>
      <w:r w:rsidRPr="007F6E52">
        <w:rPr>
          <w:rFonts w:ascii="Times New Roman" w:hAnsi="Times New Roman" w:cs="Times New Roman"/>
          <w:sz w:val="24"/>
          <w:szCs w:val="24"/>
          <w:lang w:val="tt-RU"/>
        </w:rPr>
        <w:t xml:space="preserve"> </w:t>
      </w:r>
      <w:r w:rsidRPr="007F6E52">
        <w:rPr>
          <w:rFonts w:ascii="Times New Roman" w:hAnsi="Times New Roman" w:cs="Times New Roman"/>
          <w:sz w:val="24"/>
          <w:szCs w:val="24"/>
        </w:rPr>
        <w:t>голосовые связки-воздушная струя);</w:t>
      </w:r>
      <w:r w:rsidRPr="007F6E52">
        <w:rPr>
          <w:rFonts w:ascii="Times New Roman" w:hAnsi="Times New Roman" w:cs="Times New Roman"/>
          <w:sz w:val="24"/>
          <w:szCs w:val="24"/>
          <w:lang w:val="tt-RU"/>
        </w:rPr>
        <w:t xml:space="preserve"> </w:t>
      </w:r>
    </w:p>
    <w:p w:rsidR="007F6E52" w:rsidRPr="007F6E52" w:rsidRDefault="007F6E52" w:rsidP="002A6350">
      <w:pPr>
        <w:spacing w:after="0"/>
        <w:rPr>
          <w:rFonts w:ascii="Times New Roman" w:hAnsi="Times New Roman" w:cs="Times New Roman"/>
          <w:i/>
          <w:sz w:val="24"/>
          <w:szCs w:val="24"/>
        </w:rPr>
      </w:pPr>
      <w:r w:rsidRPr="007F6E52">
        <w:rPr>
          <w:rFonts w:ascii="Times New Roman" w:hAnsi="Times New Roman" w:cs="Times New Roman"/>
          <w:i/>
          <w:sz w:val="24"/>
          <w:szCs w:val="24"/>
          <w:lang w:val="tt-RU"/>
        </w:rPr>
        <w:t xml:space="preserve">    </w:t>
      </w:r>
      <w:r w:rsidRPr="007F6E52">
        <w:rPr>
          <w:rFonts w:ascii="Times New Roman" w:hAnsi="Times New Roman" w:cs="Times New Roman"/>
          <w:i/>
          <w:sz w:val="24"/>
          <w:szCs w:val="24"/>
        </w:rPr>
        <w:t>Знакомство с книжной культурой, детской литературой, понимание на слух текстов различных жанров детской литературы Восприятие художественной литературы:</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формировать потребность и интерес к чтению;</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регулярно читать детям художественные и познавательные книги.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lang w:val="tt-RU"/>
        </w:rPr>
        <w:t xml:space="preserve">   </w:t>
      </w:r>
      <w:r w:rsidRPr="007F6E52">
        <w:rPr>
          <w:rFonts w:ascii="Times New Roman" w:hAnsi="Times New Roman" w:cs="Times New Roman"/>
          <w:sz w:val="24"/>
          <w:szCs w:val="24"/>
        </w:rPr>
        <w:t xml:space="preserve">Формировать понимание того, что из книг можно узнать много интересного. Читать детям художественные произведения, предусмотренные Программой.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приучать детей слушать народные сказки, песенки, авторские произведения; </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 xml:space="preserve"> сопровождать чтение показом игрушек, картинок, персонажей настольного театра, формировать умение слушать художественное произведение без наглядного сопровождения;</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sz w:val="24"/>
          <w:szCs w:val="24"/>
        </w:rPr>
        <w:sym w:font="Symbol" w:char="F0B7"/>
      </w:r>
      <w:r w:rsidRPr="007F6E52">
        <w:rPr>
          <w:rFonts w:ascii="Times New Roman" w:hAnsi="Times New Roman" w:cs="Times New Roman"/>
          <w:sz w:val="24"/>
          <w:szCs w:val="24"/>
        </w:rPr>
        <w:t>поощрять попытки читать стихотворный текст целиком с помощью взрослого.</w:t>
      </w:r>
    </w:p>
    <w:p w:rsidR="007F6E52" w:rsidRPr="007F6E52" w:rsidRDefault="007F6E52" w:rsidP="002A6350">
      <w:pPr>
        <w:spacing w:after="0"/>
        <w:rPr>
          <w:rFonts w:ascii="Times New Roman" w:hAnsi="Times New Roman" w:cs="Times New Roman"/>
          <w:b/>
          <w:sz w:val="24"/>
          <w:szCs w:val="24"/>
        </w:rPr>
      </w:pPr>
      <w:r w:rsidRPr="007F6E52">
        <w:rPr>
          <w:rFonts w:ascii="Times New Roman" w:hAnsi="Times New Roman" w:cs="Times New Roman"/>
          <w:sz w:val="24"/>
          <w:szCs w:val="24"/>
        </w:rPr>
        <w:t xml:space="preserve"> </w:t>
      </w:r>
      <w:r w:rsidRPr="007F6E52">
        <w:rPr>
          <w:rFonts w:ascii="Times New Roman" w:hAnsi="Times New Roman" w:cs="Times New Roman"/>
          <w:b/>
          <w:sz w:val="24"/>
          <w:szCs w:val="24"/>
        </w:rPr>
        <w:t>РЕКОМЕДУЕМЫЙ СПИСОК ЛИТЕРАТУРЫ</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b/>
          <w:sz w:val="24"/>
          <w:szCs w:val="24"/>
        </w:rPr>
        <w:t xml:space="preserve"> Для чтения детям</w:t>
      </w:r>
      <w:r w:rsidRPr="007F6E52">
        <w:rPr>
          <w:rFonts w:ascii="Times New Roman" w:hAnsi="Times New Roman" w:cs="Times New Roman"/>
          <w:sz w:val="24"/>
          <w:szCs w:val="24"/>
        </w:rPr>
        <w:t>: Песенки, потешки, заклички. «Наша Маша маленька...»; «Соберу я ягоды..»,пер.Э.Галеева, Я. Ханбекова; «Наши уточки с утра...»; «Пошел котик на Торжок...»; «Чики, чики, кички...»; «Солнышко, ведрышко...»; «Ой ду-ду, ду-ду, ду-ду! Сидит ворон на дубу»; «Из-за леса, из-за гор...»; «Огуречик, огуречик!..»; «Заяц Егорка...»; «Бежала лесочком лиса с кузовочком...». Сказки. Татарские народные сказки«Коза и волк»,пер.Р.Кожевниковой;«Медведь и дед», пер. Р. Ахметова.«Козлятки и волк», обр. К. Ушинского; «Теремок», «Маша и медведь», обр. М. Булатова.Фольклор народов мира «Три веселых братца», пер. с нем. Л. Яхнина; «Котауси и Мауси», англ., обр. К. Чуковского; «Бу-бу, я рогатый», лит. обр. Ю. Григорьева; «Горкой, горкой, горушкой», белорус, обр. Л. Елисеевой; «Ой ты, заюшка-пострел...», «Ты, собачка, не лай...», молд., пер. И.Токмаковой.</w:t>
      </w:r>
    </w:p>
    <w:p w:rsidR="007F6E52" w:rsidRPr="007F6E52" w:rsidRDefault="007F6E52" w:rsidP="002A6350">
      <w:pPr>
        <w:spacing w:after="0"/>
        <w:rPr>
          <w:rFonts w:ascii="Times New Roman" w:hAnsi="Times New Roman" w:cs="Times New Roman"/>
          <w:b/>
          <w:sz w:val="24"/>
          <w:szCs w:val="24"/>
          <w:lang w:val="tt-RU"/>
        </w:rPr>
      </w:pPr>
      <w:r w:rsidRPr="007F6E52">
        <w:rPr>
          <w:rFonts w:ascii="Times New Roman" w:hAnsi="Times New Roman" w:cs="Times New Roman"/>
          <w:b/>
          <w:sz w:val="24"/>
          <w:szCs w:val="24"/>
        </w:rPr>
        <w:t>Произведения поэтов и писателей России</w:t>
      </w:r>
      <w:r w:rsidRPr="007F6E52">
        <w:rPr>
          <w:rFonts w:ascii="Times New Roman" w:hAnsi="Times New Roman" w:cs="Times New Roman"/>
          <w:b/>
          <w:sz w:val="24"/>
          <w:szCs w:val="24"/>
          <w:lang w:val="tt-RU"/>
        </w:rPr>
        <w:t>.</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Поэзия.Проза: Р. Батулла. «Медвежонок Аппас»,пер.Н.Краевой;А.Алиш. «Два петуха»,пер. А. Бендецкого; Дж. Тарджеманов. «Добрый сон», пер. З. Халитовой; А. Гаффар. «Рыбка, которая не любила мыться».А. Пушкин.«Ветер по морю гуляет...» (из «Сказки о царе Салтане...»); М. Лермонтов.«Спи, младенец...» (из стихотворения «Казачья колыбельная»); 3.Александрова. «Прятки»; А. Барто. «Мишка», «Слон», «Лошадка»,«Кораблик», «Грузовик» (из цикла «Игрушки»); А. Барто. «Кто как кричит»; А. Барто, П. Барто. «Девочка-ревушка»; В. Берестов. «Больная кукла», «Котенок»; А. Введенский. «Мышка», «Песня машиниста»; Б. Заходер.«Ежик»; Г. Лагздынь. «Петушок», «Зайка, зайка, попляши!»; С. Маршак.«Сказка о глупом мышонке»; Э. Мошковская. «Приказ» (в сокр.); Н. Шкулева. «Лисий хвостик...», «Надувала кошка шар...»; Н. Саконская. «Где мой пальчик?»; Г. Сапгир. «Кошка»; К. Чуковский. «Путаница», «Федотка». Проза. Л. Толстой. «Три медведя», «Спала кошка на крыше...», «Был у Пети и Миши конь...»; В. Бианки. «Лис и мышонок»; Н. Павлова. «Земляничка»; В. Сутеев. «Кто сказал «мяу».</w:t>
      </w:r>
    </w:p>
    <w:p w:rsidR="007F6E52" w:rsidRPr="007F6E52" w:rsidRDefault="007F6E52" w:rsidP="002A6350">
      <w:pPr>
        <w:spacing w:after="0"/>
        <w:rPr>
          <w:rFonts w:ascii="Times New Roman" w:hAnsi="Times New Roman" w:cs="Times New Roman"/>
          <w:b/>
          <w:sz w:val="24"/>
          <w:szCs w:val="24"/>
        </w:rPr>
      </w:pPr>
      <w:r w:rsidRPr="007F6E52">
        <w:rPr>
          <w:rFonts w:ascii="Times New Roman" w:hAnsi="Times New Roman" w:cs="Times New Roman"/>
          <w:b/>
          <w:sz w:val="24"/>
          <w:szCs w:val="24"/>
        </w:rPr>
        <w:t>Произведения поэтов и писателей разных стран</w:t>
      </w:r>
    </w:p>
    <w:p w:rsidR="007F6E52" w:rsidRPr="007F6E52" w:rsidRDefault="007F6E52" w:rsidP="002A6350">
      <w:pPr>
        <w:spacing w:after="0"/>
        <w:rPr>
          <w:rFonts w:ascii="Times New Roman" w:hAnsi="Times New Roman" w:cs="Times New Roman"/>
          <w:sz w:val="24"/>
          <w:szCs w:val="24"/>
        </w:rPr>
      </w:pPr>
      <w:r w:rsidRPr="007F6E52">
        <w:rPr>
          <w:rFonts w:ascii="Times New Roman" w:hAnsi="Times New Roman" w:cs="Times New Roman"/>
          <w:sz w:val="24"/>
          <w:szCs w:val="24"/>
        </w:rPr>
        <w:t xml:space="preserve"> Д. Биссет. «Га-га-га!», пер. с англ. Н. Шерешевской; П. Воронько. «Обновки», пер. с укр. С. Маршака; С. Капутикян. «Маша обедает», «Все спят», пер. с арм. Т.Спендиаровой </w:t>
      </w:r>
    </w:p>
    <w:p w:rsidR="007F6E52" w:rsidRDefault="007F6E52" w:rsidP="002A6350">
      <w:pPr>
        <w:spacing w:after="0"/>
        <w:rPr>
          <w:rFonts w:ascii="Times New Roman" w:hAnsi="Times New Roman" w:cs="Times New Roman"/>
          <w:sz w:val="24"/>
          <w:szCs w:val="24"/>
        </w:rPr>
      </w:pPr>
      <w:r w:rsidRPr="007F6E52">
        <w:rPr>
          <w:rFonts w:ascii="Times New Roman" w:hAnsi="Times New Roman" w:cs="Times New Roman"/>
          <w:b/>
          <w:sz w:val="24"/>
          <w:szCs w:val="24"/>
        </w:rPr>
        <w:t>Для заучивания наизусть</w:t>
      </w:r>
      <w:r w:rsidRPr="007F6E52">
        <w:rPr>
          <w:rFonts w:ascii="Times New Roman" w:hAnsi="Times New Roman" w:cs="Times New Roman"/>
          <w:sz w:val="24"/>
          <w:szCs w:val="24"/>
        </w:rPr>
        <w:t xml:space="preserve"> «Этот палец – дедушка…», пер. Р. Ахметова; Р. Миннуллин. «Падает снег», пер. С. Малышева; Ш. Маннур. «Люблю», пер. Н. Ишмухаметова.</w:t>
      </w:r>
    </w:p>
    <w:p w:rsidR="007F6E52" w:rsidRDefault="007F6E52" w:rsidP="002A6350">
      <w:pPr>
        <w:spacing w:after="0"/>
        <w:rPr>
          <w:rFonts w:ascii="Times New Roman" w:hAnsi="Times New Roman" w:cs="Times New Roman"/>
          <w:sz w:val="24"/>
          <w:szCs w:val="24"/>
        </w:rPr>
      </w:pPr>
    </w:p>
    <w:p w:rsidR="007F6E52" w:rsidRPr="007F6E52" w:rsidRDefault="007F6E52" w:rsidP="002A6350">
      <w:pPr>
        <w:spacing w:after="0"/>
        <w:rPr>
          <w:rFonts w:ascii="Times New Roman" w:hAnsi="Times New Roman" w:cs="Times New Roman"/>
          <w:sz w:val="24"/>
          <w:szCs w:val="24"/>
        </w:rPr>
      </w:pPr>
    </w:p>
    <w:p w:rsidR="007F6E52" w:rsidRPr="007F6E52" w:rsidRDefault="007F6E52" w:rsidP="007F6E52">
      <w:pPr>
        <w:spacing w:after="0"/>
        <w:jc w:val="center"/>
        <w:rPr>
          <w:rFonts w:ascii="Times New Roman" w:hAnsi="Times New Roman" w:cs="Times New Roman"/>
          <w:b/>
          <w:sz w:val="24"/>
          <w:szCs w:val="24"/>
        </w:rPr>
      </w:pPr>
    </w:p>
    <w:p w:rsidR="007F6E52" w:rsidRPr="0036715D" w:rsidRDefault="007F6E52" w:rsidP="007F6E52">
      <w:pPr>
        <w:spacing w:after="0"/>
        <w:jc w:val="center"/>
        <w:rPr>
          <w:rFonts w:ascii="Times New Roman" w:hAnsi="Times New Roman" w:cs="Times New Roman"/>
          <w:b/>
          <w:sz w:val="24"/>
          <w:szCs w:val="24"/>
        </w:rPr>
      </w:pPr>
      <w:r w:rsidRPr="007F6E52">
        <w:rPr>
          <w:rFonts w:ascii="Times New Roman" w:hAnsi="Times New Roman" w:cs="Times New Roman"/>
          <w:b/>
          <w:sz w:val="24"/>
          <w:szCs w:val="24"/>
        </w:rPr>
        <w:t xml:space="preserve">6.3.6. </w:t>
      </w:r>
      <w:r w:rsidRPr="0036715D">
        <w:rPr>
          <w:rFonts w:ascii="Times New Roman" w:hAnsi="Times New Roman" w:cs="Times New Roman"/>
          <w:b/>
          <w:sz w:val="24"/>
          <w:szCs w:val="24"/>
        </w:rPr>
        <w:t>Образовательная область «Социально – коммуникативное развитие»</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lang w:val="tt-RU"/>
        </w:rPr>
        <w:t xml:space="preserve">     </w:t>
      </w:r>
      <w:r w:rsidRPr="0036715D">
        <w:rPr>
          <w:rFonts w:ascii="Times New Roman" w:hAnsi="Times New Roman" w:cs="Times New Roman"/>
          <w:sz w:val="24"/>
          <w:szCs w:val="24"/>
        </w:rPr>
        <w:t>Развитие общения и взаимодействия ребенка с взрослыми и сверстниками: - обеспечивать взаимодействие с детьми, способствующее их эмоциональному благополучию; - создавать общую атмосферу доброжелательности, принятия каждого, доверия, эмоционального комфорта, тепла и понимания; - стремиться к установлению доверительных отношений с детьми, учитывать возможности</w:t>
      </w:r>
      <w:r w:rsidRPr="0036715D">
        <w:rPr>
          <w:rFonts w:ascii="Times New Roman" w:hAnsi="Times New Roman" w:cs="Times New Roman"/>
          <w:sz w:val="24"/>
          <w:szCs w:val="24"/>
          <w:lang w:val="tt-RU"/>
        </w:rPr>
        <w:t xml:space="preserve"> </w:t>
      </w:r>
      <w:r w:rsidRPr="0036715D">
        <w:rPr>
          <w:rFonts w:ascii="Times New Roman" w:hAnsi="Times New Roman" w:cs="Times New Roman"/>
          <w:sz w:val="24"/>
          <w:szCs w:val="24"/>
        </w:rPr>
        <w:t xml:space="preserve">ребенка, не допуская ощущения своей несостоятельности: приходить на помощь при затруднениях, не навязывать сложных и непонятных действий, при взаимодействии находиться на уровне глаз ребенка, стараться минимально ограничивать его свободу, поощрение и поддержку использовать чаще, чем порицание и запрещение; </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rPr>
        <w:t xml:space="preserve">- закладывать групповые традиции, позволяющие учитывать настроения и пожелания детей при планировании жизни группы в течение дня; </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rPr>
        <w:t>- обеспечивать одинаковое отношение ко всем участникам совместной игры, общения;</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rPr>
        <w:t xml:space="preserve"> - удовлетворять потребности каждого ребенка во внешних проявлениях, симпатии к нему лично;</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rPr>
        <w:t xml:space="preserve"> - предотвращать негативное поведение, обеспечивающее каждому ребенку физическую безопасность со стороны сверстников; </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rPr>
        <w:t xml:space="preserve">- знакомить с нормативными способами разрешения конфликтов; </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rPr>
        <w:t>- формировать представления о положительных и отрицательных действиях детей и взрослых и отношения к ним;</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rPr>
        <w:t xml:space="preserve"> -формирование гендерной, семейной, гражданской принадлежности, патриотических чувств.</w:t>
      </w:r>
    </w:p>
    <w:p w:rsidR="0036715D" w:rsidRPr="0036715D" w:rsidRDefault="0036715D" w:rsidP="002A6350">
      <w:pPr>
        <w:spacing w:after="0"/>
        <w:rPr>
          <w:rFonts w:ascii="Times New Roman" w:hAnsi="Times New Roman" w:cs="Times New Roman"/>
          <w:b/>
          <w:sz w:val="24"/>
          <w:szCs w:val="24"/>
        </w:rPr>
      </w:pPr>
      <w:r w:rsidRPr="0036715D">
        <w:rPr>
          <w:rFonts w:ascii="Times New Roman" w:hAnsi="Times New Roman" w:cs="Times New Roman"/>
          <w:sz w:val="24"/>
          <w:szCs w:val="24"/>
          <w:lang w:val="tt-RU"/>
        </w:rPr>
        <w:t xml:space="preserve">     </w:t>
      </w:r>
      <w:r w:rsidR="007F6E52" w:rsidRPr="0036715D">
        <w:rPr>
          <w:rFonts w:ascii="Times New Roman" w:hAnsi="Times New Roman" w:cs="Times New Roman"/>
          <w:sz w:val="24"/>
          <w:szCs w:val="24"/>
        </w:rPr>
        <w:t xml:space="preserve"> </w:t>
      </w:r>
      <w:r w:rsidR="007F6E52" w:rsidRPr="0036715D">
        <w:rPr>
          <w:rFonts w:ascii="Times New Roman" w:hAnsi="Times New Roman" w:cs="Times New Roman"/>
          <w:b/>
          <w:sz w:val="24"/>
          <w:szCs w:val="24"/>
        </w:rPr>
        <w:t xml:space="preserve">Становление самостоятельности, целенаправленности и само регуляции собственных действий: </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rPr>
        <w:t xml:space="preserve">- совершенствовать самостоятельность в организации досуговой деятельности; </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rPr>
        <w:t xml:space="preserve">-содействовать желанию детей самостоятельно подбирать игрушки и атрибуты для игры, использовать предметы-заместители. </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b/>
          <w:sz w:val="24"/>
          <w:szCs w:val="24"/>
        </w:rPr>
        <w:t>Формирование основ безопасности в быту, социуме, природе</w:t>
      </w:r>
      <w:r w:rsidRPr="0036715D">
        <w:rPr>
          <w:rFonts w:ascii="Times New Roman" w:hAnsi="Times New Roman" w:cs="Times New Roman"/>
          <w:sz w:val="24"/>
          <w:szCs w:val="24"/>
        </w:rPr>
        <w:t>.</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rPr>
        <w:t xml:space="preserve"> - прививать знания основ безопасности; </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rPr>
        <w:t>- формировать чувство осторожности, развивать умения соблюдать осторожность при работе с острыми предметами; оберегать глаза от травм во время игр и занятий;</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rPr>
        <w:t xml:space="preserve"> - объяснять важность хорошего освещения для сохранения зрения; </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rPr>
        <w:t xml:space="preserve">- приучать к соблюдению осторожности при встрече с незнакомыми животными; -предупреждать об опасности приема лекарственных препаратов, и свойствах ядовитых растений, игр с огнем; </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rPr>
        <w:t xml:space="preserve">- добиваться выполнения правил дорожного движения. </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b/>
          <w:sz w:val="24"/>
          <w:szCs w:val="24"/>
        </w:rPr>
        <w:t>По развитию трудовой деятельности:</w:t>
      </w:r>
      <w:r w:rsidRPr="0036715D">
        <w:rPr>
          <w:rFonts w:ascii="Times New Roman" w:hAnsi="Times New Roman" w:cs="Times New Roman"/>
          <w:sz w:val="24"/>
          <w:szCs w:val="24"/>
        </w:rPr>
        <w:t xml:space="preserve"> </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rPr>
        <w:t xml:space="preserve">-обучать элементарным навыкам самообслуживания ( умения и порядка одевания /раздевания), опрятности,: -воспитывать интерес к труду взрослых, поддерживать желание помогать взрослым; </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rPr>
        <w:t xml:space="preserve">-учить узнавать и называть некоторые трудовые действия (младший воспитатель моет посуду, приносит еду, меняет полотенца и т.д.); </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rPr>
        <w:t xml:space="preserve">-приучать поддерживать порядок в игровой комнате, по окончании игры расставлять игровой материал по местам. </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b/>
          <w:sz w:val="24"/>
          <w:szCs w:val="24"/>
        </w:rPr>
        <w:t>Формирование уважительного отношения и чувства принадлежности к своей семье и к сообществу детей и взрослых в ДОУ;</w:t>
      </w:r>
      <w:r w:rsidRPr="0036715D">
        <w:rPr>
          <w:rFonts w:ascii="Times New Roman" w:hAnsi="Times New Roman" w:cs="Times New Roman"/>
          <w:sz w:val="24"/>
          <w:szCs w:val="24"/>
        </w:rPr>
        <w:t xml:space="preserve"> </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b/>
          <w:sz w:val="24"/>
          <w:szCs w:val="24"/>
        </w:rPr>
        <w:t>Образ Я.</w:t>
      </w:r>
    </w:p>
    <w:p w:rsid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rPr>
        <w:t xml:space="preserve"> Начать формировать элементарные представления о росте и развитии ребенка, изменении его социального статуса (взрослении) в связи с началом посещения детского сада. Закреплять умение называть свое имя.</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sz w:val="24"/>
          <w:szCs w:val="24"/>
        </w:rPr>
        <w:t xml:space="preserve"> </w:t>
      </w:r>
      <w:r w:rsidRPr="0036715D">
        <w:rPr>
          <w:rFonts w:ascii="Times New Roman" w:hAnsi="Times New Roman" w:cs="Times New Roman"/>
          <w:b/>
          <w:sz w:val="24"/>
          <w:szCs w:val="24"/>
        </w:rPr>
        <w:t>Семья.</w:t>
      </w:r>
      <w:r w:rsidRPr="0036715D">
        <w:rPr>
          <w:rFonts w:ascii="Times New Roman" w:hAnsi="Times New Roman" w:cs="Times New Roman"/>
          <w:sz w:val="24"/>
          <w:szCs w:val="24"/>
        </w:rPr>
        <w:t xml:space="preserve"> Развивать умение называть имена членов своей семьи. </w:t>
      </w:r>
    </w:p>
    <w:p w:rsidR="0036715D" w:rsidRPr="0036715D" w:rsidRDefault="007F6E52" w:rsidP="002A6350">
      <w:pPr>
        <w:spacing w:after="0"/>
        <w:rPr>
          <w:rFonts w:ascii="Times New Roman" w:hAnsi="Times New Roman" w:cs="Times New Roman"/>
          <w:sz w:val="24"/>
          <w:szCs w:val="24"/>
        </w:rPr>
      </w:pPr>
      <w:r w:rsidRPr="0036715D">
        <w:rPr>
          <w:rFonts w:ascii="Times New Roman" w:hAnsi="Times New Roman" w:cs="Times New Roman"/>
          <w:b/>
          <w:sz w:val="24"/>
          <w:szCs w:val="24"/>
        </w:rPr>
        <w:lastRenderedPageBreak/>
        <w:t>Детский сад.</w:t>
      </w:r>
      <w:r w:rsidRPr="0036715D">
        <w:rPr>
          <w:rFonts w:ascii="Times New Roman" w:hAnsi="Times New Roman" w:cs="Times New Roman"/>
          <w:sz w:val="24"/>
          <w:szCs w:val="24"/>
        </w:rPr>
        <w:t xml:space="preserve"> Развивать представления о положительных сторонах детского сада, его общности с домом (тепло, уют, любовь и др.) и отличиях от домашней обстановки (больше друзей, игрушек, самостоятельности и т. д.). Развивать умение ориентироваться в помещении группы, на участке.</w:t>
      </w:r>
    </w:p>
    <w:p w:rsidR="0036715D" w:rsidRPr="0036715D" w:rsidRDefault="0036715D" w:rsidP="002A6350">
      <w:pPr>
        <w:spacing w:after="0"/>
        <w:rPr>
          <w:rFonts w:ascii="Times New Roman" w:hAnsi="Times New Roman" w:cs="Times New Roman"/>
          <w:sz w:val="24"/>
          <w:szCs w:val="24"/>
        </w:rPr>
      </w:pPr>
    </w:p>
    <w:p w:rsidR="002A6350" w:rsidRPr="0036715D" w:rsidRDefault="007F6E52" w:rsidP="0036715D">
      <w:pPr>
        <w:spacing w:after="0"/>
        <w:jc w:val="center"/>
        <w:rPr>
          <w:rFonts w:ascii="Times New Roman" w:hAnsi="Times New Roman" w:cs="Times New Roman"/>
          <w:b/>
          <w:sz w:val="24"/>
          <w:szCs w:val="24"/>
          <w:lang w:val="tt-RU"/>
        </w:rPr>
      </w:pPr>
      <w:r w:rsidRPr="0036715D">
        <w:rPr>
          <w:rFonts w:ascii="Times New Roman" w:hAnsi="Times New Roman" w:cs="Times New Roman"/>
          <w:b/>
          <w:sz w:val="24"/>
          <w:szCs w:val="24"/>
        </w:rPr>
        <w:t>6.3.7. Образовательная область «Художественно – эстетическое развитие» По развитию продуктивной деятельности</w:t>
      </w:r>
      <w:r w:rsidR="0036715D" w:rsidRPr="0036715D">
        <w:rPr>
          <w:rFonts w:ascii="Times New Roman" w:hAnsi="Times New Roman" w:cs="Times New Roman"/>
          <w:b/>
          <w:sz w:val="24"/>
          <w:szCs w:val="24"/>
          <w:lang w:val="tt-RU"/>
        </w:rPr>
        <w:t>.</w:t>
      </w:r>
    </w:p>
    <w:p w:rsidR="0036715D" w:rsidRPr="0036715D" w:rsidRDefault="0036715D" w:rsidP="0036715D">
      <w:pPr>
        <w:spacing w:after="0"/>
        <w:rPr>
          <w:rFonts w:ascii="Times New Roman" w:hAnsi="Times New Roman" w:cs="Times New Roman"/>
          <w:b/>
          <w:sz w:val="24"/>
          <w:szCs w:val="24"/>
        </w:rPr>
      </w:pPr>
      <w:r w:rsidRPr="0036715D">
        <w:rPr>
          <w:rFonts w:ascii="Times New Roman" w:hAnsi="Times New Roman" w:cs="Times New Roman"/>
          <w:b/>
          <w:sz w:val="24"/>
          <w:szCs w:val="24"/>
        </w:rPr>
        <w:t xml:space="preserve">Рисование </w:t>
      </w:r>
    </w:p>
    <w:p w:rsidR="0036715D" w:rsidRPr="0036715D"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 xml:space="preserve">Развивать восприятие детей, обогащать их сенсорный опыт путем выделения формы предметов, обведения их по контуру поочередно то одной, то другой рукой. </w:t>
      </w:r>
    </w:p>
    <w:p w:rsidR="0036715D" w:rsidRPr="0036715D"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 xml:space="preserve">Подводить детей к изображению знакомых предметов, предоставляя им свободу выбора. </w:t>
      </w:r>
    </w:p>
    <w:p w:rsidR="0036715D" w:rsidRPr="0036715D"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 xml:space="preserve">Обращать внимание детей на то, что карандаш (кисть, фломастер) оставляет след на бумаге, если провести по ней отточенным концом карандаша (фломастером, ворсом кисти). </w:t>
      </w:r>
    </w:p>
    <w:p w:rsidR="0036715D" w:rsidRPr="0036715D"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 xml:space="preserve">Поощрять желание следить за движением карандаша по бумаге. </w:t>
      </w:r>
    </w:p>
    <w:p w:rsidR="0036715D"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 xml:space="preserve">Развивать эстетическое восприятие окружающих предметов. Учить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 Подводить детей к рисованию предметов округлой формы. </w:t>
      </w:r>
    </w:p>
    <w:p w:rsidR="0036715D" w:rsidRPr="0036715D"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 xml:space="preserve">Формировать правильную позу при рисовании (сидеть свободно, не наклоняться низко над листом бумаги, свободная рука придерживает лист бумаги, на котором рисует малыш). </w:t>
      </w:r>
    </w:p>
    <w:p w:rsidR="0036715D" w:rsidRPr="0036715D"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 xml:space="preserve">Формировать умение бережно относиться к материалам, правильно их использовать: по окончании рисования класть их на место, предварительно хорошо промыв кисточку в воде. </w:t>
      </w:r>
    </w:p>
    <w:p w:rsidR="0036715D" w:rsidRPr="0036715D"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 xml:space="preserve">Приучать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 </w:t>
      </w:r>
    </w:p>
    <w:p w:rsidR="0036715D" w:rsidRPr="0036715D" w:rsidRDefault="0036715D" w:rsidP="0036715D">
      <w:pPr>
        <w:spacing w:after="0"/>
        <w:rPr>
          <w:rFonts w:ascii="Times New Roman" w:hAnsi="Times New Roman" w:cs="Times New Roman"/>
          <w:b/>
          <w:sz w:val="24"/>
          <w:szCs w:val="24"/>
        </w:rPr>
      </w:pPr>
      <w:r w:rsidRPr="0036715D">
        <w:rPr>
          <w:rFonts w:ascii="Times New Roman" w:hAnsi="Times New Roman" w:cs="Times New Roman"/>
          <w:b/>
          <w:sz w:val="24"/>
          <w:szCs w:val="24"/>
        </w:rPr>
        <w:t xml:space="preserve">Лепка </w:t>
      </w:r>
    </w:p>
    <w:p w:rsidR="0036715D" w:rsidRPr="0036715D"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Вызывать у детей интерес к лепке. Знакомить с пластическими материалами: глиной, пластилином, пластической массой (отдавая предпочтение глине). Учить аккуратно пользоваться материалами.</w:t>
      </w:r>
    </w:p>
    <w:p w:rsidR="0036715D" w:rsidRPr="0036715D"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t xml:space="preserve"> </w:t>
      </w: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Развивать умение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др.).</w:t>
      </w:r>
    </w:p>
    <w:p w:rsidR="0036715D" w:rsidRPr="0036715D"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t xml:space="preserve"> </w:t>
      </w: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Формировать умение раскатывать комочек глины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(миска, блюдце). Учить соединять две вылепленные формы в один предмет: палочка и шарик (погремушка или грибок), два шарика (неваляшка) и т. п.</w:t>
      </w:r>
    </w:p>
    <w:p w:rsidR="0036715D" w:rsidRPr="0036715D"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t xml:space="preserve"> </w:t>
      </w: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 xml:space="preserve">Приучать детей класть глину и вылепленные предметы на дощечку или специальную заранее подготовленную клеенку. </w:t>
      </w:r>
    </w:p>
    <w:p w:rsidR="0036715D" w:rsidRPr="0036715D" w:rsidRDefault="0036715D" w:rsidP="0036715D">
      <w:pPr>
        <w:spacing w:after="0"/>
        <w:rPr>
          <w:rFonts w:ascii="Times New Roman" w:hAnsi="Times New Roman" w:cs="Times New Roman"/>
          <w:b/>
          <w:sz w:val="24"/>
          <w:szCs w:val="24"/>
        </w:rPr>
      </w:pPr>
      <w:r w:rsidRPr="0036715D">
        <w:rPr>
          <w:rFonts w:ascii="Times New Roman" w:hAnsi="Times New Roman" w:cs="Times New Roman"/>
          <w:b/>
          <w:sz w:val="24"/>
          <w:szCs w:val="24"/>
        </w:rPr>
        <w:t xml:space="preserve">Реализацию самостоятельной творческой деятельности детей (изобразительной, конструктивно-модельной, музыкальной и др.). </w:t>
      </w:r>
    </w:p>
    <w:p w:rsidR="0036715D"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Вызывать у детей интерес к действиям с карандашами, фломастерами, кистью, красками, глиной. Формировать представление о том, что карандашами, фломастерами и красками рисуют, а из глины лепят.</w:t>
      </w:r>
    </w:p>
    <w:p w:rsidR="0036715D" w:rsidRPr="0036715D"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t xml:space="preserve"> </w:t>
      </w: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 xml:space="preserve">Привлекать внимание детей к изображенным на бумаге разнообразным линиям, конфигурациям. Побуждать задумываться над тем, что они нарисовали, подводить к простейшим ассоциациям: на что это похоже. Вызывать чувство радости от штрихов и линий, которые дети нарисовали сами. </w:t>
      </w:r>
    </w:p>
    <w:p w:rsidR="0036715D" w:rsidRPr="0036715D"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 xml:space="preserve">Побуждать дополнять изображение характерными деталями; осознанно повторять ранее получившиеся штрихи, линии, пятна, формы. </w:t>
      </w:r>
    </w:p>
    <w:p w:rsidR="0036715D" w:rsidRPr="0036715D" w:rsidRDefault="0036715D" w:rsidP="0036715D">
      <w:pPr>
        <w:spacing w:after="0"/>
        <w:rPr>
          <w:rFonts w:ascii="Times New Roman" w:hAnsi="Times New Roman" w:cs="Times New Roman"/>
          <w:b/>
          <w:sz w:val="24"/>
          <w:szCs w:val="24"/>
        </w:rPr>
      </w:pPr>
      <w:r w:rsidRPr="0036715D">
        <w:rPr>
          <w:rFonts w:ascii="Times New Roman" w:hAnsi="Times New Roman" w:cs="Times New Roman"/>
          <w:b/>
          <w:sz w:val="24"/>
          <w:szCs w:val="24"/>
        </w:rPr>
        <w:lastRenderedPageBreak/>
        <w:t xml:space="preserve">Формирование элементарных представлений о видах искусства; </w:t>
      </w:r>
    </w:p>
    <w:p w:rsidR="0036715D" w:rsidRPr="0036715D"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Рассматривать с детьми иллюстрации к произведениям детской литературы. Развивать умение отвечать на вопросы по содержанию картинок.</w:t>
      </w:r>
    </w:p>
    <w:p w:rsidR="0036715D" w:rsidRPr="0036715D"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t xml:space="preserve"> </w:t>
      </w: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 xml:space="preserve">Знакомить с народными игрушками: дымковской, богородской, матрешкой, ванькойвстанькой и другими, соответствующими возрасту детей. </w:t>
      </w:r>
    </w:p>
    <w:p w:rsidR="0036715D" w:rsidRPr="0036715D"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 xml:space="preserve">Обращать внимание детей на характер игрушек (веселая, забавная и др.), их форму, цвет. </w:t>
      </w:r>
    </w:p>
    <w:p w:rsidR="0036715D" w:rsidRPr="0036715D" w:rsidRDefault="0036715D" w:rsidP="0036715D">
      <w:pPr>
        <w:spacing w:after="0"/>
        <w:rPr>
          <w:rFonts w:ascii="Times New Roman" w:hAnsi="Times New Roman" w:cs="Times New Roman"/>
          <w:b/>
          <w:sz w:val="24"/>
          <w:szCs w:val="24"/>
          <w:lang w:val="tt-RU"/>
        </w:rPr>
      </w:pPr>
      <w:r w:rsidRPr="0036715D">
        <w:rPr>
          <w:rFonts w:ascii="Times New Roman" w:hAnsi="Times New Roman" w:cs="Times New Roman"/>
          <w:b/>
          <w:sz w:val="24"/>
          <w:szCs w:val="24"/>
        </w:rPr>
        <w:t>Становление эстетического отношения к окружающему миру</w:t>
      </w:r>
      <w:r w:rsidRPr="0036715D">
        <w:rPr>
          <w:rFonts w:ascii="Times New Roman" w:hAnsi="Times New Roman" w:cs="Times New Roman"/>
          <w:b/>
          <w:sz w:val="24"/>
          <w:szCs w:val="24"/>
          <w:lang w:val="tt-RU"/>
        </w:rPr>
        <w:t>.</w:t>
      </w:r>
    </w:p>
    <w:p w:rsidR="0036715D" w:rsidRPr="0036715D"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Развивать интерес детей к окружающему: обращать их внимание на то, в какой чистой, светлой комнате они играют и занимаются, как много в ней ярких, красивых игрушек, как аккуратно заправлены кроватки, на которых они спят.</w:t>
      </w:r>
    </w:p>
    <w:p w:rsidR="0036715D" w:rsidRDefault="0036715D" w:rsidP="0036715D">
      <w:pPr>
        <w:spacing w:after="0"/>
        <w:rPr>
          <w:rFonts w:ascii="Times New Roman" w:hAnsi="Times New Roman" w:cs="Times New Roman"/>
          <w:sz w:val="24"/>
          <w:szCs w:val="24"/>
          <w:lang w:val="tt-RU"/>
        </w:rPr>
      </w:pPr>
      <w:r w:rsidRPr="0036715D">
        <w:rPr>
          <w:rFonts w:ascii="Times New Roman" w:hAnsi="Times New Roman" w:cs="Times New Roman"/>
          <w:sz w:val="24"/>
          <w:szCs w:val="24"/>
        </w:rPr>
        <w:t xml:space="preserve"> </w:t>
      </w:r>
      <w:r w:rsidRPr="0036715D">
        <w:rPr>
          <w:rFonts w:ascii="Times New Roman" w:hAnsi="Times New Roman" w:cs="Times New Roman"/>
          <w:sz w:val="24"/>
          <w:szCs w:val="24"/>
        </w:rPr>
        <w:sym w:font="Symbol" w:char="F0B7"/>
      </w:r>
      <w:r w:rsidRPr="0036715D">
        <w:rPr>
          <w:rFonts w:ascii="Times New Roman" w:hAnsi="Times New Roman" w:cs="Times New Roman"/>
          <w:sz w:val="24"/>
          <w:szCs w:val="24"/>
        </w:rPr>
        <w:t>На прогулке обращать внимание детей на красивые растения, оборудование участка, удобное для игр и отдыха. По развитию музыкально-художественной деятельности, приобщение к музыкальному искусству</w:t>
      </w:r>
      <w:r>
        <w:rPr>
          <w:rFonts w:ascii="Times New Roman" w:hAnsi="Times New Roman" w:cs="Times New Roman"/>
          <w:sz w:val="24"/>
          <w:szCs w:val="24"/>
          <w:lang w:val="tt-RU"/>
        </w:rPr>
        <w:t>.</w:t>
      </w:r>
    </w:p>
    <w:p w:rsidR="0036715D" w:rsidRPr="009127E2" w:rsidRDefault="0036715D" w:rsidP="0036715D">
      <w:pPr>
        <w:spacing w:after="0"/>
        <w:rPr>
          <w:rFonts w:ascii="Times New Roman" w:hAnsi="Times New Roman" w:cs="Times New Roman"/>
          <w:sz w:val="24"/>
          <w:szCs w:val="24"/>
        </w:rPr>
      </w:pPr>
      <w:r w:rsidRPr="0036715D">
        <w:rPr>
          <w:rFonts w:ascii="Times New Roman" w:hAnsi="Times New Roman" w:cs="Times New Roman"/>
          <w:sz w:val="24"/>
          <w:szCs w:val="24"/>
        </w:rPr>
        <w:t xml:space="preserve"> </w:t>
      </w:r>
      <w:r w:rsidRPr="009127E2">
        <w:rPr>
          <w:rFonts w:ascii="Times New Roman" w:hAnsi="Times New Roman" w:cs="Times New Roman"/>
          <w:b/>
          <w:sz w:val="24"/>
          <w:szCs w:val="24"/>
        </w:rPr>
        <w:t xml:space="preserve">Слушание </w:t>
      </w:r>
    </w:p>
    <w:p w:rsidR="0036715D" w:rsidRPr="009127E2" w:rsidRDefault="0036715D" w:rsidP="0036715D">
      <w:pPr>
        <w:spacing w:after="0"/>
        <w:rPr>
          <w:rFonts w:ascii="Times New Roman" w:hAnsi="Times New Roman" w:cs="Times New Roman"/>
          <w:sz w:val="24"/>
          <w:szCs w:val="24"/>
        </w:rPr>
      </w:pPr>
      <w:r w:rsidRPr="009127E2">
        <w:rPr>
          <w:rFonts w:ascii="Times New Roman" w:hAnsi="Times New Roman" w:cs="Times New Roman"/>
          <w:sz w:val="24"/>
          <w:szCs w:val="24"/>
        </w:rPr>
        <w:sym w:font="Symbol" w:char="F0B7"/>
      </w:r>
      <w:r w:rsidRPr="009127E2">
        <w:rPr>
          <w:rFonts w:ascii="Times New Roman" w:hAnsi="Times New Roman" w:cs="Times New Roman"/>
          <w:sz w:val="24"/>
          <w:szCs w:val="24"/>
        </w:rPr>
        <w:t xml:space="preserve">Развивать интерес к музыке, желание слушать народную и классическую музыку, подпевать, выполнять простейшие танцевальные движения. </w:t>
      </w:r>
    </w:p>
    <w:p w:rsidR="0036715D" w:rsidRPr="009127E2" w:rsidRDefault="0036715D" w:rsidP="0036715D">
      <w:pPr>
        <w:spacing w:after="0"/>
        <w:rPr>
          <w:rFonts w:ascii="Times New Roman" w:hAnsi="Times New Roman" w:cs="Times New Roman"/>
          <w:sz w:val="24"/>
          <w:szCs w:val="24"/>
        </w:rPr>
      </w:pPr>
      <w:r w:rsidRPr="009127E2">
        <w:rPr>
          <w:rFonts w:ascii="Times New Roman" w:hAnsi="Times New Roman" w:cs="Times New Roman"/>
          <w:sz w:val="24"/>
          <w:szCs w:val="24"/>
        </w:rPr>
        <w:sym w:font="Symbol" w:char="F0B7"/>
      </w:r>
      <w:r w:rsidRPr="009127E2">
        <w:rPr>
          <w:rFonts w:ascii="Times New Roman" w:hAnsi="Times New Roman" w:cs="Times New Roman"/>
          <w:sz w:val="24"/>
          <w:szCs w:val="24"/>
        </w:rPr>
        <w:t xml:space="preserve">Развивать умение внимательно слушать спокойные и бодрые песни, музыкальные пьесы разного характера, понимать о чем (о ком) поется эмоционально реагировать на содержание. </w:t>
      </w:r>
    </w:p>
    <w:p w:rsidR="0036715D" w:rsidRPr="009127E2" w:rsidRDefault="0036715D" w:rsidP="0036715D">
      <w:pPr>
        <w:spacing w:after="0"/>
        <w:rPr>
          <w:rFonts w:ascii="Times New Roman" w:hAnsi="Times New Roman" w:cs="Times New Roman"/>
          <w:sz w:val="24"/>
          <w:szCs w:val="24"/>
        </w:rPr>
      </w:pPr>
      <w:r w:rsidRPr="009127E2">
        <w:rPr>
          <w:rFonts w:ascii="Times New Roman" w:hAnsi="Times New Roman" w:cs="Times New Roman"/>
          <w:sz w:val="24"/>
          <w:szCs w:val="24"/>
        </w:rPr>
        <w:sym w:font="Symbol" w:char="F0B7"/>
      </w:r>
      <w:r w:rsidRPr="009127E2">
        <w:rPr>
          <w:rFonts w:ascii="Times New Roman" w:hAnsi="Times New Roman" w:cs="Times New Roman"/>
          <w:sz w:val="24"/>
          <w:szCs w:val="24"/>
        </w:rPr>
        <w:t xml:space="preserve">Развивать умение различать звуки по высоте (высокое и низкое звучание колокольчика, фортепьяно, металлофона). </w:t>
      </w:r>
    </w:p>
    <w:p w:rsidR="0036715D" w:rsidRPr="009127E2" w:rsidRDefault="0036715D" w:rsidP="0036715D">
      <w:pPr>
        <w:spacing w:after="0"/>
        <w:rPr>
          <w:rFonts w:ascii="Times New Roman" w:hAnsi="Times New Roman" w:cs="Times New Roman"/>
          <w:b/>
          <w:sz w:val="24"/>
          <w:szCs w:val="24"/>
        </w:rPr>
      </w:pPr>
      <w:r w:rsidRPr="009127E2">
        <w:rPr>
          <w:rFonts w:ascii="Times New Roman" w:hAnsi="Times New Roman" w:cs="Times New Roman"/>
          <w:b/>
          <w:sz w:val="24"/>
          <w:szCs w:val="24"/>
        </w:rPr>
        <w:t xml:space="preserve">Пение </w:t>
      </w:r>
    </w:p>
    <w:p w:rsidR="0036715D" w:rsidRPr="009127E2" w:rsidRDefault="0036715D" w:rsidP="0036715D">
      <w:pPr>
        <w:spacing w:after="0"/>
        <w:rPr>
          <w:rFonts w:ascii="Times New Roman" w:hAnsi="Times New Roman" w:cs="Times New Roman"/>
          <w:sz w:val="24"/>
          <w:szCs w:val="24"/>
        </w:rPr>
      </w:pPr>
      <w:r w:rsidRPr="009127E2">
        <w:rPr>
          <w:rFonts w:ascii="Times New Roman" w:hAnsi="Times New Roman" w:cs="Times New Roman"/>
          <w:sz w:val="24"/>
          <w:szCs w:val="24"/>
        </w:rPr>
        <w:sym w:font="Symbol" w:char="F0B7"/>
      </w:r>
      <w:r w:rsidRPr="009127E2">
        <w:rPr>
          <w:rFonts w:ascii="Times New Roman" w:hAnsi="Times New Roman" w:cs="Times New Roman"/>
          <w:sz w:val="24"/>
          <w:szCs w:val="24"/>
        </w:rPr>
        <w:t>Вызывать активность детей при подпевании и пении.</w:t>
      </w:r>
    </w:p>
    <w:p w:rsidR="0036715D" w:rsidRPr="009127E2" w:rsidRDefault="0036715D" w:rsidP="0036715D">
      <w:pPr>
        <w:spacing w:after="0"/>
        <w:rPr>
          <w:rFonts w:ascii="Times New Roman" w:hAnsi="Times New Roman" w:cs="Times New Roman"/>
          <w:sz w:val="24"/>
          <w:szCs w:val="24"/>
        </w:rPr>
      </w:pPr>
      <w:r w:rsidRPr="009127E2">
        <w:rPr>
          <w:rFonts w:ascii="Times New Roman" w:hAnsi="Times New Roman" w:cs="Times New Roman"/>
          <w:sz w:val="24"/>
          <w:szCs w:val="24"/>
        </w:rPr>
        <w:t xml:space="preserve"> </w:t>
      </w:r>
      <w:r w:rsidRPr="009127E2">
        <w:rPr>
          <w:rFonts w:ascii="Times New Roman" w:hAnsi="Times New Roman" w:cs="Times New Roman"/>
          <w:sz w:val="24"/>
          <w:szCs w:val="24"/>
        </w:rPr>
        <w:sym w:font="Symbol" w:char="F0B7"/>
      </w:r>
      <w:r w:rsidRPr="009127E2">
        <w:rPr>
          <w:rFonts w:ascii="Times New Roman" w:hAnsi="Times New Roman" w:cs="Times New Roman"/>
          <w:sz w:val="24"/>
          <w:szCs w:val="24"/>
        </w:rPr>
        <w:t xml:space="preserve">Развивать умение подпевать фразы в песне (совместно с воспитателем). </w:t>
      </w:r>
    </w:p>
    <w:p w:rsidR="0036715D" w:rsidRPr="009127E2" w:rsidRDefault="0036715D" w:rsidP="0036715D">
      <w:pPr>
        <w:spacing w:after="0"/>
        <w:rPr>
          <w:rFonts w:ascii="Times New Roman" w:hAnsi="Times New Roman" w:cs="Times New Roman"/>
          <w:sz w:val="24"/>
          <w:szCs w:val="24"/>
        </w:rPr>
      </w:pPr>
      <w:r w:rsidRPr="009127E2">
        <w:rPr>
          <w:rFonts w:ascii="Times New Roman" w:hAnsi="Times New Roman" w:cs="Times New Roman"/>
          <w:sz w:val="24"/>
          <w:szCs w:val="24"/>
        </w:rPr>
        <w:sym w:font="Symbol" w:char="F0B7"/>
      </w:r>
      <w:r w:rsidRPr="009127E2">
        <w:rPr>
          <w:rFonts w:ascii="Times New Roman" w:hAnsi="Times New Roman" w:cs="Times New Roman"/>
          <w:sz w:val="24"/>
          <w:szCs w:val="24"/>
        </w:rPr>
        <w:t xml:space="preserve">Постепенно приучать к сольному пению. </w:t>
      </w:r>
    </w:p>
    <w:p w:rsidR="0036715D" w:rsidRPr="009127E2" w:rsidRDefault="0036715D" w:rsidP="0036715D">
      <w:pPr>
        <w:spacing w:after="0"/>
        <w:rPr>
          <w:rFonts w:ascii="Times New Roman" w:hAnsi="Times New Roman" w:cs="Times New Roman"/>
          <w:b/>
          <w:sz w:val="24"/>
          <w:szCs w:val="24"/>
        </w:rPr>
      </w:pPr>
      <w:r w:rsidRPr="009127E2">
        <w:rPr>
          <w:rFonts w:ascii="Times New Roman" w:hAnsi="Times New Roman" w:cs="Times New Roman"/>
          <w:b/>
          <w:sz w:val="24"/>
          <w:szCs w:val="24"/>
        </w:rPr>
        <w:t>Музыкально-ритмические движения</w:t>
      </w:r>
    </w:p>
    <w:p w:rsidR="0036715D" w:rsidRPr="009127E2" w:rsidRDefault="0036715D" w:rsidP="0036715D">
      <w:pPr>
        <w:spacing w:after="0"/>
        <w:rPr>
          <w:rFonts w:ascii="Times New Roman" w:hAnsi="Times New Roman" w:cs="Times New Roman"/>
          <w:sz w:val="24"/>
          <w:szCs w:val="24"/>
        </w:rPr>
      </w:pPr>
      <w:r w:rsidRPr="009127E2">
        <w:rPr>
          <w:rFonts w:ascii="Times New Roman" w:hAnsi="Times New Roman" w:cs="Times New Roman"/>
          <w:sz w:val="24"/>
          <w:szCs w:val="24"/>
        </w:rPr>
        <w:t xml:space="preserve"> </w:t>
      </w:r>
      <w:r w:rsidRPr="009127E2">
        <w:rPr>
          <w:rFonts w:ascii="Times New Roman" w:hAnsi="Times New Roman" w:cs="Times New Roman"/>
          <w:sz w:val="24"/>
          <w:szCs w:val="24"/>
        </w:rPr>
        <w:sym w:font="Symbol" w:char="F0B7"/>
      </w:r>
      <w:r w:rsidRPr="009127E2">
        <w:rPr>
          <w:rFonts w:ascii="Times New Roman" w:hAnsi="Times New Roman" w:cs="Times New Roman"/>
          <w:sz w:val="24"/>
          <w:szCs w:val="24"/>
        </w:rPr>
        <w:t xml:space="preserve">Развивать эмоциональность и образность восприятия музыки через движения. </w:t>
      </w:r>
    </w:p>
    <w:p w:rsidR="0036715D" w:rsidRPr="009127E2" w:rsidRDefault="0036715D" w:rsidP="0036715D">
      <w:pPr>
        <w:spacing w:after="0"/>
        <w:rPr>
          <w:rFonts w:ascii="Times New Roman" w:hAnsi="Times New Roman" w:cs="Times New Roman"/>
          <w:sz w:val="24"/>
          <w:szCs w:val="24"/>
        </w:rPr>
      </w:pPr>
      <w:r w:rsidRPr="009127E2">
        <w:rPr>
          <w:rFonts w:ascii="Times New Roman" w:hAnsi="Times New Roman" w:cs="Times New Roman"/>
          <w:sz w:val="24"/>
          <w:szCs w:val="24"/>
        </w:rPr>
        <w:sym w:font="Symbol" w:char="F0B7"/>
      </w:r>
      <w:r w:rsidRPr="009127E2">
        <w:rPr>
          <w:rFonts w:ascii="Times New Roman" w:hAnsi="Times New Roman" w:cs="Times New Roman"/>
          <w:sz w:val="24"/>
          <w:szCs w:val="24"/>
        </w:rPr>
        <w:t>Продолжать формировать способность воспринимать и воспроизводить движения, показываемые взрослым (хлопать, притопывать ногой, полуприседать, совершать повороты кистей рук и т.д.).</w:t>
      </w:r>
    </w:p>
    <w:p w:rsidR="0036715D" w:rsidRPr="009127E2" w:rsidRDefault="0036715D" w:rsidP="0036715D">
      <w:pPr>
        <w:spacing w:after="0"/>
        <w:rPr>
          <w:rFonts w:ascii="Times New Roman" w:hAnsi="Times New Roman" w:cs="Times New Roman"/>
          <w:sz w:val="24"/>
          <w:szCs w:val="24"/>
        </w:rPr>
      </w:pPr>
      <w:r w:rsidRPr="009127E2">
        <w:rPr>
          <w:rFonts w:ascii="Times New Roman" w:hAnsi="Times New Roman" w:cs="Times New Roman"/>
          <w:sz w:val="24"/>
          <w:szCs w:val="24"/>
        </w:rPr>
        <w:t xml:space="preserve"> </w:t>
      </w:r>
      <w:r w:rsidRPr="009127E2">
        <w:rPr>
          <w:rFonts w:ascii="Times New Roman" w:hAnsi="Times New Roman" w:cs="Times New Roman"/>
          <w:sz w:val="24"/>
          <w:szCs w:val="24"/>
        </w:rPr>
        <w:sym w:font="Symbol" w:char="F0B7"/>
      </w:r>
      <w:r w:rsidRPr="009127E2">
        <w:rPr>
          <w:rFonts w:ascii="Times New Roman" w:hAnsi="Times New Roman" w:cs="Times New Roman"/>
          <w:sz w:val="24"/>
          <w:szCs w:val="24"/>
        </w:rPr>
        <w:t>Формировать умение начинать движение с началом музыки и заканчивать с ее окончанием; передавать образы (птичка летает, зайка прыгает, мишка косолапый идет).</w:t>
      </w:r>
    </w:p>
    <w:p w:rsidR="0036715D" w:rsidRPr="009127E2" w:rsidRDefault="0036715D" w:rsidP="0036715D">
      <w:pPr>
        <w:spacing w:after="0"/>
        <w:rPr>
          <w:rFonts w:ascii="Times New Roman" w:hAnsi="Times New Roman" w:cs="Times New Roman"/>
          <w:sz w:val="24"/>
          <w:szCs w:val="24"/>
          <w:lang w:val="tt-RU"/>
        </w:rPr>
      </w:pPr>
      <w:r w:rsidRPr="009127E2">
        <w:rPr>
          <w:rFonts w:ascii="Times New Roman" w:hAnsi="Times New Roman" w:cs="Times New Roman"/>
          <w:sz w:val="24"/>
          <w:szCs w:val="24"/>
        </w:rPr>
        <w:t xml:space="preserve"> </w:t>
      </w:r>
      <w:r w:rsidRPr="009127E2">
        <w:rPr>
          <w:rFonts w:ascii="Times New Roman" w:hAnsi="Times New Roman" w:cs="Times New Roman"/>
          <w:sz w:val="24"/>
          <w:szCs w:val="24"/>
        </w:rPr>
        <w:sym w:font="Symbol" w:char="F0B7"/>
      </w:r>
      <w:r w:rsidRPr="009127E2">
        <w:rPr>
          <w:rFonts w:ascii="Times New Roman" w:hAnsi="Times New Roman" w:cs="Times New Roman"/>
          <w:sz w:val="24"/>
          <w:szCs w:val="24"/>
        </w:rPr>
        <w:t>Совершенствовать умение выполнять плясовые движения.</w:t>
      </w:r>
    </w:p>
    <w:p w:rsidR="0036715D" w:rsidRPr="009127E2" w:rsidRDefault="0036715D" w:rsidP="0036715D">
      <w:pPr>
        <w:spacing w:after="0"/>
        <w:rPr>
          <w:rFonts w:ascii="Times New Roman" w:hAnsi="Times New Roman" w:cs="Times New Roman"/>
          <w:sz w:val="24"/>
          <w:szCs w:val="24"/>
          <w:lang w:val="tt-RU"/>
        </w:rPr>
      </w:pPr>
    </w:p>
    <w:p w:rsidR="0036715D" w:rsidRPr="009127E2" w:rsidRDefault="0036715D" w:rsidP="0036715D">
      <w:pPr>
        <w:spacing w:after="0"/>
        <w:rPr>
          <w:rFonts w:ascii="Times New Roman" w:hAnsi="Times New Roman" w:cs="Times New Roman"/>
          <w:sz w:val="24"/>
          <w:szCs w:val="24"/>
        </w:rPr>
      </w:pPr>
      <w:r w:rsidRPr="009127E2">
        <w:rPr>
          <w:rFonts w:ascii="Times New Roman" w:hAnsi="Times New Roman" w:cs="Times New Roman"/>
          <w:sz w:val="24"/>
          <w:szCs w:val="24"/>
        </w:rPr>
        <w:t>РЕКОМЕДУЕМЫЙ МУЗЫКАЛЬНЫЙ РЕПЕРТУАР</w:t>
      </w:r>
    </w:p>
    <w:p w:rsidR="009127E2" w:rsidRDefault="0036715D" w:rsidP="0036715D">
      <w:pPr>
        <w:spacing w:after="0"/>
      </w:pPr>
      <w:r w:rsidRPr="009127E2">
        <w:rPr>
          <w:rFonts w:ascii="Times New Roman" w:hAnsi="Times New Roman" w:cs="Times New Roman"/>
          <w:sz w:val="24"/>
          <w:szCs w:val="24"/>
        </w:rPr>
        <w:t xml:space="preserve"> Слушание«Лошадка», муз. Е. Тиличеевой, ел. Н. Френкель; «Наша погремушка», муз. И. Арсеева, ел. И. Черницкой; «Зайка», рус. нар. мелодия, обр. Ан. Александрова, ел. Т. Бабаджан; «Корова», муз. М. Раухвергера, ел. О. Высотской; «Кошка», муз. Ан. Александрова, ел. Н. Френкель; «Слон», «Куры и петухи» (из «Карнавала животных» К. Сен-Санса), «Зима», «Зимнее утро», муз. П. Чайковского; «Весною», «Осенью», муз. С. Майкапара. «Цветики», муз. В. Карасевой, ел. Н. Френкель; «Вот как мы умеем», «Марш и бег», муз. Е. Тиличеевой, ел. Н. Френкель; «Го-пачок», укр. нар. мелодия, обр. М. Раухвергера; «Догонялки», муз. Н. Александровой, ел. Т. Бабаджан; «Из-под дуба», рус. нар. плясовая мелодия; «Кошечка» (к игре «Кошка и котята»), муз. В. Витлина, ел. Н. Найденовой; «Микита», белорус, нар. мелодия, обр. С. Полонско го; «Пляска с платочком», муз. Е. Тиличеевой, ел. И. Грантовской; «По лянка», рус. нар. мелодия, обр. Г. Фрида; «Птички» (вступление), муз. Г. Фрида; «Стуколка», укр. нар. мелодия; «Утро», муз. Г. Гриневича, ел. С. Прокофьевой; «Юрочка», белорус, нар. плясовая мелодия, обр. А. Александрова; «Пляска с куклами», «Пляска с платочками», нем. нар. плясовые мелодии, ел. А. Ануфриевой; «Ай-да», муз. В. Верховин-ца; «Где ты, зайка?», рус. нар. мелодия, обр. Е. Тиличеевой. Пение«Баю» (колыбельная), муз. М. Раухвергера; «Белые гуси», муз. М.Красева, ел. М. Клоковой; «Вот как мы умеем», «Лошадка», муз. Е. Тиличеевой, ел. Н. </w:t>
      </w:r>
      <w:r w:rsidRPr="009127E2">
        <w:rPr>
          <w:rFonts w:ascii="Times New Roman" w:hAnsi="Times New Roman" w:cs="Times New Roman"/>
          <w:sz w:val="24"/>
          <w:szCs w:val="24"/>
        </w:rPr>
        <w:lastRenderedPageBreak/>
        <w:t>Френкель; «Где ты, зайка?», обр. Е. Тиличеевой; «Дождик», рус.нар. мелодия, обр. В. Фере; «Елочка», муз. Е, Тиличеевой, ел. М. Булатова;«Зима», муз. В. Карасевой, ел. Н. Френкель; «Идет коза рогатая», обр. А. Гречанинова; «Колыбельная», муз. М. Красева; «Кошка», муз. Ан. Александрова,ел. Н. Френкель; «Кошечка», муз. В. Витлина, ел. Н. Найденовой; «Ладушки»,рус. нар. мелодия; «Птичка», муз. М. Раухвергера, ел. А. Барто; «Собач ка», муз. М. Раухвергера, ел. Н. Комиссаровой; «Цыплята», муз. А, Филиппенко, ел. Т. Волгиной; «Колокольчик», муз. И. Арсеева, ел. И. Черницкой; «Кто нас крепко любит?», муз. и ел. И. Арсеева; «Лошадка», муз. И.</w:t>
      </w:r>
      <w:r w:rsidR="009127E2" w:rsidRPr="009127E2">
        <w:t xml:space="preserve"> </w:t>
      </w:r>
      <w:r w:rsidR="009127E2">
        <w:t>Арсеева, ел. В. Татаринова; «Кря-кря», муз. И. Арсеева, ел. Н. Чечериной.</w:t>
      </w:r>
    </w:p>
    <w:p w:rsidR="009127E2" w:rsidRPr="009127E2" w:rsidRDefault="009127E2" w:rsidP="0036715D">
      <w:pPr>
        <w:spacing w:after="0"/>
        <w:rPr>
          <w:b/>
        </w:rPr>
      </w:pPr>
      <w:r>
        <w:t xml:space="preserve"> </w:t>
      </w:r>
      <w:r w:rsidRPr="009127E2">
        <w:rPr>
          <w:b/>
        </w:rPr>
        <w:t>Музыкально-ритмические движения</w:t>
      </w:r>
    </w:p>
    <w:p w:rsidR="009127E2" w:rsidRPr="009127E2" w:rsidRDefault="009127E2" w:rsidP="0036715D">
      <w:pPr>
        <w:spacing w:after="0"/>
        <w:rPr>
          <w:rFonts w:ascii="Times New Roman" w:hAnsi="Times New Roman" w:cs="Times New Roman"/>
          <w:sz w:val="24"/>
          <w:szCs w:val="24"/>
        </w:rPr>
      </w:pPr>
      <w:r>
        <w:t xml:space="preserve"> «Дождик», муз. и ел. Е. Макшанцевой; «Козлятки», укр. нар. мелодия, ел. Е. Макшанцевой; «Бубен», рус. нар. мелодия, ел. Е. Макшанцевой; «Воробушки», «Погремушка, попляши», «Колокольчик», «Погуляем», муз. И. Арсеева, ел. И. Черницкой; «Вот как мы умеем», «Марш и бег», муз. Е. Тиличеевой, ел. Н. Френкель; «Гопачок», укр. нар. мелодия, обр. М. Раухвергера; «Догонялки», муз. Н. Александровой, ел. Т. Бабаджан; «Из-под дуба», рус. нар. плясовая мелодия; «Кошечка» (к игре«Кошка и котята»), муз. В. Витлина, ел. Н. Найденовой; «Микита», белорус, нар. мелодия, обр. С. Полонского; «Пляска с платочком», муз. Е. Тиличеевой, ел. И. </w:t>
      </w:r>
      <w:r w:rsidRPr="009127E2">
        <w:rPr>
          <w:rFonts w:ascii="Times New Roman" w:hAnsi="Times New Roman" w:cs="Times New Roman"/>
          <w:sz w:val="24"/>
          <w:szCs w:val="24"/>
        </w:rPr>
        <w:t>Грантовской; «Полянка», рус. нар. мелодия, обр. Г. Фрида; «Птички» (вступление), муз. Г. Фрида; «Стуколка», укр. нар. мелодия; «Утро», муз. Г. Гриневича, ел. С. Прокофьевой; «Юрочка», белорус, нар. плясовая мелодия, обр. Ан. Александрова; «Пляска с куклами», «Пляска с платочка ми», нем.плясовые и нар. мелодии, ел. А. Ануфриевой; «Ай-да», муз. В. Верховинца;«Где ты, зайка?», рус. нар. мелодия, обр. Е. Тиличеевой.</w:t>
      </w:r>
    </w:p>
    <w:p w:rsidR="009127E2" w:rsidRPr="009127E2" w:rsidRDefault="009127E2" w:rsidP="0036715D">
      <w:pPr>
        <w:spacing w:after="0"/>
        <w:rPr>
          <w:rFonts w:ascii="Times New Roman" w:hAnsi="Times New Roman" w:cs="Times New Roman"/>
          <w:sz w:val="24"/>
          <w:szCs w:val="24"/>
        </w:rPr>
      </w:pPr>
    </w:p>
    <w:p w:rsidR="009127E2" w:rsidRPr="009127E2" w:rsidRDefault="009127E2" w:rsidP="009127E2">
      <w:pPr>
        <w:spacing w:after="0"/>
        <w:jc w:val="center"/>
        <w:rPr>
          <w:rFonts w:ascii="Times New Roman" w:hAnsi="Times New Roman" w:cs="Times New Roman"/>
          <w:b/>
          <w:sz w:val="24"/>
          <w:szCs w:val="24"/>
        </w:rPr>
      </w:pPr>
      <w:r w:rsidRPr="009127E2">
        <w:rPr>
          <w:rFonts w:ascii="Times New Roman" w:hAnsi="Times New Roman" w:cs="Times New Roman"/>
          <w:b/>
          <w:sz w:val="24"/>
          <w:szCs w:val="24"/>
        </w:rPr>
        <w:t>6.4. Содержание образовательной деятельности с</w:t>
      </w:r>
      <w:r>
        <w:rPr>
          <w:rFonts w:ascii="Times New Roman" w:hAnsi="Times New Roman" w:cs="Times New Roman"/>
          <w:b/>
          <w:sz w:val="24"/>
          <w:szCs w:val="24"/>
        </w:rPr>
        <w:t xml:space="preserve"> </w:t>
      </w:r>
      <w:r w:rsidRPr="009127E2">
        <w:rPr>
          <w:rFonts w:ascii="Times New Roman" w:hAnsi="Times New Roman" w:cs="Times New Roman"/>
          <w:b/>
          <w:sz w:val="24"/>
          <w:szCs w:val="24"/>
        </w:rPr>
        <w:t>детьми 3-4 лет (младшая группа)</w:t>
      </w:r>
    </w:p>
    <w:p w:rsidR="009127E2" w:rsidRPr="009127E2" w:rsidRDefault="009127E2" w:rsidP="009127E2">
      <w:pPr>
        <w:spacing w:after="0"/>
        <w:jc w:val="center"/>
        <w:rPr>
          <w:rFonts w:ascii="Times New Roman" w:hAnsi="Times New Roman" w:cs="Times New Roman"/>
          <w:b/>
          <w:sz w:val="24"/>
          <w:szCs w:val="24"/>
        </w:rPr>
      </w:pPr>
      <w:r w:rsidRPr="009127E2">
        <w:rPr>
          <w:rFonts w:ascii="Times New Roman" w:hAnsi="Times New Roman" w:cs="Times New Roman"/>
          <w:b/>
          <w:sz w:val="24"/>
          <w:szCs w:val="24"/>
        </w:rPr>
        <w:t>6.4.1. Возрастные особенности развития детей 3-4 лет.</w:t>
      </w:r>
    </w:p>
    <w:p w:rsidR="009127E2" w:rsidRPr="009127E2" w:rsidRDefault="009127E2" w:rsidP="0036715D">
      <w:pPr>
        <w:spacing w:after="0"/>
        <w:rPr>
          <w:rFonts w:ascii="Times New Roman" w:hAnsi="Times New Roman" w:cs="Times New Roman"/>
          <w:sz w:val="24"/>
          <w:szCs w:val="24"/>
        </w:rPr>
      </w:pPr>
      <w:r w:rsidRPr="009127E2">
        <w:rPr>
          <w:rFonts w:ascii="Times New Roman" w:hAnsi="Times New Roman" w:cs="Times New Roman"/>
          <w:sz w:val="24"/>
          <w:szCs w:val="24"/>
        </w:rPr>
        <w:t xml:space="preserve">     Физическое развитие 3-хлетний ребенок владеет основными жизненно важными движениями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 Моторика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 – всего 20 шт.) с поверхности стола в небольшую коробку (правой рукой). Начинает развиваться самооценка при выполнении физических упражнений, при этом дети ориентируются в значительной мере на оценку воспитателя. </w:t>
      </w:r>
    </w:p>
    <w:p w:rsidR="009127E2" w:rsidRPr="009127E2" w:rsidRDefault="009127E2" w:rsidP="0036715D">
      <w:pPr>
        <w:spacing w:after="0"/>
        <w:rPr>
          <w:rFonts w:ascii="Times New Roman" w:hAnsi="Times New Roman" w:cs="Times New Roman"/>
          <w:b/>
          <w:sz w:val="24"/>
          <w:szCs w:val="24"/>
        </w:rPr>
      </w:pPr>
      <w:r w:rsidRPr="009127E2">
        <w:rPr>
          <w:rFonts w:ascii="Times New Roman" w:hAnsi="Times New Roman" w:cs="Times New Roman"/>
          <w:sz w:val="24"/>
          <w:szCs w:val="24"/>
        </w:rPr>
        <w:t xml:space="preserve">    </w:t>
      </w:r>
      <w:r w:rsidRPr="009127E2">
        <w:rPr>
          <w:rFonts w:ascii="Times New Roman" w:hAnsi="Times New Roman" w:cs="Times New Roman"/>
          <w:b/>
          <w:sz w:val="24"/>
          <w:szCs w:val="24"/>
        </w:rPr>
        <w:t xml:space="preserve"> Социально-коммуникативное развитие.</w:t>
      </w:r>
    </w:p>
    <w:p w:rsidR="009127E2" w:rsidRPr="009127E2" w:rsidRDefault="009127E2" w:rsidP="0036715D">
      <w:pPr>
        <w:spacing w:after="0"/>
        <w:rPr>
          <w:rFonts w:ascii="Times New Roman" w:hAnsi="Times New Roman" w:cs="Times New Roman"/>
          <w:sz w:val="24"/>
          <w:szCs w:val="24"/>
        </w:rPr>
      </w:pPr>
      <w:r w:rsidRPr="009127E2">
        <w:rPr>
          <w:rFonts w:ascii="Times New Roman" w:hAnsi="Times New Roman" w:cs="Times New Roman"/>
          <w:sz w:val="24"/>
          <w:szCs w:val="24"/>
        </w:rPr>
        <w:t xml:space="preserve">      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взаимодействию со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со взрослыми, ярко выражает свои чувства - радость, огорчение, страх, удивление, удовольствие и др. Осознает свою половую принадлежность («Я мальчик», «Я девочка»). Фундаментальная характеристика ребенка трех лет - самостоятельность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 Для детей 3х летнего возраста характерна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w:t>
      </w:r>
    </w:p>
    <w:p w:rsidR="009127E2" w:rsidRPr="009127E2" w:rsidRDefault="009127E2" w:rsidP="0036715D">
      <w:pPr>
        <w:spacing w:after="0"/>
        <w:rPr>
          <w:rFonts w:ascii="Times New Roman" w:hAnsi="Times New Roman" w:cs="Times New Roman"/>
          <w:sz w:val="24"/>
          <w:szCs w:val="24"/>
        </w:rPr>
      </w:pPr>
      <w:r w:rsidRPr="009127E2">
        <w:rPr>
          <w:rFonts w:ascii="Times New Roman" w:hAnsi="Times New Roman" w:cs="Times New Roman"/>
          <w:sz w:val="24"/>
          <w:szCs w:val="24"/>
        </w:rPr>
        <w:t xml:space="preserve">     </w:t>
      </w:r>
      <w:r w:rsidRPr="009127E2">
        <w:rPr>
          <w:rFonts w:ascii="Times New Roman" w:hAnsi="Times New Roman" w:cs="Times New Roman"/>
          <w:b/>
          <w:sz w:val="24"/>
          <w:szCs w:val="24"/>
        </w:rPr>
        <w:t>Речевое развитие</w:t>
      </w:r>
      <w:r w:rsidRPr="009127E2">
        <w:rPr>
          <w:rFonts w:ascii="Times New Roman" w:hAnsi="Times New Roman" w:cs="Times New Roman"/>
          <w:sz w:val="24"/>
          <w:szCs w:val="24"/>
        </w:rPr>
        <w:t xml:space="preserve"> Общение ребенка в этом возрасте ситуативно, инициируется взрослым, неустойчиво, кратковременно. Осознает свою половую принадлежность. Возникает новая форма </w:t>
      </w:r>
      <w:r w:rsidRPr="009127E2">
        <w:rPr>
          <w:rFonts w:ascii="Times New Roman" w:hAnsi="Times New Roman" w:cs="Times New Roman"/>
          <w:sz w:val="24"/>
          <w:szCs w:val="24"/>
        </w:rPr>
        <w:lastRenderedPageBreak/>
        <w:t xml:space="preserve">общения со взрослым – общение на познавательные темы, которое сначала включено в совместную со взрослым познавательную деятельность. Уникальность речевого развития детей в этом возрасте состоит в том, что в этот период ребенок обладает повышенной чувствительностью к языку, его звуковой и смысловой 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контекстной (свободной от наглядной ситуации) речи. 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Возможны дефекты звукопроизношения. </w:t>
      </w:r>
    </w:p>
    <w:p w:rsidR="009127E2" w:rsidRPr="009127E2" w:rsidRDefault="009127E2" w:rsidP="0036715D">
      <w:pPr>
        <w:spacing w:after="0"/>
        <w:rPr>
          <w:rFonts w:ascii="Times New Roman" w:hAnsi="Times New Roman" w:cs="Times New Roman"/>
          <w:b/>
          <w:sz w:val="24"/>
          <w:szCs w:val="24"/>
        </w:rPr>
      </w:pPr>
      <w:r w:rsidRPr="009127E2">
        <w:rPr>
          <w:rFonts w:ascii="Times New Roman" w:hAnsi="Times New Roman" w:cs="Times New Roman"/>
          <w:sz w:val="24"/>
          <w:szCs w:val="24"/>
        </w:rPr>
        <w:t xml:space="preserve">   </w:t>
      </w:r>
      <w:r w:rsidRPr="009127E2">
        <w:rPr>
          <w:rFonts w:ascii="Times New Roman" w:hAnsi="Times New Roman" w:cs="Times New Roman"/>
          <w:b/>
          <w:sz w:val="24"/>
          <w:szCs w:val="24"/>
        </w:rPr>
        <w:t xml:space="preserve">Познавательное развитие. </w:t>
      </w:r>
    </w:p>
    <w:p w:rsidR="009127E2" w:rsidRPr="008C50F6" w:rsidRDefault="009127E2" w:rsidP="0036715D">
      <w:pPr>
        <w:spacing w:after="0"/>
        <w:rPr>
          <w:rFonts w:ascii="Times New Roman" w:hAnsi="Times New Roman" w:cs="Times New Roman"/>
          <w:sz w:val="24"/>
          <w:szCs w:val="24"/>
        </w:rPr>
      </w:pPr>
      <w:r w:rsidRPr="009127E2">
        <w:rPr>
          <w:rFonts w:ascii="Times New Roman" w:hAnsi="Times New Roman" w:cs="Times New Roman"/>
          <w:sz w:val="24"/>
          <w:szCs w:val="24"/>
        </w:rPr>
        <w:t xml:space="preserve">   В развитии познавательной сферы 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отрывки из любимых произведений.. Рассматривая объекты, ребенок выделяет один, наиболее яркий признак предмета, и ориентируясь на него, оценивает предмет в целом. Его интересуют результаты действия, а сам процесс достижения еще не умеет прослеживать. Конструктивная деятельность в 3-4 года ограничивается </w:t>
      </w:r>
      <w:r w:rsidRPr="008C50F6">
        <w:rPr>
          <w:rFonts w:ascii="Times New Roman" w:hAnsi="Times New Roman" w:cs="Times New Roman"/>
          <w:sz w:val="24"/>
          <w:szCs w:val="24"/>
        </w:rPr>
        <w:t xml:space="preserve">возведением несложных построек по образцу (из 2-3 частей) и по замыслу. Ребенок может заниматься, не отрываясь, увлекательным для него деятельностью в течение 5 минут. </w:t>
      </w:r>
    </w:p>
    <w:p w:rsidR="009127E2" w:rsidRPr="008C50F6" w:rsidRDefault="009127E2" w:rsidP="0036715D">
      <w:pPr>
        <w:spacing w:after="0"/>
        <w:rPr>
          <w:rFonts w:ascii="Times New Roman" w:hAnsi="Times New Roman" w:cs="Times New Roman"/>
          <w:b/>
          <w:sz w:val="24"/>
          <w:szCs w:val="24"/>
        </w:rPr>
      </w:pPr>
      <w:r w:rsidRPr="008C50F6">
        <w:rPr>
          <w:rFonts w:ascii="Times New Roman" w:hAnsi="Times New Roman" w:cs="Times New Roman"/>
          <w:sz w:val="24"/>
          <w:szCs w:val="24"/>
        </w:rPr>
        <w:t xml:space="preserve">    </w:t>
      </w:r>
      <w:r w:rsidRPr="008C50F6">
        <w:rPr>
          <w:rFonts w:ascii="Times New Roman" w:hAnsi="Times New Roman" w:cs="Times New Roman"/>
          <w:b/>
          <w:sz w:val="24"/>
          <w:szCs w:val="24"/>
        </w:rPr>
        <w:t>Художественно-эстетическое развитие.</w:t>
      </w:r>
    </w:p>
    <w:p w:rsidR="009127E2" w:rsidRPr="008C50F6" w:rsidRDefault="009127E2" w:rsidP="0036715D">
      <w:pPr>
        <w:spacing w:after="0"/>
        <w:rPr>
          <w:rFonts w:ascii="Times New Roman" w:hAnsi="Times New Roman" w:cs="Times New Roman"/>
          <w:sz w:val="24"/>
          <w:szCs w:val="24"/>
        </w:rPr>
      </w:pPr>
      <w:r w:rsidRPr="008C50F6">
        <w:rPr>
          <w:rFonts w:ascii="Times New Roman" w:hAnsi="Times New Roman" w:cs="Times New Roman"/>
          <w:sz w:val="24"/>
          <w:szCs w:val="24"/>
        </w:rPr>
        <w:t xml:space="preserve">    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литературе (стихи, песенки, потешки), к исполнению и слушанию музыкальных произведений. Изобразительная деятельность 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использовать цвет. Большое значение для развития моторики в этом возрасте имеет лепка. Ребенок может вылепить под руководством взрослого простые предметы. В 3-4 года из-за недостаточного развития мелких мышц руки, дети не работают с ножницами, апплицируют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 частей. В музыкально-ритмической деятельности 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хорошо перевоплощается в образ зайчика, медведя, лисы, петушка и т.п. в движениях, особенно под плясовую мелодию. Приобретает элементарные навыки подыгрывания на детских ударных музыкальных инструментах (барабан, металлофон). Закладываются основы для развития музыкально-ритмических и художественных способностей. </w:t>
      </w:r>
    </w:p>
    <w:p w:rsidR="009127E2" w:rsidRPr="008C50F6" w:rsidRDefault="009127E2" w:rsidP="0036715D">
      <w:pPr>
        <w:spacing w:after="0"/>
        <w:rPr>
          <w:rFonts w:ascii="Times New Roman" w:hAnsi="Times New Roman" w:cs="Times New Roman"/>
          <w:sz w:val="24"/>
          <w:szCs w:val="24"/>
        </w:rPr>
      </w:pPr>
      <w:r w:rsidRPr="008C50F6">
        <w:rPr>
          <w:rFonts w:ascii="Times New Roman" w:hAnsi="Times New Roman" w:cs="Times New Roman"/>
          <w:sz w:val="24"/>
          <w:szCs w:val="24"/>
        </w:rPr>
        <w:t xml:space="preserve">   </w:t>
      </w:r>
    </w:p>
    <w:p w:rsidR="009127E2" w:rsidRPr="008C50F6" w:rsidRDefault="009127E2" w:rsidP="009127E2">
      <w:pPr>
        <w:spacing w:after="0"/>
        <w:jc w:val="center"/>
        <w:rPr>
          <w:rFonts w:ascii="Times New Roman" w:hAnsi="Times New Roman" w:cs="Times New Roman"/>
          <w:b/>
          <w:sz w:val="24"/>
          <w:szCs w:val="24"/>
        </w:rPr>
      </w:pPr>
      <w:r w:rsidRPr="008C50F6">
        <w:rPr>
          <w:rFonts w:ascii="Times New Roman" w:hAnsi="Times New Roman" w:cs="Times New Roman"/>
          <w:b/>
          <w:sz w:val="24"/>
          <w:szCs w:val="24"/>
        </w:rPr>
        <w:t>В ЧАСТИ ФОРМИРУЕМОЙ УЧАСТНИКАМИ ОБРАЗОВАТЕЛЬНОГО ПРОЦЕССА:</w:t>
      </w:r>
    </w:p>
    <w:p w:rsidR="0036715D" w:rsidRPr="008C50F6" w:rsidRDefault="009127E2" w:rsidP="0036715D">
      <w:pPr>
        <w:spacing w:after="0"/>
        <w:rPr>
          <w:rFonts w:ascii="Times New Roman" w:hAnsi="Times New Roman" w:cs="Times New Roman"/>
          <w:sz w:val="24"/>
          <w:szCs w:val="24"/>
        </w:rPr>
      </w:pPr>
      <w:r w:rsidRPr="008C50F6">
        <w:rPr>
          <w:rFonts w:ascii="Times New Roman" w:hAnsi="Times New Roman" w:cs="Times New Roman"/>
          <w:sz w:val="24"/>
          <w:szCs w:val="24"/>
        </w:rPr>
        <w:t xml:space="preserve">    В возрасте 3 –4 лет развивается познавательный интерес о родном городе, художественной литературе (татарским народным сказкам, произведениям татарских писателей).  </w:t>
      </w:r>
    </w:p>
    <w:p w:rsidR="009127E2" w:rsidRPr="008C50F6" w:rsidRDefault="009127E2" w:rsidP="009127E2">
      <w:pPr>
        <w:spacing w:after="0"/>
        <w:rPr>
          <w:rFonts w:ascii="Times New Roman" w:hAnsi="Times New Roman" w:cs="Times New Roman"/>
          <w:sz w:val="24"/>
          <w:szCs w:val="24"/>
        </w:rPr>
      </w:pPr>
    </w:p>
    <w:p w:rsidR="009127E2" w:rsidRPr="008C50F6" w:rsidRDefault="009127E2" w:rsidP="009127E2">
      <w:pPr>
        <w:spacing w:after="0"/>
        <w:jc w:val="center"/>
        <w:rPr>
          <w:rFonts w:ascii="Times New Roman" w:hAnsi="Times New Roman" w:cs="Times New Roman"/>
          <w:b/>
          <w:sz w:val="24"/>
          <w:szCs w:val="24"/>
        </w:rPr>
      </w:pPr>
      <w:r w:rsidRPr="008C50F6">
        <w:rPr>
          <w:rFonts w:ascii="Times New Roman" w:hAnsi="Times New Roman" w:cs="Times New Roman"/>
          <w:b/>
          <w:sz w:val="24"/>
          <w:szCs w:val="24"/>
        </w:rPr>
        <w:t>6.4.2. Образовательная область «Социально – коммуникативное развитие»</w:t>
      </w:r>
    </w:p>
    <w:p w:rsidR="009127E2" w:rsidRPr="008C50F6" w:rsidRDefault="009127E2" w:rsidP="009127E2">
      <w:pPr>
        <w:spacing w:after="0"/>
        <w:rPr>
          <w:rFonts w:ascii="Times New Roman" w:hAnsi="Times New Roman" w:cs="Times New Roman"/>
          <w:i/>
          <w:sz w:val="24"/>
          <w:szCs w:val="24"/>
        </w:rPr>
      </w:pPr>
      <w:r w:rsidRPr="008C50F6">
        <w:rPr>
          <w:rFonts w:ascii="Times New Roman" w:hAnsi="Times New Roman" w:cs="Times New Roman"/>
          <w:sz w:val="24"/>
          <w:szCs w:val="24"/>
        </w:rPr>
        <w:t xml:space="preserve">    </w:t>
      </w:r>
      <w:r w:rsidRPr="008C50F6">
        <w:rPr>
          <w:rFonts w:ascii="Times New Roman" w:hAnsi="Times New Roman" w:cs="Times New Roman"/>
          <w:i/>
          <w:sz w:val="24"/>
          <w:szCs w:val="24"/>
        </w:rPr>
        <w:t>В области «Социально-коммуникативное развитие» основными задачами образовательной деятельности являются 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9127E2" w:rsidRPr="008C50F6" w:rsidRDefault="009127E2" w:rsidP="009127E2">
      <w:pPr>
        <w:spacing w:after="0"/>
        <w:rPr>
          <w:rFonts w:ascii="Times New Roman" w:hAnsi="Times New Roman" w:cs="Times New Roman"/>
          <w:b/>
          <w:sz w:val="24"/>
          <w:szCs w:val="24"/>
        </w:rPr>
      </w:pPr>
      <w:r w:rsidRPr="008C50F6">
        <w:rPr>
          <w:rFonts w:ascii="Times New Roman" w:hAnsi="Times New Roman" w:cs="Times New Roman"/>
          <w:sz w:val="24"/>
          <w:szCs w:val="24"/>
        </w:rPr>
        <w:t xml:space="preserve">     </w:t>
      </w:r>
      <w:r w:rsidRPr="008C50F6">
        <w:rPr>
          <w:rFonts w:ascii="Times New Roman" w:hAnsi="Times New Roman" w:cs="Times New Roman"/>
          <w:b/>
          <w:sz w:val="24"/>
          <w:szCs w:val="24"/>
        </w:rPr>
        <w:t>В сфере развития положительного отношения ребенка к себе и другим людям.</w:t>
      </w:r>
    </w:p>
    <w:p w:rsidR="009127E2" w:rsidRPr="008C50F6" w:rsidRDefault="009127E2" w:rsidP="009127E2">
      <w:pPr>
        <w:spacing w:after="0"/>
        <w:rPr>
          <w:rFonts w:ascii="Times New Roman" w:hAnsi="Times New Roman" w:cs="Times New Roman"/>
          <w:sz w:val="24"/>
          <w:szCs w:val="24"/>
        </w:rPr>
      </w:pPr>
      <w:r w:rsidRPr="008C50F6">
        <w:rPr>
          <w:rFonts w:ascii="Times New Roman" w:hAnsi="Times New Roman" w:cs="Times New Roman"/>
          <w:sz w:val="24"/>
          <w:szCs w:val="24"/>
        </w:rPr>
        <w:t xml:space="preserve"> Способствовать развитию у ребенка позитивного представления о себе и положительного самоощущения – уверенность в своих возможностях. 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 Развивать доброжелательное отношение к людям ближайшего социального окружения.</w:t>
      </w:r>
    </w:p>
    <w:p w:rsidR="009127E2" w:rsidRPr="008C50F6" w:rsidRDefault="009127E2" w:rsidP="009127E2">
      <w:pPr>
        <w:spacing w:after="0"/>
        <w:rPr>
          <w:rFonts w:ascii="Times New Roman" w:hAnsi="Times New Roman" w:cs="Times New Roman"/>
          <w:b/>
          <w:sz w:val="24"/>
          <w:szCs w:val="24"/>
        </w:rPr>
      </w:pPr>
      <w:r w:rsidRPr="008C50F6">
        <w:rPr>
          <w:rFonts w:ascii="Times New Roman" w:hAnsi="Times New Roman" w:cs="Times New Roman"/>
          <w:b/>
          <w:sz w:val="24"/>
          <w:szCs w:val="24"/>
        </w:rPr>
        <w:t xml:space="preserve">     В сфере развития коммуникативной и социальной компетентности, в том числе информационно-социальной.</w:t>
      </w:r>
    </w:p>
    <w:p w:rsidR="009127E2" w:rsidRPr="008C50F6" w:rsidRDefault="009127E2" w:rsidP="009127E2">
      <w:pPr>
        <w:spacing w:after="0"/>
        <w:rPr>
          <w:rFonts w:ascii="Times New Roman" w:hAnsi="Times New Roman" w:cs="Times New Roman"/>
          <w:sz w:val="24"/>
          <w:szCs w:val="24"/>
        </w:rPr>
      </w:pPr>
      <w:r w:rsidRPr="008C50F6">
        <w:rPr>
          <w:rFonts w:ascii="Times New Roman" w:hAnsi="Times New Roman" w:cs="Times New Roman"/>
          <w:sz w:val="24"/>
          <w:szCs w:val="24"/>
        </w:rPr>
        <w:t xml:space="preserve">    Создавать условия для социальных контактов и доверительного общения на родном языке. Поддерживать потребность в общении со взрослым как источником разнообразной информации об окружающем мире, событиях в детском саду, родном городе (селе). 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 Познакомить с элементарными правилами поведения в детском саду. Приобщать детей к празднованию дня рождения детского сада, знаменательных дат города. Воспитывать чувство сопричастности к жизни детского сада, родного города. Формировать первичные представления об основных источниках опасности в быту и в природе (незнакомые животные, насекомые, плоды растений, водоемы и др.). Предостерегать детей от поступков, угрожающих их жизни и здоровью, способствовать освоению детьми правил безопасного поведения в быту и на природе.</w:t>
      </w:r>
    </w:p>
    <w:p w:rsidR="009127E2" w:rsidRPr="008C50F6" w:rsidRDefault="009127E2" w:rsidP="009127E2">
      <w:pPr>
        <w:spacing w:after="0"/>
        <w:rPr>
          <w:rFonts w:ascii="Times New Roman" w:hAnsi="Times New Roman" w:cs="Times New Roman"/>
          <w:b/>
          <w:sz w:val="24"/>
          <w:szCs w:val="24"/>
        </w:rPr>
      </w:pPr>
      <w:r w:rsidRPr="008C50F6">
        <w:rPr>
          <w:rFonts w:ascii="Times New Roman" w:hAnsi="Times New Roman" w:cs="Times New Roman"/>
          <w:b/>
          <w:sz w:val="24"/>
          <w:szCs w:val="24"/>
        </w:rPr>
        <w:t xml:space="preserve">     В сфере развития игровой деятельности.</w:t>
      </w:r>
    </w:p>
    <w:p w:rsidR="008C50F6" w:rsidRPr="008C50F6" w:rsidRDefault="009127E2" w:rsidP="009127E2">
      <w:pPr>
        <w:spacing w:after="0"/>
        <w:rPr>
          <w:rFonts w:ascii="Times New Roman" w:hAnsi="Times New Roman" w:cs="Times New Roman"/>
          <w:sz w:val="24"/>
          <w:szCs w:val="24"/>
        </w:rPr>
      </w:pPr>
      <w:r w:rsidRPr="008C50F6">
        <w:rPr>
          <w:rFonts w:ascii="Times New Roman" w:hAnsi="Times New Roman" w:cs="Times New Roman"/>
          <w:sz w:val="24"/>
          <w:szCs w:val="24"/>
        </w:rPr>
        <w:t xml:space="preserve">     Способствовать развитию умения выполнять игровые действия в игровых упражнениях типа «Готовим чак-чак (баурсак)», «Раскатываем тесто для домашней лапши» и др. Создавать условия для игры ребѐнка с двумя-тремя детьми, к которым он испытывает симпатию, на темы из окружающей жизни, по мотивам татарских литературных произведений, мультфильмов. 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(деревенная ложка, самовар и др.), предметы-заместители. Побуждать интерес ребѐнка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 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 Вовлекать детей в досуговые игры, в том числе игры-ряжанья, игры-забавы, проводимые преимущественно с народными игрушками, персонажами кукольного театра, музыкальными игрушками (курай, гармонь и др.). </w:t>
      </w:r>
    </w:p>
    <w:p w:rsidR="008C50F6" w:rsidRPr="008C50F6" w:rsidRDefault="008C50F6" w:rsidP="009127E2">
      <w:pPr>
        <w:spacing w:after="0"/>
        <w:rPr>
          <w:rFonts w:ascii="Times New Roman" w:hAnsi="Times New Roman" w:cs="Times New Roman"/>
          <w:sz w:val="24"/>
          <w:szCs w:val="24"/>
        </w:rPr>
      </w:pPr>
      <w:r w:rsidRPr="008C50F6">
        <w:rPr>
          <w:rFonts w:ascii="Times New Roman" w:hAnsi="Times New Roman" w:cs="Times New Roman"/>
          <w:sz w:val="24"/>
          <w:szCs w:val="24"/>
        </w:rPr>
        <w:t xml:space="preserve">   </w:t>
      </w:r>
      <w:r w:rsidR="009127E2" w:rsidRPr="008C50F6">
        <w:rPr>
          <w:rFonts w:ascii="Times New Roman" w:hAnsi="Times New Roman" w:cs="Times New Roman"/>
          <w:sz w:val="24"/>
          <w:szCs w:val="24"/>
        </w:rPr>
        <w:t>Организовывать несложные празднично-карнавальные игры (шествие ряженых детей в ролях</w:t>
      </w:r>
      <w:r w:rsidRPr="008C50F6">
        <w:rPr>
          <w:rFonts w:ascii="Times New Roman" w:hAnsi="Times New Roman" w:cs="Times New Roman"/>
          <w:sz w:val="24"/>
          <w:szCs w:val="24"/>
        </w:rPr>
        <w:t xml:space="preserve"> излюбленных сказочных героев, литературных персонажей), приуроченные к праздникам, развивать ощущение праздничной общности между детьми и взрослыми. </w:t>
      </w:r>
    </w:p>
    <w:p w:rsidR="008C50F6" w:rsidRPr="008C50F6" w:rsidRDefault="008C50F6" w:rsidP="009127E2">
      <w:pPr>
        <w:spacing w:after="0"/>
        <w:rPr>
          <w:rFonts w:ascii="Times New Roman" w:hAnsi="Times New Roman" w:cs="Times New Roman"/>
          <w:sz w:val="24"/>
          <w:szCs w:val="24"/>
        </w:rPr>
      </w:pPr>
    </w:p>
    <w:p w:rsidR="008C50F6" w:rsidRPr="003D40AD" w:rsidRDefault="008C50F6" w:rsidP="009127E2">
      <w:pPr>
        <w:spacing w:after="0"/>
        <w:rPr>
          <w:rFonts w:ascii="Times New Roman" w:hAnsi="Times New Roman" w:cs="Times New Roman"/>
          <w:sz w:val="24"/>
          <w:szCs w:val="24"/>
        </w:rPr>
      </w:pPr>
      <w:r w:rsidRPr="008C50F6">
        <w:rPr>
          <w:rFonts w:ascii="Times New Roman" w:hAnsi="Times New Roman" w:cs="Times New Roman"/>
          <w:b/>
          <w:sz w:val="24"/>
          <w:szCs w:val="24"/>
        </w:rPr>
        <w:t>6.4.3. Образовательная область « Познавательное развитие» В области «Познавательное развитие»</w:t>
      </w:r>
      <w:r w:rsidRPr="008C50F6">
        <w:rPr>
          <w:rFonts w:ascii="Times New Roman" w:hAnsi="Times New Roman" w:cs="Times New Roman"/>
          <w:sz w:val="24"/>
          <w:szCs w:val="24"/>
        </w:rPr>
        <w:t xml:space="preserve"> основными задачами образовательной деятельности является создание условий для развития любознательности, познавательной активности, познавательных </w:t>
      </w:r>
      <w:r w:rsidRPr="003D40AD">
        <w:rPr>
          <w:rFonts w:ascii="Times New Roman" w:hAnsi="Times New Roman" w:cs="Times New Roman"/>
          <w:sz w:val="24"/>
          <w:szCs w:val="24"/>
        </w:rPr>
        <w:t>способностей детей, развитие представлений в разных сферах знаний об окружающей действительности.</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w:t>
      </w:r>
      <w:r w:rsidRPr="003D40AD">
        <w:rPr>
          <w:rFonts w:ascii="Times New Roman" w:hAnsi="Times New Roman" w:cs="Times New Roman"/>
          <w:b/>
          <w:sz w:val="24"/>
          <w:szCs w:val="24"/>
        </w:rPr>
        <w:t>В сфере развития любознательности, познавательной активности, познавательных способностей</w:t>
      </w:r>
      <w:r w:rsidRPr="003D40AD">
        <w:rPr>
          <w:rFonts w:ascii="Times New Roman" w:hAnsi="Times New Roman" w:cs="Times New Roman"/>
          <w:sz w:val="24"/>
          <w:szCs w:val="24"/>
        </w:rPr>
        <w:t xml:space="preserve">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 человека.</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Обращать внимание на существующие в окружающем мире простые закономерности и зависимости, например: если темно - нужно включить фонари, если скользко – посыпать проезжую часть песком).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 В ходе практического обследования овощей, фруктов, ягод (морковь, репа, яблоко, вишня и др.), выращенных на садовом (дачном) участке, познакомить с их качествами, в том числе вкусовыми (кислый, сладкий, сочный, твердый, мягкий), развивать познавательную активность.</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Познакомить с особенностями домашних и диких животных, обитающих в данной местности.</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Вызвать интерес к объектам животного мира, желание больше узнавать о них.</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Способствовать умению любоваться красотой окружающей природы (радуга, иней на деревьях, бабочки на цветах, появление первоцветов и т.п.). В сфере развития представлений в разных сферах знаний об окружающей действительности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Формировать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 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купере» и др.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Поощрять желание детей задавать вопросы, рассуждать относительно рассматриваемых явлений, событий. 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Учить детей называть свой родной город (село, поселок), улицу, на которой он живет.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Формировать целостное представление детей об улице, транспортных средствах, сигналах светофора, с выделением наиболее значимых для обучения правилам дорожного движения ситуаций и объектов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w:t>
      </w:r>
      <w:r w:rsidRPr="003D40AD">
        <w:rPr>
          <w:rFonts w:ascii="Times New Roman" w:hAnsi="Times New Roman" w:cs="Times New Roman"/>
          <w:sz w:val="24"/>
          <w:szCs w:val="24"/>
        </w:rPr>
        <w:lastRenderedPageBreak/>
        <w:t xml:space="preserve">автомобилей – кабина, руль, колеса, у грузового - кузов и т.д.). Развивать умение определять местонахождение источника звука (звуки движущегося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w:t>
      </w:r>
    </w:p>
    <w:p w:rsidR="008C50F6" w:rsidRPr="003D40AD" w:rsidRDefault="008C50F6" w:rsidP="009127E2">
      <w:pPr>
        <w:spacing w:after="0"/>
        <w:rPr>
          <w:rFonts w:ascii="Times New Roman" w:hAnsi="Times New Roman" w:cs="Times New Roman"/>
          <w:b/>
          <w:sz w:val="24"/>
          <w:szCs w:val="24"/>
        </w:rPr>
      </w:pPr>
      <w:r w:rsidRPr="003D40AD">
        <w:rPr>
          <w:rFonts w:ascii="Times New Roman" w:hAnsi="Times New Roman" w:cs="Times New Roman"/>
          <w:b/>
          <w:sz w:val="24"/>
          <w:szCs w:val="24"/>
        </w:rPr>
        <w:t xml:space="preserve">   Развивать слуховое внимание.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 </w:t>
      </w:r>
    </w:p>
    <w:p w:rsidR="008C50F6" w:rsidRPr="003D40AD" w:rsidRDefault="008C50F6" w:rsidP="008C50F6">
      <w:pPr>
        <w:spacing w:after="0"/>
        <w:jc w:val="center"/>
        <w:rPr>
          <w:rFonts w:ascii="Times New Roman" w:hAnsi="Times New Roman" w:cs="Times New Roman"/>
          <w:b/>
          <w:sz w:val="24"/>
          <w:szCs w:val="24"/>
        </w:rPr>
      </w:pPr>
    </w:p>
    <w:p w:rsidR="008C50F6" w:rsidRPr="003D40AD" w:rsidRDefault="008C50F6" w:rsidP="008C50F6">
      <w:pPr>
        <w:spacing w:after="0"/>
        <w:jc w:val="center"/>
        <w:rPr>
          <w:rFonts w:ascii="Times New Roman" w:hAnsi="Times New Roman" w:cs="Times New Roman"/>
          <w:sz w:val="24"/>
          <w:szCs w:val="24"/>
        </w:rPr>
      </w:pPr>
      <w:r w:rsidRPr="003D40AD">
        <w:rPr>
          <w:rFonts w:ascii="Times New Roman" w:hAnsi="Times New Roman" w:cs="Times New Roman"/>
          <w:b/>
          <w:sz w:val="24"/>
          <w:szCs w:val="24"/>
        </w:rPr>
        <w:t>6.4.4. Образовательная область «Речевое развитие»</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 В сфере совершенствования разных сторон речи ребенка.</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Формировать устную речь и навыки речевого общения с собеседником на основе овладения литературным языком своего народа.</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Учить отвечать на вопросы. Стимулировать инициативные высказывания, обращения ко взрослому с просьбами и предложениями.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9127E2"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Обогащать словарь, необходимый для освоения всех образовательных областей, способствовать коммуникативно-деятельностному подходу к речевому развитию. Совершенствовать звуковую культуру речи.</w:t>
      </w:r>
    </w:p>
    <w:p w:rsidR="008C50F6" w:rsidRPr="003D40AD" w:rsidRDefault="008C50F6" w:rsidP="009127E2">
      <w:pPr>
        <w:spacing w:after="0"/>
        <w:rPr>
          <w:rFonts w:ascii="Times New Roman" w:hAnsi="Times New Roman" w:cs="Times New Roman"/>
          <w:b/>
          <w:sz w:val="24"/>
          <w:szCs w:val="24"/>
        </w:rPr>
      </w:pPr>
      <w:r w:rsidRPr="003D40AD">
        <w:rPr>
          <w:rFonts w:ascii="Times New Roman" w:hAnsi="Times New Roman" w:cs="Times New Roman"/>
          <w:sz w:val="24"/>
          <w:szCs w:val="24"/>
        </w:rPr>
        <w:t xml:space="preserve">    </w:t>
      </w:r>
      <w:r w:rsidRPr="003D40AD">
        <w:rPr>
          <w:rFonts w:ascii="Times New Roman" w:hAnsi="Times New Roman" w:cs="Times New Roman"/>
          <w:b/>
          <w:sz w:val="24"/>
          <w:szCs w:val="24"/>
        </w:rPr>
        <w:t>В сфере приобщения детей к культуре чтения литературных произведений.</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Развивать отношение к книге как к источнику эмоций и поводу к позитивно окрашенному общению со взрослым.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Поддерживать интерес детей к слушанию литературных произведений разных жанров, стимулировать повторение в речи некоторых фраз прослушанных текстов (песенка Колобка, реплики персонажей сказки «Теремок» и пр.).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Учить детей следить за развитием действий в татарских народных сказках, в литературных произведениях татарских писателей и поэтов.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Сопровождать слушание наглядными средствами (игрушки, картинки, анимация).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Добиваться ответа на несложные вопросы, помогать высказывать свое отношение к персонажам, вступать в ролевой диалог.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Предоставить открытый доступ к различным литературным изданиям, место для рассматривания иллюстраций в книге.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Помогать узнавать литературных героев при рассматривании книжных иллюстраций.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Поддерживать стремление детей повторять ритмически организованные строчки и воспроизводить небольшие стихотворения.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Познакомить с образцами татарского фольклора (песенки, потешки, заклички, пальчиковые игры).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Поощрять использование малых фольклорных форм в повседневной жизни. </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Стимулировать инициативные обращения детей ко взрослому с просьбой почитать книгу.</w:t>
      </w: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lastRenderedPageBreak/>
        <w:t xml:space="preserve">Помочь родителям в организации чтения ребенку дома, в первоначальном ознакомлении с театром кукол «Экият». </w:t>
      </w:r>
    </w:p>
    <w:p w:rsidR="008C50F6" w:rsidRPr="003D40AD" w:rsidRDefault="008C50F6" w:rsidP="009127E2">
      <w:pPr>
        <w:spacing w:after="0"/>
        <w:rPr>
          <w:rFonts w:ascii="Times New Roman" w:hAnsi="Times New Roman" w:cs="Times New Roman"/>
          <w:sz w:val="24"/>
          <w:szCs w:val="24"/>
        </w:rPr>
      </w:pPr>
    </w:p>
    <w:p w:rsidR="008C50F6"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РЕКОМЕДУЕМЫЙ СПИСОК ЛИТЕРАТУРЫ.</w:t>
      </w:r>
    </w:p>
    <w:p w:rsidR="003D40AD"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b/>
          <w:sz w:val="24"/>
          <w:szCs w:val="24"/>
        </w:rPr>
        <w:t xml:space="preserve"> Для чтения детям:</w:t>
      </w:r>
      <w:r w:rsidRPr="003D40AD">
        <w:rPr>
          <w:rFonts w:ascii="Times New Roman" w:hAnsi="Times New Roman" w:cs="Times New Roman"/>
          <w:sz w:val="24"/>
          <w:szCs w:val="24"/>
        </w:rPr>
        <w:t xml:space="preserve"> Малые формы фольклора: Песенки, потешки, заклички. «Соберу ягоды..», пер. Э. Галеева, Я. Ханбекова; «Баю-баюшки…», пер. В. Тушновой; «Спи, малышка, засыпай…», пер. Н. Ишмухаметова; «Расти, расти, подрастай…», пер. Р. Ахмета; «Дождик, дождик, лей, лей…», пер. Н. Ишмухаметова; Позовѐм-ка…», пер. Р. Ахмета; «Пальчик, пальчик, где ты был?», пер. Р. Ахмета. «Пальчик-мальчик...», «Как у нашего кота...», «Травка-муравка...», «Сидит белка на тележке...», «Ай, качи-качи-качи!..», «Дождик, дождик, пуще...», «Заинька, попляши...», «Чи-кичики-чикалочки...», «Ночь пришла...», «Сорока, сорока...», «Еду-еду к бабе, к деду...», «Радугадуга...» </w:t>
      </w:r>
    </w:p>
    <w:p w:rsidR="003D40AD" w:rsidRPr="003D40AD" w:rsidRDefault="008C50F6" w:rsidP="009127E2">
      <w:pPr>
        <w:spacing w:after="0"/>
        <w:rPr>
          <w:rFonts w:ascii="Times New Roman" w:hAnsi="Times New Roman" w:cs="Times New Roman"/>
          <w:b/>
          <w:sz w:val="24"/>
          <w:szCs w:val="24"/>
        </w:rPr>
      </w:pPr>
      <w:r w:rsidRPr="003D40AD">
        <w:rPr>
          <w:rFonts w:ascii="Times New Roman" w:hAnsi="Times New Roman" w:cs="Times New Roman"/>
          <w:b/>
          <w:sz w:val="24"/>
          <w:szCs w:val="24"/>
        </w:rPr>
        <w:t>Сказки:</w:t>
      </w:r>
    </w:p>
    <w:p w:rsidR="003D40AD"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Татарские народные сказки «Коза и волк», пер. Р. Кожевниковой; «Медведь и дед», пер. Р. Ахметова. «Пых», белорус, обр. Н. Мялика; «Храбрец-молодец», болг., пер. Л. Грибовой; «Два жадных медвежонка», вен</w:t>
      </w:r>
      <w:r w:rsidR="003D40AD" w:rsidRPr="003D40AD">
        <w:rPr>
          <w:rFonts w:ascii="Times New Roman" w:hAnsi="Times New Roman" w:cs="Times New Roman"/>
          <w:sz w:val="24"/>
          <w:szCs w:val="24"/>
        </w:rPr>
        <w:t>г., обр. А. Краснова и В. Важда</w:t>
      </w:r>
      <w:r w:rsidRPr="003D40AD">
        <w:rPr>
          <w:rFonts w:ascii="Times New Roman" w:hAnsi="Times New Roman" w:cs="Times New Roman"/>
          <w:sz w:val="24"/>
          <w:szCs w:val="24"/>
        </w:rPr>
        <w:t xml:space="preserve">ева; «Лесной Мишка и проказница Мышка», латыш., обр. Ю. Ванага, пер. Л. Воронковой; «Свинья и Коршун», сказка народов Мозамбика, пер. с пор-туг. Ю. Чубкова; «У солнышка в гостях», словац., пер. С. Могилевской и Л. Зориной; «Упрямые козы», узб., обр. Ш. Сагдуллы; «Коза-дереза», «Рукавичка», укр., обр. Е. Благининой; «Лиса-нянька», фин., пер. Е. Сойни; «Петух и лиса», шотл., пер. М. Клягиной-Кондратьевой. </w:t>
      </w:r>
    </w:p>
    <w:p w:rsidR="003D40AD" w:rsidRPr="003D40AD" w:rsidRDefault="008C50F6" w:rsidP="009127E2">
      <w:pPr>
        <w:spacing w:after="0"/>
        <w:rPr>
          <w:rFonts w:ascii="Times New Roman" w:hAnsi="Times New Roman" w:cs="Times New Roman"/>
          <w:b/>
          <w:sz w:val="24"/>
          <w:szCs w:val="24"/>
        </w:rPr>
      </w:pPr>
      <w:r w:rsidRPr="003D40AD">
        <w:rPr>
          <w:rFonts w:ascii="Times New Roman" w:hAnsi="Times New Roman" w:cs="Times New Roman"/>
          <w:b/>
          <w:sz w:val="24"/>
          <w:szCs w:val="24"/>
        </w:rPr>
        <w:t>Поэзия:</w:t>
      </w:r>
    </w:p>
    <w:p w:rsidR="003D40AD" w:rsidRPr="003D40AD" w:rsidRDefault="008C50F6" w:rsidP="009127E2">
      <w:pPr>
        <w:spacing w:after="0"/>
        <w:rPr>
          <w:rFonts w:ascii="Times New Roman" w:hAnsi="Times New Roman" w:cs="Times New Roman"/>
          <w:sz w:val="24"/>
          <w:szCs w:val="24"/>
        </w:rPr>
      </w:pPr>
      <w:r w:rsidRPr="003D40AD">
        <w:rPr>
          <w:rFonts w:ascii="Times New Roman" w:hAnsi="Times New Roman" w:cs="Times New Roman"/>
          <w:sz w:val="24"/>
          <w:szCs w:val="24"/>
        </w:rPr>
        <w:t xml:space="preserve"> Г. Тукай. «Гали и коза», пер. В. Валеевой; Р. Валеев. «Колыбельная», пер. М. Одиноковой; А. Ерикеев. «Наступила осень …», пер. Л. Гинзбурга; М. Хусаин. «Баю-бай, дитя моѐ», пер. Г. Мачихиной; Ш. Галиев. «Ребенок и гусенок», пер. Э. Блиновой; Р. Валеева. «Новый год», пер. Е. Муравьева; Ф. Рахимголова. «Наша любимая мама», пер. Е. Муравьева; Р. Курбан. «Корова», пер. С. Малышева; Р. Валеева. «Булат», пер. В. Валеевой; М. Файзуллина. «В лесу», пер. Н. Умерова; Р. Курбан. «Солнце», пер. С. Малышева. К. Бальмонт. «Комарики</w:t>
      </w:r>
      <w:r w:rsidR="003D40AD" w:rsidRPr="003D40AD">
        <w:rPr>
          <w:rFonts w:ascii="Times New Roman" w:hAnsi="Times New Roman" w:cs="Times New Roman"/>
          <w:sz w:val="24"/>
          <w:szCs w:val="24"/>
        </w:rPr>
        <w:t xml:space="preserve"> </w:t>
      </w:r>
      <w:r w:rsidRPr="003D40AD">
        <w:rPr>
          <w:rFonts w:ascii="Times New Roman" w:hAnsi="Times New Roman" w:cs="Times New Roman"/>
          <w:sz w:val="24"/>
          <w:szCs w:val="24"/>
        </w:rPr>
        <w:t xml:space="preserve">макарики»; А. Блок. «Зайчик»; С. Городецкий. «Колыбельная ветровая», «Кто это?»; А. Кольцов. «Дуют ветры...» (из стихотворения «Русская песня»); И. Косяков. «Все она»; А. Майков. «Колыбельная песня», «Ласточка примчалась...» (из новогреческих песен); Л. Модзалевский. «Мотылек»; А. Плещеев. «Осень наступила...», «Сельская песня», «Весна» (в сокр.); А. Пушкин. «Свет наш, солнышко!..», «Месяц, месяц...», «Ветер, ветер!..» (из «Сказки о мертвой царевне и о семи богатырях»); А. К. Толстой. «Колокольчики мои...» (отрывок); С. Черный. «Концерт», «Теленок сосет», «При-ставалка», «Про Катюшу». 3. Александрова. «Кролики», «Купанье»; А. Барто, П. Барто. «Девочка чумазая»; В. Берестов. «Курица с цыплятами», «Бычок», «Петушки»; Г, Галина. «Гном и белка», «Песня мышек»; Н. Заболоцкий. «Как мыши с котом воевали»; Б. Заходер. «Строители», «Шофер», «Портниха»; В. Катаев. «Ежик»; А. Крестинский, Н. Полякова. «Заколдованная девочка»; А. Куш-нер. «Кто разбил большую вазу?»; С. Маршак. «Зоосад», «Жираф», «Зебры», «Белые медведи», «Страусенок», «Пингвин», «Лебеденок», «Верблюд», «Эскимосская собака», «Обезьяна», «Где обедал воробей?» (из цикла «Детки в клетке»), «Сказка об умном мышонке», «Тихая сказка»; В. Маяковский. «Что такое хорошо и что такое плохо?», «Что ни страница —то слон, то львица»; С. Михалков. «Песенка друзей»; Э. Мошковская. «Митя — сам», «Не буду бояться!», «Жадина»; Р. Сеф. «На свете все на все похоже...»; И. Токмакова, «Где спит рыбка», «Медведь», «Десять птичек —стайка»; Э. Успенский. «Жил-был один слоненок»; Д. Хармс, Н. Радлов. «Рассказы в картинках»: «Упрямые козлы», «Где же дети?», «Добрая утка», «Не качались бы...», «Где клубок?»; Е. Чарушин, Е. Шумская. «Трус», «Конь»; К. Чуковский. «Путаница», «Чудо-дерево», «Муха-цокотуха», «Мойдодыр», «Радость», «Краденое солнце», «Ежики смеются», «Айболит», «Черепаха», «Елка». </w:t>
      </w:r>
    </w:p>
    <w:p w:rsidR="003D40AD" w:rsidRPr="003D40AD" w:rsidRDefault="008C50F6" w:rsidP="009127E2">
      <w:pPr>
        <w:spacing w:after="0"/>
        <w:rPr>
          <w:rFonts w:ascii="Times New Roman" w:hAnsi="Times New Roman" w:cs="Times New Roman"/>
          <w:b/>
          <w:sz w:val="24"/>
          <w:szCs w:val="24"/>
        </w:rPr>
      </w:pPr>
      <w:r w:rsidRPr="003D40AD">
        <w:rPr>
          <w:rFonts w:ascii="Times New Roman" w:hAnsi="Times New Roman" w:cs="Times New Roman"/>
          <w:b/>
          <w:sz w:val="24"/>
          <w:szCs w:val="24"/>
        </w:rPr>
        <w:t>Проза:</w:t>
      </w:r>
    </w:p>
    <w:p w:rsidR="00AF7643" w:rsidRDefault="008C50F6" w:rsidP="009127E2">
      <w:pPr>
        <w:spacing w:after="0"/>
      </w:pPr>
      <w:r w:rsidRPr="003D40AD">
        <w:rPr>
          <w:rFonts w:ascii="Times New Roman" w:hAnsi="Times New Roman" w:cs="Times New Roman"/>
          <w:sz w:val="24"/>
          <w:szCs w:val="24"/>
        </w:rPr>
        <w:lastRenderedPageBreak/>
        <w:t xml:space="preserve"> Р. Батулла. «Медвежонок Аппас», пер. Н. Краевой; А. Алиш. «Два петуха», пер. А. Бендецкого; Дж. Тарджеманов. «Добрый сон», пер. З. Халитовой; А. Гаффар. «Рыбка, которая не любила мыться». Т. Александрова. «Зверик», «Медвежонок Бурик»; Г. Балл. «Новичок на прогулке», «Желтячок»; В. Бианки. «Купание медвежа</w:t>
      </w:r>
      <w:r w:rsidR="00AF7643">
        <w:rPr>
          <w:rFonts w:ascii="Times New Roman" w:hAnsi="Times New Roman" w:cs="Times New Roman"/>
          <w:sz w:val="24"/>
          <w:szCs w:val="24"/>
        </w:rPr>
        <w:t>т», «Мишка-башка»; Л. Воронкова</w:t>
      </w:r>
      <w:r w:rsidR="00AF7643" w:rsidRPr="00AF7643">
        <w:rPr>
          <w:rFonts w:ascii="Times New Roman" w:hAnsi="Times New Roman" w:cs="Times New Roman"/>
          <w:sz w:val="24"/>
          <w:szCs w:val="24"/>
        </w:rPr>
        <w:t>/</w:t>
      </w:r>
      <w:r w:rsidR="00AF7643">
        <w:rPr>
          <w:rFonts w:ascii="Times New Roman" w:hAnsi="Times New Roman" w:cs="Times New Roman"/>
          <w:sz w:val="24"/>
          <w:szCs w:val="24"/>
        </w:rPr>
        <w:t xml:space="preserve">  </w:t>
      </w:r>
      <w:r w:rsidR="00AF7643">
        <w:t>«Маша-растеряша», «Снег идет» (из книги «Снег идет»); Ю. Дмитриев. «Синий шалашик», «Кто без крыльев летает»; Б. Житков. «Как мы ездили в зоологический сад», «Как мы в зоосад приехали», «Зебра», «Слоны», «Как слон купался» (из книги «Что я видел»); М. Зощенко. «Умная птичка»; Н. Носов. «Ступеньки»; Л. Петрушевская. «Поросенок Петр и машина», «Поросенок Петр и магазин»; Е. Пермяк. «Как Маша стала большой»; М. Пришвин. «Дятел», «Листопад»; С. Прокофьева. «Маша и Ойка», «Когда можно плакать», «Сказка о грубом слове „уходи", «Сказка о невоспитанном мышонке» (из книги «Машины сказки»); Н. Романова. «Умная ворона»; В. Сутеев. «Три котенка»; А. Н. Толстой. «Еж», «Лиса», «Петушки»; Д. Хармс. «Храбрый еж»; Г. Цыферов. «Про чудака лягушонка» (сказка первая, сказка третья), «Когда не хватает игрушек» (из книги «Про цыпленка, солнце и медвежонка»); Е. Чарушин. «Утка с утятами», «Медведица и медвежата» (из цикла «Большие и маленькие»); К. Чуковский. «Так и не так».</w:t>
      </w:r>
    </w:p>
    <w:p w:rsidR="00AF7643" w:rsidRPr="00AF7643" w:rsidRDefault="00AF7643" w:rsidP="009127E2">
      <w:pPr>
        <w:spacing w:after="0"/>
        <w:rPr>
          <w:rFonts w:ascii="Times New Roman" w:hAnsi="Times New Roman" w:cs="Times New Roman"/>
          <w:b/>
          <w:sz w:val="24"/>
          <w:szCs w:val="24"/>
        </w:rPr>
      </w:pPr>
      <w:r w:rsidRPr="00AF7643">
        <w:t xml:space="preserve">   </w:t>
      </w:r>
      <w:r>
        <w:t xml:space="preserve"> </w:t>
      </w:r>
      <w:r w:rsidRPr="00AF7643">
        <w:rPr>
          <w:rFonts w:ascii="Times New Roman" w:hAnsi="Times New Roman" w:cs="Times New Roman"/>
          <w:b/>
          <w:sz w:val="24"/>
          <w:szCs w:val="24"/>
        </w:rPr>
        <w:t>Для заучивания наизусть.</w:t>
      </w:r>
    </w:p>
    <w:p w:rsidR="00AF7643" w:rsidRPr="00AF7643" w:rsidRDefault="00AF7643" w:rsidP="009127E2">
      <w:pPr>
        <w:spacing w:after="0"/>
        <w:rPr>
          <w:rFonts w:ascii="Times New Roman" w:hAnsi="Times New Roman" w:cs="Times New Roman"/>
          <w:sz w:val="24"/>
          <w:szCs w:val="24"/>
        </w:rPr>
      </w:pPr>
      <w:r w:rsidRPr="00AF7643">
        <w:rPr>
          <w:rFonts w:ascii="Times New Roman" w:hAnsi="Times New Roman" w:cs="Times New Roman"/>
          <w:sz w:val="24"/>
          <w:szCs w:val="24"/>
        </w:rPr>
        <w:t>«Этот палец – дедушка…», пер. Р. Ахметова; Р. Миннуллин. «Падает снег», пер. С. Малышева; Ш. Маннур. «Люблю», пер. Н. Ишмухаметова. «Петушок, петушок...», «Как у нашего кота...», «Огуречик, огуречик...», «На улице три курицы...», рус. нар. песенки; А. Пушкин. «Ветер по морю гуляет...» (из «Сказки о царе Салтане...»); С. Черный. «Приставалка»; К. Чуковский. «Елка» (в сокр.); А. Барто. «Мишка», «Кораблик»; В. Берестов. «Петушки»; Е. Ильина. «Наша елка» (в сокр.); Н. Пикулева. «Надувала кошка шар»; Н. Саконская. «Где мой пальчик?».</w:t>
      </w:r>
    </w:p>
    <w:p w:rsidR="00AF7643" w:rsidRPr="00AF7643" w:rsidRDefault="00AF7643" w:rsidP="00AF7643">
      <w:pPr>
        <w:spacing w:after="0"/>
        <w:jc w:val="center"/>
        <w:rPr>
          <w:rFonts w:ascii="Times New Roman" w:hAnsi="Times New Roman" w:cs="Times New Roman"/>
          <w:b/>
          <w:sz w:val="24"/>
          <w:szCs w:val="24"/>
        </w:rPr>
      </w:pPr>
    </w:p>
    <w:p w:rsidR="00AF7643" w:rsidRPr="00AF7643" w:rsidRDefault="00AF7643" w:rsidP="00AF7643">
      <w:pPr>
        <w:spacing w:after="0"/>
        <w:jc w:val="center"/>
        <w:rPr>
          <w:rFonts w:ascii="Times New Roman" w:hAnsi="Times New Roman" w:cs="Times New Roman"/>
          <w:b/>
          <w:sz w:val="24"/>
          <w:szCs w:val="24"/>
        </w:rPr>
      </w:pPr>
      <w:r w:rsidRPr="00AF7643">
        <w:rPr>
          <w:rFonts w:ascii="Times New Roman" w:hAnsi="Times New Roman" w:cs="Times New Roman"/>
          <w:b/>
          <w:sz w:val="24"/>
          <w:szCs w:val="24"/>
        </w:rPr>
        <w:t>6.4.5. Образовательная область «Художественно – эстетическое развитие»</w:t>
      </w:r>
    </w:p>
    <w:p w:rsidR="00AF7643" w:rsidRPr="00AF7643" w:rsidRDefault="00AF7643" w:rsidP="009127E2">
      <w:pPr>
        <w:spacing w:after="0"/>
        <w:rPr>
          <w:rFonts w:ascii="Times New Roman" w:hAnsi="Times New Roman" w:cs="Times New Roman"/>
          <w:i/>
          <w:sz w:val="24"/>
          <w:szCs w:val="24"/>
        </w:rPr>
      </w:pPr>
      <w:r w:rsidRPr="00AF7643">
        <w:rPr>
          <w:rFonts w:ascii="Times New Roman" w:hAnsi="Times New Roman" w:cs="Times New Roman"/>
          <w:sz w:val="24"/>
          <w:szCs w:val="24"/>
          <w:lang w:val="tt-RU"/>
        </w:rPr>
        <w:t xml:space="preserve">    </w:t>
      </w:r>
      <w:r w:rsidRPr="00AF7643">
        <w:rPr>
          <w:rFonts w:ascii="Times New Roman" w:hAnsi="Times New Roman" w:cs="Times New Roman"/>
          <w:i/>
          <w:sz w:val="24"/>
          <w:szCs w:val="24"/>
        </w:rPr>
        <w:t xml:space="preserve">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 </w:t>
      </w:r>
    </w:p>
    <w:p w:rsidR="00AF7643" w:rsidRPr="00AF7643" w:rsidRDefault="00AF7643" w:rsidP="009127E2">
      <w:pPr>
        <w:spacing w:after="0"/>
        <w:rPr>
          <w:rFonts w:ascii="Times New Roman" w:hAnsi="Times New Roman" w:cs="Times New Roman"/>
          <w:sz w:val="24"/>
          <w:szCs w:val="24"/>
          <w:lang w:val="tt-RU"/>
        </w:rPr>
      </w:pPr>
      <w:r w:rsidRPr="00AF7643">
        <w:rPr>
          <w:rFonts w:ascii="Times New Roman" w:hAnsi="Times New Roman" w:cs="Times New Roman"/>
          <w:sz w:val="24"/>
          <w:szCs w:val="24"/>
          <w:lang w:val="tt-RU"/>
        </w:rPr>
        <w:t xml:space="preserve">     </w:t>
      </w:r>
      <w:r w:rsidRPr="00AF7643">
        <w:rPr>
          <w:rFonts w:ascii="Times New Roman" w:hAnsi="Times New Roman" w:cs="Times New Roman"/>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r w:rsidRPr="00AF7643">
        <w:rPr>
          <w:rFonts w:ascii="Times New Roman" w:hAnsi="Times New Roman" w:cs="Times New Roman"/>
          <w:sz w:val="24"/>
          <w:szCs w:val="24"/>
          <w:lang w:val="tt-RU"/>
        </w:rPr>
        <w:t>.</w:t>
      </w:r>
    </w:p>
    <w:p w:rsidR="00AF7643" w:rsidRPr="00AF7643" w:rsidRDefault="00AF7643" w:rsidP="009127E2">
      <w:pPr>
        <w:spacing w:after="0"/>
        <w:rPr>
          <w:rFonts w:ascii="Times New Roman" w:hAnsi="Times New Roman" w:cs="Times New Roman"/>
          <w:sz w:val="24"/>
          <w:szCs w:val="24"/>
        </w:rPr>
      </w:pPr>
      <w:r w:rsidRPr="00AF7643">
        <w:rPr>
          <w:rFonts w:ascii="Times New Roman" w:hAnsi="Times New Roman" w:cs="Times New Roman"/>
          <w:sz w:val="24"/>
          <w:szCs w:val="24"/>
          <w:lang w:val="tt-RU"/>
        </w:rPr>
        <w:t xml:space="preserve"> </w:t>
      </w:r>
      <w:r w:rsidRPr="00AF7643">
        <w:rPr>
          <w:rFonts w:ascii="Times New Roman" w:hAnsi="Times New Roman" w:cs="Times New Roman"/>
          <w:sz w:val="24"/>
          <w:szCs w:val="24"/>
        </w:rPr>
        <w:t xml:space="preserve"> Приобщать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 предметов быта. </w:t>
      </w:r>
    </w:p>
    <w:p w:rsidR="00AF7643" w:rsidRPr="00AF7643" w:rsidRDefault="00AF7643" w:rsidP="009127E2">
      <w:pPr>
        <w:spacing w:after="0"/>
        <w:rPr>
          <w:rFonts w:ascii="Times New Roman" w:hAnsi="Times New Roman" w:cs="Times New Roman"/>
          <w:sz w:val="24"/>
          <w:szCs w:val="24"/>
        </w:rPr>
      </w:pPr>
      <w:r w:rsidRPr="00AF7643">
        <w:rPr>
          <w:rFonts w:ascii="Times New Roman" w:hAnsi="Times New Roman" w:cs="Times New Roman"/>
          <w:sz w:val="24"/>
          <w:szCs w:val="24"/>
        </w:rPr>
        <w:t>Вызвать положительный эмоциональный отклик на красоту произведений народного творчества. 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обогащению чувственных впечатлений.</w:t>
      </w:r>
    </w:p>
    <w:p w:rsidR="00AF7643" w:rsidRPr="00AF7643" w:rsidRDefault="00AF7643" w:rsidP="009127E2">
      <w:pPr>
        <w:spacing w:after="0"/>
        <w:rPr>
          <w:rFonts w:ascii="Times New Roman" w:hAnsi="Times New Roman" w:cs="Times New Roman"/>
          <w:sz w:val="24"/>
          <w:szCs w:val="24"/>
        </w:rPr>
      </w:pPr>
      <w:r w:rsidRPr="00AF7643">
        <w:rPr>
          <w:rFonts w:ascii="Times New Roman" w:hAnsi="Times New Roman" w:cs="Times New Roman"/>
          <w:sz w:val="24"/>
          <w:szCs w:val="24"/>
        </w:rPr>
        <w:t xml:space="preserve"> 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переданы чувства, понятные детям.</w:t>
      </w:r>
    </w:p>
    <w:p w:rsidR="00AF7643" w:rsidRPr="00AF7643" w:rsidRDefault="00AF7643" w:rsidP="009127E2">
      <w:pPr>
        <w:spacing w:after="0"/>
        <w:rPr>
          <w:rFonts w:ascii="Times New Roman" w:hAnsi="Times New Roman" w:cs="Times New Roman"/>
          <w:sz w:val="24"/>
          <w:szCs w:val="24"/>
          <w:lang w:val="tt-RU"/>
        </w:rPr>
      </w:pPr>
      <w:r w:rsidRPr="00AF7643">
        <w:rPr>
          <w:rFonts w:ascii="Times New Roman" w:hAnsi="Times New Roman" w:cs="Times New Roman"/>
          <w:sz w:val="24"/>
          <w:szCs w:val="24"/>
        </w:rPr>
        <w:t xml:space="preserve"> 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 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r w:rsidRPr="00AF7643">
        <w:rPr>
          <w:rFonts w:ascii="Times New Roman" w:hAnsi="Times New Roman" w:cs="Times New Roman"/>
          <w:sz w:val="24"/>
          <w:szCs w:val="24"/>
          <w:lang w:val="tt-RU"/>
        </w:rPr>
        <w:t>.</w:t>
      </w:r>
    </w:p>
    <w:p w:rsidR="00AF7643" w:rsidRDefault="00AF7643" w:rsidP="00AF7643">
      <w:pPr>
        <w:spacing w:after="0"/>
        <w:jc w:val="center"/>
        <w:rPr>
          <w:rFonts w:ascii="Times New Roman" w:hAnsi="Times New Roman" w:cs="Times New Roman"/>
          <w:b/>
          <w:sz w:val="24"/>
          <w:szCs w:val="24"/>
        </w:rPr>
      </w:pPr>
    </w:p>
    <w:p w:rsidR="00AF7643" w:rsidRDefault="00AF7643" w:rsidP="00AF7643">
      <w:pPr>
        <w:spacing w:after="0"/>
        <w:jc w:val="center"/>
        <w:rPr>
          <w:rFonts w:ascii="Times New Roman" w:hAnsi="Times New Roman" w:cs="Times New Roman"/>
          <w:b/>
          <w:sz w:val="24"/>
          <w:szCs w:val="24"/>
        </w:rPr>
      </w:pPr>
    </w:p>
    <w:p w:rsidR="00AF7643" w:rsidRDefault="00AF7643" w:rsidP="00AF7643">
      <w:pPr>
        <w:spacing w:after="0"/>
        <w:jc w:val="center"/>
        <w:rPr>
          <w:rFonts w:ascii="Times New Roman" w:hAnsi="Times New Roman" w:cs="Times New Roman"/>
          <w:b/>
          <w:sz w:val="24"/>
          <w:szCs w:val="24"/>
        </w:rPr>
      </w:pPr>
    </w:p>
    <w:p w:rsidR="00AF7643" w:rsidRDefault="00AF7643" w:rsidP="00AF7643">
      <w:pPr>
        <w:spacing w:after="0"/>
        <w:jc w:val="center"/>
        <w:rPr>
          <w:rFonts w:ascii="Times New Roman" w:hAnsi="Times New Roman" w:cs="Times New Roman"/>
          <w:b/>
          <w:sz w:val="24"/>
          <w:szCs w:val="24"/>
        </w:rPr>
      </w:pPr>
    </w:p>
    <w:p w:rsidR="00AF7643" w:rsidRPr="00AF7643" w:rsidRDefault="00AF7643" w:rsidP="00AF7643">
      <w:pPr>
        <w:spacing w:after="0"/>
        <w:jc w:val="center"/>
        <w:rPr>
          <w:rFonts w:ascii="Times New Roman" w:hAnsi="Times New Roman" w:cs="Times New Roman"/>
          <w:b/>
          <w:sz w:val="24"/>
          <w:szCs w:val="24"/>
          <w:lang w:val="tt-RU"/>
        </w:rPr>
      </w:pPr>
      <w:r w:rsidRPr="00AF7643">
        <w:rPr>
          <w:rFonts w:ascii="Times New Roman" w:hAnsi="Times New Roman" w:cs="Times New Roman"/>
          <w:b/>
          <w:sz w:val="24"/>
          <w:szCs w:val="24"/>
        </w:rPr>
        <w:t>Изобразительная деятельность</w:t>
      </w:r>
      <w:r w:rsidRPr="00AF7643">
        <w:rPr>
          <w:rFonts w:ascii="Times New Roman" w:hAnsi="Times New Roman" w:cs="Times New Roman"/>
          <w:b/>
          <w:sz w:val="24"/>
          <w:szCs w:val="24"/>
          <w:lang w:val="tt-RU"/>
        </w:rPr>
        <w:t>.</w:t>
      </w:r>
    </w:p>
    <w:p w:rsidR="00AF7643" w:rsidRPr="00AF7643" w:rsidRDefault="00AF7643" w:rsidP="009127E2">
      <w:pPr>
        <w:spacing w:after="0"/>
        <w:rPr>
          <w:rFonts w:ascii="Times New Roman" w:hAnsi="Times New Roman" w:cs="Times New Roman"/>
          <w:i/>
          <w:sz w:val="24"/>
          <w:szCs w:val="24"/>
          <w:lang w:val="tt-RU"/>
        </w:rPr>
      </w:pPr>
      <w:r w:rsidRPr="00AF7643">
        <w:rPr>
          <w:rFonts w:ascii="Times New Roman" w:hAnsi="Times New Roman" w:cs="Times New Roman"/>
          <w:sz w:val="24"/>
          <w:szCs w:val="24"/>
        </w:rPr>
        <w:t xml:space="preserve"> </w:t>
      </w:r>
      <w:r w:rsidRPr="00AF7643">
        <w:rPr>
          <w:rFonts w:ascii="Times New Roman" w:hAnsi="Times New Roman" w:cs="Times New Roman"/>
          <w:i/>
          <w:sz w:val="24"/>
          <w:szCs w:val="24"/>
        </w:rPr>
        <w:t>Рисование</w:t>
      </w:r>
      <w:r w:rsidRPr="00AF7643">
        <w:rPr>
          <w:rFonts w:ascii="Times New Roman" w:hAnsi="Times New Roman" w:cs="Times New Roman"/>
          <w:i/>
          <w:sz w:val="24"/>
          <w:szCs w:val="24"/>
          <w:lang w:val="tt-RU"/>
        </w:rPr>
        <w:t>.</w:t>
      </w:r>
    </w:p>
    <w:p w:rsidR="003D40AD" w:rsidRDefault="00AF7643" w:rsidP="009127E2">
      <w:pPr>
        <w:spacing w:after="0"/>
      </w:pPr>
      <w:r w:rsidRPr="00AF7643">
        <w:rPr>
          <w:rFonts w:ascii="Times New Roman" w:hAnsi="Times New Roman" w:cs="Times New Roman"/>
          <w:sz w:val="24"/>
          <w:szCs w:val="24"/>
        </w:rPr>
        <w:t xml:space="preserve"> Показать детям, как можно передать в рисунке красоту окружающей природы (кисть рябины, падающие на землю разноцветные листья и т.п.)</w:t>
      </w:r>
      <w:r>
        <w:t>.</w:t>
      </w:r>
    </w:p>
    <w:p w:rsidR="00AF7643" w:rsidRDefault="00AF7643" w:rsidP="009127E2">
      <w:pPr>
        <w:spacing w:after="0"/>
      </w:pPr>
      <w:r>
        <w:rPr>
          <w:lang w:val="tt-RU"/>
        </w:rPr>
        <w:t xml:space="preserve">   </w:t>
      </w:r>
      <w:r>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rsidR="00AF7643" w:rsidRDefault="00AF7643" w:rsidP="009127E2">
      <w:pPr>
        <w:spacing w:after="0"/>
      </w:pPr>
      <w:r>
        <w:t xml:space="preserve">Закреплять названия цветов (красный, синий, зеленый, желтый, белый, черный), характерных для татарского орнамента. </w:t>
      </w:r>
    </w:p>
    <w:p w:rsidR="00AF7643" w:rsidRDefault="00AF7643" w:rsidP="009127E2">
      <w:pPr>
        <w:spacing w:after="0"/>
      </w:pPr>
      <w:r>
        <w:t xml:space="preserve">Учить создавать изображения с использованием одного, двух или нескольких цветов. Показать, как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 </w:t>
      </w:r>
    </w:p>
    <w:p w:rsidR="00AF7643" w:rsidRDefault="00AF7643" w:rsidP="009127E2">
      <w:pPr>
        <w:spacing w:after="0"/>
      </w:pPr>
      <w:r>
        <w:t xml:space="preserve">Развивать умение создавать простые изображения («казанское полотенце», салфетка, тарелочка и т.д.). Формировать опыт совместной деятельности при создании коллективных композиций по мотивам татарского прикладного искусства. Поощрять интерес детей к изобразительной деятельности, создавать условия для самостоятельного художественного творчества. </w:t>
      </w:r>
    </w:p>
    <w:p w:rsidR="00AF7643" w:rsidRPr="00AF7643" w:rsidRDefault="00AF7643" w:rsidP="009127E2">
      <w:pPr>
        <w:spacing w:after="0"/>
        <w:rPr>
          <w:i/>
          <w:lang w:val="tt-RU"/>
        </w:rPr>
      </w:pPr>
      <w:r w:rsidRPr="00AF7643">
        <w:rPr>
          <w:i/>
        </w:rPr>
        <w:t>Лепка</w:t>
      </w:r>
      <w:r w:rsidRPr="00AF7643">
        <w:rPr>
          <w:i/>
          <w:lang w:val="tt-RU"/>
        </w:rPr>
        <w:t>.</w:t>
      </w:r>
    </w:p>
    <w:p w:rsidR="00AF7643" w:rsidRDefault="00AF7643" w:rsidP="009127E2">
      <w:pPr>
        <w:spacing w:after="0"/>
      </w:pPr>
      <w:r>
        <w:t xml:space="preserve"> Закреплять представления о свойствах глины, пластилина, соленого теста и способах лепки, поощрять выбор материала. Развивать умение раскатывать пластические материалы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(коймак), пончики (кабартма), булочки (мич кумэчлэре). Закреплять умение аккуратно пользоваться пластическими материалами, комочки и вылепленные предметы класть на дощечку.</w:t>
      </w:r>
    </w:p>
    <w:p w:rsidR="00AF7643" w:rsidRDefault="00AF7643" w:rsidP="009127E2">
      <w:pPr>
        <w:spacing w:after="0"/>
      </w:pPr>
      <w:r>
        <w:t xml:space="preserve"> 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 </w:t>
      </w:r>
    </w:p>
    <w:p w:rsidR="00AF7643" w:rsidRPr="00AF7643" w:rsidRDefault="00AF7643" w:rsidP="009127E2">
      <w:pPr>
        <w:spacing w:after="0"/>
        <w:rPr>
          <w:i/>
          <w:lang w:val="tt-RU"/>
        </w:rPr>
      </w:pPr>
      <w:r w:rsidRPr="00AF7643">
        <w:rPr>
          <w:i/>
        </w:rPr>
        <w:t xml:space="preserve">Аппликация </w:t>
      </w:r>
      <w:r w:rsidRPr="00AF7643">
        <w:rPr>
          <w:i/>
          <w:lang w:val="tt-RU"/>
        </w:rPr>
        <w:t>.</w:t>
      </w:r>
    </w:p>
    <w:p w:rsidR="00AF7643" w:rsidRDefault="00AF7643" w:rsidP="009127E2">
      <w:pPr>
        <w:spacing w:after="0"/>
      </w:pPr>
      <w:r>
        <w:t xml:space="preserve">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 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 Учить оценивать результаты своего изобразительного творчества. </w:t>
      </w:r>
    </w:p>
    <w:p w:rsidR="00AF7643" w:rsidRDefault="00AF7643" w:rsidP="009127E2">
      <w:pPr>
        <w:spacing w:after="0"/>
      </w:pPr>
    </w:p>
    <w:p w:rsidR="00AF7643" w:rsidRPr="00B16ADF" w:rsidRDefault="00AF7643" w:rsidP="00AF7643">
      <w:pPr>
        <w:spacing w:after="0"/>
        <w:jc w:val="center"/>
        <w:rPr>
          <w:rFonts w:ascii="Times New Roman" w:hAnsi="Times New Roman" w:cs="Times New Roman"/>
          <w:b/>
          <w:sz w:val="24"/>
          <w:szCs w:val="24"/>
          <w:lang w:val="tt-RU"/>
        </w:rPr>
      </w:pPr>
      <w:r w:rsidRPr="00B16ADF">
        <w:rPr>
          <w:rFonts w:ascii="Times New Roman" w:hAnsi="Times New Roman" w:cs="Times New Roman"/>
          <w:b/>
          <w:sz w:val="24"/>
          <w:szCs w:val="24"/>
        </w:rPr>
        <w:t>Музыкальная деятельность</w:t>
      </w:r>
      <w:r w:rsidRPr="00B16ADF">
        <w:rPr>
          <w:rFonts w:ascii="Times New Roman" w:hAnsi="Times New Roman" w:cs="Times New Roman"/>
          <w:b/>
          <w:sz w:val="24"/>
          <w:szCs w:val="24"/>
          <w:lang w:val="tt-RU"/>
        </w:rPr>
        <w:t>.</w:t>
      </w:r>
    </w:p>
    <w:p w:rsidR="00AF7643" w:rsidRPr="00B16ADF" w:rsidRDefault="00AF7643" w:rsidP="009127E2">
      <w:pPr>
        <w:spacing w:after="0"/>
        <w:rPr>
          <w:rFonts w:ascii="Times New Roman" w:hAnsi="Times New Roman" w:cs="Times New Roman"/>
          <w:sz w:val="24"/>
          <w:szCs w:val="24"/>
        </w:rPr>
      </w:pPr>
      <w:r w:rsidRPr="00B16ADF">
        <w:rPr>
          <w:rFonts w:ascii="Times New Roman" w:hAnsi="Times New Roman" w:cs="Times New Roman"/>
          <w:sz w:val="24"/>
          <w:szCs w:val="24"/>
        </w:rPr>
        <w:t xml:space="preserve"> </w:t>
      </w:r>
      <w:r w:rsidRPr="00B16ADF">
        <w:rPr>
          <w:rFonts w:ascii="Times New Roman" w:hAnsi="Times New Roman" w:cs="Times New Roman"/>
          <w:sz w:val="24"/>
          <w:szCs w:val="24"/>
          <w:lang w:val="tt-RU"/>
        </w:rPr>
        <w:t xml:space="preserve">   </w:t>
      </w:r>
      <w:r w:rsidRPr="00B16ADF">
        <w:rPr>
          <w:rFonts w:ascii="Times New Roman" w:hAnsi="Times New Roman" w:cs="Times New Roman"/>
          <w:sz w:val="24"/>
          <w:szCs w:val="24"/>
        </w:rPr>
        <w:t xml:space="preserve">Формировать эмоциональный отклик на татарскую народную музыку и музыку татарских композиторов, умение слушать ее, чувствовать настроение. </w:t>
      </w:r>
    </w:p>
    <w:p w:rsidR="00AF7643" w:rsidRPr="00B16ADF" w:rsidRDefault="00AF7643" w:rsidP="009127E2">
      <w:pPr>
        <w:spacing w:after="0"/>
        <w:rPr>
          <w:rFonts w:ascii="Times New Roman" w:hAnsi="Times New Roman" w:cs="Times New Roman"/>
          <w:sz w:val="24"/>
          <w:szCs w:val="24"/>
        </w:rPr>
      </w:pPr>
      <w:r w:rsidRPr="00B16ADF">
        <w:rPr>
          <w:rFonts w:ascii="Times New Roman" w:hAnsi="Times New Roman" w:cs="Times New Roman"/>
          <w:sz w:val="24"/>
          <w:szCs w:val="24"/>
        </w:rPr>
        <w:t xml:space="preserve">Поощрять двигательную импровизацию детей. </w:t>
      </w:r>
    </w:p>
    <w:p w:rsidR="00AF7643" w:rsidRPr="00B16ADF" w:rsidRDefault="00AF7643" w:rsidP="009127E2">
      <w:pPr>
        <w:spacing w:after="0"/>
        <w:rPr>
          <w:rFonts w:ascii="Times New Roman" w:hAnsi="Times New Roman" w:cs="Times New Roman"/>
          <w:sz w:val="24"/>
          <w:szCs w:val="24"/>
        </w:rPr>
      </w:pPr>
      <w:r w:rsidRPr="00B16ADF">
        <w:rPr>
          <w:rFonts w:ascii="Times New Roman" w:hAnsi="Times New Roman" w:cs="Times New Roman"/>
          <w:sz w:val="24"/>
          <w:szCs w:val="24"/>
        </w:rPr>
        <w:t xml:space="preserve">Познакомить со звучанием таких инструментов, как курай, тальянка, предоставить возможность прислушаться к тембрам их звучания. </w:t>
      </w:r>
    </w:p>
    <w:p w:rsidR="00AF7643" w:rsidRPr="00B16ADF" w:rsidRDefault="00AF7643" w:rsidP="009127E2">
      <w:pPr>
        <w:spacing w:after="0"/>
        <w:rPr>
          <w:rFonts w:ascii="Times New Roman" w:hAnsi="Times New Roman" w:cs="Times New Roman"/>
          <w:sz w:val="24"/>
          <w:szCs w:val="24"/>
        </w:rPr>
      </w:pPr>
      <w:r w:rsidRPr="00B16ADF">
        <w:rPr>
          <w:rFonts w:ascii="Times New Roman" w:hAnsi="Times New Roman" w:cs="Times New Roman"/>
          <w:sz w:val="24"/>
          <w:szCs w:val="24"/>
        </w:rPr>
        <w:t xml:space="preserve">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 </w:t>
      </w:r>
    </w:p>
    <w:p w:rsidR="00AF7643" w:rsidRPr="00B16ADF" w:rsidRDefault="00AF7643" w:rsidP="009127E2">
      <w:pPr>
        <w:spacing w:after="0"/>
        <w:rPr>
          <w:rFonts w:ascii="Times New Roman" w:hAnsi="Times New Roman" w:cs="Times New Roman"/>
          <w:sz w:val="24"/>
          <w:szCs w:val="24"/>
        </w:rPr>
      </w:pPr>
      <w:r w:rsidRPr="00B16ADF">
        <w:rPr>
          <w:rFonts w:ascii="Times New Roman" w:hAnsi="Times New Roman" w:cs="Times New Roman"/>
          <w:sz w:val="24"/>
          <w:szCs w:val="24"/>
        </w:rPr>
        <w:t xml:space="preserve">Включать музыку в структуру детских видов деятельности. </w:t>
      </w:r>
    </w:p>
    <w:p w:rsidR="00AF7643" w:rsidRPr="00B16ADF" w:rsidRDefault="00AF7643" w:rsidP="009127E2">
      <w:pPr>
        <w:spacing w:after="0"/>
        <w:rPr>
          <w:rFonts w:ascii="Times New Roman" w:hAnsi="Times New Roman" w:cs="Times New Roman"/>
          <w:sz w:val="24"/>
          <w:szCs w:val="24"/>
        </w:rPr>
      </w:pPr>
      <w:r w:rsidRPr="00B16ADF">
        <w:rPr>
          <w:rFonts w:ascii="Times New Roman" w:hAnsi="Times New Roman" w:cs="Times New Roman"/>
          <w:sz w:val="24"/>
          <w:szCs w:val="24"/>
        </w:rPr>
        <w:t xml:space="preserve">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 </w:t>
      </w:r>
    </w:p>
    <w:p w:rsidR="00AF7643" w:rsidRPr="00B16ADF" w:rsidRDefault="00AF7643" w:rsidP="009127E2">
      <w:pPr>
        <w:spacing w:after="0"/>
        <w:rPr>
          <w:rFonts w:ascii="Times New Roman" w:hAnsi="Times New Roman" w:cs="Times New Roman"/>
          <w:sz w:val="24"/>
          <w:szCs w:val="24"/>
        </w:rPr>
      </w:pPr>
      <w:r w:rsidRPr="00B16ADF">
        <w:rPr>
          <w:rFonts w:ascii="Times New Roman" w:hAnsi="Times New Roman" w:cs="Times New Roman"/>
          <w:sz w:val="24"/>
          <w:szCs w:val="24"/>
        </w:rPr>
        <w:lastRenderedPageBreak/>
        <w:t>РЕКОМЕДУЕМЫЙ МУЗЫКАЛЬНЫЙ РЕПЕРТУАР</w:t>
      </w:r>
    </w:p>
    <w:p w:rsidR="00AF7643" w:rsidRPr="00B16ADF" w:rsidRDefault="00AF7643" w:rsidP="009127E2">
      <w:pPr>
        <w:spacing w:after="0"/>
        <w:rPr>
          <w:rFonts w:ascii="Times New Roman" w:hAnsi="Times New Roman" w:cs="Times New Roman"/>
          <w:sz w:val="24"/>
          <w:szCs w:val="24"/>
        </w:rPr>
      </w:pPr>
      <w:r w:rsidRPr="00B16ADF">
        <w:rPr>
          <w:rFonts w:ascii="Times New Roman" w:hAnsi="Times New Roman" w:cs="Times New Roman"/>
          <w:sz w:val="24"/>
          <w:szCs w:val="24"/>
          <w:lang w:val="tt-RU"/>
        </w:rPr>
        <w:t xml:space="preserve">     </w:t>
      </w:r>
      <w:r w:rsidRPr="00B16ADF">
        <w:rPr>
          <w:rFonts w:ascii="Times New Roman" w:hAnsi="Times New Roman" w:cs="Times New Roman"/>
          <w:sz w:val="24"/>
          <w:szCs w:val="24"/>
        </w:rPr>
        <w:t xml:space="preserve"> Слушание музыки «Апипа», татарская народная мелодия, обраб. Р. Еникеевой; «Марш кукол», муз. Р. Еникеева; «Марш», муз. И. Шамсутдинова; «Кошка», муз. М. Музафарова, сл. А. Ерикея; «Танец</w:t>
      </w:r>
      <w:r w:rsidRPr="00B16ADF">
        <w:rPr>
          <w:rFonts w:ascii="Times New Roman" w:hAnsi="Times New Roman" w:cs="Times New Roman"/>
          <w:sz w:val="24"/>
          <w:szCs w:val="24"/>
          <w:lang w:val="tt-RU"/>
        </w:rPr>
        <w:t xml:space="preserve"> </w:t>
      </w:r>
      <w:r w:rsidRPr="00B16ADF">
        <w:rPr>
          <w:rFonts w:ascii="Times New Roman" w:hAnsi="Times New Roman" w:cs="Times New Roman"/>
          <w:sz w:val="24"/>
          <w:szCs w:val="24"/>
        </w:rPr>
        <w:t xml:space="preserve">зайчика», «Аю», муз. Р. Еникеева; «Резвушка», муз. Н. Жиганова; «Сердитый мальчик», муз. Р. Зарипова; «Танец капелек», муз. А. Батыршина, сл. З. Нури; «Жеребенок», муз. А. Бакирова, сл. А. Бикчентаевой, пер. С. Малышева, «Игра в лошадки», муз. Х. Ахметова. </w:t>
      </w:r>
    </w:p>
    <w:p w:rsidR="00AF7643" w:rsidRPr="00B16ADF" w:rsidRDefault="00AF7643" w:rsidP="009127E2">
      <w:pPr>
        <w:spacing w:after="0"/>
        <w:rPr>
          <w:rFonts w:ascii="Times New Roman" w:hAnsi="Times New Roman" w:cs="Times New Roman"/>
          <w:sz w:val="24"/>
          <w:szCs w:val="24"/>
        </w:rPr>
      </w:pPr>
    </w:p>
    <w:p w:rsidR="00AF7643" w:rsidRPr="00B16ADF" w:rsidRDefault="00AF7643" w:rsidP="009127E2">
      <w:pPr>
        <w:spacing w:after="0"/>
        <w:rPr>
          <w:rFonts w:ascii="Times New Roman" w:hAnsi="Times New Roman" w:cs="Times New Roman"/>
          <w:sz w:val="24"/>
          <w:szCs w:val="24"/>
          <w:lang w:val="tt-RU"/>
        </w:rPr>
      </w:pPr>
      <w:r w:rsidRPr="00B16ADF">
        <w:rPr>
          <w:rFonts w:ascii="Times New Roman" w:hAnsi="Times New Roman" w:cs="Times New Roman"/>
          <w:i/>
          <w:sz w:val="24"/>
          <w:szCs w:val="24"/>
        </w:rPr>
        <w:t>Музыкально-ритмические движения</w:t>
      </w:r>
      <w:r w:rsidRPr="00B16ADF">
        <w:rPr>
          <w:rFonts w:ascii="Times New Roman" w:hAnsi="Times New Roman" w:cs="Times New Roman"/>
          <w:sz w:val="24"/>
          <w:szCs w:val="24"/>
          <w:lang w:val="tt-RU"/>
        </w:rPr>
        <w:t>.</w:t>
      </w:r>
    </w:p>
    <w:p w:rsidR="00AF7643" w:rsidRPr="00B16ADF" w:rsidRDefault="00AF7643" w:rsidP="009127E2">
      <w:pPr>
        <w:spacing w:after="0"/>
        <w:rPr>
          <w:rFonts w:ascii="Times New Roman" w:hAnsi="Times New Roman" w:cs="Times New Roman"/>
          <w:sz w:val="24"/>
          <w:szCs w:val="24"/>
        </w:rPr>
      </w:pPr>
      <w:r w:rsidRPr="00B16ADF">
        <w:rPr>
          <w:rFonts w:ascii="Times New Roman" w:hAnsi="Times New Roman" w:cs="Times New Roman"/>
          <w:sz w:val="24"/>
          <w:szCs w:val="24"/>
        </w:rPr>
        <w:t xml:space="preserve"> Игровые упражнения: «Погуляем»,муз.Ф.Шаймардановой; «Весело»,муз.А.Монасыйпова; «Цветы растут», татарская народная мелодия, обраб. Р. Еникеевой; «Марш», муз. Л. Шигабетдиновой; «Побежали», муз. А. Монасыпова («Этюд»); «Упражнение с цветами», муз. Л. Шигабетдиновой; «Танец», муз. Дж. Файзи; «Паровоз», муз. Р. Ахияровой. Этюды драматизации: «Котята»,муз.Р.Зарипова; «Самолет»,муз.Р.Зарипова;«Медвежонок», муз. А. Шарафеева; «Воробышки», муз. Ф. Шаймардановой; «Самолет», муз. Р. Зарипова; «Сизый голубь», татарская народная мелодия, обраб. М. Музафарова; «Цыплятки на зарядке», муз. Л. Хайретдиновой, сл. М. Файзуллиной. Пляски и хороводы: «В цветущем саду»,татарская народная мелодия,обраб.Р.Еникеевой; «Татарский танец», татарская народная мелодия, обраб. Л. Шигабетдиновой; «Парный танец», муз. Ф. Фаизовой; «Осень и дети», муз. и сл. Г. Гараевой; «Танец с погремушками», татарская народная мелодия, обраб. Л. Шигабетдиновой; «Танец около елочки», муз. Ф. Залялютдиновой; «Разноцветные платочки», татарская народная мелодия, обраб. Р. Еникеевой, сл. Р. Гатиной и Ф. Батыршиной; «На лугу», татарская народная мелодия, обраб. Ф. Залялютдиновой; «Пляска с цветочками», муз. Ф. Фаизовой. Музыкальные игры: «Прятки»,татарская народная мелодия,обраб.Ф.Залялютдиновой; «Что случилось с зайчиком», муз. Л. Хисматуллиной, сл. народные; «Воробышки и кот», муз. и сл. М. Андержановой; «Мячи», муз. Л. Шигабетдиновой; «Жуки», муз. Т. Вафиной, сл. Г. Вафиной; «Солнышко и дождик», муз. Т. Вафиной, сл. К. Закировой; «Медвежонок», муз. Ф. Абубакирова, сл. Н. Исанбета; «Игра в домики», муз. Ф. Шаймардановой, Ф. Ахметова, М. Салихова; «Дождик», муз. И. Якубова, сл. Р. Валеевой. Танцевально-игровое творчество :«Апипа»,татарская народная мелодия,обраб.Р.Еникеевой; «Падают снежинки», муз. Р. Гилязовой; «Сюмбел», муз. С. Садыковой; «Осенний вальс», муз. Ф. Шаймардановой; «Танец зайчиков», муз. Л. Хисматуллиной.</w:t>
      </w:r>
    </w:p>
    <w:p w:rsidR="00AF7643" w:rsidRPr="00B16ADF" w:rsidRDefault="00AF7643" w:rsidP="009127E2">
      <w:pPr>
        <w:spacing w:after="0"/>
        <w:rPr>
          <w:rFonts w:ascii="Times New Roman" w:hAnsi="Times New Roman" w:cs="Times New Roman"/>
          <w:sz w:val="24"/>
          <w:szCs w:val="24"/>
        </w:rPr>
      </w:pPr>
      <w:r w:rsidRPr="00B16ADF">
        <w:rPr>
          <w:rFonts w:ascii="Times New Roman" w:hAnsi="Times New Roman" w:cs="Times New Roman"/>
          <w:sz w:val="24"/>
          <w:szCs w:val="24"/>
        </w:rPr>
        <w:t xml:space="preserve"> </w:t>
      </w:r>
      <w:r w:rsidRPr="00B16ADF">
        <w:rPr>
          <w:rFonts w:ascii="Times New Roman" w:hAnsi="Times New Roman" w:cs="Times New Roman"/>
          <w:i/>
          <w:sz w:val="24"/>
          <w:szCs w:val="24"/>
        </w:rPr>
        <w:t>Игра на детских музыкальных инструментах:</w:t>
      </w:r>
      <w:r w:rsidRPr="00B16ADF">
        <w:rPr>
          <w:rFonts w:ascii="Times New Roman" w:hAnsi="Times New Roman" w:cs="Times New Roman"/>
          <w:sz w:val="24"/>
          <w:szCs w:val="24"/>
        </w:rPr>
        <w:t xml:space="preserve"> «Дятел»,муз.Н.Бакиевой,З. Шайхутдиновой, сл. народные; «Танец с погремушками», татарская народная мелодия, обраб. Л. Шигабетдиновой;«На лошадке», муз. Ф. Ахметова.</w:t>
      </w:r>
    </w:p>
    <w:p w:rsidR="00AF7643" w:rsidRPr="00B16ADF" w:rsidRDefault="00AF7643" w:rsidP="009127E2">
      <w:pPr>
        <w:spacing w:after="0"/>
        <w:rPr>
          <w:rFonts w:ascii="Times New Roman" w:hAnsi="Times New Roman" w:cs="Times New Roman"/>
          <w:sz w:val="24"/>
          <w:szCs w:val="24"/>
        </w:rPr>
      </w:pPr>
      <w:r w:rsidRPr="00B16ADF">
        <w:rPr>
          <w:rFonts w:ascii="Times New Roman" w:hAnsi="Times New Roman" w:cs="Times New Roman"/>
          <w:i/>
          <w:sz w:val="24"/>
          <w:szCs w:val="24"/>
        </w:rPr>
        <w:t xml:space="preserve"> Праздники</w:t>
      </w:r>
      <w:r w:rsidRPr="00B16ADF">
        <w:rPr>
          <w:rFonts w:ascii="Times New Roman" w:hAnsi="Times New Roman" w:cs="Times New Roman"/>
          <w:sz w:val="24"/>
          <w:szCs w:val="24"/>
        </w:rPr>
        <w:t xml:space="preserve"> «Сабантуй».</w:t>
      </w:r>
    </w:p>
    <w:p w:rsidR="00AF7643" w:rsidRPr="00B16ADF" w:rsidRDefault="00AF7643" w:rsidP="009127E2">
      <w:pPr>
        <w:spacing w:after="0"/>
        <w:rPr>
          <w:rFonts w:ascii="Times New Roman" w:hAnsi="Times New Roman" w:cs="Times New Roman"/>
          <w:sz w:val="24"/>
          <w:szCs w:val="24"/>
        </w:rPr>
      </w:pPr>
    </w:p>
    <w:p w:rsidR="00AF7643" w:rsidRPr="00B16ADF" w:rsidRDefault="00AF7643" w:rsidP="00AF7643">
      <w:pPr>
        <w:spacing w:after="0"/>
        <w:jc w:val="center"/>
        <w:rPr>
          <w:rFonts w:ascii="Times New Roman" w:hAnsi="Times New Roman" w:cs="Times New Roman"/>
          <w:b/>
          <w:sz w:val="24"/>
          <w:szCs w:val="24"/>
        </w:rPr>
      </w:pPr>
      <w:r w:rsidRPr="00B16ADF">
        <w:rPr>
          <w:rFonts w:ascii="Times New Roman" w:hAnsi="Times New Roman" w:cs="Times New Roman"/>
          <w:b/>
          <w:sz w:val="24"/>
          <w:szCs w:val="24"/>
        </w:rPr>
        <w:t>6.4.6. Образовательная область «Физическое развитие»</w:t>
      </w:r>
    </w:p>
    <w:p w:rsidR="00AF7643" w:rsidRPr="00B16ADF" w:rsidRDefault="00AF7643" w:rsidP="009127E2">
      <w:pPr>
        <w:spacing w:after="0"/>
        <w:rPr>
          <w:rFonts w:ascii="Times New Roman" w:hAnsi="Times New Roman" w:cs="Times New Roman"/>
          <w:sz w:val="24"/>
          <w:szCs w:val="24"/>
        </w:rPr>
      </w:pPr>
      <w:r w:rsidRPr="00B16ADF">
        <w:rPr>
          <w:rFonts w:ascii="Times New Roman" w:hAnsi="Times New Roman" w:cs="Times New Roman"/>
          <w:sz w:val="24"/>
          <w:szCs w:val="24"/>
          <w:lang w:val="tt-RU"/>
        </w:rPr>
        <w:t xml:space="preserve">     </w:t>
      </w:r>
      <w:r w:rsidRPr="00B16ADF">
        <w:rPr>
          <w:rFonts w:ascii="Times New Roman" w:hAnsi="Times New Roman" w:cs="Times New Roman"/>
          <w:sz w:val="24"/>
          <w:szCs w:val="24"/>
        </w:rPr>
        <w:t xml:space="preserve">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 </w:t>
      </w:r>
    </w:p>
    <w:p w:rsidR="00AF7643" w:rsidRPr="00B16ADF" w:rsidRDefault="00AF7643" w:rsidP="009127E2">
      <w:pPr>
        <w:spacing w:after="0"/>
        <w:rPr>
          <w:rFonts w:ascii="Times New Roman" w:hAnsi="Times New Roman" w:cs="Times New Roman"/>
          <w:sz w:val="24"/>
          <w:szCs w:val="24"/>
          <w:lang w:val="tt-RU"/>
        </w:rPr>
      </w:pPr>
      <w:r w:rsidRPr="00B16ADF">
        <w:rPr>
          <w:rFonts w:ascii="Times New Roman" w:hAnsi="Times New Roman" w:cs="Times New Roman"/>
          <w:sz w:val="24"/>
          <w:szCs w:val="24"/>
          <w:lang w:val="tt-RU"/>
        </w:rPr>
        <w:t xml:space="preserve">  </w:t>
      </w:r>
      <w:r w:rsidRPr="00B16ADF">
        <w:rPr>
          <w:rFonts w:ascii="Times New Roman" w:hAnsi="Times New Roman" w:cs="Times New Roman"/>
          <w:sz w:val="24"/>
          <w:szCs w:val="24"/>
        </w:rPr>
        <w:t>В сфере становления у детей ценностей здорового образа жизни</w:t>
      </w:r>
      <w:r w:rsidRPr="00B16ADF">
        <w:rPr>
          <w:rFonts w:ascii="Times New Roman" w:hAnsi="Times New Roman" w:cs="Times New Roman"/>
          <w:sz w:val="24"/>
          <w:szCs w:val="24"/>
          <w:lang w:val="tt-RU"/>
        </w:rPr>
        <w:t>.</w:t>
      </w:r>
    </w:p>
    <w:p w:rsidR="00AF7643" w:rsidRPr="00B16ADF" w:rsidRDefault="00AF7643" w:rsidP="009127E2">
      <w:pPr>
        <w:spacing w:after="0"/>
        <w:rPr>
          <w:rFonts w:ascii="Times New Roman" w:hAnsi="Times New Roman" w:cs="Times New Roman"/>
          <w:sz w:val="24"/>
          <w:szCs w:val="24"/>
        </w:rPr>
      </w:pPr>
      <w:r w:rsidRPr="00B16ADF">
        <w:rPr>
          <w:rFonts w:ascii="Times New Roman" w:hAnsi="Times New Roman" w:cs="Times New Roman"/>
          <w:sz w:val="24"/>
          <w:szCs w:val="24"/>
        </w:rPr>
        <w:t xml:space="preserve"> Познакомить с основными алгоритмами выполнения культурно-гигиенических процедур.</w:t>
      </w:r>
    </w:p>
    <w:p w:rsidR="00AF7643" w:rsidRPr="00B16ADF" w:rsidRDefault="00AF7643" w:rsidP="009127E2">
      <w:pPr>
        <w:spacing w:after="0"/>
        <w:rPr>
          <w:rFonts w:ascii="Times New Roman" w:hAnsi="Times New Roman" w:cs="Times New Roman"/>
          <w:sz w:val="24"/>
          <w:szCs w:val="24"/>
        </w:rPr>
      </w:pPr>
      <w:r w:rsidRPr="00B16ADF">
        <w:rPr>
          <w:rFonts w:ascii="Times New Roman" w:hAnsi="Times New Roman" w:cs="Times New Roman"/>
          <w:sz w:val="24"/>
          <w:szCs w:val="24"/>
        </w:rPr>
        <w:t xml:space="preserve">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rsidR="00B16ADF" w:rsidRPr="00B16ADF" w:rsidRDefault="00AF7643" w:rsidP="00AF7643">
      <w:pPr>
        <w:spacing w:after="0"/>
        <w:rPr>
          <w:rFonts w:ascii="Times New Roman" w:hAnsi="Times New Roman" w:cs="Times New Roman"/>
          <w:sz w:val="24"/>
          <w:szCs w:val="24"/>
          <w:lang w:val="tt-RU"/>
        </w:rPr>
      </w:pPr>
      <w:r w:rsidRPr="00B16ADF">
        <w:rPr>
          <w:rFonts w:ascii="Times New Roman" w:hAnsi="Times New Roman" w:cs="Times New Roman"/>
          <w:sz w:val="24"/>
          <w:szCs w:val="24"/>
        </w:rPr>
        <w:t xml:space="preserve"> Формировать потребность в соблюдении гигиенических навыков. Формировать элементарные навыки поведения за столом: правильно пользоваться столовой ложкой при приеме жидкой пищи, </w:t>
      </w:r>
      <w:r w:rsidRPr="00B16ADF">
        <w:rPr>
          <w:rFonts w:ascii="Times New Roman" w:hAnsi="Times New Roman" w:cs="Times New Roman"/>
          <w:sz w:val="24"/>
          <w:szCs w:val="24"/>
        </w:rPr>
        <w:lastRenderedPageBreak/>
        <w:t>чайной ложкой, вилкой, салфеткой; не крошить хлебобулочные изделия, пережевывать пищу с закрытым ртом, благодарить. Познакомить с национальными блюдами и напитками: суп-лапша домашняя (токмач), пельмени</w:t>
      </w:r>
      <w:r w:rsidRPr="00B16ADF">
        <w:rPr>
          <w:rFonts w:ascii="Times New Roman" w:hAnsi="Times New Roman" w:cs="Times New Roman"/>
          <w:sz w:val="24"/>
          <w:szCs w:val="24"/>
          <w:lang w:val="tt-RU"/>
        </w:rPr>
        <w:t xml:space="preserve">  </w:t>
      </w:r>
      <w:r w:rsidRPr="00B16ADF">
        <w:rPr>
          <w:rFonts w:ascii="Times New Roman" w:hAnsi="Times New Roman" w:cs="Times New Roman"/>
          <w:sz w:val="24"/>
          <w:szCs w:val="24"/>
        </w:rPr>
        <w:t>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 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 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 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r w:rsidR="00B16ADF" w:rsidRPr="00B16ADF">
        <w:rPr>
          <w:rFonts w:ascii="Times New Roman" w:hAnsi="Times New Roman" w:cs="Times New Roman"/>
          <w:sz w:val="24"/>
          <w:szCs w:val="24"/>
          <w:lang w:val="tt-RU"/>
        </w:rPr>
        <w:t>.</w:t>
      </w:r>
    </w:p>
    <w:p w:rsidR="00B16ADF" w:rsidRPr="00B16ADF" w:rsidRDefault="00AF7643" w:rsidP="00AF7643">
      <w:pPr>
        <w:spacing w:after="0"/>
        <w:rPr>
          <w:rFonts w:ascii="Times New Roman" w:hAnsi="Times New Roman" w:cs="Times New Roman"/>
          <w:sz w:val="24"/>
          <w:szCs w:val="24"/>
        </w:rPr>
      </w:pPr>
      <w:r w:rsidRPr="00B16ADF">
        <w:rPr>
          <w:rFonts w:ascii="Times New Roman" w:hAnsi="Times New Roman" w:cs="Times New Roman"/>
          <w:sz w:val="24"/>
          <w:szCs w:val="24"/>
        </w:rPr>
        <w:t xml:space="preserve"> 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r w:rsidR="00B16ADF" w:rsidRPr="00B16ADF">
        <w:rPr>
          <w:rFonts w:ascii="Times New Roman" w:hAnsi="Times New Roman" w:cs="Times New Roman"/>
          <w:sz w:val="24"/>
          <w:szCs w:val="24"/>
          <w:lang w:val="tt-RU"/>
        </w:rPr>
        <w:t>.</w:t>
      </w:r>
      <w:r w:rsidRPr="00B16ADF">
        <w:rPr>
          <w:rFonts w:ascii="Times New Roman" w:hAnsi="Times New Roman" w:cs="Times New Roman"/>
          <w:sz w:val="24"/>
          <w:szCs w:val="24"/>
        </w:rPr>
        <w:t xml:space="preserve"> </w:t>
      </w:r>
    </w:p>
    <w:p w:rsidR="00B16ADF" w:rsidRPr="00B16ADF" w:rsidRDefault="00AF7643" w:rsidP="00AF7643">
      <w:pPr>
        <w:spacing w:after="0"/>
        <w:rPr>
          <w:rFonts w:ascii="Times New Roman" w:hAnsi="Times New Roman" w:cs="Times New Roman"/>
          <w:sz w:val="24"/>
          <w:szCs w:val="24"/>
        </w:rPr>
      </w:pPr>
      <w:r w:rsidRPr="00B16ADF">
        <w:rPr>
          <w:rFonts w:ascii="Times New Roman" w:hAnsi="Times New Roman" w:cs="Times New Roman"/>
          <w:sz w:val="24"/>
          <w:szCs w:val="24"/>
        </w:rPr>
        <w:t xml:space="preserve">Создавать условия для двигательной активности, в том числе самостоятельной. 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 Поддерживать интерес детей к татарским подвижным играм, осуществляя смену движений и постепенно усложняя правила. </w:t>
      </w:r>
    </w:p>
    <w:p w:rsidR="00B16ADF" w:rsidRPr="00B16ADF" w:rsidRDefault="00AF7643" w:rsidP="00AF7643">
      <w:pPr>
        <w:spacing w:after="0"/>
        <w:rPr>
          <w:rFonts w:ascii="Times New Roman" w:hAnsi="Times New Roman" w:cs="Times New Roman"/>
          <w:i/>
          <w:sz w:val="24"/>
          <w:szCs w:val="24"/>
          <w:lang w:val="tt-RU"/>
        </w:rPr>
      </w:pPr>
      <w:r w:rsidRPr="00B16ADF">
        <w:rPr>
          <w:rFonts w:ascii="Times New Roman" w:hAnsi="Times New Roman" w:cs="Times New Roman"/>
          <w:i/>
          <w:sz w:val="24"/>
          <w:szCs w:val="24"/>
        </w:rPr>
        <w:t>РЕКОМЕДУЕМЫЙ СПИСОК ПОДВИЖНЫХ ИГР</w:t>
      </w:r>
      <w:r w:rsidR="00B16ADF" w:rsidRPr="00B16ADF">
        <w:rPr>
          <w:rFonts w:ascii="Times New Roman" w:hAnsi="Times New Roman" w:cs="Times New Roman"/>
          <w:i/>
          <w:sz w:val="24"/>
          <w:szCs w:val="24"/>
          <w:lang w:val="tt-RU"/>
        </w:rPr>
        <w:t>.</w:t>
      </w:r>
    </w:p>
    <w:p w:rsidR="00B16ADF" w:rsidRPr="00B16ADF" w:rsidRDefault="00AF7643" w:rsidP="00AF7643">
      <w:pPr>
        <w:spacing w:after="0"/>
        <w:rPr>
          <w:rFonts w:ascii="Times New Roman" w:hAnsi="Times New Roman" w:cs="Times New Roman"/>
          <w:sz w:val="24"/>
          <w:szCs w:val="24"/>
        </w:rPr>
      </w:pPr>
      <w:r w:rsidRPr="00B16ADF">
        <w:rPr>
          <w:rFonts w:ascii="Times New Roman" w:hAnsi="Times New Roman" w:cs="Times New Roman"/>
          <w:sz w:val="24"/>
          <w:szCs w:val="24"/>
        </w:rPr>
        <w:t xml:space="preserve"> Игры с ходьбой и бегом: «Бегите ко мне», «Кот и мыши», «Маэмай», «Бегите кфлажку», «Лиса в курятнике», «Кони», «Такси», «В кругу». Игры с прыжками: «Через ручеѐк», «Поймай бабочку», «Воробышки и кот», «Скочки на кочку». Игры с ползанием и лазаньем: «Наседка и цыплята», «Кролики». Игры с бросанием и ловлей мяча: «Мячики», «Красный,синий…», «Попади вкруг», «Лови, бросай, не роняй…». Игры на ориентировку в пространстве: «Воробышки и автомобиль», «Трамвай»,«Найди свой цвет», «Найди свой домик». Малоподвижные игры: «Едет машина», «Пузырь», «По ровненькой дорожке»,«Птенчики». Татарские народные игры: «У медведя во бору», «Тюбетейка»и др. </w:t>
      </w:r>
    </w:p>
    <w:p w:rsidR="00B16ADF" w:rsidRPr="00B16ADF" w:rsidRDefault="00B16ADF" w:rsidP="00AF7643">
      <w:pPr>
        <w:spacing w:after="0"/>
        <w:rPr>
          <w:rFonts w:ascii="Times New Roman" w:hAnsi="Times New Roman" w:cs="Times New Roman"/>
          <w:sz w:val="24"/>
          <w:szCs w:val="24"/>
        </w:rPr>
      </w:pPr>
    </w:p>
    <w:p w:rsidR="00B16ADF" w:rsidRPr="00B16ADF" w:rsidRDefault="00AF7643" w:rsidP="00B16ADF">
      <w:pPr>
        <w:spacing w:after="0"/>
        <w:jc w:val="center"/>
        <w:rPr>
          <w:rFonts w:ascii="Times New Roman" w:hAnsi="Times New Roman" w:cs="Times New Roman"/>
          <w:b/>
          <w:sz w:val="24"/>
          <w:szCs w:val="24"/>
        </w:rPr>
      </w:pPr>
      <w:r w:rsidRPr="00B16ADF">
        <w:rPr>
          <w:rFonts w:ascii="Times New Roman" w:hAnsi="Times New Roman" w:cs="Times New Roman"/>
          <w:b/>
          <w:sz w:val="24"/>
          <w:szCs w:val="24"/>
        </w:rPr>
        <w:t>6.5. Содержание образовательной деятельности с детьми 4 – 5 лет (средняя группа)</w:t>
      </w:r>
    </w:p>
    <w:p w:rsidR="00B16ADF" w:rsidRPr="00B16ADF" w:rsidRDefault="00AF7643" w:rsidP="00B16ADF">
      <w:pPr>
        <w:spacing w:after="0"/>
        <w:jc w:val="center"/>
        <w:rPr>
          <w:rFonts w:ascii="Times New Roman" w:hAnsi="Times New Roman" w:cs="Times New Roman"/>
          <w:b/>
          <w:sz w:val="24"/>
          <w:szCs w:val="24"/>
          <w:lang w:val="tt-RU"/>
        </w:rPr>
      </w:pPr>
      <w:r w:rsidRPr="00B16ADF">
        <w:rPr>
          <w:rFonts w:ascii="Times New Roman" w:hAnsi="Times New Roman" w:cs="Times New Roman"/>
          <w:b/>
          <w:sz w:val="24"/>
          <w:szCs w:val="24"/>
        </w:rPr>
        <w:t>6.5.1. Возрастная характеристика</w:t>
      </w:r>
      <w:r w:rsidR="00B16ADF" w:rsidRPr="00B16ADF">
        <w:rPr>
          <w:rFonts w:ascii="Times New Roman" w:hAnsi="Times New Roman" w:cs="Times New Roman"/>
          <w:b/>
          <w:sz w:val="24"/>
          <w:szCs w:val="24"/>
          <w:lang w:val="tt-RU"/>
        </w:rPr>
        <w:t xml:space="preserve"> </w:t>
      </w:r>
      <w:r w:rsidRPr="00B16ADF">
        <w:rPr>
          <w:rFonts w:ascii="Times New Roman" w:hAnsi="Times New Roman" w:cs="Times New Roman"/>
          <w:b/>
          <w:sz w:val="24"/>
          <w:szCs w:val="24"/>
        </w:rPr>
        <w:t>детей 4-5 лет Физическое развитие</w:t>
      </w:r>
      <w:r w:rsidR="00B16ADF" w:rsidRPr="00B16ADF">
        <w:rPr>
          <w:rFonts w:ascii="Times New Roman" w:hAnsi="Times New Roman" w:cs="Times New Roman"/>
          <w:b/>
          <w:sz w:val="24"/>
          <w:szCs w:val="24"/>
          <w:lang w:val="tt-RU"/>
        </w:rPr>
        <w:t>.</w:t>
      </w:r>
    </w:p>
    <w:p w:rsidR="00B16ADF" w:rsidRPr="00BF4601" w:rsidRDefault="00AF7643" w:rsidP="00AF7643">
      <w:pPr>
        <w:spacing w:after="0"/>
        <w:rPr>
          <w:rFonts w:ascii="Times New Roman" w:hAnsi="Times New Roman" w:cs="Times New Roman"/>
          <w:sz w:val="24"/>
          <w:szCs w:val="24"/>
        </w:rPr>
      </w:pPr>
      <w:r w:rsidRPr="00B16ADF">
        <w:rPr>
          <w:rFonts w:ascii="Times New Roman" w:hAnsi="Times New Roman" w:cs="Times New Roman"/>
          <w:sz w:val="24"/>
          <w:szCs w:val="24"/>
        </w:rPr>
        <w:t xml:space="preserve"> </w:t>
      </w:r>
      <w:r w:rsidR="00B16ADF" w:rsidRPr="00B16ADF">
        <w:rPr>
          <w:rFonts w:ascii="Times New Roman" w:hAnsi="Times New Roman" w:cs="Times New Roman"/>
          <w:sz w:val="24"/>
          <w:szCs w:val="24"/>
          <w:lang w:val="tt-RU"/>
        </w:rPr>
        <w:t xml:space="preserve">   </w:t>
      </w:r>
      <w:r w:rsidRPr="00B16ADF">
        <w:rPr>
          <w:rFonts w:ascii="Times New Roman" w:hAnsi="Times New Roman" w:cs="Times New Roman"/>
          <w:sz w:val="24"/>
          <w:szCs w:val="24"/>
        </w:rPr>
        <w:t xml:space="preserve">В этом возрасте </w:t>
      </w:r>
      <w:r w:rsidRPr="00BF4601">
        <w:rPr>
          <w:rFonts w:ascii="Times New Roman" w:hAnsi="Times New Roman" w:cs="Times New Roman"/>
          <w:sz w:val="24"/>
          <w:szCs w:val="24"/>
        </w:rPr>
        <w:t>продолжается рост всех органов и систем, сохраняется потребность в движении.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w:t>
      </w:r>
      <w:r w:rsidR="00B16ADF" w:rsidRPr="00BF4601">
        <w:rPr>
          <w:rFonts w:ascii="Times New Roman" w:hAnsi="Times New Roman" w:cs="Times New Roman"/>
          <w:sz w:val="24"/>
          <w:szCs w:val="24"/>
          <w:lang w:val="tt-RU"/>
        </w:rPr>
        <w:t xml:space="preserve"> </w:t>
      </w:r>
      <w:r w:rsidRPr="00BF4601">
        <w:rPr>
          <w:rFonts w:ascii="Times New Roman" w:hAnsi="Times New Roman" w:cs="Times New Roman"/>
          <w:sz w:val="24"/>
          <w:szCs w:val="24"/>
        </w:rPr>
        <w:t xml:space="preserve">У детей появляется интерес к познанию себя, своего тела, его строения, возможностей. 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 </w:t>
      </w:r>
      <w:r w:rsidR="00B16ADF" w:rsidRPr="00BF4601">
        <w:rPr>
          <w:rFonts w:ascii="Times New Roman" w:hAnsi="Times New Roman" w:cs="Times New Roman"/>
          <w:sz w:val="24"/>
          <w:szCs w:val="24"/>
          <w:lang w:val="tt-RU"/>
        </w:rPr>
        <w:t xml:space="preserve">  </w:t>
      </w:r>
      <w:r w:rsidRPr="00BF4601">
        <w:rPr>
          <w:rFonts w:ascii="Times New Roman" w:hAnsi="Times New Roman" w:cs="Times New Roman"/>
          <w:sz w:val="24"/>
          <w:szCs w:val="24"/>
        </w:rPr>
        <w:t>Позитивные изменения наблюдаются в развитии моторики. Дошкольники лучше удерживают равновесие перешагивая через небольшие преграды., нанизывает бусины (20</w:t>
      </w:r>
      <w:r w:rsidR="00B16ADF" w:rsidRPr="00BF4601">
        <w:rPr>
          <w:rFonts w:ascii="Times New Roman" w:hAnsi="Times New Roman" w:cs="Times New Roman"/>
          <w:sz w:val="24"/>
          <w:szCs w:val="24"/>
          <w:lang w:val="tt-RU"/>
        </w:rPr>
        <w:t xml:space="preserve"> </w:t>
      </w:r>
      <w:r w:rsidR="00B16ADF" w:rsidRPr="00BF4601">
        <w:rPr>
          <w:rFonts w:ascii="Times New Roman" w:hAnsi="Times New Roman" w:cs="Times New Roman"/>
          <w:sz w:val="24"/>
          <w:szCs w:val="24"/>
        </w:rPr>
        <w:t>шт.) средней величины (или пуговицы) на толстую леску.</w:t>
      </w:r>
    </w:p>
    <w:p w:rsidR="00B16ADF" w:rsidRPr="00BF4601" w:rsidRDefault="00B16ADF" w:rsidP="00AF7643">
      <w:pPr>
        <w:spacing w:after="0"/>
        <w:rPr>
          <w:rFonts w:ascii="Times New Roman" w:hAnsi="Times New Roman" w:cs="Times New Roman"/>
          <w:sz w:val="24"/>
          <w:szCs w:val="24"/>
        </w:rPr>
      </w:pPr>
      <w:r w:rsidRPr="00BF4601">
        <w:rPr>
          <w:rFonts w:ascii="Times New Roman" w:hAnsi="Times New Roman" w:cs="Times New Roman"/>
          <w:sz w:val="24"/>
          <w:szCs w:val="24"/>
          <w:lang w:val="tt-RU"/>
        </w:rPr>
        <w:t xml:space="preserve">    </w:t>
      </w:r>
      <w:r w:rsidRPr="00BF4601">
        <w:rPr>
          <w:rFonts w:ascii="Times New Roman" w:hAnsi="Times New Roman" w:cs="Times New Roman"/>
          <w:sz w:val="24"/>
          <w:szCs w:val="24"/>
        </w:rPr>
        <w:t xml:space="preserve"> В 4-5 лет у детей совершенствуются культурно-гигиенические навыки (хорошо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 </w:t>
      </w:r>
    </w:p>
    <w:p w:rsidR="00B16ADF" w:rsidRPr="00BF4601" w:rsidRDefault="00B16ADF" w:rsidP="00AF7643">
      <w:pPr>
        <w:spacing w:after="0"/>
        <w:rPr>
          <w:rFonts w:ascii="Times New Roman" w:hAnsi="Times New Roman" w:cs="Times New Roman"/>
          <w:i/>
          <w:sz w:val="24"/>
          <w:szCs w:val="24"/>
          <w:lang w:val="tt-RU"/>
        </w:rPr>
      </w:pPr>
      <w:r w:rsidRPr="00BF4601">
        <w:rPr>
          <w:rFonts w:ascii="Times New Roman" w:hAnsi="Times New Roman" w:cs="Times New Roman"/>
          <w:sz w:val="24"/>
          <w:szCs w:val="24"/>
          <w:lang w:val="tt-RU"/>
        </w:rPr>
        <w:lastRenderedPageBreak/>
        <w:t xml:space="preserve">  </w:t>
      </w:r>
      <w:r w:rsidRPr="00BF4601">
        <w:rPr>
          <w:rFonts w:ascii="Times New Roman" w:hAnsi="Times New Roman" w:cs="Times New Roman"/>
          <w:i/>
          <w:sz w:val="24"/>
          <w:szCs w:val="24"/>
        </w:rPr>
        <w:t>Социально-коммуникативное развитие</w:t>
      </w:r>
      <w:r w:rsidRPr="00BF4601">
        <w:rPr>
          <w:rFonts w:ascii="Times New Roman" w:hAnsi="Times New Roman" w:cs="Times New Roman"/>
          <w:i/>
          <w:sz w:val="24"/>
          <w:szCs w:val="24"/>
          <w:lang w:val="tt-RU"/>
        </w:rPr>
        <w:t>.</w:t>
      </w:r>
    </w:p>
    <w:p w:rsidR="00B16ADF" w:rsidRPr="00BF4601" w:rsidRDefault="00B16ADF" w:rsidP="00AF7643">
      <w:pPr>
        <w:spacing w:after="0"/>
        <w:rPr>
          <w:rFonts w:ascii="Times New Roman" w:hAnsi="Times New Roman" w:cs="Times New Roman"/>
          <w:sz w:val="24"/>
          <w:szCs w:val="24"/>
        </w:rPr>
      </w:pPr>
      <w:r w:rsidRPr="00BF4601">
        <w:rPr>
          <w:rFonts w:ascii="Times New Roman" w:hAnsi="Times New Roman" w:cs="Times New Roman"/>
          <w:sz w:val="24"/>
          <w:szCs w:val="24"/>
        </w:rPr>
        <w:t xml:space="preserve"> К 5 годам у детей возрастает интерес и потребность в общении, особенно со сверстниками,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Лучше ориентируется в человеческих отношениях: способен заметить эмоциональное состояние близкого взрослого, сверстника, проявить внимание и сочувствие.</w:t>
      </w:r>
    </w:p>
    <w:p w:rsidR="00B16ADF" w:rsidRPr="00BF4601" w:rsidRDefault="00B16ADF" w:rsidP="00AF7643">
      <w:pPr>
        <w:spacing w:after="0"/>
        <w:rPr>
          <w:rFonts w:ascii="Times New Roman" w:hAnsi="Times New Roman" w:cs="Times New Roman"/>
          <w:sz w:val="24"/>
          <w:szCs w:val="24"/>
        </w:rPr>
      </w:pPr>
      <w:r w:rsidRPr="00BF4601">
        <w:rPr>
          <w:rFonts w:ascii="Times New Roman" w:hAnsi="Times New Roman" w:cs="Times New Roman"/>
          <w:sz w:val="24"/>
          <w:szCs w:val="24"/>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 В игровой деятельности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 мин. 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 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 К 5-ти годам в элементарном выполнении отдельных поручений (дежурство по столовой, уход за растениями и животными) проявляется самостоятельность. </w:t>
      </w:r>
    </w:p>
    <w:p w:rsidR="00B16ADF" w:rsidRPr="00BF4601" w:rsidRDefault="00B16ADF" w:rsidP="00AF7643">
      <w:pPr>
        <w:spacing w:after="0"/>
        <w:rPr>
          <w:rFonts w:ascii="Times New Roman" w:hAnsi="Times New Roman" w:cs="Times New Roman"/>
          <w:i/>
          <w:sz w:val="24"/>
          <w:szCs w:val="24"/>
          <w:lang w:val="tt-RU"/>
        </w:rPr>
      </w:pPr>
      <w:r w:rsidRPr="00BF4601">
        <w:rPr>
          <w:rFonts w:ascii="Times New Roman" w:hAnsi="Times New Roman" w:cs="Times New Roman"/>
          <w:i/>
          <w:sz w:val="24"/>
          <w:szCs w:val="24"/>
        </w:rPr>
        <w:t xml:space="preserve">Речевое развитие </w:t>
      </w:r>
      <w:r w:rsidRPr="00BF4601">
        <w:rPr>
          <w:rFonts w:ascii="Times New Roman" w:hAnsi="Times New Roman" w:cs="Times New Roman"/>
          <w:i/>
          <w:sz w:val="24"/>
          <w:szCs w:val="24"/>
          <w:lang w:val="tt-RU"/>
        </w:rPr>
        <w:t>.</w:t>
      </w:r>
    </w:p>
    <w:p w:rsidR="00B16ADF" w:rsidRPr="00BF4601" w:rsidRDefault="00B16ADF" w:rsidP="00AF7643">
      <w:pPr>
        <w:spacing w:after="0"/>
        <w:rPr>
          <w:rFonts w:ascii="Times New Roman" w:hAnsi="Times New Roman" w:cs="Times New Roman"/>
          <w:sz w:val="24"/>
          <w:szCs w:val="24"/>
        </w:rPr>
      </w:pPr>
      <w:r w:rsidRPr="00BF4601">
        <w:rPr>
          <w:rFonts w:ascii="Times New Roman" w:hAnsi="Times New Roman" w:cs="Times New Roman"/>
          <w:sz w:val="24"/>
          <w:szCs w:val="24"/>
        </w:rPr>
        <w:t>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интерес. В речевом развитии детей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вне</w:t>
      </w:r>
      <w:r w:rsidRPr="00BF4601">
        <w:rPr>
          <w:rFonts w:ascii="Times New Roman" w:hAnsi="Times New Roman" w:cs="Times New Roman"/>
          <w:sz w:val="24"/>
          <w:szCs w:val="24"/>
          <w:lang w:val="tt-RU"/>
        </w:rPr>
        <w:t xml:space="preserve"> </w:t>
      </w:r>
      <w:r w:rsidRPr="00BF4601">
        <w:rPr>
          <w:rFonts w:ascii="Times New Roman" w:hAnsi="Times New Roman" w:cs="Times New Roman"/>
          <w:sz w:val="24"/>
          <w:szCs w:val="24"/>
        </w:rPr>
        <w:t xml:space="preserve">ситуативной. </w:t>
      </w:r>
    </w:p>
    <w:p w:rsidR="00B16ADF" w:rsidRPr="00BF4601" w:rsidRDefault="00B16ADF" w:rsidP="00AF7643">
      <w:pPr>
        <w:spacing w:after="0"/>
        <w:rPr>
          <w:rFonts w:ascii="Times New Roman" w:hAnsi="Times New Roman" w:cs="Times New Roman"/>
          <w:i/>
          <w:sz w:val="24"/>
          <w:szCs w:val="24"/>
          <w:lang w:val="tt-RU"/>
        </w:rPr>
      </w:pPr>
      <w:r w:rsidRPr="00BF4601">
        <w:rPr>
          <w:rFonts w:ascii="Times New Roman" w:hAnsi="Times New Roman" w:cs="Times New Roman"/>
          <w:i/>
          <w:sz w:val="24"/>
          <w:szCs w:val="24"/>
        </w:rPr>
        <w:t>Познавательное развитие</w:t>
      </w:r>
      <w:r w:rsidRPr="00BF4601">
        <w:rPr>
          <w:rFonts w:ascii="Times New Roman" w:hAnsi="Times New Roman" w:cs="Times New Roman"/>
          <w:i/>
          <w:sz w:val="24"/>
          <w:szCs w:val="24"/>
          <w:lang w:val="tt-RU"/>
        </w:rPr>
        <w:t>.</w:t>
      </w:r>
    </w:p>
    <w:p w:rsidR="00B16ADF" w:rsidRPr="00BF4601" w:rsidRDefault="00B16ADF" w:rsidP="00B16ADF">
      <w:pPr>
        <w:spacing w:after="0"/>
        <w:rPr>
          <w:rFonts w:ascii="Times New Roman" w:hAnsi="Times New Roman" w:cs="Times New Roman"/>
          <w:sz w:val="24"/>
          <w:szCs w:val="24"/>
        </w:rPr>
      </w:pPr>
      <w:r w:rsidRPr="00BF4601">
        <w:rPr>
          <w:rFonts w:ascii="Times New Roman" w:hAnsi="Times New Roman" w:cs="Times New Roman"/>
          <w:sz w:val="24"/>
          <w:szCs w:val="24"/>
        </w:rPr>
        <w:t xml:space="preserve"> В познавательном развитии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годам более развитым становится восприятие. Дети оказываются способными назвать форму на которую похож тот или иной предмет. Они могут вычленять в сложных объектах простые формы и из</w:t>
      </w:r>
      <w:r w:rsidRPr="00BF4601">
        <w:rPr>
          <w:rFonts w:ascii="Times New Roman" w:hAnsi="Times New Roman" w:cs="Times New Roman"/>
          <w:sz w:val="24"/>
          <w:szCs w:val="24"/>
          <w:lang w:val="tt-RU"/>
        </w:rPr>
        <w:t xml:space="preserve"> </w:t>
      </w:r>
      <w:r w:rsidRPr="00BF4601">
        <w:rPr>
          <w:rFonts w:ascii="Times New Roman" w:hAnsi="Times New Roman" w:cs="Times New Roman"/>
          <w:sz w:val="24"/>
          <w:szCs w:val="24"/>
        </w:rPr>
        <w:t xml:space="preserve">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 </w:t>
      </w:r>
    </w:p>
    <w:p w:rsidR="00B16ADF" w:rsidRPr="00BF4601" w:rsidRDefault="00B16ADF" w:rsidP="00B16ADF">
      <w:pPr>
        <w:spacing w:after="0"/>
        <w:rPr>
          <w:rFonts w:ascii="Times New Roman" w:hAnsi="Times New Roman" w:cs="Times New Roman"/>
          <w:sz w:val="24"/>
          <w:szCs w:val="24"/>
        </w:rPr>
      </w:pPr>
      <w:r w:rsidRPr="00BF4601">
        <w:rPr>
          <w:rFonts w:ascii="Times New Roman" w:hAnsi="Times New Roman" w:cs="Times New Roman"/>
          <w:sz w:val="24"/>
          <w:szCs w:val="24"/>
          <w:lang w:val="tt-RU"/>
        </w:rPr>
        <w:lastRenderedPageBreak/>
        <w:t xml:space="preserve">  </w:t>
      </w:r>
      <w:r w:rsidRPr="00BF4601">
        <w:rPr>
          <w:rFonts w:ascii="Times New Roman" w:hAnsi="Times New Roman" w:cs="Times New Roman"/>
          <w:sz w:val="24"/>
          <w:szCs w:val="24"/>
        </w:rPr>
        <w:t xml:space="preserve">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 </w:t>
      </w:r>
      <w:r w:rsidRPr="00BF4601">
        <w:rPr>
          <w:rFonts w:ascii="Times New Roman" w:hAnsi="Times New Roman" w:cs="Times New Roman"/>
          <w:i/>
          <w:sz w:val="24"/>
          <w:szCs w:val="24"/>
        </w:rPr>
        <w:t>Художественно-эстетическое развитие.</w:t>
      </w:r>
    </w:p>
    <w:p w:rsidR="00B16ADF" w:rsidRPr="00BF4601" w:rsidRDefault="00B16ADF" w:rsidP="00B16ADF">
      <w:pPr>
        <w:spacing w:after="0"/>
        <w:rPr>
          <w:rFonts w:ascii="Times New Roman" w:hAnsi="Times New Roman" w:cs="Times New Roman"/>
          <w:sz w:val="24"/>
          <w:szCs w:val="24"/>
        </w:rPr>
      </w:pPr>
      <w:r w:rsidRPr="00BF4601">
        <w:rPr>
          <w:rFonts w:ascii="Times New Roman" w:hAnsi="Times New Roman" w:cs="Times New Roman"/>
          <w:sz w:val="24"/>
          <w:szCs w:val="24"/>
        </w:rPr>
        <w:t xml:space="preserve">На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увиденное со своими представлениями о красивом, радостном, печальном, злом и т.д. У ребенка появляется желание делиться своими впечатлениями от встреч с искусством, со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 </w:t>
      </w:r>
    </w:p>
    <w:p w:rsidR="00B16ADF" w:rsidRPr="00BF4601" w:rsidRDefault="00B16ADF" w:rsidP="00B16ADF">
      <w:pPr>
        <w:spacing w:after="0"/>
        <w:rPr>
          <w:rFonts w:ascii="Times New Roman" w:hAnsi="Times New Roman" w:cs="Times New Roman"/>
          <w:sz w:val="24"/>
          <w:szCs w:val="24"/>
        </w:rPr>
      </w:pPr>
      <w:r w:rsidRPr="00BF4601">
        <w:rPr>
          <w:rFonts w:ascii="Times New Roman" w:hAnsi="Times New Roman" w:cs="Times New Roman"/>
          <w:sz w:val="24"/>
          <w:szCs w:val="24"/>
        </w:rPr>
        <w:t xml:space="preserve">Значительное развитие получает изобразительная деятельность. Рисунки 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характеризуется наличием туловища, глаз, рта, носа, волос, иногда одежды и ее деталей. Дети могут вырезать ножницами по прямой, диагонали, к 5 годам овладевают приемами вырезывания предметов круглой и овальной формы. Лепят предметы круглой, овальной, цилиндрической формы, простейших животных, рыб, птиц. </w:t>
      </w:r>
    </w:p>
    <w:p w:rsidR="00B16ADF" w:rsidRPr="00BF4601" w:rsidRDefault="00B16ADF" w:rsidP="00B16ADF">
      <w:pPr>
        <w:spacing w:after="0"/>
        <w:rPr>
          <w:rFonts w:ascii="Times New Roman" w:hAnsi="Times New Roman" w:cs="Times New Roman"/>
          <w:sz w:val="24"/>
          <w:szCs w:val="24"/>
        </w:rPr>
      </w:pPr>
      <w:r w:rsidRPr="00BF4601">
        <w:rPr>
          <w:rFonts w:ascii="Times New Roman" w:hAnsi="Times New Roman" w:cs="Times New Roman"/>
          <w:sz w:val="24"/>
          <w:szCs w:val="24"/>
        </w:rPr>
        <w:t>К 5-ти годам ребенок выполняет элементарные танцевальные движения (пружинка, подскоки,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 творчества.</w:t>
      </w:r>
    </w:p>
    <w:p w:rsidR="00B16ADF" w:rsidRPr="00BF4601" w:rsidRDefault="00B16ADF" w:rsidP="00B16ADF">
      <w:pPr>
        <w:spacing w:after="0"/>
        <w:rPr>
          <w:rFonts w:ascii="Times New Roman" w:hAnsi="Times New Roman" w:cs="Times New Roman"/>
          <w:sz w:val="24"/>
          <w:szCs w:val="24"/>
        </w:rPr>
      </w:pPr>
      <w:r w:rsidRPr="00BF4601">
        <w:rPr>
          <w:rFonts w:ascii="Times New Roman" w:hAnsi="Times New Roman" w:cs="Times New Roman"/>
          <w:b/>
          <w:sz w:val="24"/>
          <w:szCs w:val="24"/>
        </w:rPr>
        <w:t xml:space="preserve"> В ЧАСТИ, ФОРМИРУЕМОЙ УЧАСТНИКАМИ ОБРАЗОВАТЕЛЬНОГОПРОЦЕССА</w:t>
      </w:r>
      <w:r w:rsidRPr="00BF4601">
        <w:rPr>
          <w:rFonts w:ascii="Times New Roman" w:hAnsi="Times New Roman" w:cs="Times New Roman"/>
          <w:sz w:val="24"/>
          <w:szCs w:val="24"/>
        </w:rPr>
        <w:t>:</w:t>
      </w:r>
    </w:p>
    <w:p w:rsidR="00B16ADF" w:rsidRPr="00BF4601" w:rsidRDefault="00B16ADF" w:rsidP="00B16ADF">
      <w:pPr>
        <w:spacing w:after="0"/>
        <w:rPr>
          <w:rFonts w:ascii="Times New Roman" w:hAnsi="Times New Roman" w:cs="Times New Roman"/>
          <w:sz w:val="24"/>
          <w:szCs w:val="24"/>
        </w:rPr>
      </w:pPr>
      <w:r w:rsidRPr="00BF4601">
        <w:rPr>
          <w:rFonts w:ascii="Times New Roman" w:hAnsi="Times New Roman" w:cs="Times New Roman"/>
          <w:sz w:val="24"/>
          <w:szCs w:val="24"/>
          <w:lang w:val="tt-RU"/>
        </w:rPr>
        <w:t xml:space="preserve">  </w:t>
      </w:r>
      <w:r w:rsidRPr="00BF4601">
        <w:rPr>
          <w:rFonts w:ascii="Times New Roman" w:hAnsi="Times New Roman" w:cs="Times New Roman"/>
          <w:sz w:val="24"/>
          <w:szCs w:val="24"/>
        </w:rPr>
        <w:t xml:space="preserve"> В возрасте 4–5 лет развивается познавательный интерес о родном крае (животный и растительный мир), о Республике Татарстан и России. Через изобразительную деятельность и дидактические игры дети знакомятся с элементами орнамента татарского народа.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Г.Тукай. В обучении детей татарскому языку в возрасте 4 –5 лет объём словарного запаса: 62 слова татарского языка. Активный словарь: 49 слов; пассивный словарь: 13 слов. </w:t>
      </w:r>
    </w:p>
    <w:p w:rsidR="00B16ADF" w:rsidRPr="00BF4601" w:rsidRDefault="00B16ADF" w:rsidP="00B16ADF">
      <w:pPr>
        <w:spacing w:after="0"/>
        <w:rPr>
          <w:rFonts w:ascii="Times New Roman" w:hAnsi="Times New Roman" w:cs="Times New Roman"/>
          <w:sz w:val="24"/>
          <w:szCs w:val="24"/>
        </w:rPr>
      </w:pPr>
    </w:p>
    <w:p w:rsidR="00B16ADF" w:rsidRPr="00BF4601" w:rsidRDefault="00B16ADF" w:rsidP="00B16ADF">
      <w:pPr>
        <w:spacing w:after="0"/>
        <w:jc w:val="center"/>
        <w:rPr>
          <w:rFonts w:ascii="Times New Roman" w:hAnsi="Times New Roman" w:cs="Times New Roman"/>
          <w:b/>
          <w:sz w:val="24"/>
          <w:szCs w:val="24"/>
        </w:rPr>
      </w:pPr>
      <w:r w:rsidRPr="00BF4601">
        <w:rPr>
          <w:rFonts w:ascii="Times New Roman" w:hAnsi="Times New Roman" w:cs="Times New Roman"/>
          <w:b/>
          <w:sz w:val="24"/>
          <w:szCs w:val="24"/>
        </w:rPr>
        <w:t>6.5.2. Образовательная область «Социально – коммуникативное развитие»</w:t>
      </w:r>
    </w:p>
    <w:p w:rsidR="00AF7643" w:rsidRPr="00BF4601" w:rsidRDefault="00B16ADF" w:rsidP="00B16ADF">
      <w:pPr>
        <w:spacing w:after="0"/>
        <w:rPr>
          <w:rFonts w:ascii="Times New Roman" w:hAnsi="Times New Roman" w:cs="Times New Roman"/>
          <w:i/>
          <w:sz w:val="24"/>
          <w:szCs w:val="24"/>
        </w:rPr>
      </w:pPr>
      <w:r w:rsidRPr="00BF4601">
        <w:rPr>
          <w:rFonts w:ascii="Times New Roman" w:hAnsi="Times New Roman" w:cs="Times New Roman"/>
          <w:i/>
          <w:sz w:val="24"/>
          <w:szCs w:val="24"/>
          <w:lang w:val="tt-RU"/>
        </w:rPr>
        <w:t xml:space="preserve">   </w:t>
      </w:r>
      <w:r w:rsidRPr="00BF4601">
        <w:rPr>
          <w:rFonts w:ascii="Times New Roman" w:hAnsi="Times New Roman" w:cs="Times New Roman"/>
          <w:i/>
          <w:sz w:val="24"/>
          <w:szCs w:val="24"/>
        </w:rPr>
        <w:t>В области «Социально-коммуникативное развитие» основными задачами образовательной деятельности являются 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BF4601" w:rsidRPr="00BF4601" w:rsidRDefault="00BF4601" w:rsidP="00BF4601">
      <w:pPr>
        <w:spacing w:after="0"/>
        <w:rPr>
          <w:rFonts w:ascii="Times New Roman" w:hAnsi="Times New Roman" w:cs="Times New Roman"/>
          <w:b/>
          <w:sz w:val="24"/>
          <w:szCs w:val="24"/>
          <w:lang w:val="tt-RU"/>
        </w:rPr>
      </w:pPr>
      <w:r w:rsidRPr="00BF4601">
        <w:rPr>
          <w:rFonts w:ascii="Times New Roman" w:hAnsi="Times New Roman" w:cs="Times New Roman"/>
          <w:b/>
          <w:sz w:val="24"/>
          <w:szCs w:val="24"/>
        </w:rPr>
        <w:t>В сфере развития положительного отношения ребенка к себе и другим людям</w:t>
      </w:r>
      <w:r w:rsidRPr="00BF4601">
        <w:rPr>
          <w:rFonts w:ascii="Times New Roman" w:hAnsi="Times New Roman" w:cs="Times New Roman"/>
          <w:b/>
          <w:sz w:val="24"/>
          <w:szCs w:val="24"/>
          <w:lang w:val="tt-RU"/>
        </w:rPr>
        <w:t>.</w:t>
      </w:r>
    </w:p>
    <w:p w:rsidR="00BF4601" w:rsidRPr="00BF4601" w:rsidRDefault="00BF4601" w:rsidP="00BF4601">
      <w:pPr>
        <w:spacing w:after="0"/>
        <w:rPr>
          <w:rFonts w:ascii="Times New Roman" w:hAnsi="Times New Roman" w:cs="Times New Roman"/>
          <w:sz w:val="24"/>
          <w:szCs w:val="24"/>
        </w:rPr>
      </w:pPr>
      <w:r w:rsidRPr="00BF4601">
        <w:rPr>
          <w:rFonts w:ascii="Times New Roman" w:hAnsi="Times New Roman" w:cs="Times New Roman"/>
          <w:sz w:val="24"/>
          <w:szCs w:val="24"/>
        </w:rPr>
        <w:t xml:space="preserve"> 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 Формировать представления о семье, еѐ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 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 </w:t>
      </w:r>
    </w:p>
    <w:p w:rsidR="00BF4601" w:rsidRPr="00BF4601" w:rsidRDefault="00BF4601" w:rsidP="00BF4601">
      <w:pPr>
        <w:spacing w:after="0"/>
        <w:rPr>
          <w:rFonts w:ascii="Times New Roman" w:hAnsi="Times New Roman" w:cs="Times New Roman"/>
          <w:b/>
          <w:sz w:val="24"/>
          <w:szCs w:val="24"/>
          <w:lang w:val="tt-RU"/>
        </w:rPr>
      </w:pPr>
      <w:r w:rsidRPr="00BF4601">
        <w:rPr>
          <w:rFonts w:ascii="Times New Roman" w:hAnsi="Times New Roman" w:cs="Times New Roman"/>
          <w:b/>
          <w:sz w:val="24"/>
          <w:szCs w:val="24"/>
        </w:rPr>
        <w:lastRenderedPageBreak/>
        <w:t>В сфере развития коммуникативной и социальной компетентности, в том числе информационно-социальной</w:t>
      </w:r>
      <w:r w:rsidRPr="00BF4601">
        <w:rPr>
          <w:rFonts w:ascii="Times New Roman" w:hAnsi="Times New Roman" w:cs="Times New Roman"/>
          <w:b/>
          <w:sz w:val="24"/>
          <w:szCs w:val="24"/>
          <w:lang w:val="tt-RU"/>
        </w:rPr>
        <w:t>.</w:t>
      </w:r>
    </w:p>
    <w:p w:rsidR="00BF4601" w:rsidRPr="00BF4601" w:rsidRDefault="00BF4601" w:rsidP="00BF4601">
      <w:pPr>
        <w:spacing w:after="0"/>
        <w:rPr>
          <w:rFonts w:ascii="Times New Roman" w:hAnsi="Times New Roman" w:cs="Times New Roman"/>
          <w:sz w:val="24"/>
          <w:szCs w:val="24"/>
        </w:rPr>
      </w:pPr>
      <w:r w:rsidRPr="00BF4601">
        <w:rPr>
          <w:rFonts w:ascii="Times New Roman" w:hAnsi="Times New Roman" w:cs="Times New Roman"/>
          <w:sz w:val="24"/>
          <w:szCs w:val="24"/>
        </w:rPr>
        <w:t xml:space="preserve"> 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 Способствовать проявлению интереса к культуре и нравам людей, говорящих на другом языке, обучать слушанию, помочь в овладении первичной коммуникацией на татарском и русском языках, приобретении первоначальных навыков устной речи на втором языке, развивать языковое чутье. Формировать культуру общения (приветливо здороваться и прощаться в зависимости от национальной принадлежности собеседника, благодарить за оказанную услугу, помощь, угощение, извиняться, доброжелательно обращаться с просьбой, предложением). Прививать осмотрительность в новых, необычных для ребенка, жизненных ситуациях, учить быть осторожным при встрече с незнакомыми людьми. Познакомить с правилами, ограничивающими контакты с незнакомыми людьми. Приобщать детей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 Продолжать знакомство детей с режимом дня и с элементарными правилами поведения в детском саду, с правилами безопасного передвижения в помещении. Рассказать детям об опасностях переедания, приема в пищу недоброкачественных продуктов, употребления в больших дозах витаминов, лекарственных средств. </w:t>
      </w:r>
    </w:p>
    <w:p w:rsidR="00BF4601" w:rsidRPr="00BF4601" w:rsidRDefault="00BF4601" w:rsidP="00BF4601">
      <w:pPr>
        <w:spacing w:after="0"/>
        <w:rPr>
          <w:rFonts w:ascii="Times New Roman" w:hAnsi="Times New Roman" w:cs="Times New Roman"/>
          <w:b/>
          <w:sz w:val="24"/>
          <w:szCs w:val="24"/>
          <w:lang w:val="tt-RU"/>
        </w:rPr>
      </w:pPr>
      <w:r w:rsidRPr="00BF4601">
        <w:rPr>
          <w:rFonts w:ascii="Times New Roman" w:hAnsi="Times New Roman" w:cs="Times New Roman"/>
          <w:b/>
          <w:sz w:val="24"/>
          <w:szCs w:val="24"/>
        </w:rPr>
        <w:t>В сфере развития игровой деятельности</w:t>
      </w:r>
      <w:r w:rsidRPr="00BF4601">
        <w:rPr>
          <w:rFonts w:ascii="Times New Roman" w:hAnsi="Times New Roman" w:cs="Times New Roman"/>
          <w:b/>
          <w:sz w:val="24"/>
          <w:szCs w:val="24"/>
          <w:lang w:val="tt-RU"/>
        </w:rPr>
        <w:t>.</w:t>
      </w:r>
    </w:p>
    <w:p w:rsidR="00BF4601" w:rsidRPr="00BF4601" w:rsidRDefault="00BF4601" w:rsidP="00BF4601">
      <w:pPr>
        <w:spacing w:after="0"/>
        <w:rPr>
          <w:rFonts w:ascii="Times New Roman" w:hAnsi="Times New Roman" w:cs="Times New Roman"/>
          <w:sz w:val="24"/>
          <w:szCs w:val="24"/>
        </w:rPr>
      </w:pPr>
      <w:r w:rsidRPr="00BF4601">
        <w:rPr>
          <w:rFonts w:ascii="Times New Roman" w:hAnsi="Times New Roman" w:cs="Times New Roman"/>
          <w:sz w:val="24"/>
          <w:szCs w:val="24"/>
        </w:rPr>
        <w:t xml:space="preserve"> Предлагать несложные сюжеты для игр на темы из окружающей жизни, быта народов, по мотивам произведений татарских писателей, поэтов, эпизодов из мультфильмов. Оказывать помощь в организации взаимодействия детей со сверстниками на уровне ролевых и партнерских взаимоотношений,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 использовать их в соответствии с ролью. Инициировать создание построек, макета городских (сельских) улиц, дорог. Акцентировать внимание на различие пространственных характеристик объектов, их протяженности, на установление местоположения деталей (сверху, снизу, над, под и др.); поддерживать стремление к конструированию железных дорог, дорог с двусторонним движением, мостов, гаражей и др. Обеспечить связь конструкции с сюжетом игры и речевым сопр</w:t>
      </w:r>
      <w:r w:rsidRPr="00BF4601">
        <w:rPr>
          <w:rFonts w:ascii="Times New Roman" w:hAnsi="Times New Roman" w:cs="Times New Roman"/>
          <w:sz w:val="24"/>
          <w:szCs w:val="24"/>
          <w:lang w:val="tt-RU"/>
        </w:rPr>
        <w:t>ово</w:t>
      </w:r>
      <w:r w:rsidRPr="00BF4601">
        <w:rPr>
          <w:rFonts w:ascii="Times New Roman" w:hAnsi="Times New Roman" w:cs="Times New Roman"/>
          <w:sz w:val="24"/>
          <w:szCs w:val="24"/>
        </w:rPr>
        <w:t>ждением. 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реальному событию. В театрализованных и режиссерских играх разыгрывать ситуации по несложным сюжетам (из</w:t>
      </w:r>
      <w:r w:rsidRPr="00BF4601">
        <w:rPr>
          <w:rFonts w:ascii="Times New Roman" w:hAnsi="Times New Roman" w:cs="Times New Roman"/>
          <w:sz w:val="24"/>
          <w:szCs w:val="24"/>
          <w:lang w:val="tt-RU"/>
        </w:rPr>
        <w:t xml:space="preserve">  </w:t>
      </w:r>
      <w:r w:rsidRPr="00BF4601">
        <w:rPr>
          <w:rFonts w:ascii="Times New Roman" w:hAnsi="Times New Roman" w:cs="Times New Roman"/>
          <w:sz w:val="24"/>
          <w:szCs w:val="24"/>
        </w:rPr>
        <w:t>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 Практиковать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игрушками (курай, гармонь и др.). Организовывать 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общности между взрослыми и детьми.</w:t>
      </w:r>
    </w:p>
    <w:p w:rsidR="00BF4601" w:rsidRPr="00BF4601" w:rsidRDefault="00BF4601" w:rsidP="00BF4601">
      <w:pPr>
        <w:spacing w:after="0"/>
        <w:rPr>
          <w:rFonts w:ascii="Times New Roman" w:hAnsi="Times New Roman" w:cs="Times New Roman"/>
          <w:sz w:val="24"/>
          <w:szCs w:val="24"/>
          <w:lang w:val="tt-RU"/>
        </w:rPr>
      </w:pPr>
      <w:r w:rsidRPr="00BF4601">
        <w:rPr>
          <w:rFonts w:ascii="Times New Roman" w:hAnsi="Times New Roman" w:cs="Times New Roman"/>
          <w:sz w:val="24"/>
          <w:szCs w:val="24"/>
          <w:lang w:val="tt-RU"/>
        </w:rPr>
        <w:t xml:space="preserve"> </w:t>
      </w:r>
    </w:p>
    <w:p w:rsidR="00BF4601" w:rsidRPr="00BF4601" w:rsidRDefault="00BF4601" w:rsidP="00BF4601">
      <w:pPr>
        <w:spacing w:after="0"/>
        <w:jc w:val="center"/>
        <w:rPr>
          <w:rFonts w:ascii="Times New Roman" w:hAnsi="Times New Roman" w:cs="Times New Roman"/>
          <w:b/>
          <w:sz w:val="24"/>
          <w:szCs w:val="24"/>
        </w:rPr>
      </w:pPr>
      <w:r w:rsidRPr="00BF4601">
        <w:rPr>
          <w:rFonts w:ascii="Times New Roman" w:hAnsi="Times New Roman" w:cs="Times New Roman"/>
          <w:b/>
          <w:sz w:val="24"/>
          <w:szCs w:val="24"/>
        </w:rPr>
        <w:t>6.5.3 Образовательная область «Познавательное развитие»</w:t>
      </w:r>
    </w:p>
    <w:p w:rsidR="00BF4601" w:rsidRPr="00BF4601" w:rsidRDefault="00BF4601" w:rsidP="00BF4601">
      <w:pPr>
        <w:spacing w:after="0"/>
        <w:rPr>
          <w:rFonts w:ascii="Times New Roman" w:hAnsi="Times New Roman" w:cs="Times New Roman"/>
          <w:sz w:val="24"/>
          <w:szCs w:val="24"/>
        </w:rPr>
      </w:pPr>
      <w:r w:rsidRPr="00BF4601">
        <w:rPr>
          <w:rFonts w:ascii="Times New Roman" w:hAnsi="Times New Roman" w:cs="Times New Roman"/>
          <w:sz w:val="24"/>
          <w:szCs w:val="24"/>
          <w:lang w:val="tt-RU"/>
        </w:rPr>
        <w:t xml:space="preserve">    </w:t>
      </w:r>
      <w:r w:rsidRPr="00BF4601">
        <w:rPr>
          <w:rFonts w:ascii="Times New Roman" w:hAnsi="Times New Roman" w:cs="Times New Roman"/>
          <w:sz w:val="24"/>
          <w:szCs w:val="24"/>
        </w:rPr>
        <w:t xml:space="preserve"> В области «Познавательное развитие» основными задачами образовательной деятельности является создание условий для развития любознательности, познавательной активности, </w:t>
      </w:r>
      <w:r w:rsidRPr="00BF4601">
        <w:rPr>
          <w:rFonts w:ascii="Times New Roman" w:hAnsi="Times New Roman" w:cs="Times New Roman"/>
          <w:sz w:val="24"/>
          <w:szCs w:val="24"/>
        </w:rPr>
        <w:lastRenderedPageBreak/>
        <w:t xml:space="preserve">познавательных способностей детей, развитие представлений в разных сферах знаний об окружающей действительности. </w:t>
      </w:r>
    </w:p>
    <w:p w:rsidR="00BF4601" w:rsidRPr="00BF4601" w:rsidRDefault="00BF4601" w:rsidP="00BF4601">
      <w:pPr>
        <w:spacing w:after="0"/>
        <w:rPr>
          <w:rFonts w:ascii="Times New Roman" w:hAnsi="Times New Roman" w:cs="Times New Roman"/>
          <w:b/>
          <w:sz w:val="24"/>
          <w:szCs w:val="24"/>
          <w:lang w:val="tt-RU"/>
        </w:rPr>
      </w:pPr>
      <w:r w:rsidRPr="00BF4601">
        <w:rPr>
          <w:rFonts w:ascii="Times New Roman" w:hAnsi="Times New Roman" w:cs="Times New Roman"/>
          <w:b/>
          <w:sz w:val="24"/>
          <w:szCs w:val="24"/>
          <w:lang w:val="tt-RU"/>
        </w:rPr>
        <w:t xml:space="preserve">   </w:t>
      </w:r>
      <w:r w:rsidRPr="00BF4601">
        <w:rPr>
          <w:rFonts w:ascii="Times New Roman" w:hAnsi="Times New Roman" w:cs="Times New Roman"/>
          <w:b/>
          <w:sz w:val="24"/>
          <w:szCs w:val="24"/>
        </w:rPr>
        <w:t>В сфере развития любознательности, познавательной активности, познавательных способностей</w:t>
      </w:r>
      <w:r w:rsidRPr="00BF4601">
        <w:rPr>
          <w:rFonts w:ascii="Times New Roman" w:hAnsi="Times New Roman" w:cs="Times New Roman"/>
          <w:b/>
          <w:sz w:val="24"/>
          <w:szCs w:val="24"/>
          <w:lang w:val="tt-RU"/>
        </w:rPr>
        <w:t>.</w:t>
      </w:r>
    </w:p>
    <w:p w:rsidR="00BF4601" w:rsidRPr="00BF4601" w:rsidRDefault="00BF4601" w:rsidP="00BF4601">
      <w:pPr>
        <w:spacing w:after="0"/>
        <w:rPr>
          <w:rFonts w:ascii="Times New Roman" w:hAnsi="Times New Roman" w:cs="Times New Roman"/>
          <w:sz w:val="24"/>
          <w:szCs w:val="24"/>
        </w:rPr>
      </w:pPr>
      <w:r w:rsidRPr="00BF4601">
        <w:rPr>
          <w:rFonts w:ascii="Times New Roman" w:hAnsi="Times New Roman" w:cs="Times New Roman"/>
          <w:sz w:val="24"/>
          <w:szCs w:val="24"/>
        </w:rPr>
        <w:t xml:space="preserve"> 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 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транспорте, содержит в чистоте двор, улицу. Мотивировать расширение знаний, желание содержать в порядке своѐ жилище, улицы родного города (села). Расширять опыт соприкосновения с объектами окружающей природы: с деревьями (сосна, клен), грибами (маслята, опята, белый гриб), цветами (ромашка, василек), комнатными растениями (бальзамин, фуксия), формировать познавательную мотивацию. 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 Научить сортировать плоды, сравнивать их, вызывать желание помогать взрослым в сборе урожая. Расширять представления о насекомых (муравей, пчела, шмель, жук), поощрять самостоятельные наблюдения детьми, поддерживать их первые открытия: пчелы, бабочки, шмели чаще летают там, где много цветов. Продолжать знакомство с домашними и дикими животными, с обитателями уголка природы в группе. Формировать представления о самых простых природных взаимосвязях (одни животные обитают в лесу, другие – в реках, озерах, третьи – на лугах, полях и т.д.). Проводить наблюдения за птицами, прилетающими на участок, за их особенностями в поведении (воробьи чирикают, в поисках корма летают, прыгают, голуби – важно ходят, воркуют), предупредить попытки детей пугать птиц, вызвать желание подкармливать их круглый год. Развивать представления о сезонных изменениях в природе, побуждать детей к рассказыванию о том, что они видели в поле, на лугу, на речке, в лесу летом (осенью, зимой, весной). Вызвать желание детей нарисовать понравившееся растение, животное, сделать их фотоснимки. Приучать детей к осторожности при встрече с животными, предупредить о свойствах ядовитых растений.</w:t>
      </w:r>
    </w:p>
    <w:p w:rsidR="00BF4601" w:rsidRPr="00BF4601" w:rsidRDefault="00BF4601" w:rsidP="00BF4601">
      <w:pPr>
        <w:spacing w:after="0"/>
        <w:rPr>
          <w:rFonts w:ascii="Times New Roman" w:hAnsi="Times New Roman" w:cs="Times New Roman"/>
          <w:b/>
          <w:sz w:val="24"/>
          <w:szCs w:val="24"/>
          <w:lang w:val="tt-RU"/>
        </w:rPr>
      </w:pPr>
      <w:r w:rsidRPr="00BF4601">
        <w:rPr>
          <w:rFonts w:ascii="Times New Roman" w:hAnsi="Times New Roman" w:cs="Times New Roman"/>
          <w:b/>
          <w:sz w:val="24"/>
          <w:szCs w:val="24"/>
          <w:lang w:val="tt-RU"/>
        </w:rPr>
        <w:t xml:space="preserve">    </w:t>
      </w:r>
      <w:r w:rsidRPr="00BF4601">
        <w:rPr>
          <w:rFonts w:ascii="Times New Roman" w:hAnsi="Times New Roman" w:cs="Times New Roman"/>
          <w:b/>
          <w:sz w:val="24"/>
          <w:szCs w:val="24"/>
        </w:rPr>
        <w:t xml:space="preserve"> В сфере развития представлений в разных сферах знаний об окружающей действительности</w:t>
      </w:r>
      <w:r w:rsidRPr="00BF4601">
        <w:rPr>
          <w:rFonts w:ascii="Times New Roman" w:hAnsi="Times New Roman" w:cs="Times New Roman"/>
          <w:b/>
          <w:sz w:val="24"/>
          <w:szCs w:val="24"/>
          <w:lang w:val="tt-RU"/>
        </w:rPr>
        <w:t>.</w:t>
      </w:r>
    </w:p>
    <w:p w:rsidR="00BF4601" w:rsidRPr="00BF4601" w:rsidRDefault="00BF4601" w:rsidP="00BF4601">
      <w:pPr>
        <w:spacing w:after="0"/>
        <w:rPr>
          <w:rFonts w:ascii="Times New Roman" w:hAnsi="Times New Roman" w:cs="Times New Roman"/>
          <w:sz w:val="24"/>
          <w:szCs w:val="24"/>
        </w:rPr>
      </w:pPr>
      <w:r w:rsidRPr="00BF4601">
        <w:rPr>
          <w:rFonts w:ascii="Times New Roman" w:hAnsi="Times New Roman" w:cs="Times New Roman"/>
          <w:sz w:val="24"/>
          <w:szCs w:val="24"/>
          <w:lang w:val="tt-RU"/>
        </w:rPr>
        <w:t xml:space="preserve">  </w:t>
      </w:r>
      <w:r w:rsidRPr="00BF4601">
        <w:rPr>
          <w:rFonts w:ascii="Times New Roman" w:hAnsi="Times New Roman" w:cs="Times New Roman"/>
          <w:sz w:val="24"/>
          <w:szCs w:val="24"/>
        </w:rPr>
        <w:t xml:space="preserve"> Формировать представления о некоторых атрибутах национальной культуры (жилище, предметы быта, национальная кухня, одежда, посуда, музыкальные инструменты). Учить детей называть республику, ее столицу, родной город (село, поселок), улицу, на которой</w:t>
      </w:r>
      <w:r w:rsidRPr="00BF4601">
        <w:rPr>
          <w:rFonts w:ascii="Times New Roman" w:hAnsi="Times New Roman" w:cs="Times New Roman"/>
          <w:sz w:val="24"/>
          <w:szCs w:val="24"/>
          <w:lang w:val="tt-RU"/>
        </w:rPr>
        <w:t xml:space="preserve"> </w:t>
      </w:r>
      <w:r w:rsidRPr="00BF4601">
        <w:rPr>
          <w:rFonts w:ascii="Times New Roman" w:hAnsi="Times New Roman" w:cs="Times New Roman"/>
          <w:sz w:val="24"/>
          <w:szCs w:val="24"/>
        </w:rPr>
        <w:t xml:space="preserve">он живет. Рассказать детям о достопримечательностях города (села). Способствовать накоплению опыта участия детей в беседах о событиях, происходящих в родном городе. Стимулировать к коллекционированию открыток, значков, семейных фотографий у памятных мест, иллюстрированных альбомов, книг, журналов, связанных с образами родного края. Развивать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Тарджемалов «Верхом на палочке», Ш. Маннур «Воркуют голуби» и др.). Формировать представление о том, что человек связан с природой круглый год, он выполняет сезонные работы: сеет рожь, пшеницу на полях, сажает картофель в поле, косит сено на лугу, убирает снег во дворе и др. Расширять знания о профессиональной деятельности взрослых: водитель автобуса возит пассажиров, водитель снегоуборочной машины убирает снег на проезжей части дорог, инспектор ГИБДД регулирует движение автомобилей на улицах города и т.д., акцентировать внимание детей на то, что деятельность взрослых направлена на заботу о жителях города. Обогащать представления детей о городском общественном транспорте (троллейбус, автобус, трамвай). Учить определять места остановок маршрутного транспорта по дорожному знаку «место остановки автобуса (троллейбуса, трамвая), называть остановки ближайшего окружения. Познакомить с правилами посадки и выхода </w:t>
      </w:r>
      <w:r w:rsidRPr="00BF4601">
        <w:rPr>
          <w:rFonts w:ascii="Times New Roman" w:hAnsi="Times New Roman" w:cs="Times New Roman"/>
          <w:sz w:val="24"/>
          <w:szCs w:val="24"/>
        </w:rPr>
        <w:lastRenderedPageBreak/>
        <w:t xml:space="preserve">из городского общественного транспорта. 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 Развивать умение определять относительную скорость движения (быстро, медленно); различать звуковые сигналы транспортных средств (трамвая, автобуса, пожарной машины, машины скорой помощи и т.д.); реагировать на местонахождение источника звука, по мере необходимости останавливаться. Упражнять в определении действий самим ребенком по сигналу светофора. </w:t>
      </w:r>
    </w:p>
    <w:p w:rsidR="00BF4601" w:rsidRPr="00BF4601" w:rsidRDefault="00BF4601" w:rsidP="00BF4601">
      <w:pPr>
        <w:spacing w:after="0"/>
        <w:rPr>
          <w:rFonts w:ascii="Times New Roman" w:hAnsi="Times New Roman" w:cs="Times New Roman"/>
          <w:sz w:val="24"/>
          <w:szCs w:val="24"/>
        </w:rPr>
      </w:pPr>
    </w:p>
    <w:p w:rsidR="00BF4601" w:rsidRPr="00BF4601" w:rsidRDefault="00BF4601" w:rsidP="00BF4601">
      <w:pPr>
        <w:spacing w:after="0"/>
        <w:jc w:val="center"/>
        <w:rPr>
          <w:rFonts w:ascii="Times New Roman" w:hAnsi="Times New Roman" w:cs="Times New Roman"/>
          <w:b/>
          <w:sz w:val="24"/>
          <w:szCs w:val="24"/>
        </w:rPr>
      </w:pPr>
      <w:r w:rsidRPr="00BF4601">
        <w:rPr>
          <w:rFonts w:ascii="Times New Roman" w:hAnsi="Times New Roman" w:cs="Times New Roman"/>
          <w:b/>
          <w:sz w:val="24"/>
          <w:szCs w:val="24"/>
        </w:rPr>
        <w:t>6.5.4 Образовательная область «Речевое развитие»</w:t>
      </w:r>
    </w:p>
    <w:p w:rsidR="00BF4601" w:rsidRPr="00BF4601" w:rsidRDefault="00BF4601" w:rsidP="00BF4601">
      <w:pPr>
        <w:spacing w:after="0"/>
        <w:rPr>
          <w:rFonts w:ascii="Times New Roman" w:hAnsi="Times New Roman" w:cs="Times New Roman"/>
          <w:i/>
          <w:sz w:val="24"/>
          <w:szCs w:val="24"/>
        </w:rPr>
      </w:pPr>
      <w:r w:rsidRPr="00BF4601">
        <w:rPr>
          <w:rFonts w:ascii="Times New Roman" w:hAnsi="Times New Roman" w:cs="Times New Roman"/>
          <w:sz w:val="24"/>
          <w:szCs w:val="24"/>
          <w:lang w:val="tt-RU"/>
        </w:rPr>
        <w:t xml:space="preserve">   </w:t>
      </w:r>
      <w:r w:rsidRPr="00BF4601">
        <w:rPr>
          <w:rFonts w:ascii="Times New Roman" w:hAnsi="Times New Roman" w:cs="Times New Roman"/>
          <w:i/>
          <w:sz w:val="24"/>
          <w:szCs w:val="24"/>
        </w:rPr>
        <w:t>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BF4601" w:rsidRPr="00BF4601" w:rsidRDefault="00BF4601" w:rsidP="00BF4601">
      <w:pPr>
        <w:spacing w:after="0"/>
        <w:rPr>
          <w:rFonts w:ascii="Times New Roman" w:hAnsi="Times New Roman" w:cs="Times New Roman"/>
          <w:b/>
          <w:sz w:val="24"/>
          <w:szCs w:val="24"/>
          <w:lang w:val="tt-RU"/>
        </w:rPr>
      </w:pPr>
      <w:r w:rsidRPr="00BF4601">
        <w:rPr>
          <w:rFonts w:ascii="Times New Roman" w:hAnsi="Times New Roman" w:cs="Times New Roman"/>
          <w:sz w:val="24"/>
          <w:szCs w:val="24"/>
          <w:lang w:val="tt-RU"/>
        </w:rPr>
        <w:t xml:space="preserve">   </w:t>
      </w:r>
      <w:r w:rsidRPr="00BF4601">
        <w:rPr>
          <w:rFonts w:ascii="Times New Roman" w:hAnsi="Times New Roman" w:cs="Times New Roman"/>
          <w:sz w:val="24"/>
          <w:szCs w:val="24"/>
        </w:rPr>
        <w:t xml:space="preserve"> </w:t>
      </w:r>
      <w:r w:rsidRPr="00BF4601">
        <w:rPr>
          <w:rFonts w:ascii="Times New Roman" w:hAnsi="Times New Roman" w:cs="Times New Roman"/>
          <w:b/>
          <w:sz w:val="24"/>
          <w:szCs w:val="24"/>
        </w:rPr>
        <w:t>В сфере совершенствования разных сторон речи ребенка</w:t>
      </w:r>
      <w:r w:rsidRPr="00BF4601">
        <w:rPr>
          <w:rFonts w:ascii="Times New Roman" w:hAnsi="Times New Roman" w:cs="Times New Roman"/>
          <w:b/>
          <w:sz w:val="24"/>
          <w:szCs w:val="24"/>
          <w:lang w:val="tt-RU"/>
        </w:rPr>
        <w:t>.</w:t>
      </w:r>
    </w:p>
    <w:p w:rsidR="00BF4601" w:rsidRPr="00BF4601" w:rsidRDefault="00BF4601" w:rsidP="00BF4601">
      <w:pPr>
        <w:spacing w:after="0"/>
        <w:rPr>
          <w:rFonts w:ascii="Times New Roman" w:hAnsi="Times New Roman" w:cs="Times New Roman"/>
          <w:sz w:val="24"/>
          <w:szCs w:val="24"/>
        </w:rPr>
      </w:pPr>
      <w:r w:rsidRPr="00BF4601">
        <w:rPr>
          <w:rFonts w:ascii="Times New Roman" w:hAnsi="Times New Roman" w:cs="Times New Roman"/>
          <w:sz w:val="24"/>
          <w:szCs w:val="24"/>
        </w:rPr>
        <w:t xml:space="preserve"> Создать условия для овладения первичной коммуникации на татарском языке русскоязычными детьми, использовать УМК «Татарча сӛйләшәбез». Накапливать словарный запас, не менее 62 слов, обогащать речь смысловым содержанием.</w:t>
      </w:r>
    </w:p>
    <w:p w:rsidR="00BF4601" w:rsidRPr="00BF4601" w:rsidRDefault="00BF4601" w:rsidP="00BF4601">
      <w:pPr>
        <w:spacing w:after="0"/>
        <w:rPr>
          <w:rFonts w:ascii="Times New Roman" w:hAnsi="Times New Roman" w:cs="Times New Roman"/>
          <w:sz w:val="24"/>
          <w:szCs w:val="24"/>
        </w:rPr>
      </w:pPr>
      <w:r w:rsidRPr="00BF4601">
        <w:rPr>
          <w:rFonts w:ascii="Times New Roman" w:hAnsi="Times New Roman" w:cs="Times New Roman"/>
          <w:sz w:val="24"/>
          <w:szCs w:val="24"/>
        </w:rPr>
        <w:t xml:space="preserve"> Развивать интерес русскоязычных детей к татарскому языку. В процессе целенаправленного обучения использовать технологию проектирования «Мой дом», игровые и информационно</w:t>
      </w:r>
      <w:r w:rsidRPr="00BF4601">
        <w:rPr>
          <w:rFonts w:ascii="Times New Roman" w:hAnsi="Times New Roman" w:cs="Times New Roman"/>
          <w:sz w:val="24"/>
          <w:szCs w:val="24"/>
          <w:lang w:val="tt-RU"/>
        </w:rPr>
        <w:t>-</w:t>
      </w:r>
      <w:r w:rsidRPr="00BF4601">
        <w:rPr>
          <w:rFonts w:ascii="Times New Roman" w:hAnsi="Times New Roman" w:cs="Times New Roman"/>
          <w:sz w:val="24"/>
          <w:szCs w:val="24"/>
        </w:rPr>
        <w:t>коммуникационные технологии, аудио-видео материалы, анимационные сюжеты, дидактический инструментарий. Способствовать восприятию детьми новых слов, правильному их звукопроизношению, запоминанию, активизации. Побуждать вопросами отыскивать игрушки, картинки, предметы. Учить соотносить названия предметов с картинками в рабочей тетради, их действия, свойства. Поддержать стремление самостоятельно выполнять задания, употреблять новые слова. Поощрять участие детей в диалоге, стремление поддержать собеседника, развивать умение отвечать на вопросы одно-двусловными предложениями как эквивалент целого высказывания, строить фразы из 2-3 слов на татарском языке.</w:t>
      </w:r>
    </w:p>
    <w:p w:rsidR="00BF4601" w:rsidRPr="00BF4601" w:rsidRDefault="00BF4601" w:rsidP="00BF4601">
      <w:pPr>
        <w:spacing w:after="0"/>
        <w:rPr>
          <w:rFonts w:ascii="Times New Roman" w:hAnsi="Times New Roman" w:cs="Times New Roman"/>
          <w:sz w:val="24"/>
          <w:szCs w:val="24"/>
        </w:rPr>
      </w:pPr>
      <w:r w:rsidRPr="00BF4601">
        <w:rPr>
          <w:rFonts w:ascii="Times New Roman" w:hAnsi="Times New Roman" w:cs="Times New Roman"/>
          <w:sz w:val="24"/>
          <w:szCs w:val="24"/>
          <w:lang w:val="tt-RU"/>
        </w:rPr>
        <w:t xml:space="preserve">  </w:t>
      </w:r>
      <w:r w:rsidRPr="00BF4601">
        <w:rPr>
          <w:rFonts w:ascii="Times New Roman" w:hAnsi="Times New Roman" w:cs="Times New Roman"/>
          <w:sz w:val="24"/>
          <w:szCs w:val="24"/>
        </w:rPr>
        <w:t>Учить детей ориентироваться в ситуациях повседневного общения. Посредством упражнений, создания игровых ситуаций, организации различных видов детской деятельности (игра, общение, продуктивные виды деятельности) развивать умение находить речевое решение, правильно высказываться в соответствии с конкретной ситуацией. Стимулировать инициативные высказывания детей на татарском языке, обращения ко взрослому с просьбой поиграть. Налаживать речевое и игровое взаимодействие в совместной деятельности взрослого с детьми. Осуществлять систему наблюдений за речевым развитием русскоязычных детей, связанную с оценкой эффективности педагогических действий с целью их дальнейшей оптимизации. Поддерживать стремление ребенка рассказать небольшое стихотворение на празднике. Заложить основы интонационной выразительности речи. Дать возможность испытывать чувство радости от ожидания предстоящих событий.</w:t>
      </w:r>
    </w:p>
    <w:p w:rsidR="00BF4601" w:rsidRPr="00BF4601" w:rsidRDefault="00BF4601" w:rsidP="00BF4601">
      <w:pPr>
        <w:spacing w:after="0"/>
        <w:rPr>
          <w:rFonts w:ascii="Times New Roman" w:hAnsi="Times New Roman" w:cs="Times New Roman"/>
          <w:b/>
          <w:sz w:val="24"/>
          <w:szCs w:val="24"/>
          <w:lang w:val="tt-RU"/>
        </w:rPr>
      </w:pPr>
      <w:r w:rsidRPr="00BF4601">
        <w:rPr>
          <w:rFonts w:ascii="Times New Roman" w:hAnsi="Times New Roman" w:cs="Times New Roman"/>
          <w:b/>
          <w:sz w:val="24"/>
          <w:szCs w:val="24"/>
          <w:lang w:val="tt-RU"/>
        </w:rPr>
        <w:t xml:space="preserve">   </w:t>
      </w:r>
      <w:r w:rsidRPr="00BF4601">
        <w:rPr>
          <w:rFonts w:ascii="Times New Roman" w:hAnsi="Times New Roman" w:cs="Times New Roman"/>
          <w:b/>
          <w:sz w:val="24"/>
          <w:szCs w:val="24"/>
        </w:rPr>
        <w:t xml:space="preserve"> В сфере приобщения детей к культуре чтения литературных произведений</w:t>
      </w:r>
      <w:r w:rsidRPr="00BF4601">
        <w:rPr>
          <w:rFonts w:ascii="Times New Roman" w:hAnsi="Times New Roman" w:cs="Times New Roman"/>
          <w:b/>
          <w:sz w:val="24"/>
          <w:szCs w:val="24"/>
          <w:lang w:val="tt-RU"/>
        </w:rPr>
        <w:t>.</w:t>
      </w:r>
    </w:p>
    <w:p w:rsidR="00BF4601" w:rsidRDefault="00BF4601" w:rsidP="00BF4601">
      <w:pPr>
        <w:spacing w:after="0"/>
        <w:rPr>
          <w:rFonts w:ascii="Times New Roman" w:hAnsi="Times New Roman" w:cs="Times New Roman"/>
          <w:sz w:val="24"/>
          <w:szCs w:val="24"/>
        </w:rPr>
      </w:pPr>
      <w:r w:rsidRPr="00BF4601">
        <w:rPr>
          <w:rFonts w:ascii="Times New Roman" w:hAnsi="Times New Roman" w:cs="Times New Roman"/>
          <w:sz w:val="24"/>
          <w:szCs w:val="24"/>
          <w:lang w:val="tt-RU"/>
        </w:rPr>
        <w:t xml:space="preserve">  </w:t>
      </w:r>
      <w:r w:rsidRPr="00BF4601">
        <w:rPr>
          <w:rFonts w:ascii="Times New Roman" w:hAnsi="Times New Roman" w:cs="Times New Roman"/>
          <w:sz w:val="24"/>
          <w:szCs w:val="24"/>
        </w:rPr>
        <w:t xml:space="preserve"> 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 Стимулировать обращения детей ко взрослому с просьбой почитать книгу. Обогащать внутренний мир ребенка представлениями о сказочных героях и их характерах, реальных событиях, поступках взрослых и детей, задавать вопросы детям на понимание прочитанного. Использовать малые формы поэтического фольклора, народные сказки для проявления детьми сопереживания, сочувствия по отношению к героям литературных произведений, ориентироваться на них в оценке своего поведения и поведения сверстников. Организовывать инсценировки и драматизацию </w:t>
      </w:r>
      <w:r w:rsidRPr="00BF4601">
        <w:rPr>
          <w:rFonts w:ascii="Times New Roman" w:hAnsi="Times New Roman" w:cs="Times New Roman"/>
          <w:sz w:val="24"/>
          <w:szCs w:val="24"/>
        </w:rPr>
        <w:lastRenderedPageBreak/>
        <w:t xml:space="preserve">небольших отрывков из татарских сказок. Помочь запомнить наиболее интересные, выразительные отрывки из прочитанных произведений, предоставляя детям возможность договаривать слова и несложные для воспроизведения фразы. 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 Давать детям возможность самостоятельно повторно рассматривать иллюстрации в книге. Обогащать литературными образами игровую, изобразительную деятельность, конструирование и др. Помочь родителям в организации системы чтения ребенку дома, в первоначальном ознакомлении с постановками для детей в Казанском государственном Татарском театре юного зрителя им. Г. Кариева. </w:t>
      </w:r>
    </w:p>
    <w:p w:rsidR="00BF4601" w:rsidRPr="00BF4601" w:rsidRDefault="00BF4601" w:rsidP="00BF4601">
      <w:pPr>
        <w:spacing w:after="0"/>
        <w:rPr>
          <w:rFonts w:ascii="Times New Roman" w:hAnsi="Times New Roman" w:cs="Times New Roman"/>
          <w:sz w:val="24"/>
          <w:szCs w:val="24"/>
        </w:rPr>
      </w:pPr>
    </w:p>
    <w:p w:rsidR="00BF4601" w:rsidRPr="00BF4601" w:rsidRDefault="00BF4601" w:rsidP="00BF4601">
      <w:pPr>
        <w:spacing w:after="0"/>
        <w:rPr>
          <w:rFonts w:ascii="Times New Roman" w:hAnsi="Times New Roman" w:cs="Times New Roman"/>
          <w:sz w:val="24"/>
          <w:szCs w:val="24"/>
        </w:rPr>
      </w:pPr>
      <w:r w:rsidRPr="00BF4601">
        <w:rPr>
          <w:rFonts w:ascii="Times New Roman" w:hAnsi="Times New Roman" w:cs="Times New Roman"/>
          <w:sz w:val="24"/>
          <w:szCs w:val="24"/>
        </w:rPr>
        <w:t xml:space="preserve">РЕКОМЕДУЕМЫЙ СПИСОК ЛИТЕРАТУРЫ </w:t>
      </w:r>
    </w:p>
    <w:p w:rsidR="00BF4601" w:rsidRPr="007E5382" w:rsidRDefault="00BF4601" w:rsidP="00BF4601">
      <w:pPr>
        <w:spacing w:after="0"/>
        <w:rPr>
          <w:rFonts w:ascii="Times New Roman" w:hAnsi="Times New Roman" w:cs="Times New Roman"/>
          <w:sz w:val="24"/>
          <w:szCs w:val="24"/>
        </w:rPr>
      </w:pPr>
      <w:r w:rsidRPr="00BF4601">
        <w:rPr>
          <w:rFonts w:ascii="Times New Roman" w:hAnsi="Times New Roman" w:cs="Times New Roman"/>
          <w:sz w:val="24"/>
          <w:szCs w:val="24"/>
        </w:rPr>
        <w:t>Для чтения детям Малые формы фольклора: Песенки,потешки,заклички,считалки,прибаутки.«</w:t>
      </w:r>
      <w:r w:rsidRPr="007E5382">
        <w:rPr>
          <w:rFonts w:ascii="Times New Roman" w:hAnsi="Times New Roman" w:cs="Times New Roman"/>
          <w:sz w:val="24"/>
          <w:szCs w:val="24"/>
        </w:rPr>
        <w:t>Словно дятел: цокцок-цок…», пер. Н. Ишмухаметова; «Ворона каркает…», пер. З. Нигматова; «Дождик, дождик, пуще…», пер. Н. Ишмухаметова; «Дочка, хватит мять подушки…», пер. Н. Ишмухаметова; «Палец, палец, где ты был?…», пер. Н. Ишмухаметова; «Я плясать большой мастак», пер. Р. Ягафарова, пересказ Л. Кузьмина. Сказки: «Лиса и Журавль»,пер.Р.Кожевниковой; «Смышленая ворона»,пер.Л.Замалетдинова; «Два лентяя», обраб. С. Гильмутдиновой.</w:t>
      </w:r>
    </w:p>
    <w:p w:rsidR="00BF4601" w:rsidRPr="007E5382" w:rsidRDefault="00BF4601" w:rsidP="00BF4601">
      <w:pPr>
        <w:spacing w:after="0"/>
        <w:rPr>
          <w:rFonts w:ascii="Times New Roman" w:hAnsi="Times New Roman" w:cs="Times New Roman"/>
          <w:sz w:val="24"/>
          <w:szCs w:val="24"/>
        </w:rPr>
      </w:pPr>
      <w:r w:rsidRPr="007E5382">
        <w:rPr>
          <w:rFonts w:ascii="Times New Roman" w:hAnsi="Times New Roman" w:cs="Times New Roman"/>
          <w:sz w:val="24"/>
          <w:szCs w:val="24"/>
        </w:rPr>
        <w:t xml:space="preserve"> Литературные сказки:</w:t>
      </w:r>
    </w:p>
    <w:p w:rsidR="00BF4601" w:rsidRPr="00512CFA" w:rsidRDefault="00BF4601" w:rsidP="00BF4601">
      <w:pPr>
        <w:spacing w:after="0"/>
        <w:rPr>
          <w:rFonts w:ascii="Times New Roman" w:hAnsi="Times New Roman" w:cs="Times New Roman"/>
          <w:sz w:val="24"/>
          <w:szCs w:val="24"/>
        </w:rPr>
      </w:pPr>
      <w:r w:rsidRPr="007E5382">
        <w:rPr>
          <w:rFonts w:ascii="Times New Roman" w:hAnsi="Times New Roman" w:cs="Times New Roman"/>
          <w:sz w:val="24"/>
          <w:szCs w:val="24"/>
        </w:rPr>
        <w:t xml:space="preserve"> Р.Батулла. «Подарок»,пер.Э.Умерова;А.Гаффар.«Хвост»; А. Алиш. «Бояка и Небояка», «Глупый зайчонок», пер. А. Бендецкого; А. Гаффар. «Сладкий щавель». Поэзия: Г.Тукай. «Четыре времени года»,пер.В.Лунина;Б.Рахмат. «Петушок…»,пер. Е. Муравьева; Р. Курбан. «Я большой», пер. С. Малышева; Р. Валеева. «Кукле платье подарила», пер. В. Валеевой; Р. Миннуллин. «Про папу с мамой», пер. С. Малышева; Ш. Галиев. «В автобусе», пер. В. Баширова и Э. Блиновой; Р. Валеева. «Приходи, весна, скорей», пер. ЕМуравьева; Р. Курбан. «Как смастерить скворечник», пер. С. Малышева; Г. Зайнашева. «Поздравляем», пер. М. Одиноковой; Б. Рахмат. «Асия», пер. Г. Абрамова; Ш. Маннур. «Гусята», пер. Л. Топчия</w:t>
      </w:r>
      <w:r w:rsidRPr="00512CFA">
        <w:rPr>
          <w:rFonts w:ascii="Times New Roman" w:hAnsi="Times New Roman" w:cs="Times New Roman"/>
          <w:sz w:val="24"/>
          <w:szCs w:val="24"/>
        </w:rPr>
        <w:t>; Р. Валеева. «Летнее утро», пер. С. Малышева. Г. Виеру. «Я люблю», пер. с молд. Я. Акима; В. Витка. «Считалочка», пер. с белорус, И. Токмаковой; Ф. Грубин. «Качели», пер. с чеш. М. Ландмана; «Слезы», пер. с чеш Е. Солоновича; Я. Райнис. «Наперегонки», пер. с латыш. Л. Мезинова; Ю. Тувим. «Про пана Трулялинского», пересказ с польск. Б. Заходера, «Чудеса», пересказ с польск. В. Приходько, «Овощи», пер. с польск. С. Михалкова.</w:t>
      </w:r>
    </w:p>
    <w:p w:rsidR="00BF4601" w:rsidRPr="00512CFA" w:rsidRDefault="00BF4601" w:rsidP="00BF4601">
      <w:pPr>
        <w:spacing w:after="0"/>
        <w:rPr>
          <w:rFonts w:ascii="Times New Roman" w:hAnsi="Times New Roman" w:cs="Times New Roman"/>
          <w:i/>
          <w:sz w:val="24"/>
          <w:szCs w:val="24"/>
        </w:rPr>
      </w:pPr>
      <w:r w:rsidRPr="00512CFA">
        <w:rPr>
          <w:rFonts w:ascii="Times New Roman" w:hAnsi="Times New Roman" w:cs="Times New Roman"/>
          <w:sz w:val="24"/>
          <w:szCs w:val="24"/>
        </w:rPr>
        <w:t xml:space="preserve"> </w:t>
      </w:r>
      <w:r w:rsidRPr="00512CFA">
        <w:rPr>
          <w:rFonts w:ascii="Times New Roman" w:hAnsi="Times New Roman" w:cs="Times New Roman"/>
          <w:i/>
          <w:sz w:val="24"/>
          <w:szCs w:val="24"/>
        </w:rPr>
        <w:t xml:space="preserve">Проза: </w:t>
      </w:r>
    </w:p>
    <w:p w:rsidR="007E5382" w:rsidRPr="00512CFA" w:rsidRDefault="00BF4601" w:rsidP="00BF4601">
      <w:pPr>
        <w:spacing w:after="0"/>
        <w:rPr>
          <w:rFonts w:ascii="Times New Roman" w:hAnsi="Times New Roman" w:cs="Times New Roman"/>
          <w:sz w:val="24"/>
          <w:szCs w:val="24"/>
        </w:rPr>
      </w:pPr>
      <w:r w:rsidRPr="00512CFA">
        <w:rPr>
          <w:rFonts w:ascii="Times New Roman" w:hAnsi="Times New Roman" w:cs="Times New Roman"/>
          <w:sz w:val="24"/>
          <w:szCs w:val="24"/>
        </w:rPr>
        <w:t xml:space="preserve">А.Алиш. «Дядя рабочий»,пер.Г.Каримовой;М.Хасанов. «Снег идет»,пер.М. Зарецкого; М. Хасанов. «Моряк», пер. М. Зарецкого. Л. Берг. «Пит и воробей» (глава из книги «Маленькие рассказы про маленького Пита»), пер. с англ. О. Образцовой; С. Вангели. «Подснежники» (глава из книги «Ругуцэ — капитан корабля»), пер. с молд. В. Берестова. </w:t>
      </w:r>
    </w:p>
    <w:p w:rsidR="007E5382" w:rsidRPr="00512CFA" w:rsidRDefault="00BF4601" w:rsidP="00BF4601">
      <w:pPr>
        <w:spacing w:after="0"/>
        <w:rPr>
          <w:rFonts w:ascii="Times New Roman" w:hAnsi="Times New Roman" w:cs="Times New Roman"/>
          <w:i/>
          <w:sz w:val="24"/>
          <w:szCs w:val="24"/>
        </w:rPr>
      </w:pPr>
      <w:r w:rsidRPr="00512CFA">
        <w:rPr>
          <w:rFonts w:ascii="Times New Roman" w:hAnsi="Times New Roman" w:cs="Times New Roman"/>
          <w:i/>
          <w:sz w:val="24"/>
          <w:szCs w:val="24"/>
        </w:rPr>
        <w:t>1</w:t>
      </w:r>
      <w:r w:rsidR="007E5382" w:rsidRPr="00512CFA">
        <w:rPr>
          <w:rFonts w:ascii="Times New Roman" w:hAnsi="Times New Roman" w:cs="Times New Roman"/>
          <w:i/>
          <w:sz w:val="24"/>
          <w:szCs w:val="24"/>
          <w:lang w:val="tt-RU"/>
        </w:rPr>
        <w:t>.</w:t>
      </w:r>
      <w:r w:rsidRPr="00512CFA">
        <w:rPr>
          <w:rFonts w:ascii="Times New Roman" w:hAnsi="Times New Roman" w:cs="Times New Roman"/>
          <w:i/>
          <w:sz w:val="24"/>
          <w:szCs w:val="24"/>
        </w:rPr>
        <w:t>Литературные сказки.</w:t>
      </w:r>
    </w:p>
    <w:p w:rsidR="007E5382" w:rsidRPr="00512CFA" w:rsidRDefault="00BF4601" w:rsidP="00BF4601">
      <w:pPr>
        <w:spacing w:after="0"/>
        <w:rPr>
          <w:rFonts w:ascii="Times New Roman" w:hAnsi="Times New Roman" w:cs="Times New Roman"/>
          <w:sz w:val="24"/>
          <w:szCs w:val="24"/>
        </w:rPr>
      </w:pPr>
      <w:r w:rsidRPr="00512CFA">
        <w:rPr>
          <w:rFonts w:ascii="Times New Roman" w:hAnsi="Times New Roman" w:cs="Times New Roman"/>
          <w:sz w:val="24"/>
          <w:szCs w:val="24"/>
        </w:rPr>
        <w:t xml:space="preserve"> Х.К. Андерсен. «Огниво», «Стойкий оловянный солдатик», пер. с дат. А. Ганзен; «Про маленького поросенка Плюха», по мотивам 1 сказок Э. Аттли, пер. с англ. И. Румянцевой и И. Баллод; А. Балинт. «Гном 1 Гномыч и Изюмка» (главы из книги), пер. с венг. Г. Лейбутина; Д. Биссет. | «Про поросенка, который учился летать», «Про мальчика, который рычал на тигров», пер. с англ. Н. Шерешевской; Э. Блайтон. «Знаменитый утенок Тим», пер. с англ. Э. Паперной; А Милн. «Винни-Пух и все-все-все...» (главы 1 из книги), пер. с англ. Б. Заходера; Дж. Родари. «Собака, которая не умела ла- ] ять» (из книги «Сказки, у которых три конца»), пер. с итал. И. Константино- ] вой; Э. Хогарт. «Мафии и его веселые друзья» (главы из книги), пер. с англ. О. Образцовой и Н. Шанько; Т. Эгнер. «Приключения в лесу Елки-на-Горке» (главы из книги) (в сокр.), пер. с норв. Л. Брауде. </w:t>
      </w:r>
    </w:p>
    <w:p w:rsidR="007E5382" w:rsidRPr="00512CFA" w:rsidRDefault="00BF4601" w:rsidP="00BF4601">
      <w:pPr>
        <w:spacing w:after="0"/>
        <w:rPr>
          <w:rFonts w:ascii="Times New Roman" w:hAnsi="Times New Roman" w:cs="Times New Roman"/>
          <w:b/>
          <w:sz w:val="24"/>
          <w:szCs w:val="24"/>
        </w:rPr>
      </w:pPr>
      <w:r w:rsidRPr="00512CFA">
        <w:rPr>
          <w:rFonts w:ascii="Times New Roman" w:hAnsi="Times New Roman" w:cs="Times New Roman"/>
          <w:b/>
          <w:sz w:val="24"/>
          <w:szCs w:val="24"/>
        </w:rPr>
        <w:t xml:space="preserve">Для заучивания наизусть </w:t>
      </w:r>
    </w:p>
    <w:p w:rsidR="007E5382" w:rsidRPr="00512CFA" w:rsidRDefault="00BF4601" w:rsidP="00BF4601">
      <w:pPr>
        <w:spacing w:after="0"/>
        <w:rPr>
          <w:rFonts w:ascii="Times New Roman" w:hAnsi="Times New Roman" w:cs="Times New Roman"/>
          <w:sz w:val="24"/>
          <w:szCs w:val="24"/>
        </w:rPr>
      </w:pPr>
      <w:r w:rsidRPr="00512CFA">
        <w:rPr>
          <w:rFonts w:ascii="Times New Roman" w:hAnsi="Times New Roman" w:cs="Times New Roman"/>
          <w:sz w:val="24"/>
          <w:szCs w:val="24"/>
        </w:rPr>
        <w:lastRenderedPageBreak/>
        <w:t xml:space="preserve">«Пальчик, пальчик, где ты был?…», пер. Р. Ахметова; Х. Халиков «С добрым утром!», пер. Е. Муравьева; Г. Тукай «Как время зовется?», пер. В. Лунина. А. Пушкин. «Ветер, ветер! Ты могуч...» (из «Сказки о мертвой царевне и о семи богатырях»); М. Лермонтов. «Спи, младенец мой прекрасный» (из стихотворения «Казачья колыбельная»); 3. Александрова. «Елочка»; А. Барто. «Я знаю, что надо придумать»; Ю. Кушак. «Олененок»; Л. Николаенко. «Кто рассыпал колокольчики...»; В. Орлов. «С базара», «Почему медведь зимой спит» (по выбору воспитателя); Н. Пикулева. «Пять котят спать хотят...»; Е. Серова. «Одуванчик», «Кошачьи лапки» (из цикла «Наши цветы»); «Купите лук...», шотл. нар. песенка, пер. И. Токмаковой. </w:t>
      </w:r>
    </w:p>
    <w:p w:rsidR="007E5382" w:rsidRPr="00512CFA" w:rsidRDefault="00BF4601" w:rsidP="00BF4601">
      <w:pPr>
        <w:spacing w:after="0"/>
        <w:rPr>
          <w:rFonts w:ascii="Times New Roman" w:hAnsi="Times New Roman" w:cs="Times New Roman"/>
          <w:b/>
          <w:sz w:val="24"/>
          <w:szCs w:val="24"/>
        </w:rPr>
      </w:pPr>
      <w:r w:rsidRPr="00512CFA">
        <w:rPr>
          <w:rFonts w:ascii="Times New Roman" w:hAnsi="Times New Roman" w:cs="Times New Roman"/>
          <w:b/>
          <w:sz w:val="24"/>
          <w:szCs w:val="24"/>
        </w:rPr>
        <w:t xml:space="preserve">Дополнительная литература </w:t>
      </w:r>
    </w:p>
    <w:p w:rsidR="007E5382" w:rsidRPr="00512CFA" w:rsidRDefault="00BF4601" w:rsidP="00BF4601">
      <w:pPr>
        <w:spacing w:after="0"/>
        <w:rPr>
          <w:rFonts w:ascii="Times New Roman" w:hAnsi="Times New Roman" w:cs="Times New Roman"/>
          <w:sz w:val="24"/>
          <w:szCs w:val="24"/>
        </w:rPr>
      </w:pPr>
      <w:r w:rsidRPr="00512CFA">
        <w:rPr>
          <w:rFonts w:ascii="Times New Roman" w:hAnsi="Times New Roman" w:cs="Times New Roman"/>
          <w:sz w:val="24"/>
          <w:szCs w:val="24"/>
        </w:rPr>
        <w:t>Поэзия: Г.Тукай. «Колыбельная песня»,пер.В.Тушновой;Р.Файзуллин. «Друзья»,пер. П. Серебрякова; Г. Зайнашева. «Наш огород», пер. Р. Кожевниковой; Ш. Галиев. «Оладьи», пер. Н. Морана; Ш. Галиев. «Помощник», пер. Э. Блиновой; Р. Миннуллин. «Песенка Тансылу», «Гусь», пер. С. Малышева; Р. Валеева. «Мы поедем к бабушке», пер. В. Валеевой; Р. Курбан. «Высотища», пер. С. Малышева; Г. Зайнашева. «Поздравляем бабушку», пер. М. Одиноковой; Р. Валеева. «Я люблю свою машину», пер. Г. Мачихиной; Р. Миннуллин. «Наш тигренок», пер. Э. Блиновой; М. Файзуллина. «Грибы», пер. С. Малышева; Р. Курбан. «Кукла», пер. С. Махотина; Дж. Тарджеманов. «Дождик идет», пер. М. Ивенсена; Ш. Галиев. «Конфеты есть не буду», пер. В. Баширова. Проза.</w:t>
      </w:r>
    </w:p>
    <w:p w:rsidR="007E5382" w:rsidRPr="00512CFA" w:rsidRDefault="00BF4601" w:rsidP="00BF4601">
      <w:pPr>
        <w:spacing w:after="0"/>
        <w:rPr>
          <w:rFonts w:ascii="Times New Roman" w:hAnsi="Times New Roman" w:cs="Times New Roman"/>
          <w:sz w:val="24"/>
          <w:szCs w:val="24"/>
        </w:rPr>
      </w:pPr>
      <w:r w:rsidRPr="00512CFA">
        <w:rPr>
          <w:rFonts w:ascii="Times New Roman" w:hAnsi="Times New Roman" w:cs="Times New Roman"/>
          <w:sz w:val="24"/>
          <w:szCs w:val="24"/>
        </w:rPr>
        <w:t xml:space="preserve"> </w:t>
      </w:r>
      <w:r w:rsidRPr="00512CFA">
        <w:rPr>
          <w:rFonts w:ascii="Times New Roman" w:hAnsi="Times New Roman" w:cs="Times New Roman"/>
          <w:b/>
          <w:sz w:val="24"/>
          <w:szCs w:val="24"/>
        </w:rPr>
        <w:t>Литературные сказки</w:t>
      </w:r>
      <w:r w:rsidRPr="00512CFA">
        <w:rPr>
          <w:rFonts w:ascii="Times New Roman" w:hAnsi="Times New Roman" w:cs="Times New Roman"/>
          <w:sz w:val="24"/>
          <w:szCs w:val="24"/>
        </w:rPr>
        <w:t xml:space="preserve">: Батулла. «Медведи»,пер.Л.Хафизовой;А.Гаффар.«Рыбка – мерзлячка»; Р. Батулла. «Капкан», пер. Н. Краевой. </w:t>
      </w:r>
    </w:p>
    <w:p w:rsidR="007E5382" w:rsidRPr="00512CFA" w:rsidRDefault="007E5382" w:rsidP="00BF4601">
      <w:pPr>
        <w:spacing w:after="0"/>
        <w:rPr>
          <w:rFonts w:ascii="Times New Roman" w:hAnsi="Times New Roman" w:cs="Times New Roman"/>
          <w:sz w:val="24"/>
          <w:szCs w:val="24"/>
        </w:rPr>
      </w:pPr>
    </w:p>
    <w:p w:rsidR="007E5382" w:rsidRPr="00512CFA" w:rsidRDefault="00BF4601" w:rsidP="007E5382">
      <w:pPr>
        <w:spacing w:after="0"/>
        <w:jc w:val="center"/>
        <w:rPr>
          <w:rFonts w:ascii="Times New Roman" w:hAnsi="Times New Roman" w:cs="Times New Roman"/>
          <w:b/>
          <w:sz w:val="24"/>
          <w:szCs w:val="24"/>
        </w:rPr>
      </w:pPr>
      <w:r w:rsidRPr="00512CFA">
        <w:rPr>
          <w:rFonts w:ascii="Times New Roman" w:hAnsi="Times New Roman" w:cs="Times New Roman"/>
          <w:b/>
          <w:sz w:val="24"/>
          <w:szCs w:val="24"/>
        </w:rPr>
        <w:t>6.5.5. Образовательная область «Художественно – эстетическое развитие»</w:t>
      </w:r>
    </w:p>
    <w:p w:rsidR="00BF4601" w:rsidRPr="00512CFA" w:rsidRDefault="007E5382" w:rsidP="007E5382">
      <w:pPr>
        <w:spacing w:after="0"/>
        <w:rPr>
          <w:rFonts w:ascii="Times New Roman" w:hAnsi="Times New Roman" w:cs="Times New Roman"/>
          <w:i/>
          <w:sz w:val="24"/>
          <w:szCs w:val="24"/>
        </w:rPr>
      </w:pPr>
      <w:r w:rsidRPr="00512CFA">
        <w:rPr>
          <w:rFonts w:ascii="Times New Roman" w:hAnsi="Times New Roman" w:cs="Times New Roman"/>
          <w:sz w:val="24"/>
          <w:szCs w:val="24"/>
          <w:lang w:val="tt-RU"/>
        </w:rPr>
        <w:t xml:space="preserve">  </w:t>
      </w:r>
      <w:r w:rsidR="00BF4601" w:rsidRPr="00512CFA">
        <w:rPr>
          <w:rFonts w:ascii="Times New Roman" w:hAnsi="Times New Roman" w:cs="Times New Roman"/>
          <w:sz w:val="24"/>
          <w:szCs w:val="24"/>
        </w:rPr>
        <w:t xml:space="preserve"> </w:t>
      </w:r>
      <w:r w:rsidR="00BF4601" w:rsidRPr="00512CFA">
        <w:rPr>
          <w:rFonts w:ascii="Times New Roman" w:hAnsi="Times New Roman" w:cs="Times New Roman"/>
          <w:i/>
          <w:sz w:val="24"/>
          <w:szCs w:val="24"/>
        </w:rPr>
        <w:t>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w:t>
      </w:r>
      <w:r w:rsidRPr="00512CFA">
        <w:rPr>
          <w:rFonts w:ascii="Times New Roman" w:hAnsi="Times New Roman" w:cs="Times New Roman"/>
          <w:i/>
          <w:sz w:val="24"/>
          <w:szCs w:val="24"/>
          <w:lang w:val="tt-RU"/>
        </w:rPr>
        <w:t xml:space="preserve"> </w:t>
      </w:r>
      <w:r w:rsidRPr="00512CFA">
        <w:rPr>
          <w:rFonts w:ascii="Times New Roman" w:hAnsi="Times New Roman" w:cs="Times New Roman"/>
          <w:i/>
          <w:sz w:val="24"/>
          <w:szCs w:val="24"/>
        </w:rPr>
        <w:t>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7D5B39" w:rsidRPr="00512CFA" w:rsidRDefault="007D5B39" w:rsidP="007E5382">
      <w:pPr>
        <w:spacing w:after="0"/>
        <w:rPr>
          <w:rFonts w:ascii="Times New Roman" w:hAnsi="Times New Roman" w:cs="Times New Roman"/>
          <w:sz w:val="24"/>
          <w:szCs w:val="24"/>
          <w:lang w:val="tt-RU"/>
        </w:rPr>
      </w:pPr>
      <w:r w:rsidRPr="00512CFA">
        <w:rPr>
          <w:rFonts w:ascii="Times New Roman" w:hAnsi="Times New Roman" w:cs="Times New Roman"/>
          <w:sz w:val="24"/>
          <w:szCs w:val="24"/>
          <w:lang w:val="tt-RU"/>
        </w:rPr>
        <w:t xml:space="preserve">   </w:t>
      </w:r>
      <w:r w:rsidRPr="00512CFA">
        <w:rPr>
          <w:rFonts w:ascii="Times New Roman" w:hAnsi="Times New Roman" w:cs="Times New Roman"/>
          <w:i/>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r w:rsidRPr="00512CFA">
        <w:rPr>
          <w:rFonts w:ascii="Times New Roman" w:hAnsi="Times New Roman" w:cs="Times New Roman"/>
          <w:sz w:val="24"/>
          <w:szCs w:val="24"/>
          <w:lang w:val="tt-RU"/>
        </w:rPr>
        <w:t>.</w:t>
      </w:r>
    </w:p>
    <w:p w:rsidR="007D5B39" w:rsidRPr="00512CFA" w:rsidRDefault="007D5B39" w:rsidP="007E5382">
      <w:pPr>
        <w:spacing w:after="0"/>
        <w:rPr>
          <w:rFonts w:ascii="Times New Roman" w:hAnsi="Times New Roman" w:cs="Times New Roman"/>
          <w:sz w:val="24"/>
          <w:szCs w:val="24"/>
        </w:rPr>
      </w:pPr>
      <w:r w:rsidRPr="00512CFA">
        <w:rPr>
          <w:rFonts w:ascii="Times New Roman" w:hAnsi="Times New Roman" w:cs="Times New Roman"/>
          <w:sz w:val="24"/>
          <w:szCs w:val="24"/>
        </w:rPr>
        <w:t xml:space="preserve"> Поддерживать выражение эстетических чувств и эмоций при рассматривании предметов народного промысла, татарского декоративно-прикладного искусства. Организовать посещение музея изобразительного искусства (совместно с родителями). Развивать художественное восприятие произведений искусства, умение последовательно рассматривать образ, эмоционально откликаться на изображение, соотносить увиденное с собственным опытом. 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т.д.). 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 Познакомить с понятиями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 Познакомить с творчеством современного художника-керамика Б.А. Шубина (статуэтки «Алтын чэч», «Шурале», «Су анасы», напольная ваза «Сабантуй», декоративные тарелки с бытовыми сюжетами «Татарский танец», «Сидящая женщина» и др.). Способствовать пониманию детьми содержания произведений искусства. Познакомить с понятием «архитектура» (детский сад, школа, библиотека, цирк, кукольный театр - это архитектурные сооружения). Обратить внимание на сходство и различия разных зданий, поощрять самостоятельное выделение частей </w:t>
      </w:r>
      <w:r w:rsidRPr="00512CFA">
        <w:rPr>
          <w:rFonts w:ascii="Times New Roman" w:hAnsi="Times New Roman" w:cs="Times New Roman"/>
          <w:sz w:val="24"/>
          <w:szCs w:val="24"/>
        </w:rPr>
        <w:lastRenderedPageBreak/>
        <w:t xml:space="preserve">здания, его особенностей. Расширять знания о книге, книжной иллюстрации. Познакомить с национальной библиотекой как центром хранения книг, в том числе созданных татарскими писателями и поэтами. Вызвать интерес к эстетической стороне действительности, продолжать знакомство с разными видами и жанрами, в том числе народного творчества. </w:t>
      </w:r>
    </w:p>
    <w:p w:rsidR="007D5B39" w:rsidRPr="00512CFA" w:rsidRDefault="007D5B39" w:rsidP="007E5382">
      <w:pPr>
        <w:spacing w:after="0"/>
        <w:rPr>
          <w:rFonts w:ascii="Times New Roman" w:hAnsi="Times New Roman" w:cs="Times New Roman"/>
          <w:sz w:val="24"/>
          <w:szCs w:val="24"/>
        </w:rPr>
      </w:pPr>
      <w:r w:rsidRPr="00512CFA">
        <w:rPr>
          <w:rFonts w:ascii="Times New Roman" w:hAnsi="Times New Roman" w:cs="Times New Roman"/>
          <w:b/>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r w:rsidRPr="00512CFA">
        <w:rPr>
          <w:rFonts w:ascii="Times New Roman" w:hAnsi="Times New Roman" w:cs="Times New Roman"/>
          <w:b/>
          <w:sz w:val="24"/>
          <w:szCs w:val="24"/>
          <w:lang w:val="tt-RU"/>
        </w:rPr>
        <w:t>.</w:t>
      </w:r>
      <w:r w:rsidRPr="00512CFA">
        <w:rPr>
          <w:rFonts w:ascii="Times New Roman" w:hAnsi="Times New Roman" w:cs="Times New Roman"/>
          <w:sz w:val="24"/>
          <w:szCs w:val="24"/>
        </w:rPr>
        <w:t xml:space="preserve"> </w:t>
      </w:r>
    </w:p>
    <w:p w:rsidR="007D5B39" w:rsidRPr="00512CFA" w:rsidRDefault="007D5B39" w:rsidP="007E5382">
      <w:pPr>
        <w:spacing w:after="0"/>
        <w:rPr>
          <w:rFonts w:ascii="Times New Roman" w:hAnsi="Times New Roman" w:cs="Times New Roman"/>
          <w:i/>
          <w:sz w:val="24"/>
          <w:szCs w:val="24"/>
          <w:lang w:val="tt-RU"/>
        </w:rPr>
      </w:pPr>
      <w:r w:rsidRPr="00512CFA">
        <w:rPr>
          <w:rFonts w:ascii="Times New Roman" w:hAnsi="Times New Roman" w:cs="Times New Roman"/>
          <w:sz w:val="24"/>
          <w:szCs w:val="24"/>
          <w:lang w:val="tt-RU"/>
        </w:rPr>
        <w:t xml:space="preserve">    </w:t>
      </w:r>
      <w:r w:rsidRPr="00512CFA">
        <w:rPr>
          <w:rFonts w:ascii="Times New Roman" w:hAnsi="Times New Roman" w:cs="Times New Roman"/>
          <w:i/>
          <w:sz w:val="24"/>
          <w:szCs w:val="24"/>
        </w:rPr>
        <w:t>Изобразительная деятельность</w:t>
      </w:r>
      <w:r w:rsidRPr="00512CFA">
        <w:rPr>
          <w:rFonts w:ascii="Times New Roman" w:hAnsi="Times New Roman" w:cs="Times New Roman"/>
          <w:i/>
          <w:sz w:val="24"/>
          <w:szCs w:val="24"/>
          <w:lang w:val="tt-RU"/>
        </w:rPr>
        <w:t>.</w:t>
      </w:r>
    </w:p>
    <w:p w:rsidR="007D5B39" w:rsidRPr="00512CFA" w:rsidRDefault="007D5B39" w:rsidP="007E5382">
      <w:pPr>
        <w:spacing w:after="0"/>
        <w:rPr>
          <w:rFonts w:ascii="Times New Roman" w:hAnsi="Times New Roman" w:cs="Times New Roman"/>
          <w:i/>
          <w:sz w:val="24"/>
          <w:szCs w:val="24"/>
          <w:lang w:val="tt-RU"/>
        </w:rPr>
      </w:pPr>
      <w:r w:rsidRPr="00512CFA">
        <w:rPr>
          <w:rFonts w:ascii="Times New Roman" w:hAnsi="Times New Roman" w:cs="Times New Roman"/>
          <w:i/>
          <w:sz w:val="24"/>
          <w:szCs w:val="24"/>
          <w:lang w:val="tt-RU"/>
        </w:rPr>
        <w:t xml:space="preserve">   </w:t>
      </w:r>
      <w:r w:rsidRPr="00512CFA">
        <w:rPr>
          <w:rFonts w:ascii="Times New Roman" w:hAnsi="Times New Roman" w:cs="Times New Roman"/>
          <w:i/>
          <w:sz w:val="24"/>
          <w:szCs w:val="24"/>
        </w:rPr>
        <w:t xml:space="preserve"> Рисование</w:t>
      </w:r>
      <w:r w:rsidRPr="00512CFA">
        <w:rPr>
          <w:rFonts w:ascii="Times New Roman" w:hAnsi="Times New Roman" w:cs="Times New Roman"/>
          <w:i/>
          <w:sz w:val="24"/>
          <w:szCs w:val="24"/>
          <w:lang w:val="tt-RU"/>
        </w:rPr>
        <w:t>.</w:t>
      </w:r>
    </w:p>
    <w:p w:rsidR="00512CFA" w:rsidRPr="00512CFA" w:rsidRDefault="007D5B39" w:rsidP="007E5382">
      <w:pPr>
        <w:spacing w:after="0"/>
        <w:rPr>
          <w:rFonts w:ascii="Times New Roman" w:hAnsi="Times New Roman" w:cs="Times New Roman"/>
          <w:sz w:val="24"/>
          <w:szCs w:val="24"/>
        </w:rPr>
      </w:pPr>
      <w:r w:rsidRPr="00512CFA">
        <w:rPr>
          <w:rFonts w:ascii="Times New Roman" w:hAnsi="Times New Roman" w:cs="Times New Roman"/>
          <w:sz w:val="24"/>
          <w:szCs w:val="24"/>
        </w:rPr>
        <w:t xml:space="preserve"> </w:t>
      </w:r>
      <w:r w:rsidRPr="00512CFA">
        <w:rPr>
          <w:rFonts w:ascii="Times New Roman" w:hAnsi="Times New Roman" w:cs="Times New Roman"/>
          <w:sz w:val="24"/>
          <w:szCs w:val="24"/>
          <w:lang w:val="tt-RU"/>
        </w:rPr>
        <w:t xml:space="preserve">  </w:t>
      </w:r>
      <w:r w:rsidRPr="00512CFA">
        <w:rPr>
          <w:rFonts w:ascii="Times New Roman" w:hAnsi="Times New Roman" w:cs="Times New Roman"/>
          <w:sz w:val="24"/>
          <w:szCs w:val="24"/>
        </w:rPr>
        <w:t>Обращать внимание детей на красоту природы и любоваться вместе с ними совершенством форм, цвета, строений объектов растительного и животного мира.</w:t>
      </w:r>
    </w:p>
    <w:p w:rsidR="00512CFA" w:rsidRPr="00512CFA" w:rsidRDefault="007D5B39" w:rsidP="007E5382">
      <w:pPr>
        <w:spacing w:after="0"/>
        <w:rPr>
          <w:rFonts w:ascii="Times New Roman" w:hAnsi="Times New Roman" w:cs="Times New Roman"/>
          <w:sz w:val="24"/>
          <w:szCs w:val="24"/>
        </w:rPr>
      </w:pPr>
      <w:r w:rsidRPr="00512CFA">
        <w:rPr>
          <w:rFonts w:ascii="Times New Roman" w:hAnsi="Times New Roman" w:cs="Times New Roman"/>
          <w:sz w:val="24"/>
          <w:szCs w:val="24"/>
        </w:rPr>
        <w:t xml:space="preserve"> Продолжать знакомство с произведениями татарского прикладного искусства. </w:t>
      </w:r>
    </w:p>
    <w:p w:rsidR="00512CFA" w:rsidRPr="00512CFA" w:rsidRDefault="007D5B39" w:rsidP="007E5382">
      <w:pPr>
        <w:spacing w:after="0"/>
        <w:rPr>
          <w:rFonts w:ascii="Times New Roman" w:hAnsi="Times New Roman" w:cs="Times New Roman"/>
          <w:sz w:val="24"/>
          <w:szCs w:val="24"/>
        </w:rPr>
      </w:pPr>
      <w:r w:rsidRPr="00512CFA">
        <w:rPr>
          <w:rFonts w:ascii="Times New Roman" w:hAnsi="Times New Roman" w:cs="Times New Roman"/>
          <w:sz w:val="24"/>
          <w:szCs w:val="24"/>
        </w:rPr>
        <w:t xml:space="preserve">Поддерживать интерес детей к народному и декоративному искусству. </w:t>
      </w:r>
    </w:p>
    <w:p w:rsidR="00512CFA" w:rsidRPr="00512CFA" w:rsidRDefault="007D5B39" w:rsidP="007E5382">
      <w:pPr>
        <w:spacing w:after="0"/>
        <w:rPr>
          <w:rFonts w:ascii="Times New Roman" w:hAnsi="Times New Roman" w:cs="Times New Roman"/>
          <w:sz w:val="24"/>
          <w:szCs w:val="24"/>
        </w:rPr>
      </w:pPr>
      <w:r w:rsidRPr="00512CFA">
        <w:rPr>
          <w:rFonts w:ascii="Times New Roman" w:hAnsi="Times New Roman" w:cs="Times New Roman"/>
          <w:sz w:val="24"/>
          <w:szCs w:val="24"/>
        </w:rPr>
        <w:t xml:space="preserve">Познакомить детей с понятием «орнамент». </w:t>
      </w:r>
    </w:p>
    <w:p w:rsidR="00512CFA" w:rsidRPr="00512CFA" w:rsidRDefault="007D5B39" w:rsidP="007E5382">
      <w:pPr>
        <w:spacing w:after="0"/>
        <w:rPr>
          <w:rFonts w:ascii="Times New Roman" w:hAnsi="Times New Roman" w:cs="Times New Roman"/>
          <w:sz w:val="24"/>
          <w:szCs w:val="24"/>
        </w:rPr>
      </w:pPr>
      <w:r w:rsidRPr="00512CFA">
        <w:rPr>
          <w:rFonts w:ascii="Times New Roman" w:hAnsi="Times New Roman" w:cs="Times New Roman"/>
          <w:sz w:val="24"/>
          <w:szCs w:val="24"/>
        </w:rPr>
        <w:t>Рассмотреть с детьми реальные цветочно</w:t>
      </w:r>
      <w:r w:rsidRPr="00512CFA">
        <w:rPr>
          <w:rFonts w:ascii="Times New Roman" w:hAnsi="Times New Roman" w:cs="Times New Roman"/>
          <w:sz w:val="24"/>
          <w:szCs w:val="24"/>
          <w:lang w:val="tt-RU"/>
        </w:rPr>
        <w:t>-</w:t>
      </w:r>
      <w:r w:rsidRPr="00512CFA">
        <w:rPr>
          <w:rFonts w:ascii="Times New Roman" w:hAnsi="Times New Roman" w:cs="Times New Roman"/>
          <w:sz w:val="24"/>
          <w:szCs w:val="24"/>
        </w:rPr>
        <w:t xml:space="preserve">растительные мотивы, которые мастерски воплотились в татарский орнамент. Развивать умение выделять элементы узора. </w:t>
      </w:r>
    </w:p>
    <w:p w:rsidR="00512CFA" w:rsidRPr="00512CFA" w:rsidRDefault="007D5B39" w:rsidP="007E5382">
      <w:pPr>
        <w:spacing w:after="0"/>
        <w:rPr>
          <w:rFonts w:ascii="Times New Roman" w:hAnsi="Times New Roman" w:cs="Times New Roman"/>
          <w:sz w:val="24"/>
          <w:szCs w:val="24"/>
        </w:rPr>
      </w:pPr>
      <w:r w:rsidRPr="00512CFA">
        <w:rPr>
          <w:rFonts w:ascii="Times New Roman" w:hAnsi="Times New Roman" w:cs="Times New Roman"/>
          <w:sz w:val="24"/>
          <w:szCs w:val="24"/>
        </w:rPr>
        <w:t xml:space="preserve">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т.д.). </w:t>
      </w:r>
    </w:p>
    <w:p w:rsidR="00512CFA" w:rsidRPr="00512CFA" w:rsidRDefault="007D5B39" w:rsidP="007E5382">
      <w:pPr>
        <w:spacing w:after="0"/>
        <w:rPr>
          <w:rFonts w:ascii="Times New Roman" w:hAnsi="Times New Roman" w:cs="Times New Roman"/>
          <w:sz w:val="24"/>
          <w:szCs w:val="24"/>
        </w:rPr>
      </w:pPr>
      <w:r w:rsidRPr="00512CFA">
        <w:rPr>
          <w:rFonts w:ascii="Times New Roman" w:hAnsi="Times New Roman" w:cs="Times New Roman"/>
          <w:sz w:val="24"/>
          <w:szCs w:val="24"/>
        </w:rPr>
        <w:t>Формировать умение создавать ленточный (бордюрный) узор, состоящий из простых элементов с использованием одного, двух или нескольких цветов.</w:t>
      </w:r>
    </w:p>
    <w:p w:rsidR="00512CFA" w:rsidRPr="00512CFA" w:rsidRDefault="007D5B39" w:rsidP="007E5382">
      <w:pPr>
        <w:spacing w:after="0"/>
        <w:rPr>
          <w:rFonts w:ascii="Times New Roman" w:hAnsi="Times New Roman" w:cs="Times New Roman"/>
          <w:sz w:val="24"/>
          <w:szCs w:val="24"/>
        </w:rPr>
      </w:pPr>
      <w:r w:rsidRPr="00512CFA">
        <w:rPr>
          <w:rFonts w:ascii="Times New Roman" w:hAnsi="Times New Roman" w:cs="Times New Roman"/>
          <w:sz w:val="24"/>
          <w:szCs w:val="24"/>
        </w:rPr>
        <w:t xml:space="preserve"> Обращать внимание на подбор цвета, соответствующего цветочной растительности. </w:t>
      </w:r>
    </w:p>
    <w:p w:rsidR="007D5B39" w:rsidRPr="00512CFA" w:rsidRDefault="007D5B39" w:rsidP="007E5382">
      <w:pPr>
        <w:spacing w:after="0"/>
        <w:rPr>
          <w:rFonts w:ascii="Times New Roman" w:hAnsi="Times New Roman" w:cs="Times New Roman"/>
          <w:sz w:val="24"/>
          <w:szCs w:val="24"/>
        </w:rPr>
      </w:pPr>
      <w:r w:rsidRPr="00512CFA">
        <w:rPr>
          <w:rFonts w:ascii="Times New Roman" w:hAnsi="Times New Roman" w:cs="Times New Roman"/>
          <w:sz w:val="24"/>
          <w:szCs w:val="24"/>
        </w:rPr>
        <w:t>Учить передавать форму и строение предметов, состоящих из нескольких частей (фигура птицы, бабочки, пчелы).</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Познакомить с оттенками (голубой, серый, розовый, сиреневый), развивать чувство цвета.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Привлекать детей к выполнению коллективных работ по мотивам татарского прикладного искусства, учить согласовывать свои действия с действиями других.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Побуждать передавать в рисунке яркие события из жизни родного города (села).</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 Рассматривать вместе с детьми работы и побуждать к рассказу о том, что нарисовано, содействовать проявлению творческой активности. </w:t>
      </w:r>
    </w:p>
    <w:p w:rsidR="00512CFA" w:rsidRPr="00512CFA" w:rsidRDefault="00512CFA" w:rsidP="00512CFA">
      <w:pPr>
        <w:spacing w:after="0"/>
        <w:rPr>
          <w:rFonts w:ascii="Times New Roman" w:hAnsi="Times New Roman" w:cs="Times New Roman"/>
          <w:i/>
          <w:sz w:val="24"/>
          <w:szCs w:val="24"/>
          <w:lang w:val="tt-RU"/>
        </w:rPr>
      </w:pPr>
      <w:r w:rsidRPr="00512CFA">
        <w:rPr>
          <w:rFonts w:ascii="Times New Roman" w:hAnsi="Times New Roman" w:cs="Times New Roman"/>
          <w:i/>
          <w:sz w:val="24"/>
          <w:szCs w:val="24"/>
        </w:rPr>
        <w:t>Лепка</w:t>
      </w:r>
      <w:r w:rsidRPr="00512CFA">
        <w:rPr>
          <w:rFonts w:ascii="Times New Roman" w:hAnsi="Times New Roman" w:cs="Times New Roman"/>
          <w:i/>
          <w:sz w:val="24"/>
          <w:szCs w:val="24"/>
          <w:lang w:val="tt-RU"/>
        </w:rPr>
        <w:t>.</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 Совершенствовать умение лепить из глины, соленого теста, пластилина и других пластических материалов. Развивать интерес к лепке. 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 и др.).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Поощрять стремление преобразовывать полученные формы, разрезая их при помощи стеки на две или четыре части (куски пирога). Упражнять в использовании приема вдавливания середины шара для получения полой формы (пиала, горшочек, чашка и др.).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Познакомить с приемами использования стеки.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Поощрять стремление украшать вылепленные изделия национальным узором при помощи стеки, налепов. Объединять вылепленные предметы в коллективную композицию (угощение на тарелочке, чайный сервиз и др.). Вызывать радость от результата совместной деятельности.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В декоративной лепке побуждать создавать простейшие образы по мотивам народной игрушки (глиняная шемордановская, актюбинская игрушки и др.).</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 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Способствовать проявлению радостных чувств от восприятия результата совместной деятельности взрослого с детьми.</w:t>
      </w:r>
    </w:p>
    <w:p w:rsidR="00512CFA" w:rsidRPr="00512CFA" w:rsidRDefault="00512CFA" w:rsidP="00512CFA">
      <w:pPr>
        <w:spacing w:after="0"/>
        <w:rPr>
          <w:rFonts w:ascii="Times New Roman" w:hAnsi="Times New Roman" w:cs="Times New Roman"/>
          <w:i/>
          <w:sz w:val="24"/>
          <w:szCs w:val="24"/>
          <w:lang w:val="tt-RU"/>
        </w:rPr>
      </w:pPr>
      <w:r w:rsidRPr="00512CFA">
        <w:rPr>
          <w:rFonts w:ascii="Times New Roman" w:hAnsi="Times New Roman" w:cs="Times New Roman"/>
          <w:sz w:val="24"/>
          <w:szCs w:val="24"/>
        </w:rPr>
        <w:lastRenderedPageBreak/>
        <w:t xml:space="preserve"> </w:t>
      </w:r>
      <w:r w:rsidRPr="00512CFA">
        <w:rPr>
          <w:rFonts w:ascii="Times New Roman" w:hAnsi="Times New Roman" w:cs="Times New Roman"/>
          <w:i/>
          <w:sz w:val="24"/>
          <w:szCs w:val="24"/>
        </w:rPr>
        <w:t>Аппликация</w:t>
      </w:r>
      <w:r w:rsidRPr="00512CFA">
        <w:rPr>
          <w:rFonts w:ascii="Times New Roman" w:hAnsi="Times New Roman" w:cs="Times New Roman"/>
          <w:i/>
          <w:sz w:val="24"/>
          <w:szCs w:val="24"/>
          <w:lang w:val="tt-RU"/>
        </w:rPr>
        <w:t>.</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 Развивать интерес к искусству аппликации, усложняя его содержание и расширяя возможности создания разнообразных изображений. Обучать разрезанию по прямой, сначала коротких, затем длинных полос. Развивать умение составлять из полос цветной бумаги изображения предметов (флаг).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Познакомить с техникой обрывной аппликации для создания композиции из цветов сирени, можжевельника. Упражнять в вырезании круглых форм из квадрата и овальных форм из прямоугольника путем срезания углов для изображения цветов, ягод, фруктов и т.п.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Поддерживать стремление составлять на полосе, квадрате, круге декоративные узоры в качестве украшений. Развивать чувство ритма.</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 Приобщать к созданию коллективных композиций из готовых форм (цветы, бабочки, птицы) по мотивам татарского прикладного искусства.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Помочь детям в создании сюжетной аппликации путѐм составления и наклеивания на одном листе бумаги нескольких предметов (улица, город).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Обращать внимание детей на отдельные оригинальные решения.</w:t>
      </w:r>
    </w:p>
    <w:p w:rsidR="00512CFA" w:rsidRPr="00512CFA" w:rsidRDefault="00512CFA" w:rsidP="00512CFA">
      <w:pPr>
        <w:spacing w:after="0"/>
        <w:rPr>
          <w:rFonts w:ascii="Times New Roman" w:hAnsi="Times New Roman" w:cs="Times New Roman"/>
          <w:b/>
          <w:sz w:val="24"/>
          <w:szCs w:val="24"/>
          <w:lang w:val="tt-RU"/>
        </w:rPr>
      </w:pPr>
      <w:r w:rsidRPr="00512CFA">
        <w:rPr>
          <w:rFonts w:ascii="Times New Roman" w:hAnsi="Times New Roman" w:cs="Times New Roman"/>
          <w:sz w:val="24"/>
          <w:szCs w:val="24"/>
        </w:rPr>
        <w:t xml:space="preserve"> </w:t>
      </w:r>
      <w:r w:rsidRPr="00512CFA">
        <w:rPr>
          <w:rFonts w:ascii="Times New Roman" w:hAnsi="Times New Roman" w:cs="Times New Roman"/>
          <w:b/>
          <w:sz w:val="24"/>
          <w:szCs w:val="24"/>
        </w:rPr>
        <w:t>Музыкальная деятельность</w:t>
      </w:r>
      <w:r w:rsidRPr="00512CFA">
        <w:rPr>
          <w:rFonts w:ascii="Times New Roman" w:hAnsi="Times New Roman" w:cs="Times New Roman"/>
          <w:b/>
          <w:sz w:val="24"/>
          <w:szCs w:val="24"/>
          <w:lang w:val="tt-RU"/>
        </w:rPr>
        <w:t>.</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 Развивать интерес к национальной татарской музыке, поддерживать желание еѐ слушать. Способствовать умению отзываться на еѐ эмоционально-образное содержание, делиться своими впечатлениями.</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 Используя музыкальные произведения татарских композиторов, вводить понятие трѐх основных музыкальных жанров: песня, танец, марш.</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 Совершенствовать умение детей определять характер музыки, ее настроение.</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 Продолжать знакомство с музыкальными инструментами и их звучанием (курай, кубыз, тальянка и др.). Развивать навык чистого интонирования, чѐткого произношения слов, выразительного,</w:t>
      </w:r>
      <w:r w:rsidRPr="00512CFA">
        <w:rPr>
          <w:rFonts w:ascii="Times New Roman" w:hAnsi="Times New Roman" w:cs="Times New Roman"/>
          <w:sz w:val="24"/>
          <w:szCs w:val="24"/>
          <w:lang w:val="tt-RU"/>
        </w:rPr>
        <w:t xml:space="preserve"> </w:t>
      </w:r>
      <w:r w:rsidRPr="00512CFA">
        <w:rPr>
          <w:rFonts w:ascii="Times New Roman" w:hAnsi="Times New Roman" w:cs="Times New Roman"/>
          <w:sz w:val="24"/>
          <w:szCs w:val="24"/>
        </w:rPr>
        <w:t xml:space="preserve">осмысленного исполнения татарских песен.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соотвествующий характеру и содержанию музыкальной сказки образ, поддерживать каждую творческую находку.</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 Включать музыку в структуру детских видов деятельности, интегрировать музыкальную деятельность с восприятием детской художественной литературы, изобразительного и театрального искусства. Поддерживать детскую инициативу, стремление к импровизации при самостоятельном воплощении художественных замыслов. </w:t>
      </w:r>
    </w:p>
    <w:p w:rsidR="00512CFA" w:rsidRPr="00512CFA" w:rsidRDefault="00512CFA" w:rsidP="00512CFA">
      <w:pPr>
        <w:spacing w:after="0"/>
        <w:rPr>
          <w:rFonts w:ascii="Times New Roman" w:hAnsi="Times New Roman" w:cs="Times New Roman"/>
          <w:sz w:val="24"/>
          <w:szCs w:val="24"/>
          <w:lang w:val="tt-RU"/>
        </w:rPr>
      </w:pPr>
      <w:r w:rsidRPr="00512CFA">
        <w:rPr>
          <w:rFonts w:ascii="Times New Roman" w:hAnsi="Times New Roman" w:cs="Times New Roman"/>
          <w:sz w:val="24"/>
          <w:szCs w:val="24"/>
        </w:rPr>
        <w:t>РЕКОМЕДУЕМЫЙ МУЗЫКАЛЬНЫЙ РЕПЕРТУАР</w:t>
      </w:r>
      <w:r w:rsidRPr="00512CFA">
        <w:rPr>
          <w:rFonts w:ascii="Times New Roman" w:hAnsi="Times New Roman" w:cs="Times New Roman"/>
          <w:sz w:val="24"/>
          <w:szCs w:val="24"/>
          <w:lang w:val="tt-RU"/>
        </w:rPr>
        <w:t>.</w:t>
      </w:r>
    </w:p>
    <w:p w:rsidR="00512CFA" w:rsidRPr="00512CFA" w:rsidRDefault="00512CFA" w:rsidP="00512CFA">
      <w:pPr>
        <w:spacing w:after="0"/>
        <w:rPr>
          <w:rFonts w:ascii="Times New Roman" w:hAnsi="Times New Roman" w:cs="Times New Roman"/>
          <w:i/>
          <w:sz w:val="24"/>
          <w:szCs w:val="24"/>
        </w:rPr>
      </w:pPr>
      <w:r w:rsidRPr="00512CFA">
        <w:rPr>
          <w:rFonts w:ascii="Times New Roman" w:hAnsi="Times New Roman" w:cs="Times New Roman"/>
          <w:sz w:val="24"/>
          <w:szCs w:val="24"/>
        </w:rPr>
        <w:t xml:space="preserve"> </w:t>
      </w:r>
      <w:r w:rsidRPr="00512CFA">
        <w:rPr>
          <w:rFonts w:ascii="Times New Roman" w:hAnsi="Times New Roman" w:cs="Times New Roman"/>
          <w:i/>
          <w:sz w:val="24"/>
          <w:szCs w:val="24"/>
        </w:rPr>
        <w:t>Слушание музыки</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 «Апипа», татарская народная мелодия, обраб. Ю. Виноградова; «Марш кукол», муз. Н. Жиганова; «Осенью», муз. М. Музафарова, сл. Н. Гайсина, пер. Р. Архипова; «Доброй ночи», муз. А. Монасыйпова; «Часы», муз. Ф. Ахметова; «Мой зайчишка», муз. Л. Батыр-Булгари, сл. Н. Исанбет, пер. Р. Архипова; «Веселый танец», муз. А. Леман; «Сабантуй», татарская народная мелодия, обраб. Р. Еникеевой, сл. Н. Садри; «Скачки», муз. Л. Батыр-Булгари; «Колыбельная», муз. Р. Ахияровой, сл. Г. Афзала, пер. С. Малышева; «Бабочка», муз. Р. Ахияровой; «Жеребенок», муз. Р. Ахияровой (из цикла «Пьесы для фортепиано -детям »); «Весело, грустно», муз. Р. Калимуллина; «Кукушка», муз. Дж. Файзи, сл. М. Джалиля, пер. Ю. Лопатина. Пение «Колыбельная», татарская народная мелодия, сл. Р. Миннуллина; «Платье для куклы», муз. Н. Бакиевой, сл. Р. Валиевой; «Золотая осень», муз. и </w:t>
      </w:r>
      <w:r w:rsidRPr="00512CFA">
        <w:rPr>
          <w:rFonts w:ascii="Times New Roman" w:hAnsi="Times New Roman" w:cs="Times New Roman"/>
          <w:sz w:val="24"/>
          <w:szCs w:val="24"/>
        </w:rPr>
        <w:lastRenderedPageBreak/>
        <w:t xml:space="preserve">сл. Л. Хисматуллиной; «Жеребенок», муз. А. Бакирова, сл. А. Бикчентаевой, пер. С. Малышева; «Снег идет», муз. и сл. Г. Гараевой; «Зима», муз. Ф. Залялютдиновой, сл. Дж. Тарджеманова; «Возле ѐлки», муз. и сл. Г. Гараевой, обраб. Р. Еникеевой; «Хочу быть солдатом», муз. и сл. А. Гайсамовой; «Танец для мам», муз. и сл. Ф. Шаймардановой; «Весна идет», муз. А. Гайсамовой, сл. Н. Гайсина; «Весна», муз. Ф. Шаймардановой, сл. Ш. Галиева. </w:t>
      </w:r>
    </w:p>
    <w:p w:rsidR="00512CFA" w:rsidRPr="00512CFA" w:rsidRDefault="00512CFA" w:rsidP="00512CFA">
      <w:pPr>
        <w:spacing w:after="0"/>
        <w:rPr>
          <w:rFonts w:ascii="Times New Roman" w:hAnsi="Times New Roman" w:cs="Times New Roman"/>
          <w:i/>
          <w:sz w:val="24"/>
          <w:szCs w:val="24"/>
          <w:lang w:val="tt-RU"/>
        </w:rPr>
      </w:pPr>
      <w:r w:rsidRPr="00512CFA">
        <w:rPr>
          <w:rFonts w:ascii="Times New Roman" w:hAnsi="Times New Roman" w:cs="Times New Roman"/>
          <w:i/>
          <w:sz w:val="24"/>
          <w:szCs w:val="24"/>
        </w:rPr>
        <w:t xml:space="preserve">Музыкально-ритмические движения </w:t>
      </w:r>
      <w:r w:rsidRPr="00512CFA">
        <w:rPr>
          <w:rFonts w:ascii="Times New Roman" w:hAnsi="Times New Roman" w:cs="Times New Roman"/>
          <w:i/>
          <w:sz w:val="24"/>
          <w:szCs w:val="24"/>
          <w:lang w:val="tt-RU"/>
        </w:rPr>
        <w:t>.</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Игровые упражнения: «Марш»,муз.А.Шарафеева; «Сария»,татарская народнаямелодия, обраб. Р. Еникеевой; «Хоровод», татарская народная мелодия, обраб. Ф. Залялютдиновой; «Прыжки», муз. Р. Калимуллина; «Топ-топ-топ», татарская народная мелодия, обраб. Р. Тимершиной; «Круговая пляска», татарская народная мелодия, обраб. Ф. Залялютдиновой; «Петушок», муз. И. Шамсетдинова; «Упражнение с цветами», муз. Р. Еникеева («Вальс»). Этюды драматизации: «Барабанщик»,муз.З.Хабибуллина; «Вальс падающихлистьев», муз. Ф. Шаймардановой; «Забавный котѐнок», муз. А. Шарафеева; «Мы - солдаты», муз. М. Музафарова, З. Хабибуллина, Р. Ахияровой; «Лошадки», башкирская народная мелодия, обраб. Р. Сальманова; «Бабочки», муз. Л. Хисматуллиной; «В лес за ягодами», татарская народная мелодия, обраб. М. Зиннатуллиной; «На лугу», муз. Ф. Шаймардановой. </w:t>
      </w:r>
    </w:p>
    <w:p w:rsidR="00512CFA" w:rsidRPr="00512CFA" w:rsidRDefault="00512CFA" w:rsidP="00512CFA">
      <w:pPr>
        <w:spacing w:after="0"/>
        <w:rPr>
          <w:rFonts w:ascii="Times New Roman" w:hAnsi="Times New Roman" w:cs="Times New Roman"/>
          <w:i/>
          <w:sz w:val="24"/>
          <w:szCs w:val="24"/>
        </w:rPr>
      </w:pPr>
      <w:r w:rsidRPr="00512CFA">
        <w:rPr>
          <w:rFonts w:ascii="Times New Roman" w:hAnsi="Times New Roman" w:cs="Times New Roman"/>
          <w:i/>
          <w:sz w:val="24"/>
          <w:szCs w:val="24"/>
        </w:rPr>
        <w:t>Хороводы и пляски:</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 «Приглашение»,муз.А.Абдуллина; «Веселый танец»,муз.Ф.Фаизовой; «Хороводная», татарская народная мелодия, обраб. Р. Сабитова; «Вместе с друзьями», муз. и сл. Л. Хисматуллиной, пер. Л. Хисматуллиной; «Около ѐлки», муз. И. Шамсутдинова, сл. С. Урайского; «Медвежата», муз. и сл. Р. Гилязевой; «Танец снежинок», муз. Л. Хисматуллиной; «Танец для мам», муз. и сл. Ф. Шаймардановой; «Парный танец», татарская народная мелодия, обраб. Л. Шигабетдиновой; «Плывет утка, плывет гусь», татарская народная мелодия, обраб. Р. Еникеевой. </w:t>
      </w:r>
    </w:p>
    <w:p w:rsidR="00512CFA" w:rsidRPr="00512CFA" w:rsidRDefault="00512CFA" w:rsidP="00512CFA">
      <w:pPr>
        <w:spacing w:after="0"/>
        <w:rPr>
          <w:rFonts w:ascii="Times New Roman" w:hAnsi="Times New Roman" w:cs="Times New Roman"/>
          <w:i/>
          <w:sz w:val="24"/>
          <w:szCs w:val="24"/>
        </w:rPr>
      </w:pPr>
      <w:r w:rsidRPr="00512CFA">
        <w:rPr>
          <w:rFonts w:ascii="Times New Roman" w:hAnsi="Times New Roman" w:cs="Times New Roman"/>
          <w:i/>
          <w:sz w:val="24"/>
          <w:szCs w:val="24"/>
        </w:rPr>
        <w:t xml:space="preserve">Музыкальные игры: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«Найди свое корзину»,муз.Х.Валиуллина(«Вальс»);«Самолеты», муз. А. Монасыйпова («Этюд»); «Петушок и курочки», муз. С. Сайдашева («Танец»); «Мышки», муз. Р. Зарипова; «Медведь и зайчата», муз. Л. Хисматуллиной, Ф. Шаймардановой; «Ударь в бубен», татарская народная мелодия, обраб. В. Валиевой; «Скворечники», муз. М. Салихова (« Полька»); «Найди себе пару», муз. Р. Зарипова. Игры с пением: «Веселый мячик»,татарская народная мелодия,обраб.Р.Тимершиной; «Жеребѐнок»,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мишкой», муз. Л. Хисматуллиной, сл. народные; «Золотая ворота», муз. Ф. Шаймардановой, сл. народные. Танцевально-игровое творчество: «Апипа»,татарская народная мелодия,обраб.Ю. Виноградова; «Котенок», муз. М. Музафарова; «Мышки», муз. Р. Зарипова; «Кукла», татарская народная мелодия, обраб. А. Монасыйпова; «Танец с платочками», муз. Л. Хисматуллиной; «Курочка и петушок», муз. А. Батыршина; «По ягоды», татарская народная мелодия, обраб. М. Зайнуллиной. Игра на детских музыкальных инструментах: «Апипа»,татарская народнаямелодия, обраб. Р. Еникеевой; «Поезд», муз. и сл. Р. Гатиной, «Колыбельная», муз. М. Яруллина; Ф. Батыршиной; «На улице весна», муз. Л. Шигабетдиновой, сл. А. Ерикея; «Малина», муз. Л. Шигабетдиновой, сл. Н. Арсланова. </w:t>
      </w:r>
    </w:p>
    <w:p w:rsidR="00512CFA" w:rsidRPr="00512CFA" w:rsidRDefault="00512CFA" w:rsidP="00512CFA">
      <w:pPr>
        <w:spacing w:after="0"/>
        <w:rPr>
          <w:rFonts w:ascii="Times New Roman" w:hAnsi="Times New Roman" w:cs="Times New Roman"/>
          <w:i/>
          <w:sz w:val="24"/>
          <w:szCs w:val="24"/>
        </w:rPr>
      </w:pPr>
      <w:r w:rsidRPr="00512CFA">
        <w:rPr>
          <w:rFonts w:ascii="Times New Roman" w:hAnsi="Times New Roman" w:cs="Times New Roman"/>
          <w:i/>
          <w:sz w:val="24"/>
          <w:szCs w:val="24"/>
        </w:rPr>
        <w:t xml:space="preserve">Праздники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«Карга боткасы», «Сабантуй».</w:t>
      </w:r>
    </w:p>
    <w:p w:rsidR="00512CFA" w:rsidRPr="00512CFA" w:rsidRDefault="00512CFA" w:rsidP="00512CFA">
      <w:pPr>
        <w:spacing w:after="0"/>
        <w:rPr>
          <w:rFonts w:ascii="Times New Roman" w:hAnsi="Times New Roman" w:cs="Times New Roman"/>
          <w:sz w:val="24"/>
          <w:szCs w:val="24"/>
        </w:rPr>
      </w:pPr>
    </w:p>
    <w:p w:rsidR="00512CFA" w:rsidRPr="00512CFA" w:rsidRDefault="00512CFA" w:rsidP="00512CFA">
      <w:pPr>
        <w:spacing w:after="0"/>
        <w:jc w:val="center"/>
        <w:rPr>
          <w:rFonts w:ascii="Times New Roman" w:hAnsi="Times New Roman" w:cs="Times New Roman"/>
          <w:b/>
          <w:sz w:val="24"/>
          <w:szCs w:val="24"/>
        </w:rPr>
      </w:pPr>
      <w:r w:rsidRPr="00512CFA">
        <w:rPr>
          <w:rFonts w:ascii="Times New Roman" w:hAnsi="Times New Roman" w:cs="Times New Roman"/>
          <w:b/>
          <w:sz w:val="24"/>
          <w:szCs w:val="24"/>
        </w:rPr>
        <w:t>6.5.6 Образовательная область «Физическое развитие»</w:t>
      </w:r>
    </w:p>
    <w:p w:rsidR="00512CFA" w:rsidRPr="00512CFA" w:rsidRDefault="00512CFA" w:rsidP="00512CFA">
      <w:pPr>
        <w:spacing w:after="0"/>
        <w:rPr>
          <w:rFonts w:ascii="Times New Roman" w:hAnsi="Times New Roman" w:cs="Times New Roman"/>
          <w:sz w:val="24"/>
          <w:szCs w:val="24"/>
          <w:lang w:val="tt-RU"/>
        </w:rPr>
      </w:pPr>
      <w:r w:rsidRPr="00512CFA">
        <w:rPr>
          <w:rFonts w:ascii="Times New Roman" w:hAnsi="Times New Roman" w:cs="Times New Roman"/>
          <w:sz w:val="24"/>
          <w:szCs w:val="24"/>
          <w:lang w:val="tt-RU"/>
        </w:rPr>
        <w:t xml:space="preserve">       </w:t>
      </w:r>
      <w:r w:rsidRPr="00512CFA">
        <w:rPr>
          <w:rFonts w:ascii="Times New Roman" w:hAnsi="Times New Roman" w:cs="Times New Roman"/>
          <w:i/>
          <w:sz w:val="24"/>
          <w:szCs w:val="24"/>
        </w:rPr>
        <w:t>В</w:t>
      </w:r>
      <w:r w:rsidRPr="00512CFA">
        <w:rPr>
          <w:rFonts w:ascii="Times New Roman" w:hAnsi="Times New Roman" w:cs="Times New Roman"/>
          <w:i/>
          <w:sz w:val="24"/>
          <w:szCs w:val="24"/>
          <w:lang w:val="tt-RU"/>
        </w:rPr>
        <w:t xml:space="preserve"> </w:t>
      </w:r>
      <w:r w:rsidRPr="00512CFA">
        <w:rPr>
          <w:rFonts w:ascii="Times New Roman" w:hAnsi="Times New Roman" w:cs="Times New Roman"/>
          <w:i/>
          <w:sz w:val="24"/>
          <w:szCs w:val="24"/>
        </w:rPr>
        <w:t xml:space="preserve">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w:t>
      </w:r>
      <w:r w:rsidRPr="00512CFA">
        <w:rPr>
          <w:rFonts w:ascii="Times New Roman" w:hAnsi="Times New Roman" w:cs="Times New Roman"/>
          <w:i/>
          <w:sz w:val="24"/>
          <w:szCs w:val="24"/>
        </w:rPr>
        <w:lastRenderedPageBreak/>
        <w:t>некоторых видах спорта, овладения подвижными играми с правилами. В сфере становления у детей ценностей здорового образа жизни</w:t>
      </w:r>
      <w:r w:rsidRPr="00512CFA">
        <w:rPr>
          <w:rFonts w:ascii="Times New Roman" w:hAnsi="Times New Roman" w:cs="Times New Roman"/>
          <w:i/>
          <w:sz w:val="24"/>
          <w:szCs w:val="24"/>
          <w:lang w:val="tt-RU"/>
        </w:rPr>
        <w:t>.</w:t>
      </w:r>
      <w:r w:rsidRPr="00512CFA">
        <w:rPr>
          <w:rFonts w:ascii="Times New Roman" w:hAnsi="Times New Roman" w:cs="Times New Roman"/>
          <w:sz w:val="24"/>
          <w:szCs w:val="24"/>
          <w:lang w:val="tt-RU"/>
        </w:rPr>
        <w:t xml:space="preserve">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lang w:val="tt-RU"/>
        </w:rPr>
        <w:t xml:space="preserve">     </w:t>
      </w:r>
      <w:r w:rsidRPr="00512CFA">
        <w:rPr>
          <w:rFonts w:ascii="Times New Roman" w:hAnsi="Times New Roman" w:cs="Times New Roman"/>
          <w:sz w:val="24"/>
          <w:szCs w:val="24"/>
        </w:rPr>
        <w:t xml:space="preserve">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 </w:t>
      </w:r>
    </w:p>
    <w:p w:rsidR="00512CFA" w:rsidRPr="00512CFA" w:rsidRDefault="00512CFA" w:rsidP="00512CFA">
      <w:pPr>
        <w:spacing w:after="0"/>
        <w:rPr>
          <w:rFonts w:ascii="Times New Roman" w:hAnsi="Times New Roman" w:cs="Times New Roman"/>
          <w:sz w:val="24"/>
          <w:szCs w:val="24"/>
          <w:lang w:val="tt-RU"/>
        </w:rPr>
      </w:pPr>
      <w:r w:rsidRPr="00512CFA">
        <w:rPr>
          <w:rFonts w:ascii="Times New Roman" w:hAnsi="Times New Roman" w:cs="Times New Roman"/>
          <w:sz w:val="24"/>
          <w:szCs w:val="24"/>
          <w:lang w:val="tt-RU"/>
        </w:rPr>
        <w:t xml:space="preserve">   </w:t>
      </w:r>
      <w:r w:rsidRPr="00512CFA">
        <w:rPr>
          <w:rFonts w:ascii="Times New Roman" w:hAnsi="Times New Roman" w:cs="Times New Roman"/>
          <w:sz w:val="24"/>
          <w:szCs w:val="24"/>
        </w:rPr>
        <w:t xml:space="preserve">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 </w:t>
      </w:r>
      <w:r w:rsidRPr="00512CFA">
        <w:rPr>
          <w:rFonts w:ascii="Times New Roman" w:hAnsi="Times New Roman" w:cs="Times New Roman"/>
          <w:sz w:val="24"/>
          <w:szCs w:val="24"/>
          <w:lang w:val="tt-RU"/>
        </w:rPr>
        <w:t xml:space="preserve">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lang w:val="tt-RU"/>
        </w:rPr>
        <w:t xml:space="preserve">  </w:t>
      </w:r>
      <w:r w:rsidRPr="00512CFA">
        <w:rPr>
          <w:rFonts w:ascii="Times New Roman" w:hAnsi="Times New Roman" w:cs="Times New Roman"/>
          <w:sz w:val="24"/>
          <w:szCs w:val="24"/>
        </w:rPr>
        <w:t xml:space="preserve">Поддерживать умение одеваться просто и чисто, аккуратно складывать одежду, ходить в помещении в чистой обуви. 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lang w:val="tt-RU"/>
        </w:rPr>
        <w:t xml:space="preserve">   </w:t>
      </w:r>
      <w:r w:rsidRPr="00512CFA">
        <w:rPr>
          <w:rFonts w:ascii="Times New Roman" w:hAnsi="Times New Roman" w:cs="Times New Roman"/>
          <w:sz w:val="24"/>
          <w:szCs w:val="24"/>
        </w:rPr>
        <w:t>Познакомить с национальными блюдами и напитками: затируха (умач), азу по-татарски, казанский плов, чай с курагой и черносливом, ароматный чай и др.</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lang w:val="tt-RU"/>
        </w:rPr>
        <w:t xml:space="preserve">  </w:t>
      </w:r>
      <w:r w:rsidRPr="00512CFA">
        <w:rPr>
          <w:rFonts w:ascii="Times New Roman" w:hAnsi="Times New Roman" w:cs="Times New Roman"/>
          <w:sz w:val="24"/>
          <w:szCs w:val="24"/>
        </w:rPr>
        <w:t xml:space="preserve"> 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lang w:val="tt-RU"/>
        </w:rPr>
        <w:t xml:space="preserve">     </w:t>
      </w:r>
      <w:r w:rsidRPr="00512CFA">
        <w:rPr>
          <w:rFonts w:ascii="Times New Roman" w:hAnsi="Times New Roman" w:cs="Times New Roman"/>
          <w:sz w:val="24"/>
          <w:szCs w:val="24"/>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w:t>
      </w:r>
      <w:r w:rsidRPr="00512CFA">
        <w:rPr>
          <w:rFonts w:ascii="Times New Roman" w:hAnsi="Times New Roman" w:cs="Times New Roman"/>
          <w:sz w:val="24"/>
          <w:szCs w:val="24"/>
          <w:lang w:val="tt-RU"/>
        </w:rPr>
        <w:t xml:space="preserve">  </w:t>
      </w:r>
      <w:r w:rsidRPr="00512CFA">
        <w:rPr>
          <w:rFonts w:ascii="Times New Roman" w:hAnsi="Times New Roman" w:cs="Times New Roman"/>
          <w:sz w:val="24"/>
          <w:szCs w:val="24"/>
        </w:rPr>
        <w:t>ушибах, порезах, заботиться о своем здоровье. Создавать возможности для активного участия детей в оздоровительных мероприятиях.</w:t>
      </w:r>
    </w:p>
    <w:p w:rsidR="00512CFA" w:rsidRPr="00512CFA" w:rsidRDefault="00512CFA" w:rsidP="00512CFA">
      <w:pPr>
        <w:spacing w:after="0"/>
        <w:rPr>
          <w:rFonts w:ascii="Times New Roman" w:hAnsi="Times New Roman" w:cs="Times New Roman"/>
          <w:b/>
          <w:sz w:val="24"/>
          <w:szCs w:val="24"/>
          <w:lang w:val="tt-RU"/>
        </w:rPr>
      </w:pPr>
      <w:r w:rsidRPr="00512CFA">
        <w:rPr>
          <w:rFonts w:ascii="Times New Roman" w:hAnsi="Times New Roman" w:cs="Times New Roman"/>
          <w:b/>
          <w:sz w:val="24"/>
          <w:szCs w:val="24"/>
          <w:lang w:val="tt-RU"/>
        </w:rPr>
        <w:t xml:space="preserve">  </w:t>
      </w:r>
      <w:r w:rsidRPr="00512CFA">
        <w:rPr>
          <w:rFonts w:ascii="Times New Roman" w:hAnsi="Times New Roman" w:cs="Times New Roman"/>
          <w:b/>
          <w:sz w:val="24"/>
          <w:szCs w:val="24"/>
        </w:rPr>
        <w:t xml:space="preserve"> 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 </w:t>
      </w:r>
      <w:r w:rsidRPr="00512CFA">
        <w:rPr>
          <w:rFonts w:ascii="Times New Roman" w:hAnsi="Times New Roman" w:cs="Times New Roman"/>
          <w:b/>
          <w:sz w:val="24"/>
          <w:szCs w:val="24"/>
          <w:lang w:val="tt-RU"/>
        </w:rPr>
        <w:t>.</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rsidR="00512CFA" w:rsidRPr="00512CFA"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 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 Поддерживать придумывание вариантов, комбинирование движений в татарских и русских народных играх. </w:t>
      </w:r>
    </w:p>
    <w:p w:rsidR="00512CFA" w:rsidRPr="00512CFA" w:rsidRDefault="00512CFA" w:rsidP="00512CFA">
      <w:pPr>
        <w:spacing w:after="0"/>
        <w:rPr>
          <w:rFonts w:ascii="Times New Roman" w:hAnsi="Times New Roman" w:cs="Times New Roman"/>
          <w:sz w:val="24"/>
          <w:szCs w:val="24"/>
        </w:rPr>
      </w:pPr>
    </w:p>
    <w:p w:rsidR="00512CFA" w:rsidRPr="00512CFA" w:rsidRDefault="00512CFA" w:rsidP="00512CFA">
      <w:pPr>
        <w:spacing w:after="0"/>
        <w:rPr>
          <w:rFonts w:ascii="Times New Roman" w:hAnsi="Times New Roman" w:cs="Times New Roman"/>
          <w:sz w:val="24"/>
          <w:szCs w:val="24"/>
          <w:lang w:val="tt-RU"/>
        </w:rPr>
      </w:pPr>
      <w:r w:rsidRPr="00512CFA">
        <w:rPr>
          <w:rFonts w:ascii="Times New Roman" w:hAnsi="Times New Roman" w:cs="Times New Roman"/>
          <w:sz w:val="24"/>
          <w:szCs w:val="24"/>
        </w:rPr>
        <w:t>РЕКОМЕДУЕМЫЙ СПИСОК ПОДВИЖНЫХ ИГР</w:t>
      </w:r>
      <w:r w:rsidRPr="00512CFA">
        <w:rPr>
          <w:rFonts w:ascii="Times New Roman" w:hAnsi="Times New Roman" w:cs="Times New Roman"/>
          <w:sz w:val="24"/>
          <w:szCs w:val="24"/>
          <w:lang w:val="tt-RU"/>
        </w:rPr>
        <w:t>.</w:t>
      </w:r>
    </w:p>
    <w:p w:rsidR="00512CFA" w:rsidRPr="009366AC" w:rsidRDefault="00512CFA" w:rsidP="00512CFA">
      <w:pPr>
        <w:spacing w:after="0"/>
        <w:rPr>
          <w:rFonts w:ascii="Times New Roman" w:hAnsi="Times New Roman" w:cs="Times New Roman"/>
          <w:sz w:val="24"/>
          <w:szCs w:val="24"/>
        </w:rPr>
      </w:pPr>
      <w:r w:rsidRPr="00512CFA">
        <w:rPr>
          <w:rFonts w:ascii="Times New Roman" w:hAnsi="Times New Roman" w:cs="Times New Roman"/>
          <w:sz w:val="24"/>
          <w:szCs w:val="24"/>
        </w:rPr>
        <w:t xml:space="preserve"> </w:t>
      </w:r>
      <w:r w:rsidRPr="00512CFA">
        <w:rPr>
          <w:rFonts w:ascii="Times New Roman" w:hAnsi="Times New Roman" w:cs="Times New Roman"/>
          <w:i/>
          <w:sz w:val="24"/>
          <w:szCs w:val="24"/>
        </w:rPr>
        <w:t>Игры с ходьбой и бегом:</w:t>
      </w:r>
      <w:r w:rsidRPr="00512CFA">
        <w:rPr>
          <w:rFonts w:ascii="Times New Roman" w:hAnsi="Times New Roman" w:cs="Times New Roman"/>
          <w:sz w:val="24"/>
          <w:szCs w:val="24"/>
        </w:rPr>
        <w:t xml:space="preserve"> «Сова», «Цветные автомобили», «Самолеты»,«Колокольчик», «Ловишки», «Пробеги незаметно», «Становись первым», «Погремушки», «Кошка и мыши», «Кошка и птички». Игры с прыжками:«Лиса в курятнике», «Зайцы», «Хитрая лиса», «Перепрыгничерез ручеек», «Попрыгушки-хлопушки», «Не боюсь». Игры с ползанием и лазаньем:«Пастух», «Котята и щенята», </w:t>
      </w:r>
      <w:r w:rsidRPr="009366AC">
        <w:rPr>
          <w:rFonts w:ascii="Times New Roman" w:hAnsi="Times New Roman" w:cs="Times New Roman"/>
          <w:sz w:val="24"/>
          <w:szCs w:val="24"/>
        </w:rPr>
        <w:t xml:space="preserve">«Перелет птиц». </w:t>
      </w:r>
    </w:p>
    <w:p w:rsidR="00512CFA" w:rsidRPr="009366AC" w:rsidRDefault="00512CFA" w:rsidP="00512CFA">
      <w:pPr>
        <w:spacing w:after="0"/>
        <w:rPr>
          <w:rFonts w:ascii="Times New Roman" w:hAnsi="Times New Roman" w:cs="Times New Roman"/>
          <w:sz w:val="24"/>
          <w:szCs w:val="24"/>
        </w:rPr>
      </w:pPr>
      <w:r w:rsidRPr="009366AC">
        <w:rPr>
          <w:rFonts w:ascii="Times New Roman" w:hAnsi="Times New Roman" w:cs="Times New Roman"/>
          <w:i/>
          <w:sz w:val="24"/>
          <w:szCs w:val="24"/>
        </w:rPr>
        <w:t>Игры с бросанием и ловлей:</w:t>
      </w:r>
      <w:r w:rsidRPr="009366AC">
        <w:rPr>
          <w:rFonts w:ascii="Times New Roman" w:hAnsi="Times New Roman" w:cs="Times New Roman"/>
          <w:sz w:val="24"/>
          <w:szCs w:val="24"/>
          <w:lang w:val="tt-RU"/>
        </w:rPr>
        <w:t xml:space="preserve"> </w:t>
      </w:r>
      <w:r w:rsidRPr="009366AC">
        <w:rPr>
          <w:rFonts w:ascii="Times New Roman" w:hAnsi="Times New Roman" w:cs="Times New Roman"/>
          <w:sz w:val="24"/>
          <w:szCs w:val="24"/>
        </w:rPr>
        <w:t xml:space="preserve">«Подбрось-поймай», «Брось подальше», «Кольцо», «Мяч через сетку». </w:t>
      </w:r>
    </w:p>
    <w:p w:rsidR="00512CFA" w:rsidRPr="009366AC" w:rsidRDefault="00512CFA" w:rsidP="00512CFA">
      <w:pPr>
        <w:spacing w:after="0"/>
        <w:rPr>
          <w:rFonts w:ascii="Times New Roman" w:hAnsi="Times New Roman" w:cs="Times New Roman"/>
          <w:sz w:val="24"/>
          <w:szCs w:val="24"/>
        </w:rPr>
      </w:pPr>
      <w:r w:rsidRPr="009366AC">
        <w:rPr>
          <w:rFonts w:ascii="Times New Roman" w:hAnsi="Times New Roman" w:cs="Times New Roman"/>
          <w:i/>
          <w:sz w:val="24"/>
          <w:szCs w:val="24"/>
        </w:rPr>
        <w:t>Игры на ориентировку в пространстве, на внимание:</w:t>
      </w:r>
      <w:r w:rsidRPr="009366AC">
        <w:rPr>
          <w:rFonts w:ascii="Times New Roman" w:hAnsi="Times New Roman" w:cs="Times New Roman"/>
          <w:sz w:val="24"/>
          <w:szCs w:val="24"/>
        </w:rPr>
        <w:t xml:space="preserve"> «Найди свой цвет»,«Скворечники», «День - ночь», «Найди себе пару», «Пастух и кони», «Подарки», «Найди свое ведерко», «Где звонили?», «Чей голос?». </w:t>
      </w:r>
      <w:r w:rsidRPr="009366AC">
        <w:rPr>
          <w:rFonts w:ascii="Times New Roman" w:hAnsi="Times New Roman" w:cs="Times New Roman"/>
          <w:i/>
          <w:sz w:val="24"/>
          <w:szCs w:val="24"/>
        </w:rPr>
        <w:t>Татарские народные игры</w:t>
      </w:r>
      <w:r w:rsidRPr="009366AC">
        <w:rPr>
          <w:rFonts w:ascii="Times New Roman" w:hAnsi="Times New Roman" w:cs="Times New Roman"/>
          <w:sz w:val="24"/>
          <w:szCs w:val="24"/>
        </w:rPr>
        <w:t xml:space="preserve"> «Перехватчики», «Лисички и курочки», «Кто дальшебросит», «Изобрази предмет», «Кисонька», «Овощи», «Гуси-лебеди», «Серый волк» и др. </w:t>
      </w:r>
    </w:p>
    <w:p w:rsidR="00512CFA" w:rsidRPr="009366AC" w:rsidRDefault="00512CFA" w:rsidP="00512CFA">
      <w:pPr>
        <w:spacing w:after="0"/>
        <w:rPr>
          <w:rFonts w:ascii="Times New Roman" w:hAnsi="Times New Roman" w:cs="Times New Roman"/>
          <w:sz w:val="24"/>
          <w:szCs w:val="24"/>
        </w:rPr>
      </w:pPr>
      <w:r w:rsidRPr="009366AC">
        <w:rPr>
          <w:rFonts w:ascii="Times New Roman" w:hAnsi="Times New Roman" w:cs="Times New Roman"/>
          <w:i/>
          <w:sz w:val="24"/>
          <w:szCs w:val="24"/>
        </w:rPr>
        <w:t>Русские народные игры</w:t>
      </w:r>
      <w:r w:rsidRPr="009366AC">
        <w:rPr>
          <w:rFonts w:ascii="Times New Roman" w:hAnsi="Times New Roman" w:cs="Times New Roman"/>
          <w:sz w:val="24"/>
          <w:szCs w:val="24"/>
          <w:lang w:val="tt-RU"/>
        </w:rPr>
        <w:t xml:space="preserve"> </w:t>
      </w:r>
      <w:r w:rsidRPr="009366AC">
        <w:rPr>
          <w:rFonts w:ascii="Times New Roman" w:hAnsi="Times New Roman" w:cs="Times New Roman"/>
          <w:sz w:val="24"/>
          <w:szCs w:val="24"/>
        </w:rPr>
        <w:t xml:space="preserve">:«Ручеек», «Бояре», «Колечко», «Уголки», «У медведя вобору» и др. </w:t>
      </w:r>
    </w:p>
    <w:p w:rsidR="00512CFA" w:rsidRPr="009366AC" w:rsidRDefault="00512CFA" w:rsidP="00512CFA">
      <w:pPr>
        <w:spacing w:after="0"/>
        <w:rPr>
          <w:rFonts w:ascii="Times New Roman" w:hAnsi="Times New Roman" w:cs="Times New Roman"/>
          <w:sz w:val="24"/>
          <w:szCs w:val="24"/>
        </w:rPr>
      </w:pPr>
    </w:p>
    <w:p w:rsidR="00512CFA" w:rsidRPr="009366AC" w:rsidRDefault="00512CFA" w:rsidP="00512CFA">
      <w:pPr>
        <w:spacing w:after="0"/>
        <w:jc w:val="center"/>
        <w:rPr>
          <w:rFonts w:ascii="Times New Roman" w:hAnsi="Times New Roman" w:cs="Times New Roman"/>
          <w:b/>
          <w:sz w:val="24"/>
          <w:szCs w:val="24"/>
        </w:rPr>
      </w:pPr>
      <w:r w:rsidRPr="009366AC">
        <w:rPr>
          <w:rFonts w:ascii="Times New Roman" w:hAnsi="Times New Roman" w:cs="Times New Roman"/>
          <w:b/>
          <w:sz w:val="24"/>
          <w:szCs w:val="24"/>
        </w:rPr>
        <w:lastRenderedPageBreak/>
        <w:t>6.6. Содержание образовательной деятельности с детьми 5 - 6 лет (старшая группа)</w:t>
      </w:r>
    </w:p>
    <w:p w:rsidR="00512CFA" w:rsidRPr="009366AC" w:rsidRDefault="00512CFA" w:rsidP="00512CFA">
      <w:pPr>
        <w:spacing w:after="0"/>
        <w:jc w:val="center"/>
        <w:rPr>
          <w:rFonts w:ascii="Times New Roman" w:hAnsi="Times New Roman" w:cs="Times New Roman"/>
          <w:b/>
          <w:sz w:val="24"/>
          <w:szCs w:val="24"/>
          <w:lang w:val="tt-RU"/>
        </w:rPr>
      </w:pPr>
      <w:r w:rsidRPr="009366AC">
        <w:rPr>
          <w:rFonts w:ascii="Times New Roman" w:hAnsi="Times New Roman" w:cs="Times New Roman"/>
          <w:b/>
          <w:sz w:val="24"/>
          <w:szCs w:val="24"/>
        </w:rPr>
        <w:t>6.6.1. Возрастные особенности развития детей 5 -6 лет</w:t>
      </w:r>
      <w:r w:rsidRPr="009366AC">
        <w:rPr>
          <w:rFonts w:ascii="Times New Roman" w:hAnsi="Times New Roman" w:cs="Times New Roman"/>
          <w:b/>
          <w:sz w:val="24"/>
          <w:szCs w:val="24"/>
          <w:lang w:val="tt-RU"/>
        </w:rPr>
        <w:t>.</w:t>
      </w:r>
    </w:p>
    <w:p w:rsidR="00512CFA" w:rsidRPr="009366AC" w:rsidRDefault="00512CFA" w:rsidP="00512CFA">
      <w:pPr>
        <w:spacing w:after="0"/>
        <w:rPr>
          <w:rFonts w:ascii="Times New Roman" w:hAnsi="Times New Roman" w:cs="Times New Roman"/>
          <w:sz w:val="24"/>
          <w:szCs w:val="24"/>
          <w:u w:val="single"/>
          <w:lang w:val="tt-RU"/>
        </w:rPr>
      </w:pPr>
      <w:r w:rsidRPr="009366AC">
        <w:rPr>
          <w:rFonts w:ascii="Times New Roman" w:hAnsi="Times New Roman" w:cs="Times New Roman"/>
          <w:sz w:val="24"/>
          <w:szCs w:val="24"/>
        </w:rPr>
        <w:t xml:space="preserve"> </w:t>
      </w:r>
      <w:r w:rsidRPr="009366AC">
        <w:rPr>
          <w:rFonts w:ascii="Times New Roman" w:hAnsi="Times New Roman" w:cs="Times New Roman"/>
          <w:sz w:val="24"/>
          <w:szCs w:val="24"/>
          <w:u w:val="single"/>
        </w:rPr>
        <w:t>Физическое развитие</w:t>
      </w:r>
      <w:r w:rsidRPr="009366AC">
        <w:rPr>
          <w:rFonts w:ascii="Times New Roman" w:hAnsi="Times New Roman" w:cs="Times New Roman"/>
          <w:sz w:val="24"/>
          <w:szCs w:val="24"/>
          <w:u w:val="single"/>
          <w:lang w:val="tt-RU"/>
        </w:rPr>
        <w:t>.</w:t>
      </w:r>
    </w:p>
    <w:p w:rsidR="00512CFA" w:rsidRPr="009366AC" w:rsidRDefault="00512CFA" w:rsidP="00512CFA">
      <w:pPr>
        <w:spacing w:after="0"/>
        <w:rPr>
          <w:rFonts w:ascii="Times New Roman" w:hAnsi="Times New Roman" w:cs="Times New Roman"/>
          <w:sz w:val="24"/>
          <w:szCs w:val="24"/>
        </w:rPr>
      </w:pPr>
      <w:r w:rsidRPr="009366AC">
        <w:rPr>
          <w:rFonts w:ascii="Times New Roman" w:hAnsi="Times New Roman" w:cs="Times New Roman"/>
          <w:sz w:val="24"/>
          <w:szCs w:val="24"/>
        </w:rPr>
        <w:t xml:space="preserve"> Продолжается процесс окостенения скелета ребенка. Дошкольник более совершенно овладевает различными видами движений.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w:t>
      </w:r>
    </w:p>
    <w:p w:rsidR="00512CFA" w:rsidRPr="009366AC" w:rsidRDefault="00512CFA" w:rsidP="00512CFA">
      <w:pPr>
        <w:spacing w:after="0"/>
        <w:rPr>
          <w:rFonts w:ascii="Times New Roman" w:hAnsi="Times New Roman" w:cs="Times New Roman"/>
          <w:sz w:val="24"/>
          <w:szCs w:val="24"/>
        </w:rPr>
      </w:pPr>
      <w:r w:rsidRPr="009366AC">
        <w:rPr>
          <w:rFonts w:ascii="Times New Roman" w:hAnsi="Times New Roman" w:cs="Times New Roman"/>
          <w:sz w:val="24"/>
          <w:szCs w:val="24"/>
          <w:lang w:val="tt-RU"/>
        </w:rPr>
        <w:t xml:space="preserve">   </w:t>
      </w:r>
      <w:r w:rsidRPr="009366AC">
        <w:rPr>
          <w:rFonts w:ascii="Times New Roman" w:hAnsi="Times New Roman" w:cs="Times New Roman"/>
          <w:sz w:val="24"/>
          <w:szCs w:val="24"/>
        </w:rPr>
        <w:t xml:space="preserve">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 </w:t>
      </w:r>
    </w:p>
    <w:p w:rsidR="009366AC" w:rsidRPr="009366AC" w:rsidRDefault="00512CFA" w:rsidP="00512CFA">
      <w:pPr>
        <w:spacing w:after="0"/>
        <w:rPr>
          <w:rFonts w:ascii="Times New Roman" w:hAnsi="Times New Roman" w:cs="Times New Roman"/>
          <w:sz w:val="24"/>
          <w:szCs w:val="24"/>
          <w:lang w:val="tt-RU"/>
        </w:rPr>
      </w:pPr>
      <w:r w:rsidRPr="009366AC">
        <w:rPr>
          <w:rFonts w:ascii="Times New Roman" w:hAnsi="Times New Roman" w:cs="Times New Roman"/>
          <w:sz w:val="24"/>
          <w:szCs w:val="24"/>
        </w:rPr>
        <w:t>К 6 годам совершенствуется развитие мелкой моторики пальцев рук. Некоторые дети могут продеть шнурок в ботинок и завязать бантиком. В старшем возрасте продолжают совершенствоваться культурно-гигиенические навыки: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w:t>
      </w:r>
      <w:r w:rsidRPr="009366AC">
        <w:rPr>
          <w:rFonts w:ascii="Times New Roman" w:hAnsi="Times New Roman" w:cs="Times New Roman"/>
          <w:sz w:val="24"/>
          <w:szCs w:val="24"/>
          <w:lang w:val="tt-RU"/>
        </w:rPr>
        <w:t xml:space="preserve">  </w:t>
      </w:r>
      <w:r w:rsidRPr="009366AC">
        <w:rPr>
          <w:rFonts w:ascii="Times New Roman" w:hAnsi="Times New Roman" w:cs="Times New Roman"/>
          <w:sz w:val="24"/>
          <w:szCs w:val="24"/>
        </w:rPr>
        <w:t xml:space="preserve">привычки способствуют усвоению основ здорового образа жизни. </w:t>
      </w:r>
      <w:r w:rsidRPr="009366AC">
        <w:rPr>
          <w:rFonts w:ascii="Times New Roman" w:hAnsi="Times New Roman" w:cs="Times New Roman"/>
          <w:i/>
          <w:sz w:val="24"/>
          <w:szCs w:val="24"/>
        </w:rPr>
        <w:t>Речевое развитие</w:t>
      </w:r>
      <w:r w:rsidR="009366AC" w:rsidRPr="009366AC">
        <w:rPr>
          <w:rFonts w:ascii="Times New Roman" w:hAnsi="Times New Roman" w:cs="Times New Roman"/>
          <w:i/>
          <w:sz w:val="24"/>
          <w:szCs w:val="24"/>
          <w:lang w:val="tt-RU"/>
        </w:rPr>
        <w:t>.</w:t>
      </w:r>
    </w:p>
    <w:p w:rsidR="009366AC" w:rsidRPr="009366AC" w:rsidRDefault="00512CFA" w:rsidP="00512CFA">
      <w:pPr>
        <w:spacing w:after="0"/>
        <w:rPr>
          <w:rFonts w:ascii="Times New Roman" w:hAnsi="Times New Roman" w:cs="Times New Roman"/>
          <w:sz w:val="24"/>
          <w:szCs w:val="24"/>
        </w:rPr>
      </w:pPr>
      <w:r w:rsidRPr="009366AC">
        <w:rPr>
          <w:rFonts w:ascii="Times New Roman" w:hAnsi="Times New Roman" w:cs="Times New Roman"/>
          <w:sz w:val="24"/>
          <w:szCs w:val="24"/>
        </w:rPr>
        <w:t xml:space="preserve"> Общение 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 Продолжает совершенствоваться речь, 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 </w:t>
      </w:r>
    </w:p>
    <w:p w:rsidR="009366AC" w:rsidRPr="009366AC" w:rsidRDefault="00512CFA" w:rsidP="00512CFA">
      <w:pPr>
        <w:spacing w:after="0"/>
        <w:rPr>
          <w:rFonts w:ascii="Times New Roman" w:hAnsi="Times New Roman" w:cs="Times New Roman"/>
          <w:i/>
          <w:sz w:val="24"/>
          <w:szCs w:val="24"/>
        </w:rPr>
      </w:pPr>
      <w:r w:rsidRPr="009366AC">
        <w:rPr>
          <w:rFonts w:ascii="Times New Roman" w:hAnsi="Times New Roman" w:cs="Times New Roman"/>
          <w:i/>
          <w:sz w:val="24"/>
          <w:szCs w:val="24"/>
        </w:rPr>
        <w:t xml:space="preserve">Познавательное развитие. </w:t>
      </w:r>
    </w:p>
    <w:p w:rsidR="009366AC" w:rsidRPr="009366AC" w:rsidRDefault="00512CFA" w:rsidP="00512CFA">
      <w:pPr>
        <w:spacing w:after="0"/>
        <w:rPr>
          <w:rFonts w:ascii="Times New Roman" w:hAnsi="Times New Roman" w:cs="Times New Roman"/>
          <w:sz w:val="24"/>
          <w:szCs w:val="24"/>
        </w:rPr>
      </w:pPr>
      <w:r w:rsidRPr="009366AC">
        <w:rPr>
          <w:rFonts w:ascii="Times New Roman" w:hAnsi="Times New Roman" w:cs="Times New Roman"/>
          <w:sz w:val="24"/>
          <w:szCs w:val="24"/>
        </w:rPr>
        <w:t>В познавательной деятельности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возрастанию или убыванию – до десяти предметов разных по величине. Однако дошкольники испытывают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w:t>
      </w:r>
      <w:r w:rsidR="009366AC" w:rsidRPr="009366AC">
        <w:rPr>
          <w:rFonts w:ascii="Times New Roman" w:hAnsi="Times New Roman" w:cs="Times New Roman"/>
          <w:sz w:val="24"/>
          <w:szCs w:val="24"/>
          <w:lang w:val="tt-RU"/>
        </w:rPr>
        <w:t>-</w:t>
      </w:r>
      <w:r w:rsidRPr="009366AC">
        <w:rPr>
          <w:rFonts w:ascii="Times New Roman" w:hAnsi="Times New Roman" w:cs="Times New Roman"/>
          <w:sz w:val="24"/>
          <w:szCs w:val="24"/>
        </w:rPr>
        <w:t xml:space="preserve">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непроизвольного к произвольному вниманию. </w:t>
      </w:r>
    </w:p>
    <w:p w:rsidR="009366AC" w:rsidRPr="009366AC" w:rsidRDefault="009366AC" w:rsidP="00512CFA">
      <w:pPr>
        <w:spacing w:after="0"/>
        <w:rPr>
          <w:rFonts w:ascii="Times New Roman" w:hAnsi="Times New Roman" w:cs="Times New Roman"/>
          <w:sz w:val="24"/>
          <w:szCs w:val="24"/>
        </w:rPr>
      </w:pPr>
      <w:r w:rsidRPr="009366AC">
        <w:rPr>
          <w:rFonts w:ascii="Times New Roman" w:hAnsi="Times New Roman" w:cs="Times New Roman"/>
          <w:sz w:val="24"/>
          <w:szCs w:val="24"/>
          <w:lang w:val="tt-RU"/>
        </w:rPr>
        <w:t xml:space="preserve">  </w:t>
      </w:r>
      <w:r w:rsidR="00512CFA" w:rsidRPr="009366AC">
        <w:rPr>
          <w:rFonts w:ascii="Times New Roman" w:hAnsi="Times New Roman" w:cs="Times New Roman"/>
          <w:sz w:val="24"/>
          <w:szCs w:val="24"/>
        </w:rPr>
        <w:t xml:space="preserve">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материала. </w:t>
      </w:r>
    </w:p>
    <w:p w:rsidR="009366AC" w:rsidRPr="009366AC" w:rsidRDefault="00512CFA" w:rsidP="00512CFA">
      <w:pPr>
        <w:spacing w:after="0"/>
        <w:rPr>
          <w:rFonts w:ascii="Times New Roman" w:hAnsi="Times New Roman" w:cs="Times New Roman"/>
          <w:i/>
          <w:sz w:val="24"/>
          <w:szCs w:val="24"/>
          <w:lang w:val="tt-RU"/>
        </w:rPr>
      </w:pPr>
      <w:r w:rsidRPr="009366AC">
        <w:rPr>
          <w:rFonts w:ascii="Times New Roman" w:hAnsi="Times New Roman" w:cs="Times New Roman"/>
          <w:i/>
          <w:sz w:val="24"/>
          <w:szCs w:val="24"/>
        </w:rPr>
        <w:t>Социально-коммуникативное развитие</w:t>
      </w:r>
      <w:r w:rsidR="009366AC" w:rsidRPr="009366AC">
        <w:rPr>
          <w:rFonts w:ascii="Times New Roman" w:hAnsi="Times New Roman" w:cs="Times New Roman"/>
          <w:i/>
          <w:sz w:val="24"/>
          <w:szCs w:val="24"/>
          <w:lang w:val="tt-RU"/>
        </w:rPr>
        <w:t>.</w:t>
      </w:r>
    </w:p>
    <w:p w:rsidR="009366AC" w:rsidRPr="009366AC" w:rsidRDefault="00512CFA" w:rsidP="00512CFA">
      <w:pPr>
        <w:spacing w:after="0"/>
        <w:rPr>
          <w:rFonts w:ascii="Times New Roman" w:hAnsi="Times New Roman" w:cs="Times New Roman"/>
          <w:sz w:val="24"/>
          <w:szCs w:val="24"/>
        </w:rPr>
      </w:pPr>
      <w:r w:rsidRPr="009366AC">
        <w:rPr>
          <w:rFonts w:ascii="Times New Roman" w:hAnsi="Times New Roman" w:cs="Times New Roman"/>
          <w:sz w:val="24"/>
          <w:szCs w:val="24"/>
        </w:rPr>
        <w:lastRenderedPageBreak/>
        <w:t xml:space="preserve"> 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дифференцированное представление о своей гендерной принадлежности по существенным признакам (женские и мужские качества, особенности проявления чувств). Ярко проявляет интерес к игре. </w:t>
      </w:r>
    </w:p>
    <w:p w:rsidR="009366AC" w:rsidRPr="009366AC" w:rsidRDefault="00512CFA" w:rsidP="00512CFA">
      <w:pPr>
        <w:spacing w:after="0"/>
        <w:rPr>
          <w:rFonts w:ascii="Times New Roman" w:hAnsi="Times New Roman" w:cs="Times New Roman"/>
          <w:sz w:val="24"/>
          <w:szCs w:val="24"/>
        </w:rPr>
      </w:pPr>
      <w:r w:rsidRPr="009366AC">
        <w:rPr>
          <w:rFonts w:ascii="Times New Roman" w:hAnsi="Times New Roman" w:cs="Times New Roman"/>
          <w:sz w:val="24"/>
          <w:szCs w:val="24"/>
        </w:rPr>
        <w:t xml:space="preserve">В игровой деятельности дети шестого года жизни уже могут распределять роди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w:t>
      </w:r>
    </w:p>
    <w:p w:rsidR="009366AC" w:rsidRPr="009366AC" w:rsidRDefault="00512CFA" w:rsidP="00512CFA">
      <w:pPr>
        <w:spacing w:after="0"/>
        <w:rPr>
          <w:rFonts w:ascii="Times New Roman" w:hAnsi="Times New Roman" w:cs="Times New Roman"/>
          <w:sz w:val="24"/>
          <w:szCs w:val="24"/>
        </w:rPr>
      </w:pPr>
      <w:r w:rsidRPr="009366AC">
        <w:rPr>
          <w:rFonts w:ascii="Times New Roman" w:hAnsi="Times New Roman" w:cs="Times New Roman"/>
          <w:sz w:val="24"/>
          <w:szCs w:val="24"/>
        </w:rPr>
        <w:t xml:space="preserve">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 </w:t>
      </w:r>
    </w:p>
    <w:p w:rsidR="009366AC" w:rsidRPr="009366AC" w:rsidRDefault="00512CFA" w:rsidP="00512CFA">
      <w:pPr>
        <w:spacing w:after="0"/>
        <w:rPr>
          <w:rFonts w:ascii="Times New Roman" w:hAnsi="Times New Roman" w:cs="Times New Roman"/>
          <w:sz w:val="24"/>
          <w:szCs w:val="24"/>
        </w:rPr>
      </w:pPr>
      <w:r w:rsidRPr="009366AC">
        <w:rPr>
          <w:rFonts w:ascii="Times New Roman" w:hAnsi="Times New Roman" w:cs="Times New Roman"/>
          <w:sz w:val="24"/>
          <w:szCs w:val="24"/>
        </w:rPr>
        <w:t>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w:t>
      </w:r>
      <w:r w:rsidR="009366AC" w:rsidRPr="009366AC">
        <w:rPr>
          <w:rFonts w:ascii="Times New Roman" w:hAnsi="Times New Roman" w:cs="Times New Roman"/>
          <w:sz w:val="24"/>
          <w:szCs w:val="24"/>
          <w:lang w:val="tt-RU"/>
        </w:rPr>
        <w:t xml:space="preserve"> </w:t>
      </w:r>
      <w:r w:rsidR="009366AC" w:rsidRPr="009366AC">
        <w:rPr>
          <w:rFonts w:ascii="Times New Roman" w:hAnsi="Times New Roman" w:cs="Times New Roman"/>
          <w:sz w:val="24"/>
          <w:szCs w:val="24"/>
        </w:rPr>
        <w:t xml:space="preserve">интерес к поступкам сверстников. </w:t>
      </w:r>
    </w:p>
    <w:p w:rsidR="009366AC" w:rsidRPr="009366AC" w:rsidRDefault="009366AC" w:rsidP="00512CFA">
      <w:pPr>
        <w:spacing w:after="0"/>
        <w:rPr>
          <w:rFonts w:ascii="Times New Roman" w:hAnsi="Times New Roman" w:cs="Times New Roman"/>
          <w:sz w:val="24"/>
          <w:szCs w:val="24"/>
        </w:rPr>
      </w:pPr>
      <w:r w:rsidRPr="009366AC">
        <w:rPr>
          <w:rFonts w:ascii="Times New Roman" w:hAnsi="Times New Roman" w:cs="Times New Roman"/>
          <w:sz w:val="24"/>
          <w:szCs w:val="24"/>
        </w:rPr>
        <w:t xml:space="preserve">В трудовой деятельности освоенные ранее виды детского труда выполняются качественно, быстро, осознанно. Активно развиваются планирование и самооценивание трудовой деятельности. </w:t>
      </w:r>
    </w:p>
    <w:p w:rsidR="009366AC" w:rsidRPr="009366AC" w:rsidRDefault="009366AC" w:rsidP="00512CFA">
      <w:pPr>
        <w:spacing w:after="0"/>
        <w:rPr>
          <w:rFonts w:ascii="Times New Roman" w:hAnsi="Times New Roman" w:cs="Times New Roman"/>
          <w:i/>
          <w:sz w:val="24"/>
          <w:szCs w:val="24"/>
          <w:lang w:val="tt-RU"/>
        </w:rPr>
      </w:pPr>
      <w:r w:rsidRPr="009366AC">
        <w:rPr>
          <w:rFonts w:ascii="Times New Roman" w:hAnsi="Times New Roman" w:cs="Times New Roman"/>
          <w:i/>
          <w:sz w:val="24"/>
          <w:szCs w:val="24"/>
        </w:rPr>
        <w:t>Художественно-эстетическое развитие</w:t>
      </w:r>
      <w:r w:rsidRPr="009366AC">
        <w:rPr>
          <w:rFonts w:ascii="Times New Roman" w:hAnsi="Times New Roman" w:cs="Times New Roman"/>
          <w:i/>
          <w:sz w:val="24"/>
          <w:szCs w:val="24"/>
          <w:lang w:val="tt-RU"/>
        </w:rPr>
        <w:t>.</w:t>
      </w:r>
    </w:p>
    <w:p w:rsidR="009366AC" w:rsidRPr="009366AC" w:rsidRDefault="009366AC" w:rsidP="00512CFA">
      <w:pPr>
        <w:spacing w:after="0"/>
        <w:rPr>
          <w:rFonts w:ascii="Times New Roman" w:hAnsi="Times New Roman" w:cs="Times New Roman"/>
          <w:sz w:val="24"/>
          <w:szCs w:val="24"/>
        </w:rPr>
      </w:pPr>
      <w:r w:rsidRPr="009366AC">
        <w:rPr>
          <w:rFonts w:ascii="Times New Roman" w:hAnsi="Times New Roman" w:cs="Times New Roman"/>
          <w:sz w:val="24"/>
          <w:szCs w:val="24"/>
        </w:rPr>
        <w:t xml:space="preserve">В изобразительной деятельности ребенок свободно может изображать предметы круглой, овальной, прямоугольной формы, состоящих из частей разной формы и соединений разных линий. Расширяются представления о цвете (знают основные цвета и оттенки, самостоятельно может приготовить розовый и голубой цвет). </w:t>
      </w:r>
    </w:p>
    <w:p w:rsidR="009366AC" w:rsidRPr="009366AC" w:rsidRDefault="009366AC" w:rsidP="00512CFA">
      <w:pPr>
        <w:spacing w:after="0"/>
        <w:rPr>
          <w:rFonts w:ascii="Times New Roman" w:hAnsi="Times New Roman" w:cs="Times New Roman"/>
          <w:sz w:val="24"/>
          <w:szCs w:val="24"/>
        </w:rPr>
      </w:pPr>
      <w:r w:rsidRPr="009366AC">
        <w:rPr>
          <w:rFonts w:ascii="Times New Roman" w:hAnsi="Times New Roman" w:cs="Times New Roman"/>
          <w:sz w:val="24"/>
          <w:szCs w:val="24"/>
        </w:rPr>
        <w:t xml:space="preserve">Старший возраст – это возраст активного рисования.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Рисунки отдельных детей отличаются оригинальностью, креативностью. В лепке детям не представляется трудности создать более сложное по форме изображение. </w:t>
      </w:r>
    </w:p>
    <w:p w:rsidR="009366AC" w:rsidRPr="009366AC" w:rsidRDefault="009366AC" w:rsidP="00512CFA">
      <w:pPr>
        <w:spacing w:after="0"/>
        <w:rPr>
          <w:rFonts w:ascii="Times New Roman" w:hAnsi="Times New Roman" w:cs="Times New Roman"/>
          <w:sz w:val="24"/>
          <w:szCs w:val="24"/>
        </w:rPr>
      </w:pPr>
      <w:r w:rsidRPr="009366AC">
        <w:rPr>
          <w:rFonts w:ascii="Times New Roman" w:hAnsi="Times New Roman" w:cs="Times New Roman"/>
          <w:sz w:val="24"/>
          <w:szCs w:val="24"/>
        </w:rPr>
        <w:t xml:space="preserve">Дети успешно справляются с вырезыванием предметов прямоугольной и круглой формы разных пропорций. Старших дошкольников отличает яркая эмоциональная реакция на музыку. Появляется интонационно-мелодическая ориентация музыкального восприятия. </w:t>
      </w:r>
    </w:p>
    <w:p w:rsidR="009366AC" w:rsidRPr="009366AC" w:rsidRDefault="009366AC" w:rsidP="00512CFA">
      <w:pPr>
        <w:spacing w:after="0"/>
        <w:rPr>
          <w:rFonts w:ascii="Times New Roman" w:hAnsi="Times New Roman" w:cs="Times New Roman"/>
          <w:sz w:val="24"/>
          <w:szCs w:val="24"/>
        </w:rPr>
      </w:pPr>
      <w:r w:rsidRPr="009366AC">
        <w:rPr>
          <w:rFonts w:ascii="Times New Roman" w:hAnsi="Times New Roman" w:cs="Times New Roman"/>
          <w:sz w:val="24"/>
          <w:szCs w:val="24"/>
        </w:rPr>
        <w:t xml:space="preserve">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 музыки. </w:t>
      </w:r>
    </w:p>
    <w:p w:rsidR="009366AC" w:rsidRPr="009366AC" w:rsidRDefault="009366AC" w:rsidP="00512CFA">
      <w:pPr>
        <w:spacing w:after="0"/>
        <w:rPr>
          <w:rFonts w:ascii="Times New Roman" w:hAnsi="Times New Roman" w:cs="Times New Roman"/>
          <w:sz w:val="24"/>
          <w:szCs w:val="24"/>
        </w:rPr>
      </w:pPr>
      <w:r w:rsidRPr="009366AC">
        <w:rPr>
          <w:rFonts w:ascii="Times New Roman" w:hAnsi="Times New Roman" w:cs="Times New Roman"/>
          <w:sz w:val="24"/>
          <w:szCs w:val="24"/>
        </w:rPr>
        <w:t xml:space="preserve">В ЧАСТИ, ФОРМИРУЕМОЙ УЧАСТНИКАМИ ОБРАЗОВАТЕЛЬНОГОПРОЦЕССА: </w:t>
      </w:r>
    </w:p>
    <w:p w:rsidR="009366AC" w:rsidRPr="009366AC" w:rsidRDefault="009366AC" w:rsidP="00512CFA">
      <w:pPr>
        <w:spacing w:after="0"/>
        <w:rPr>
          <w:rFonts w:ascii="Times New Roman" w:hAnsi="Times New Roman" w:cs="Times New Roman"/>
          <w:sz w:val="24"/>
          <w:szCs w:val="24"/>
        </w:rPr>
      </w:pPr>
      <w:r w:rsidRPr="009366AC">
        <w:rPr>
          <w:rFonts w:ascii="Times New Roman" w:hAnsi="Times New Roman" w:cs="Times New Roman"/>
          <w:sz w:val="24"/>
          <w:szCs w:val="24"/>
        </w:rPr>
        <w:t xml:space="preserve">В возрасте 5–6 лет развивается познавательный интерес о родном крае (животный и растительный мир), городах Республики Татарстан (4 города: Набережные Челны, Чистополь, Нижнекамск, Заинск; столица РТ – г. Казань). Дети начинают осваивать народы Поволжья (Татарстан, Россия, Башкортостан, Чувашия). Пополняются знания детей о символике РТ и РФ (герб, флаг). </w:t>
      </w:r>
    </w:p>
    <w:p w:rsidR="009366AC" w:rsidRPr="009366AC" w:rsidRDefault="009366AC" w:rsidP="00512CFA">
      <w:pPr>
        <w:spacing w:after="0"/>
        <w:rPr>
          <w:rFonts w:ascii="Times New Roman" w:hAnsi="Times New Roman" w:cs="Times New Roman"/>
          <w:sz w:val="24"/>
          <w:szCs w:val="24"/>
        </w:rPr>
      </w:pPr>
      <w:r w:rsidRPr="009366AC">
        <w:rPr>
          <w:rFonts w:ascii="Times New Roman" w:hAnsi="Times New Roman" w:cs="Times New Roman"/>
          <w:sz w:val="24"/>
          <w:szCs w:val="24"/>
        </w:rPr>
        <w:t xml:space="preserve">Продолжают усваивать элементы орнамента татарского народа.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w:t>
      </w:r>
      <w:r w:rsidRPr="009366AC">
        <w:rPr>
          <w:rFonts w:ascii="Times New Roman" w:hAnsi="Times New Roman" w:cs="Times New Roman"/>
          <w:sz w:val="24"/>
          <w:szCs w:val="24"/>
        </w:rPr>
        <w:lastRenderedPageBreak/>
        <w:t xml:space="preserve">Г.Тукай; М.Джалиль. Обучение детей татарскому языку в возрасте 5–6 лет объём словарного запаса: 45 слов татарского языка. </w:t>
      </w:r>
      <w:r w:rsidRPr="009366AC">
        <w:rPr>
          <w:rFonts w:ascii="Times New Roman" w:hAnsi="Times New Roman" w:cs="Times New Roman"/>
          <w:i/>
          <w:sz w:val="24"/>
          <w:szCs w:val="24"/>
        </w:rPr>
        <w:t>Активный словарь</w:t>
      </w:r>
      <w:r w:rsidRPr="009366AC">
        <w:rPr>
          <w:rFonts w:ascii="Times New Roman" w:hAnsi="Times New Roman" w:cs="Times New Roman"/>
          <w:sz w:val="24"/>
          <w:szCs w:val="24"/>
        </w:rPr>
        <w:t>: 38 слов; пассивный словарь: 7 слов.</w:t>
      </w:r>
    </w:p>
    <w:p w:rsidR="009366AC" w:rsidRPr="009366AC" w:rsidRDefault="009366AC" w:rsidP="00512CFA">
      <w:pPr>
        <w:spacing w:after="0"/>
        <w:rPr>
          <w:rFonts w:ascii="Times New Roman" w:hAnsi="Times New Roman" w:cs="Times New Roman"/>
          <w:sz w:val="24"/>
          <w:szCs w:val="24"/>
        </w:rPr>
      </w:pPr>
      <w:r w:rsidRPr="009366AC">
        <w:rPr>
          <w:rFonts w:ascii="Times New Roman" w:hAnsi="Times New Roman" w:cs="Times New Roman"/>
          <w:sz w:val="24"/>
          <w:szCs w:val="24"/>
        </w:rPr>
        <w:t xml:space="preserve"> </w:t>
      </w:r>
    </w:p>
    <w:p w:rsidR="009366AC" w:rsidRPr="009366AC" w:rsidRDefault="009366AC" w:rsidP="009366AC">
      <w:pPr>
        <w:spacing w:after="0"/>
        <w:jc w:val="center"/>
        <w:rPr>
          <w:rFonts w:ascii="Times New Roman" w:hAnsi="Times New Roman" w:cs="Times New Roman"/>
          <w:b/>
          <w:sz w:val="24"/>
          <w:szCs w:val="24"/>
        </w:rPr>
      </w:pPr>
      <w:r w:rsidRPr="009366AC">
        <w:rPr>
          <w:rFonts w:ascii="Times New Roman" w:hAnsi="Times New Roman" w:cs="Times New Roman"/>
          <w:b/>
          <w:sz w:val="24"/>
          <w:szCs w:val="24"/>
        </w:rPr>
        <w:t>6.6.2. Образовательная область «Социально – коммуникативная»</w:t>
      </w:r>
    </w:p>
    <w:p w:rsidR="009366AC" w:rsidRPr="009366AC" w:rsidRDefault="009366AC" w:rsidP="00512CFA">
      <w:pPr>
        <w:spacing w:after="0"/>
        <w:rPr>
          <w:rFonts w:ascii="Times New Roman" w:hAnsi="Times New Roman" w:cs="Times New Roman"/>
          <w:i/>
          <w:sz w:val="24"/>
          <w:szCs w:val="24"/>
        </w:rPr>
      </w:pPr>
      <w:r w:rsidRPr="009366AC">
        <w:rPr>
          <w:rFonts w:ascii="Times New Roman" w:hAnsi="Times New Roman" w:cs="Times New Roman"/>
          <w:i/>
          <w:sz w:val="24"/>
          <w:szCs w:val="24"/>
          <w:lang w:val="tt-RU"/>
        </w:rPr>
        <w:t xml:space="preserve">   </w:t>
      </w:r>
      <w:r w:rsidRPr="009366AC">
        <w:rPr>
          <w:rFonts w:ascii="Times New Roman" w:hAnsi="Times New Roman" w:cs="Times New Roman"/>
          <w:i/>
          <w:sz w:val="24"/>
          <w:szCs w:val="24"/>
        </w:rPr>
        <w:t xml:space="preserve"> В области «Социально-коммуникативное развитие» основными задачами образовательной деятельности являются создание условий для развития положительного отношения ребенка к себе и другим людям, развития коммуникативной </w:t>
      </w:r>
      <w:r w:rsidRPr="009366AC">
        <w:rPr>
          <w:rFonts w:ascii="Times New Roman" w:hAnsi="Times New Roman" w:cs="Times New Roman"/>
          <w:i/>
          <w:sz w:val="24"/>
          <w:szCs w:val="24"/>
          <w:lang w:val="tt-RU"/>
        </w:rPr>
        <w:t xml:space="preserve"> </w:t>
      </w:r>
      <w:r w:rsidRPr="009366AC">
        <w:rPr>
          <w:rFonts w:ascii="Times New Roman" w:hAnsi="Times New Roman" w:cs="Times New Roman"/>
          <w:i/>
          <w:sz w:val="24"/>
          <w:szCs w:val="24"/>
        </w:rPr>
        <w:t xml:space="preserve">и </w:t>
      </w:r>
      <w:r w:rsidRPr="009366AC">
        <w:rPr>
          <w:rFonts w:ascii="Times New Roman" w:hAnsi="Times New Roman" w:cs="Times New Roman"/>
          <w:i/>
          <w:sz w:val="24"/>
          <w:szCs w:val="24"/>
          <w:lang w:val="tt-RU"/>
        </w:rPr>
        <w:t>с</w:t>
      </w:r>
      <w:r w:rsidRPr="009366AC">
        <w:rPr>
          <w:rFonts w:ascii="Times New Roman" w:hAnsi="Times New Roman" w:cs="Times New Roman"/>
          <w:i/>
          <w:sz w:val="24"/>
          <w:szCs w:val="24"/>
        </w:rPr>
        <w:t xml:space="preserve">оциальной компетентности, в том числе информационно-социальной, развития игровой деятельности. </w:t>
      </w:r>
    </w:p>
    <w:p w:rsidR="009366AC" w:rsidRPr="009366AC" w:rsidRDefault="009366AC" w:rsidP="00512CFA">
      <w:pPr>
        <w:spacing w:after="0"/>
        <w:rPr>
          <w:rFonts w:ascii="Times New Roman" w:hAnsi="Times New Roman" w:cs="Times New Roman"/>
          <w:sz w:val="24"/>
          <w:szCs w:val="24"/>
        </w:rPr>
      </w:pPr>
      <w:r w:rsidRPr="009366AC">
        <w:rPr>
          <w:rFonts w:ascii="Times New Roman" w:hAnsi="Times New Roman" w:cs="Times New Roman"/>
          <w:sz w:val="24"/>
          <w:szCs w:val="24"/>
          <w:lang w:val="tt-RU"/>
        </w:rPr>
        <w:t xml:space="preserve">   </w:t>
      </w:r>
      <w:r w:rsidRPr="009366AC">
        <w:rPr>
          <w:rFonts w:ascii="Times New Roman" w:hAnsi="Times New Roman" w:cs="Times New Roman"/>
          <w:sz w:val="24"/>
          <w:szCs w:val="24"/>
        </w:rPr>
        <w:t xml:space="preserve">В сфере развития положительного отношения ребенка к себе и другим людям 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неѐ,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 </w:t>
      </w:r>
    </w:p>
    <w:p w:rsidR="009366AC" w:rsidRPr="009366AC" w:rsidRDefault="009366AC" w:rsidP="009366AC">
      <w:pPr>
        <w:spacing w:after="0"/>
        <w:rPr>
          <w:rFonts w:ascii="Times New Roman" w:hAnsi="Times New Roman" w:cs="Times New Roman"/>
          <w:sz w:val="24"/>
          <w:szCs w:val="24"/>
        </w:rPr>
      </w:pPr>
      <w:r w:rsidRPr="009366AC">
        <w:rPr>
          <w:rFonts w:ascii="Times New Roman" w:hAnsi="Times New Roman" w:cs="Times New Roman"/>
          <w:sz w:val="24"/>
          <w:szCs w:val="24"/>
        </w:rPr>
        <w:t>Поощрять желание ребенка принимать посильное участие в подготовке семейных праздников, к</w:t>
      </w:r>
      <w:r w:rsidRPr="009366AC">
        <w:rPr>
          <w:rFonts w:ascii="Times New Roman" w:hAnsi="Times New Roman" w:cs="Times New Roman"/>
          <w:sz w:val="24"/>
          <w:szCs w:val="24"/>
          <w:lang w:val="tt-RU"/>
        </w:rPr>
        <w:t xml:space="preserve"> </w:t>
      </w:r>
      <w:r w:rsidRPr="009366AC">
        <w:rPr>
          <w:rFonts w:ascii="Times New Roman" w:hAnsi="Times New Roman" w:cs="Times New Roman"/>
          <w:sz w:val="24"/>
          <w:szCs w:val="24"/>
        </w:rPr>
        <w:t xml:space="preserve">выполнению постоянных обязанностей по дому. Способствовать проявлению интереса к семейным делам, стремлению к совместному обсуждению проблем. Создавать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 Развивать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артистов на международных конкурсах. Поддерживать интерес ребенка к событиям из детства окружающих взрослых, информации про верных друзей, дворовые игры и самодельные игрушки, о смешных ситуациях, эпизодах, которые хорошо запомнились и могут быть созвучными интересам и чувствам самого ребенка. Поддерживать индивидуальные проявления детей в коллективных работах по уборке участка после листопада, подкормке птиц, живущих в городе, экологических акциях. </w:t>
      </w:r>
    </w:p>
    <w:p w:rsidR="009366AC" w:rsidRPr="009366AC" w:rsidRDefault="009366AC" w:rsidP="009366AC">
      <w:pPr>
        <w:spacing w:after="0"/>
        <w:rPr>
          <w:rFonts w:ascii="Times New Roman" w:hAnsi="Times New Roman" w:cs="Times New Roman"/>
          <w:b/>
          <w:sz w:val="24"/>
          <w:szCs w:val="24"/>
          <w:lang w:val="tt-RU"/>
        </w:rPr>
      </w:pPr>
      <w:r w:rsidRPr="009366AC">
        <w:rPr>
          <w:rFonts w:ascii="Times New Roman" w:hAnsi="Times New Roman" w:cs="Times New Roman"/>
          <w:sz w:val="24"/>
          <w:szCs w:val="24"/>
          <w:lang w:val="tt-RU"/>
        </w:rPr>
        <w:t xml:space="preserve">    </w:t>
      </w:r>
      <w:r w:rsidRPr="009366AC">
        <w:rPr>
          <w:rFonts w:ascii="Times New Roman" w:hAnsi="Times New Roman" w:cs="Times New Roman"/>
          <w:b/>
          <w:sz w:val="24"/>
          <w:szCs w:val="24"/>
        </w:rPr>
        <w:t>В сфере развития коммуникативной и социальной компетентности, в том числе информационно-социальной</w:t>
      </w:r>
      <w:r w:rsidRPr="009366AC">
        <w:rPr>
          <w:rFonts w:ascii="Times New Roman" w:hAnsi="Times New Roman" w:cs="Times New Roman"/>
          <w:b/>
          <w:sz w:val="24"/>
          <w:szCs w:val="24"/>
          <w:lang w:val="tt-RU"/>
        </w:rPr>
        <w:t>.</w:t>
      </w:r>
    </w:p>
    <w:p w:rsidR="009366AC" w:rsidRPr="009366AC" w:rsidRDefault="009366AC" w:rsidP="009366AC">
      <w:pPr>
        <w:spacing w:after="0"/>
        <w:rPr>
          <w:rFonts w:ascii="Times New Roman" w:hAnsi="Times New Roman" w:cs="Times New Roman"/>
          <w:sz w:val="24"/>
          <w:szCs w:val="24"/>
        </w:rPr>
      </w:pPr>
      <w:r w:rsidRPr="009366AC">
        <w:rPr>
          <w:rFonts w:ascii="Times New Roman" w:hAnsi="Times New Roman" w:cs="Times New Roman"/>
          <w:sz w:val="24"/>
          <w:szCs w:val="24"/>
        </w:rPr>
        <w:t xml:space="preserve">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 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 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 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 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 Помочь освоению элементарных правил этикета, поощрять этически ценные образцы общения, использование в речи татарского народного фольклора (пословицы, поговорки, потешки и др.). Дать возможность представить поведение ребѐнка при встрече и случайном общении с незнакомым человеком. Рассмотреть и обсудить наиболее типичные ситуации, создающиеся при подобных встречах, обратить внимание на недопустимость и опасность оставаться наедине с незнакомым человеком. 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жизни города (республики, страны). Формировать основы безопасного поведения на дорогах и улицах города, в общественном транспорте, метро. Предостерегать детей от возможной опасности при встрече с </w:t>
      </w:r>
      <w:r w:rsidRPr="009366AC">
        <w:rPr>
          <w:rFonts w:ascii="Times New Roman" w:hAnsi="Times New Roman" w:cs="Times New Roman"/>
          <w:sz w:val="24"/>
          <w:szCs w:val="24"/>
        </w:rPr>
        <w:lastRenderedPageBreak/>
        <w:t xml:space="preserve">бездомными животными. Формировать культуру поведения в природе. Рассказать детям о некоторых источниках опасности для природы родного края (вырубка деревьев, лесные пожары, сильный мороз, загрязнение водоемов и др.). Формировать представления о взаимосвязи природы и человека, о влиянии окружающей среды на здоровье человека. </w:t>
      </w:r>
    </w:p>
    <w:p w:rsidR="009366AC" w:rsidRPr="009366AC" w:rsidRDefault="009366AC" w:rsidP="009366AC">
      <w:pPr>
        <w:spacing w:after="0"/>
        <w:rPr>
          <w:rFonts w:ascii="Times New Roman" w:hAnsi="Times New Roman" w:cs="Times New Roman"/>
          <w:b/>
          <w:sz w:val="24"/>
          <w:szCs w:val="24"/>
          <w:lang w:val="tt-RU"/>
        </w:rPr>
      </w:pPr>
      <w:r w:rsidRPr="009366AC">
        <w:rPr>
          <w:rFonts w:ascii="Times New Roman" w:hAnsi="Times New Roman" w:cs="Times New Roman"/>
          <w:sz w:val="24"/>
          <w:szCs w:val="24"/>
          <w:lang w:val="tt-RU"/>
        </w:rPr>
        <w:t xml:space="preserve">    </w:t>
      </w:r>
      <w:r w:rsidRPr="009366AC">
        <w:rPr>
          <w:rFonts w:ascii="Times New Roman" w:hAnsi="Times New Roman" w:cs="Times New Roman"/>
          <w:b/>
          <w:sz w:val="24"/>
          <w:szCs w:val="24"/>
        </w:rPr>
        <w:t>В сфере развития игровой деятельности</w:t>
      </w:r>
      <w:r w:rsidRPr="009366AC">
        <w:rPr>
          <w:rFonts w:ascii="Times New Roman" w:hAnsi="Times New Roman" w:cs="Times New Roman"/>
          <w:b/>
          <w:sz w:val="24"/>
          <w:szCs w:val="24"/>
          <w:lang w:val="tt-RU"/>
        </w:rPr>
        <w:t>.</w:t>
      </w:r>
    </w:p>
    <w:p w:rsidR="009366AC" w:rsidRPr="009366AC" w:rsidRDefault="009366AC" w:rsidP="009366AC">
      <w:pPr>
        <w:spacing w:after="0"/>
        <w:rPr>
          <w:rFonts w:ascii="Times New Roman" w:hAnsi="Times New Roman" w:cs="Times New Roman"/>
          <w:sz w:val="24"/>
          <w:szCs w:val="24"/>
        </w:rPr>
      </w:pPr>
      <w:r w:rsidRPr="009366AC">
        <w:rPr>
          <w:rFonts w:ascii="Times New Roman" w:hAnsi="Times New Roman" w:cs="Times New Roman"/>
          <w:sz w:val="24"/>
          <w:szCs w:val="24"/>
        </w:rPr>
        <w:t>Поощрять расширение выбора тем для сюжетно-ролевых игр; способствовать развитию сюжета на основе знаний, полученных при восприятии социального мира, из литературных произведений татарских писателей и поэтов, телевизионных передач, экскурсий по городу (селу), выставок, походов. Активно поддерживать самодеятельную игру детей, появление игрового диалога в форме</w:t>
      </w:r>
      <w:r w:rsidRPr="009366AC">
        <w:rPr>
          <w:rFonts w:ascii="Times New Roman" w:hAnsi="Times New Roman" w:cs="Times New Roman"/>
          <w:sz w:val="24"/>
          <w:szCs w:val="24"/>
          <w:lang w:val="tt-RU"/>
        </w:rPr>
        <w:t xml:space="preserve">  </w:t>
      </w:r>
      <w:r w:rsidRPr="009366AC">
        <w:rPr>
          <w:rFonts w:ascii="Times New Roman" w:hAnsi="Times New Roman" w:cs="Times New Roman"/>
          <w:sz w:val="24"/>
          <w:szCs w:val="24"/>
        </w:rPr>
        <w:t xml:space="preserve">ролевых высказываний на татарском языке, стремление соответствовать взятой на себя роли, реальному или вымышленному событию. Поддерживать индивидуальную и совместную режиссерскую игру, в которой дети в условной форме используют национальные игрушки, игрушки-самоделки из журнала «Тылсымлы куллар», отображают события из жизни, сюжеты из сказок народов Поволжья, мультфильмов и т.д. 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выступления перед сверстниками, родителями и гостями. Поощрять инициативность игрового (ролевого) поведения, соблюдение правил, проявление индивидуальности в татарских народных играх, играх с правилами, способствующих физическому, социальному развитию (этнокультурному). Поддерживать переход к самостоятельной организации детьми досуговых игр (интеллектуальные, настольно-печатные, игры-развлечения, 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 позицию равноправного партнера. Поддерживать активное участие детей в празднично-карнавальных играх, играх сезонного характера, приуроченных к праздникам «Сабантуй», «Науруз», «Карга боткасы», «Масленица», «Рождество» и др., развивать ощущение праздничной общности между людьми. </w:t>
      </w:r>
    </w:p>
    <w:p w:rsidR="009366AC" w:rsidRPr="009366AC" w:rsidRDefault="009366AC" w:rsidP="009366AC">
      <w:pPr>
        <w:spacing w:after="0"/>
        <w:rPr>
          <w:rFonts w:ascii="Times New Roman" w:hAnsi="Times New Roman" w:cs="Times New Roman"/>
          <w:sz w:val="24"/>
          <w:szCs w:val="24"/>
        </w:rPr>
      </w:pPr>
    </w:p>
    <w:p w:rsidR="009366AC" w:rsidRPr="009366AC" w:rsidRDefault="009366AC" w:rsidP="009366AC">
      <w:pPr>
        <w:spacing w:after="0"/>
        <w:jc w:val="center"/>
        <w:rPr>
          <w:rFonts w:ascii="Times New Roman" w:hAnsi="Times New Roman" w:cs="Times New Roman"/>
          <w:b/>
          <w:sz w:val="24"/>
          <w:szCs w:val="24"/>
        </w:rPr>
      </w:pPr>
      <w:r w:rsidRPr="009366AC">
        <w:rPr>
          <w:rFonts w:ascii="Times New Roman" w:hAnsi="Times New Roman" w:cs="Times New Roman"/>
          <w:b/>
          <w:sz w:val="24"/>
          <w:szCs w:val="24"/>
        </w:rPr>
        <w:t>6.6.3.Образовательная область «Познавательное развитие»</w:t>
      </w:r>
    </w:p>
    <w:p w:rsidR="009366AC" w:rsidRPr="009366AC" w:rsidRDefault="009366AC" w:rsidP="009366AC">
      <w:pPr>
        <w:spacing w:after="0"/>
        <w:rPr>
          <w:rFonts w:ascii="Times New Roman" w:hAnsi="Times New Roman" w:cs="Times New Roman"/>
          <w:sz w:val="24"/>
          <w:szCs w:val="24"/>
        </w:rPr>
      </w:pPr>
      <w:r w:rsidRPr="009366AC">
        <w:rPr>
          <w:rFonts w:ascii="Times New Roman" w:hAnsi="Times New Roman" w:cs="Times New Roman"/>
          <w:sz w:val="24"/>
          <w:szCs w:val="24"/>
          <w:lang w:val="tt-RU"/>
        </w:rPr>
        <w:t xml:space="preserve">  </w:t>
      </w:r>
      <w:r w:rsidRPr="009366AC">
        <w:rPr>
          <w:rFonts w:ascii="Times New Roman" w:hAnsi="Times New Roman" w:cs="Times New Roman"/>
          <w:sz w:val="24"/>
          <w:szCs w:val="24"/>
        </w:rPr>
        <w:t xml:space="preserve"> В области «Познавательное развитие» основными задачами образовательной деятельности является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 </w:t>
      </w:r>
    </w:p>
    <w:p w:rsidR="009366AC" w:rsidRPr="009366AC" w:rsidRDefault="009366AC" w:rsidP="009366AC">
      <w:pPr>
        <w:spacing w:after="0"/>
        <w:rPr>
          <w:rFonts w:ascii="Times New Roman" w:hAnsi="Times New Roman" w:cs="Times New Roman"/>
          <w:b/>
          <w:sz w:val="24"/>
          <w:szCs w:val="24"/>
          <w:lang w:val="tt-RU"/>
        </w:rPr>
      </w:pPr>
      <w:r w:rsidRPr="009366AC">
        <w:rPr>
          <w:rFonts w:ascii="Times New Roman" w:hAnsi="Times New Roman" w:cs="Times New Roman"/>
          <w:sz w:val="24"/>
          <w:szCs w:val="24"/>
          <w:lang w:val="tt-RU"/>
        </w:rPr>
        <w:t xml:space="preserve">    </w:t>
      </w:r>
      <w:r w:rsidRPr="009366AC">
        <w:rPr>
          <w:rFonts w:ascii="Times New Roman" w:hAnsi="Times New Roman" w:cs="Times New Roman"/>
          <w:b/>
          <w:sz w:val="24"/>
          <w:szCs w:val="24"/>
        </w:rPr>
        <w:t>В сфере развития любознательности, познавательной активности, познавательных способностей</w:t>
      </w:r>
      <w:r w:rsidRPr="009366AC">
        <w:rPr>
          <w:rFonts w:ascii="Times New Roman" w:hAnsi="Times New Roman" w:cs="Times New Roman"/>
          <w:b/>
          <w:sz w:val="24"/>
          <w:szCs w:val="24"/>
          <w:lang w:val="tt-RU"/>
        </w:rPr>
        <w:t>.</w:t>
      </w:r>
    </w:p>
    <w:p w:rsidR="009366AC" w:rsidRPr="009366AC" w:rsidRDefault="009366AC" w:rsidP="009366AC">
      <w:pPr>
        <w:spacing w:after="0"/>
        <w:rPr>
          <w:rFonts w:ascii="Times New Roman" w:hAnsi="Times New Roman" w:cs="Times New Roman"/>
          <w:sz w:val="24"/>
          <w:szCs w:val="24"/>
        </w:rPr>
      </w:pPr>
      <w:r w:rsidRPr="009366AC">
        <w:rPr>
          <w:rFonts w:ascii="Times New Roman" w:hAnsi="Times New Roman" w:cs="Times New Roman"/>
          <w:sz w:val="24"/>
          <w:szCs w:val="24"/>
        </w:rPr>
        <w:t xml:space="preserve">Расширять знания детей о природе родного края, о ее сезонных изменениях. Формировать элементарные представления о целостности природы и взаимозависимости ее компонентов. </w:t>
      </w:r>
    </w:p>
    <w:p w:rsidR="009366AC" w:rsidRPr="009366AC" w:rsidRDefault="009366AC" w:rsidP="009366AC">
      <w:pPr>
        <w:spacing w:after="0"/>
        <w:rPr>
          <w:rFonts w:ascii="Times New Roman" w:hAnsi="Times New Roman" w:cs="Times New Roman"/>
          <w:sz w:val="24"/>
          <w:szCs w:val="24"/>
        </w:rPr>
      </w:pPr>
      <w:r w:rsidRPr="009366AC">
        <w:rPr>
          <w:rFonts w:ascii="Times New Roman" w:hAnsi="Times New Roman" w:cs="Times New Roman"/>
          <w:sz w:val="24"/>
          <w:szCs w:val="24"/>
        </w:rPr>
        <w:t xml:space="preserve">Поддерживать интерес и желание наблюдать за поведением животных, живущих на территории республики, выделять характерные особенности их внешнего вида (части тела, чем оно покрыто), способы передвижения (ползает, летает, плавает), особенности питания, приспособления к среде обитания. </w:t>
      </w:r>
    </w:p>
    <w:p w:rsidR="009366AC" w:rsidRPr="009366AC" w:rsidRDefault="009366AC" w:rsidP="009366AC">
      <w:pPr>
        <w:spacing w:after="0"/>
        <w:rPr>
          <w:rFonts w:ascii="Times New Roman" w:hAnsi="Times New Roman" w:cs="Times New Roman"/>
          <w:sz w:val="24"/>
          <w:szCs w:val="24"/>
        </w:rPr>
      </w:pPr>
      <w:r w:rsidRPr="009366AC">
        <w:rPr>
          <w:rFonts w:ascii="Times New Roman" w:hAnsi="Times New Roman" w:cs="Times New Roman"/>
          <w:sz w:val="24"/>
          <w:szCs w:val="24"/>
        </w:rPr>
        <w:t>Обогащать знания детей о том, что по мере изменения сезонных явлений способы приспособления живых организмов к среде обитания тоже меняются (осенью насекомые прячутся в землю, под корой деревьев и спят, зимующие птицы приближаются к жилищам человека, заяц меняет свою шкурку и т.д.).</w:t>
      </w:r>
    </w:p>
    <w:p w:rsidR="009366AC" w:rsidRPr="009366AC" w:rsidRDefault="009366AC" w:rsidP="009366AC">
      <w:pPr>
        <w:spacing w:after="0"/>
        <w:rPr>
          <w:rFonts w:ascii="Times New Roman" w:hAnsi="Times New Roman" w:cs="Times New Roman"/>
          <w:sz w:val="24"/>
          <w:szCs w:val="24"/>
        </w:rPr>
      </w:pPr>
      <w:r w:rsidRPr="009366AC">
        <w:rPr>
          <w:rFonts w:ascii="Times New Roman" w:hAnsi="Times New Roman" w:cs="Times New Roman"/>
          <w:sz w:val="24"/>
          <w:szCs w:val="24"/>
        </w:rPr>
        <w:t xml:space="preserve"> Развивать умение вслушиваться и узнавать животных по издаваемым ими звукам. Поддерживать интерес к наиболее часто встречающимся растениям родного края.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водоѐма; комнатные растения т.д.). </w:t>
      </w:r>
      <w:r w:rsidRPr="009366AC">
        <w:rPr>
          <w:rFonts w:ascii="Times New Roman" w:hAnsi="Times New Roman" w:cs="Times New Roman"/>
          <w:sz w:val="24"/>
          <w:szCs w:val="24"/>
        </w:rPr>
        <w:lastRenderedPageBreak/>
        <w:t>Развивать умение видеть красоту природы родного края, богатство ее форм, красок, запахов. Познакомить с природоохранительной деятельностью человека.</w:t>
      </w:r>
    </w:p>
    <w:p w:rsidR="009366AC" w:rsidRPr="009366AC" w:rsidRDefault="009366AC" w:rsidP="009366AC">
      <w:pPr>
        <w:spacing w:after="0"/>
        <w:rPr>
          <w:rFonts w:ascii="Times New Roman" w:hAnsi="Times New Roman" w:cs="Times New Roman"/>
          <w:sz w:val="24"/>
          <w:szCs w:val="24"/>
        </w:rPr>
      </w:pPr>
      <w:r w:rsidRPr="009366AC">
        <w:rPr>
          <w:rFonts w:ascii="Times New Roman" w:hAnsi="Times New Roman" w:cs="Times New Roman"/>
          <w:sz w:val="24"/>
          <w:szCs w:val="24"/>
        </w:rPr>
        <w:t xml:space="preserve">Воспитывать бережное отношение к живой и неживой природе, предвидеть положительные и отрицательные последствия вмешательства человека, формировать непотребительское отношение к природе родного края, первоначальные навыки природопользования («Если я и </w:t>
      </w:r>
      <w:r w:rsidRPr="009366AC">
        <w:rPr>
          <w:rFonts w:ascii="Times New Roman" w:hAnsi="Times New Roman" w:cs="Times New Roman"/>
          <w:sz w:val="24"/>
          <w:szCs w:val="24"/>
          <w:lang w:val="tt-RU"/>
        </w:rPr>
        <w:t xml:space="preserve"> </w:t>
      </w:r>
      <w:r w:rsidRPr="009366AC">
        <w:rPr>
          <w:rFonts w:ascii="Times New Roman" w:hAnsi="Times New Roman" w:cs="Times New Roman"/>
          <w:sz w:val="24"/>
          <w:szCs w:val="24"/>
        </w:rPr>
        <w:t>другие люди будем собирать лекарственные травы с корнями, то…»). Поощрять создание детьми сборника рассказов с выделением наиболее значимых правил безопасного поведения в природе, проиллюстрировать сборник детскими рисунками. Способствовать усвоению норм и правил, принятых в обществе. Развивать творческие способности.</w:t>
      </w:r>
    </w:p>
    <w:p w:rsidR="009366AC" w:rsidRPr="009366AC" w:rsidRDefault="009366AC" w:rsidP="009366AC">
      <w:pPr>
        <w:spacing w:after="0"/>
        <w:rPr>
          <w:rFonts w:ascii="Times New Roman" w:hAnsi="Times New Roman" w:cs="Times New Roman"/>
          <w:b/>
          <w:sz w:val="24"/>
          <w:szCs w:val="24"/>
          <w:lang w:val="tt-RU"/>
        </w:rPr>
      </w:pPr>
      <w:r w:rsidRPr="009366AC">
        <w:rPr>
          <w:rFonts w:ascii="Times New Roman" w:hAnsi="Times New Roman" w:cs="Times New Roman"/>
          <w:sz w:val="24"/>
          <w:szCs w:val="24"/>
        </w:rPr>
        <w:t xml:space="preserve"> </w:t>
      </w:r>
      <w:r w:rsidRPr="009366AC">
        <w:rPr>
          <w:rFonts w:ascii="Times New Roman" w:hAnsi="Times New Roman" w:cs="Times New Roman"/>
          <w:b/>
          <w:sz w:val="24"/>
          <w:szCs w:val="24"/>
        </w:rPr>
        <w:t>В сфере развития представлений в разных сферах знаний об окружающей действительности</w:t>
      </w:r>
      <w:r w:rsidRPr="009366AC">
        <w:rPr>
          <w:rFonts w:ascii="Times New Roman" w:hAnsi="Times New Roman" w:cs="Times New Roman"/>
          <w:b/>
          <w:sz w:val="24"/>
          <w:szCs w:val="24"/>
          <w:lang w:val="tt-RU"/>
        </w:rPr>
        <w:t>.</w:t>
      </w:r>
    </w:p>
    <w:p w:rsidR="009366AC" w:rsidRPr="009366AC" w:rsidRDefault="009366AC" w:rsidP="009366AC">
      <w:pPr>
        <w:spacing w:after="0"/>
        <w:rPr>
          <w:rFonts w:ascii="Times New Roman" w:hAnsi="Times New Roman" w:cs="Times New Roman"/>
          <w:sz w:val="24"/>
          <w:szCs w:val="24"/>
        </w:rPr>
      </w:pPr>
      <w:r w:rsidRPr="009366AC">
        <w:rPr>
          <w:rFonts w:ascii="Times New Roman" w:hAnsi="Times New Roman" w:cs="Times New Roman"/>
          <w:sz w:val="24"/>
          <w:szCs w:val="24"/>
        </w:rPr>
        <w:t xml:space="preserve"> Познакомить с символикой Республики Татарстан (флаг, герб, гимн). Развивать осознание детьми принадлежности к своему народу. Формировать представление о том, что Казань – столица республики и всех татар мира. Казань - крупный промышленный центр, один из древнейших городов России. В Казани работают Президент, Правительство Республики Татарстан, мэр города.</w:t>
      </w:r>
    </w:p>
    <w:p w:rsidR="009366AC" w:rsidRPr="009366AC" w:rsidRDefault="009366AC" w:rsidP="009366AC">
      <w:pPr>
        <w:spacing w:after="0"/>
        <w:rPr>
          <w:rFonts w:ascii="Times New Roman" w:hAnsi="Times New Roman" w:cs="Times New Roman"/>
          <w:sz w:val="24"/>
          <w:szCs w:val="24"/>
        </w:rPr>
      </w:pPr>
      <w:r w:rsidRPr="009366AC">
        <w:rPr>
          <w:rFonts w:ascii="Times New Roman" w:hAnsi="Times New Roman" w:cs="Times New Roman"/>
          <w:sz w:val="24"/>
          <w:szCs w:val="24"/>
        </w:rPr>
        <w:t xml:space="preserve"> Познакомить с символикой столицы. Рассказать детям истории, легенды, мифы о родном крае, обсудить их. Познакомить с событиями прошлого, достопримечательностями, историческими памятниками, музеями, с происхождением названий улиц родного города (села). </w:t>
      </w:r>
    </w:p>
    <w:p w:rsidR="009366AC" w:rsidRPr="009366AC" w:rsidRDefault="009366AC" w:rsidP="009366AC">
      <w:pPr>
        <w:spacing w:after="0"/>
        <w:rPr>
          <w:rFonts w:ascii="Times New Roman" w:hAnsi="Times New Roman" w:cs="Times New Roman"/>
          <w:sz w:val="24"/>
          <w:szCs w:val="24"/>
        </w:rPr>
      </w:pPr>
      <w:r w:rsidRPr="009366AC">
        <w:rPr>
          <w:rFonts w:ascii="Times New Roman" w:hAnsi="Times New Roman" w:cs="Times New Roman"/>
          <w:sz w:val="24"/>
          <w:szCs w:val="24"/>
        </w:rPr>
        <w:t xml:space="preserve">Приобщать детей к истории родного края, прошлому и современному состоянию национальной культуры. Познакомить детей с географическим положением Республики Татарстан (на карте и глобусе обозначить территорию республики, реки Волгу и Каму,, озеро Кабан, озера и реки окрестности). Помочь детям понять условные обозначения. </w:t>
      </w:r>
    </w:p>
    <w:p w:rsidR="009366AC" w:rsidRPr="009366AC" w:rsidRDefault="009366AC" w:rsidP="009366AC">
      <w:pPr>
        <w:spacing w:after="0"/>
        <w:rPr>
          <w:rFonts w:ascii="Times New Roman" w:hAnsi="Times New Roman" w:cs="Times New Roman"/>
          <w:sz w:val="24"/>
          <w:szCs w:val="24"/>
        </w:rPr>
      </w:pPr>
      <w:r w:rsidRPr="009366AC">
        <w:rPr>
          <w:rFonts w:ascii="Times New Roman" w:hAnsi="Times New Roman" w:cs="Times New Roman"/>
          <w:sz w:val="24"/>
          <w:szCs w:val="24"/>
        </w:rPr>
        <w:t>Расширять представления детей о средствах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Побуждать детей задавать вопросы, рассуждать. Формировать представление о том, что Татарстан – многонациональная республика. На основе восприятия художественных текстов, рассматривания иллюстраций в книгах, просмотра видеоальбомов познакомить с традициями, обычаями, обрядами народов, живущих в Республике Татарстан.</w:t>
      </w:r>
    </w:p>
    <w:p w:rsidR="009366AC" w:rsidRPr="009366AC" w:rsidRDefault="009366AC" w:rsidP="009366AC">
      <w:pPr>
        <w:spacing w:after="0"/>
        <w:rPr>
          <w:rFonts w:ascii="Times New Roman" w:hAnsi="Times New Roman" w:cs="Times New Roman"/>
          <w:sz w:val="24"/>
          <w:szCs w:val="24"/>
        </w:rPr>
      </w:pPr>
      <w:r w:rsidRPr="009366AC">
        <w:rPr>
          <w:rFonts w:ascii="Times New Roman" w:hAnsi="Times New Roman" w:cs="Times New Roman"/>
          <w:sz w:val="24"/>
          <w:szCs w:val="24"/>
        </w:rPr>
        <w:t xml:space="preserve"> Помочь выделить общее и частное в поведении людей и явлениях культуры, развивать уважительное отношение к людям других национальностей. </w:t>
      </w:r>
    </w:p>
    <w:p w:rsidR="009366AC" w:rsidRPr="00FB293A" w:rsidRDefault="009366AC" w:rsidP="009366AC">
      <w:pPr>
        <w:spacing w:after="0"/>
        <w:rPr>
          <w:rFonts w:ascii="Times New Roman" w:hAnsi="Times New Roman" w:cs="Times New Roman"/>
          <w:sz w:val="24"/>
          <w:szCs w:val="24"/>
        </w:rPr>
      </w:pPr>
      <w:r w:rsidRPr="009366AC">
        <w:rPr>
          <w:rFonts w:ascii="Times New Roman" w:hAnsi="Times New Roman" w:cs="Times New Roman"/>
          <w:sz w:val="24"/>
          <w:szCs w:val="24"/>
        </w:rPr>
        <w:t xml:space="preserve">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Урманче, В. Цигаль и др.). Вызвать интерес к их жизни и творческой деятельности. Формировать представления детей о крупных </w:t>
      </w:r>
      <w:r w:rsidRPr="00FB293A">
        <w:rPr>
          <w:rFonts w:ascii="Times New Roman" w:hAnsi="Times New Roman" w:cs="Times New Roman"/>
          <w:sz w:val="24"/>
          <w:szCs w:val="24"/>
        </w:rPr>
        <w:t xml:space="preserve">агропромышленных комплексах, фермерских хозяйствах, о сельскохозяйственной продукции, некоторых профессиях, связанных с животноводством и растениеводством (фермер, доярка, ветеринар, комбайнер, овощевод и др.). </w:t>
      </w:r>
    </w:p>
    <w:p w:rsidR="009366AC" w:rsidRPr="00FB293A" w:rsidRDefault="009366AC" w:rsidP="009366AC">
      <w:pPr>
        <w:spacing w:after="0"/>
        <w:rPr>
          <w:rFonts w:ascii="Times New Roman" w:hAnsi="Times New Roman" w:cs="Times New Roman"/>
          <w:sz w:val="24"/>
          <w:szCs w:val="24"/>
        </w:rPr>
      </w:pPr>
      <w:r w:rsidRPr="00FB293A">
        <w:rPr>
          <w:rFonts w:ascii="Times New Roman" w:hAnsi="Times New Roman" w:cs="Times New Roman"/>
          <w:sz w:val="24"/>
          <w:szCs w:val="24"/>
        </w:rPr>
        <w:t xml:space="preserve">Развивать представления детей о трудовой деятельности взрослых, их отношении к труду посредством татарских народных сказок («Ремесло выручит», «Три дочери» «Падчерица» и др.). Акцентировать внимание детей на сказочных героях, которые любят трудиться. Сопровождать трудовые действия детей строчками из стихотворений Г. Тукая («Забавный ученик», «Киска-озорница» и др.). Продолжать знакомство с метрополитеном города Казани, со станциями: Кремлевская, Козья слобода, Суконная слобода и др., рассматривать их на фотоснимка и рассказывать историю происхождений их названий. Обогащать знания детей об окружающей действительности. </w:t>
      </w:r>
    </w:p>
    <w:p w:rsidR="00FB293A" w:rsidRPr="00FB293A" w:rsidRDefault="009366AC" w:rsidP="009366AC">
      <w:pPr>
        <w:spacing w:after="0"/>
        <w:rPr>
          <w:rFonts w:ascii="Times New Roman" w:hAnsi="Times New Roman" w:cs="Times New Roman"/>
          <w:sz w:val="24"/>
          <w:szCs w:val="24"/>
        </w:rPr>
      </w:pPr>
      <w:r w:rsidRPr="00FB293A">
        <w:rPr>
          <w:rFonts w:ascii="Times New Roman" w:hAnsi="Times New Roman" w:cs="Times New Roman"/>
          <w:sz w:val="24"/>
          <w:szCs w:val="24"/>
        </w:rPr>
        <w:t>Познакомить с правилами безопасного поведения в метро: в вагоне (не прислоняться к дверям, заранее готовиться к выходу), на станции (двигаться в общем направлении движения, не заступать на ограничительную линию), на эскалаторе (стоять справа, готовится к входу и выходу с эскалатора, координируя свои действия с его движением), при прохождении</w:t>
      </w:r>
      <w:r w:rsidRPr="00FB293A">
        <w:rPr>
          <w:rFonts w:ascii="Times New Roman" w:hAnsi="Times New Roman" w:cs="Times New Roman"/>
          <w:sz w:val="24"/>
          <w:szCs w:val="24"/>
          <w:lang w:val="tt-RU"/>
        </w:rPr>
        <w:t xml:space="preserve"> </w:t>
      </w:r>
      <w:r w:rsidRPr="00FB293A">
        <w:rPr>
          <w:rFonts w:ascii="Times New Roman" w:hAnsi="Times New Roman" w:cs="Times New Roman"/>
          <w:sz w:val="24"/>
          <w:szCs w:val="24"/>
        </w:rPr>
        <w:t xml:space="preserve">турникетов (вовремя оплатить </w:t>
      </w:r>
      <w:r w:rsidRPr="00FB293A">
        <w:rPr>
          <w:rFonts w:ascii="Times New Roman" w:hAnsi="Times New Roman" w:cs="Times New Roman"/>
          <w:sz w:val="24"/>
          <w:szCs w:val="24"/>
        </w:rPr>
        <w:lastRenderedPageBreak/>
        <w:t xml:space="preserve">проезд). Познакомить со знаками «Движение на велосипедах запрещено», «Велосипедная дорожка», с улицами, на которых выделены велодорожки. Совершенствовать умение свободно ориентироваться на улицах города. Познакомить с правилами езды на велосипеде. Ориентировать детей в многообразии транспортных средств своей местности: определять на каком маршрутном автобусе можно проехать от дома до детского сада, центральной площади, кукольного театра и др., каким транспортном пользуются родители. Познакомить с правилами перевозки детей в машине: пристегиваться ремнем и сидеть на детском сидении, не отвлекать водителя, не высовываться из окна, не брать с собой острые предметы; способствовать развитию умения осуществлять контроль своих действий. 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 Поощрять создание детьми сборника сочинений с выделением наиболее значимых для закрепления правил безопасного поведения на улицах и дорогах города (села), проиллюстрировать сборник детскими рисунками. Развивать творчество в различных его формах. </w:t>
      </w:r>
    </w:p>
    <w:p w:rsidR="00FB293A" w:rsidRPr="00FB293A" w:rsidRDefault="00FB293A" w:rsidP="009366AC">
      <w:pPr>
        <w:spacing w:after="0"/>
        <w:rPr>
          <w:rFonts w:ascii="Times New Roman" w:hAnsi="Times New Roman" w:cs="Times New Roman"/>
          <w:sz w:val="24"/>
          <w:szCs w:val="24"/>
        </w:rPr>
      </w:pPr>
    </w:p>
    <w:p w:rsidR="00FB293A" w:rsidRPr="00FB293A" w:rsidRDefault="009366AC" w:rsidP="00FB293A">
      <w:pPr>
        <w:spacing w:after="0"/>
        <w:jc w:val="center"/>
        <w:rPr>
          <w:rFonts w:ascii="Times New Roman" w:hAnsi="Times New Roman" w:cs="Times New Roman"/>
          <w:b/>
          <w:sz w:val="24"/>
          <w:szCs w:val="24"/>
          <w:lang w:val="tt-RU"/>
        </w:rPr>
      </w:pPr>
      <w:r w:rsidRPr="00FB293A">
        <w:rPr>
          <w:rFonts w:ascii="Times New Roman" w:hAnsi="Times New Roman" w:cs="Times New Roman"/>
          <w:b/>
          <w:sz w:val="24"/>
          <w:szCs w:val="24"/>
        </w:rPr>
        <w:t>6.6.4. Образовател</w:t>
      </w:r>
      <w:r w:rsidR="00FB293A" w:rsidRPr="00FB293A">
        <w:rPr>
          <w:rFonts w:ascii="Times New Roman" w:hAnsi="Times New Roman" w:cs="Times New Roman"/>
          <w:b/>
          <w:sz w:val="24"/>
          <w:szCs w:val="24"/>
        </w:rPr>
        <w:t>ьная область «Речевое развитие»</w:t>
      </w:r>
      <w:r w:rsidR="00FB293A" w:rsidRPr="00FB293A">
        <w:rPr>
          <w:rFonts w:ascii="Times New Roman" w:hAnsi="Times New Roman" w:cs="Times New Roman"/>
          <w:b/>
          <w:sz w:val="24"/>
          <w:szCs w:val="24"/>
          <w:lang w:val="tt-RU"/>
        </w:rPr>
        <w:t>.</w:t>
      </w:r>
    </w:p>
    <w:p w:rsidR="00FB293A" w:rsidRPr="00FB293A" w:rsidRDefault="00FB293A" w:rsidP="009366AC">
      <w:pPr>
        <w:spacing w:after="0"/>
        <w:rPr>
          <w:rFonts w:ascii="Times New Roman" w:hAnsi="Times New Roman" w:cs="Times New Roman"/>
          <w:sz w:val="24"/>
          <w:szCs w:val="24"/>
        </w:rPr>
      </w:pPr>
      <w:r w:rsidRPr="00FB293A">
        <w:rPr>
          <w:rFonts w:ascii="Times New Roman" w:hAnsi="Times New Roman" w:cs="Times New Roman"/>
          <w:sz w:val="24"/>
          <w:szCs w:val="24"/>
          <w:lang w:val="tt-RU"/>
        </w:rPr>
        <w:t xml:space="preserve">     </w:t>
      </w:r>
      <w:r w:rsidR="009366AC" w:rsidRPr="00FB293A">
        <w:rPr>
          <w:rFonts w:ascii="Times New Roman" w:hAnsi="Times New Roman" w:cs="Times New Roman"/>
          <w:sz w:val="24"/>
          <w:szCs w:val="24"/>
        </w:rPr>
        <w:t xml:space="preserve">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 </w:t>
      </w:r>
    </w:p>
    <w:p w:rsidR="00FB293A" w:rsidRPr="00FB293A" w:rsidRDefault="00FB293A" w:rsidP="009366AC">
      <w:pPr>
        <w:spacing w:after="0"/>
        <w:rPr>
          <w:rFonts w:ascii="Times New Roman" w:hAnsi="Times New Roman" w:cs="Times New Roman"/>
          <w:b/>
          <w:sz w:val="24"/>
          <w:szCs w:val="24"/>
          <w:lang w:val="tt-RU"/>
        </w:rPr>
      </w:pPr>
      <w:r w:rsidRPr="00FB293A">
        <w:rPr>
          <w:rFonts w:ascii="Times New Roman" w:hAnsi="Times New Roman" w:cs="Times New Roman"/>
          <w:b/>
          <w:sz w:val="24"/>
          <w:szCs w:val="24"/>
          <w:lang w:val="tt-RU"/>
        </w:rPr>
        <w:t xml:space="preserve">   </w:t>
      </w:r>
      <w:r w:rsidR="009366AC" w:rsidRPr="00FB293A">
        <w:rPr>
          <w:rFonts w:ascii="Times New Roman" w:hAnsi="Times New Roman" w:cs="Times New Roman"/>
          <w:b/>
          <w:sz w:val="24"/>
          <w:szCs w:val="24"/>
        </w:rPr>
        <w:t>В сфере совершенствования разных сторон речи ребенка</w:t>
      </w:r>
      <w:r w:rsidRPr="00FB293A">
        <w:rPr>
          <w:rFonts w:ascii="Times New Roman" w:hAnsi="Times New Roman" w:cs="Times New Roman"/>
          <w:b/>
          <w:sz w:val="24"/>
          <w:szCs w:val="24"/>
          <w:lang w:val="tt-RU"/>
        </w:rPr>
        <w:t>.</w:t>
      </w:r>
    </w:p>
    <w:p w:rsidR="00FB293A" w:rsidRPr="00FB293A" w:rsidRDefault="00FB293A" w:rsidP="009366AC">
      <w:pPr>
        <w:spacing w:after="0"/>
        <w:rPr>
          <w:rFonts w:ascii="Times New Roman" w:hAnsi="Times New Roman" w:cs="Times New Roman"/>
          <w:sz w:val="24"/>
          <w:szCs w:val="24"/>
        </w:rPr>
      </w:pPr>
      <w:r w:rsidRPr="00FB293A">
        <w:rPr>
          <w:rFonts w:ascii="Times New Roman" w:hAnsi="Times New Roman" w:cs="Times New Roman"/>
          <w:sz w:val="24"/>
          <w:szCs w:val="24"/>
          <w:lang w:val="tt-RU"/>
        </w:rPr>
        <w:t xml:space="preserve">   </w:t>
      </w:r>
      <w:r w:rsidR="009366AC" w:rsidRPr="00FB293A">
        <w:rPr>
          <w:rFonts w:ascii="Times New Roman" w:hAnsi="Times New Roman" w:cs="Times New Roman"/>
          <w:sz w:val="24"/>
          <w:szCs w:val="24"/>
        </w:rPr>
        <w:t xml:space="preserve"> Обеспечить полное овладение русскоязычными детьми лексическим объемом, предусмотренным УМК «Татарча сӛйләшәбез», не менее 142 слов, обогащать речь смысловым содержанием. Развивать интерес русскоязычных детей к татарскому языку. </w:t>
      </w:r>
    </w:p>
    <w:p w:rsidR="00FB293A" w:rsidRPr="00FB293A" w:rsidRDefault="00FB293A" w:rsidP="009366AC">
      <w:pPr>
        <w:spacing w:after="0"/>
        <w:rPr>
          <w:rFonts w:ascii="Times New Roman" w:hAnsi="Times New Roman" w:cs="Times New Roman"/>
          <w:sz w:val="24"/>
          <w:szCs w:val="24"/>
        </w:rPr>
      </w:pPr>
      <w:r w:rsidRPr="00FB293A">
        <w:rPr>
          <w:rFonts w:ascii="Times New Roman" w:hAnsi="Times New Roman" w:cs="Times New Roman"/>
          <w:sz w:val="24"/>
          <w:szCs w:val="24"/>
          <w:lang w:val="tt-RU"/>
        </w:rPr>
        <w:t xml:space="preserve">   </w:t>
      </w:r>
      <w:r w:rsidR="009366AC" w:rsidRPr="00FB293A">
        <w:rPr>
          <w:rFonts w:ascii="Times New Roman" w:hAnsi="Times New Roman" w:cs="Times New Roman"/>
          <w:sz w:val="24"/>
          <w:szCs w:val="24"/>
        </w:rPr>
        <w:t>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rsidR="00FB293A" w:rsidRPr="00FB293A" w:rsidRDefault="009366AC" w:rsidP="009366AC">
      <w:pPr>
        <w:spacing w:after="0"/>
        <w:rPr>
          <w:rFonts w:ascii="Times New Roman" w:hAnsi="Times New Roman" w:cs="Times New Roman"/>
          <w:sz w:val="24"/>
          <w:szCs w:val="24"/>
        </w:rPr>
      </w:pPr>
      <w:r w:rsidRPr="00FB293A">
        <w:rPr>
          <w:rFonts w:ascii="Times New Roman" w:hAnsi="Times New Roman" w:cs="Times New Roman"/>
          <w:sz w:val="24"/>
          <w:szCs w:val="24"/>
        </w:rPr>
        <w:t xml:space="preserve"> Развивать умение вести диалог, понимать обращенную речь и адекватно реагировать на обращение, употребляя реплики, соответствующие ситуации.</w:t>
      </w:r>
    </w:p>
    <w:p w:rsidR="00FB293A" w:rsidRPr="00FB293A" w:rsidRDefault="009366AC" w:rsidP="009366AC">
      <w:pPr>
        <w:spacing w:after="0"/>
        <w:rPr>
          <w:rFonts w:ascii="Times New Roman" w:hAnsi="Times New Roman" w:cs="Times New Roman"/>
          <w:sz w:val="24"/>
          <w:szCs w:val="24"/>
        </w:rPr>
      </w:pPr>
      <w:r w:rsidRPr="00FB293A">
        <w:rPr>
          <w:rFonts w:ascii="Times New Roman" w:hAnsi="Times New Roman" w:cs="Times New Roman"/>
          <w:sz w:val="24"/>
          <w:szCs w:val="24"/>
        </w:rPr>
        <w:t xml:space="preserve"> Развивать умение отвечать на вопросы двух-трехсловными предложениями как эквивалент целого высказывания, строить фразы из 2-4 слов на татарском языке. Развивать ранние формы грамматического структурирования, формировать смысловое содержание в построении предложений детьми. </w:t>
      </w:r>
    </w:p>
    <w:p w:rsidR="00FB293A" w:rsidRPr="00FB293A" w:rsidRDefault="009366AC" w:rsidP="009366AC">
      <w:pPr>
        <w:spacing w:after="0"/>
        <w:rPr>
          <w:rFonts w:ascii="Times New Roman" w:hAnsi="Times New Roman" w:cs="Times New Roman"/>
          <w:sz w:val="24"/>
          <w:szCs w:val="24"/>
        </w:rPr>
      </w:pPr>
      <w:r w:rsidRPr="00FB293A">
        <w:rPr>
          <w:rFonts w:ascii="Times New Roman" w:hAnsi="Times New Roman" w:cs="Times New Roman"/>
          <w:sz w:val="24"/>
          <w:szCs w:val="24"/>
        </w:rPr>
        <w:t xml:space="preserve">Поощрять участие детей в диалоге, стремление поддержать собеседника. Учить соотносить названия предметов с картинками в рабочей тетради, называть их действия, свойства. Поддерживать стремление самостоятельно выполнять задания, отвечать на вопросы, задавать их. Создавать условия для формирования речевой и языковой культуры в повседневной жизни ребенка. </w:t>
      </w:r>
    </w:p>
    <w:p w:rsidR="00FB293A" w:rsidRPr="00FB293A" w:rsidRDefault="009366AC" w:rsidP="009366AC">
      <w:pPr>
        <w:spacing w:after="0"/>
        <w:rPr>
          <w:rFonts w:ascii="Times New Roman" w:hAnsi="Times New Roman" w:cs="Times New Roman"/>
          <w:sz w:val="24"/>
          <w:szCs w:val="24"/>
        </w:rPr>
      </w:pPr>
      <w:r w:rsidRPr="00FB293A">
        <w:rPr>
          <w:rFonts w:ascii="Times New Roman" w:hAnsi="Times New Roman" w:cs="Times New Roman"/>
          <w:sz w:val="24"/>
          <w:szCs w:val="24"/>
        </w:rPr>
        <w:t xml:space="preserve">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w:t>
      </w:r>
    </w:p>
    <w:p w:rsidR="00FB293A" w:rsidRPr="00FB293A" w:rsidRDefault="009366AC" w:rsidP="009366AC">
      <w:pPr>
        <w:spacing w:after="0"/>
        <w:rPr>
          <w:rFonts w:ascii="Times New Roman" w:hAnsi="Times New Roman" w:cs="Times New Roman"/>
          <w:sz w:val="24"/>
          <w:szCs w:val="24"/>
        </w:rPr>
      </w:pPr>
      <w:r w:rsidRPr="00FB293A">
        <w:rPr>
          <w:rFonts w:ascii="Times New Roman" w:hAnsi="Times New Roman" w:cs="Times New Roman"/>
          <w:sz w:val="24"/>
          <w:szCs w:val="24"/>
        </w:rPr>
        <w:t>Предоставлять детям возможность договаривать слова и несложные для воспроизведения фразы. Вызывать желание говорить на татарском языке. Осуществлять систему мониторинга динамики речевого развития русскоязычных детей, устойчивости навыков общения на татарском языке в привычной для ребенка коммуникативной</w:t>
      </w:r>
      <w:r w:rsidR="00FB293A" w:rsidRPr="00FB293A">
        <w:rPr>
          <w:rFonts w:ascii="Times New Roman" w:hAnsi="Times New Roman" w:cs="Times New Roman"/>
          <w:sz w:val="24"/>
          <w:szCs w:val="24"/>
          <w:lang w:val="tt-RU"/>
        </w:rPr>
        <w:t xml:space="preserve">  </w:t>
      </w:r>
      <w:r w:rsidR="00FB293A" w:rsidRPr="00FB293A">
        <w:rPr>
          <w:rFonts w:ascii="Times New Roman" w:hAnsi="Times New Roman" w:cs="Times New Roman"/>
          <w:sz w:val="24"/>
          <w:szCs w:val="24"/>
        </w:rPr>
        <w:t xml:space="preserve">ситуации. Предоставлять детям возможность смотреть мультфильмы по мотивам произведений Г. Тукая студии «Татармультфильм», телепередач «Күчтәнәч», «Поем и учим татарский язык», слушать песни и получать удовольствие при ограниченном владении языком. Закладывать основы культуры речи. Погружать детей в языковую </w:t>
      </w:r>
      <w:r w:rsidR="00FB293A" w:rsidRPr="00FB293A">
        <w:rPr>
          <w:rFonts w:ascii="Times New Roman" w:hAnsi="Times New Roman" w:cs="Times New Roman"/>
          <w:sz w:val="24"/>
          <w:szCs w:val="24"/>
        </w:rPr>
        <w:lastRenderedPageBreak/>
        <w:t xml:space="preserve">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 Предоставлять детям возможность рассказывать стихотворения на праздниках, конкурсе чтецов, участвовать в театральных постановках. Заложить основы интонационной выразительности речи. Дать возможность испытывать чувство радости от ожидания предстоящих событий. Поощрять использование татарского языка (подбор слов, выражений, осознанность речевых высказываний) в естественной речевой ситуации. Способствовать проявлению интереса к перспективам своего речевого развития. </w:t>
      </w:r>
    </w:p>
    <w:p w:rsidR="00FB293A" w:rsidRPr="00FB293A" w:rsidRDefault="00FB293A" w:rsidP="009366AC">
      <w:pPr>
        <w:spacing w:after="0"/>
        <w:rPr>
          <w:rFonts w:ascii="Times New Roman" w:hAnsi="Times New Roman" w:cs="Times New Roman"/>
          <w:b/>
          <w:sz w:val="24"/>
          <w:szCs w:val="24"/>
          <w:lang w:val="tt-RU"/>
        </w:rPr>
      </w:pPr>
      <w:r w:rsidRPr="00FB293A">
        <w:rPr>
          <w:rFonts w:ascii="Times New Roman" w:hAnsi="Times New Roman" w:cs="Times New Roman"/>
          <w:b/>
          <w:sz w:val="24"/>
          <w:szCs w:val="24"/>
          <w:lang w:val="tt-RU"/>
        </w:rPr>
        <w:t xml:space="preserve">    </w:t>
      </w:r>
      <w:r w:rsidRPr="00FB293A">
        <w:rPr>
          <w:rFonts w:ascii="Times New Roman" w:hAnsi="Times New Roman" w:cs="Times New Roman"/>
          <w:b/>
          <w:sz w:val="24"/>
          <w:szCs w:val="24"/>
        </w:rPr>
        <w:t>В сфере приобщения детей к культуре чтения литературных произведений</w:t>
      </w:r>
      <w:r w:rsidRPr="00FB293A">
        <w:rPr>
          <w:rFonts w:ascii="Times New Roman" w:hAnsi="Times New Roman" w:cs="Times New Roman"/>
          <w:b/>
          <w:sz w:val="24"/>
          <w:szCs w:val="24"/>
          <w:lang w:val="tt-RU"/>
        </w:rPr>
        <w:t>.</w:t>
      </w:r>
    </w:p>
    <w:p w:rsidR="00FB293A" w:rsidRPr="00FB293A" w:rsidRDefault="00FB293A" w:rsidP="009366AC">
      <w:pPr>
        <w:spacing w:after="0"/>
        <w:rPr>
          <w:rFonts w:ascii="Times New Roman" w:hAnsi="Times New Roman" w:cs="Times New Roman"/>
          <w:sz w:val="24"/>
          <w:szCs w:val="24"/>
        </w:rPr>
      </w:pPr>
      <w:r w:rsidRPr="00FB293A">
        <w:rPr>
          <w:rFonts w:ascii="Times New Roman" w:hAnsi="Times New Roman" w:cs="Times New Roman"/>
          <w:sz w:val="24"/>
          <w:szCs w:val="24"/>
        </w:rPr>
        <w:t xml:space="preserve"> Развивать интерес и потребность в восприятии литературных произведений, обсуждении их содержания, оформления. Приобщать к восприятию познавательной литературы.</w:t>
      </w:r>
    </w:p>
    <w:p w:rsidR="00FB293A" w:rsidRPr="00FB293A" w:rsidRDefault="00FB293A" w:rsidP="009366AC">
      <w:pPr>
        <w:spacing w:after="0"/>
        <w:rPr>
          <w:rFonts w:ascii="Times New Roman" w:hAnsi="Times New Roman" w:cs="Times New Roman"/>
          <w:sz w:val="24"/>
          <w:szCs w:val="24"/>
        </w:rPr>
      </w:pPr>
      <w:r w:rsidRPr="00FB293A">
        <w:rPr>
          <w:rFonts w:ascii="Times New Roman" w:hAnsi="Times New Roman" w:cs="Times New Roman"/>
          <w:sz w:val="24"/>
          <w:szCs w:val="24"/>
        </w:rPr>
        <w:t xml:space="preserve"> Познакомить с понятиями «словарь» (русско-татарский, татарско-русский)», «энциклопедия», «хрестоматия», «справочное издание». Формировать отношение к книге как к источнику знаний. Практиковать чтение с продолжением, что позволяет детям повторно вернуться к восприятию литературного языка, к вымышленным героям татарских писателей, вспомнить и прогнозировать версии событий. Стимулировать обращения детей ко взрослому с просьбой дочитать книгу, способствовать ожиданиям приятного переживания. Обогащать запас литературных впечатлений от произведений устного народного творчества (пословицы, поговорки, загадки и т.д.), помочь понять фольклорный текст, национально</w:t>
      </w:r>
      <w:r w:rsidRPr="00FB293A">
        <w:rPr>
          <w:rFonts w:ascii="Times New Roman" w:hAnsi="Times New Roman" w:cs="Times New Roman"/>
          <w:sz w:val="24"/>
          <w:szCs w:val="24"/>
          <w:lang w:val="tt-RU"/>
        </w:rPr>
        <w:t>-</w:t>
      </w:r>
      <w:r w:rsidRPr="00FB293A">
        <w:rPr>
          <w:rFonts w:ascii="Times New Roman" w:hAnsi="Times New Roman" w:cs="Times New Roman"/>
          <w:sz w:val="24"/>
          <w:szCs w:val="24"/>
        </w:rPr>
        <w:t xml:space="preserve">художественное своеобразие фольклорных произведений. Поддерживать проявления детского творчества, элементарного сочинительства, попытки рифмовать слова. </w:t>
      </w:r>
    </w:p>
    <w:p w:rsidR="00FB293A" w:rsidRPr="00FB293A" w:rsidRDefault="00FB293A" w:rsidP="009366AC">
      <w:pPr>
        <w:spacing w:after="0"/>
        <w:rPr>
          <w:rFonts w:ascii="Times New Roman" w:hAnsi="Times New Roman" w:cs="Times New Roman"/>
          <w:sz w:val="24"/>
          <w:szCs w:val="24"/>
        </w:rPr>
      </w:pPr>
      <w:r w:rsidRPr="00FB293A">
        <w:rPr>
          <w:rFonts w:ascii="Times New Roman" w:hAnsi="Times New Roman" w:cs="Times New Roman"/>
          <w:sz w:val="24"/>
          <w:szCs w:val="24"/>
          <w:lang w:val="tt-RU"/>
        </w:rPr>
        <w:t xml:space="preserve">   </w:t>
      </w:r>
      <w:r w:rsidRPr="00FB293A">
        <w:rPr>
          <w:rFonts w:ascii="Times New Roman" w:hAnsi="Times New Roman" w:cs="Times New Roman"/>
          <w:sz w:val="24"/>
          <w:szCs w:val="24"/>
        </w:rPr>
        <w:t>Рассказать детям о художниках-иллюстраторах, поощрять желание самостоятельно рассматривать книжные иллюстрации, сравнивать их. Развивать отношение к книге как к предмету эстетической культуры, помочь освоить правила - аккуратно листать страницы книг, пользоваться закладкой, после просмотра класть книги на книжную полку. Учить эмоционально передавать содержание небольших прозаических текстов, выразительно читать стихи татарских поэтов, участвовать в чтении текста по ролям, в инсценировках.</w:t>
      </w:r>
    </w:p>
    <w:p w:rsidR="00FB293A" w:rsidRPr="00FB293A" w:rsidRDefault="00FB293A" w:rsidP="009366AC">
      <w:pPr>
        <w:spacing w:after="0"/>
        <w:rPr>
          <w:rFonts w:ascii="Times New Roman" w:hAnsi="Times New Roman" w:cs="Times New Roman"/>
          <w:sz w:val="24"/>
          <w:szCs w:val="24"/>
        </w:rPr>
      </w:pPr>
      <w:r w:rsidRPr="00FB293A">
        <w:rPr>
          <w:rFonts w:ascii="Times New Roman" w:hAnsi="Times New Roman" w:cs="Times New Roman"/>
          <w:sz w:val="24"/>
          <w:szCs w:val="24"/>
          <w:lang w:val="tt-RU"/>
        </w:rPr>
        <w:t xml:space="preserve">  </w:t>
      </w:r>
      <w:r w:rsidRPr="00FB293A">
        <w:rPr>
          <w:rFonts w:ascii="Times New Roman" w:hAnsi="Times New Roman" w:cs="Times New Roman"/>
          <w:sz w:val="24"/>
          <w:szCs w:val="24"/>
        </w:rPr>
        <w:t xml:space="preserve"> Погружать детей в стихию литературного языка. Обратить внимание детей на национальное своеобразие волшебных сказок. Использовать татарские народные сказки для проявления детьми таких нравственных качеств, как сочувствие, сопереживание, которые лежат в основе нравственных поступков.</w:t>
      </w:r>
    </w:p>
    <w:p w:rsidR="00FB293A" w:rsidRPr="00FB293A" w:rsidRDefault="00FB293A" w:rsidP="009366AC">
      <w:pPr>
        <w:spacing w:after="0"/>
        <w:rPr>
          <w:rFonts w:ascii="Times New Roman" w:hAnsi="Times New Roman" w:cs="Times New Roman"/>
          <w:sz w:val="24"/>
          <w:szCs w:val="24"/>
        </w:rPr>
      </w:pPr>
      <w:r w:rsidRPr="00FB293A">
        <w:rPr>
          <w:rFonts w:ascii="Times New Roman" w:hAnsi="Times New Roman" w:cs="Times New Roman"/>
          <w:sz w:val="24"/>
          <w:szCs w:val="24"/>
        </w:rPr>
        <w:t xml:space="preserve"> Дать детям возможность рассказать о своем восприятии поступка сказочного героя, помочь понять скрытые мотивы его поведения. Помочь родителям в организации книжного уголка (полки) для чтения ребенку в семье, рекомендовать посещение Республиканской детской библиотеки, просмотр спектаклей для детей ТГТДиК им. К. Тинчурина: «Чиполлино» (Дж. Родари), «Книга сказок», «Шурале – onlain» (Ш. Фархутдинов) и др. </w:t>
      </w:r>
    </w:p>
    <w:p w:rsidR="00FB293A" w:rsidRPr="00FB293A" w:rsidRDefault="00FB293A" w:rsidP="009366AC">
      <w:pPr>
        <w:spacing w:after="0"/>
        <w:rPr>
          <w:rFonts w:ascii="Times New Roman" w:hAnsi="Times New Roman" w:cs="Times New Roman"/>
          <w:sz w:val="24"/>
          <w:szCs w:val="24"/>
        </w:rPr>
      </w:pPr>
      <w:r w:rsidRPr="00FB293A">
        <w:rPr>
          <w:rFonts w:ascii="Times New Roman" w:hAnsi="Times New Roman" w:cs="Times New Roman"/>
          <w:sz w:val="24"/>
          <w:szCs w:val="24"/>
          <w:lang w:val="tt-RU"/>
        </w:rPr>
        <w:t xml:space="preserve">  </w:t>
      </w:r>
      <w:r w:rsidRPr="00FB293A">
        <w:rPr>
          <w:rFonts w:ascii="Times New Roman" w:hAnsi="Times New Roman" w:cs="Times New Roman"/>
          <w:sz w:val="24"/>
          <w:szCs w:val="24"/>
        </w:rPr>
        <w:t>РЕКОМЕДУЕМЫЙ СПИСОК ЛИТЕРАТУРЫ</w:t>
      </w:r>
    </w:p>
    <w:p w:rsidR="00FB293A" w:rsidRPr="00FB293A" w:rsidRDefault="00FB293A" w:rsidP="009366AC">
      <w:pPr>
        <w:spacing w:after="0"/>
        <w:rPr>
          <w:rFonts w:ascii="Times New Roman" w:hAnsi="Times New Roman" w:cs="Times New Roman"/>
          <w:sz w:val="24"/>
          <w:szCs w:val="24"/>
        </w:rPr>
      </w:pPr>
      <w:r w:rsidRPr="00FB293A">
        <w:rPr>
          <w:rFonts w:ascii="Times New Roman" w:hAnsi="Times New Roman" w:cs="Times New Roman"/>
          <w:sz w:val="24"/>
          <w:szCs w:val="24"/>
        </w:rPr>
        <w:t xml:space="preserve"> Для чтения детям Малые формы фольклора: Песенки.Игровой фольклор.«С добрым утром…»,пер.В.Баширова и Э. Блиновой; «Мешок», «Лисонька…», «Даут с петушком», пер. Р. Ягафарова, пересказ Л. Кузьмина; «Шутка», пер. И. Законова. Русский фольклор Песенки. «Как на тоненький ледок...», «Как у бабушки козел...», «Ты, мороз, мороз, мороз...», «Ранним-рано поутру...», «Уж я колышки тешу...», «Николенька гусачок...», «По дубочку постучишь, прилетает синий чиж». Заклички. «Грачи-киричи...», «Божья коровка...», «Ласточка-ласточка...», «Уж ты пташечка, ты залетная...», «Дождик, дождик, веселей». Сказки. «Заяц-хвастун», «Лиса и кувшин», обр. О. Капицы; «Крылатый, мохнатый да масляный», обр. И. Карнауховой; «Царевна-лягушка», «Сивка-Бурка», обр. М. Булатова; «Финист —Ясный сокол», обр. А. Платонова; «Хаврошечка», обр. А. Н. Толстого; «Рифмы», авторизованный пересказ Б. Шергина; «Никита Кожемяка» (из сборника сказок А. Н. Афанасьева); «Докучные сказки». Сказки: «Глупый волк»,пер.Р.Ахмета; «Лиса,еж и </w:t>
      </w:r>
      <w:r w:rsidRPr="00FB293A">
        <w:rPr>
          <w:rFonts w:ascii="Times New Roman" w:hAnsi="Times New Roman" w:cs="Times New Roman"/>
          <w:sz w:val="24"/>
          <w:szCs w:val="24"/>
        </w:rPr>
        <w:lastRenderedPageBreak/>
        <w:t xml:space="preserve">ежиха»,пер.Л.Замалетдинова;«Три дочери», обр. С. Гильмутдиновой. «Кукушка», ненецк., обр. К. Шаврова; «Как братья отцовский клад нашли», молд., обр. М. Булатова; «Лесная дева», пер. с чеш. В. Петровой (из сборника сказок Б. Немцовой); «Желтый аист», кит., пер. Ф. Ярилина; «О мышонке, который был кошкой, собакой и тигром», инд., пер. Н. Ходзы; «Чудесные истории про зайца по имени Лек», сказки народов Западной Африки, пер. О. Кустовой и В. Андреева; «Златовласка», пер. с чеш. К. Паустовского; «Три золотых волоска Деда-Всеведа», пер. с чеш. Н. Аросьевой (из сборника сказок К. Я. Эрбена). </w:t>
      </w:r>
    </w:p>
    <w:p w:rsidR="00FB293A" w:rsidRPr="00FB293A" w:rsidRDefault="00FB293A" w:rsidP="009366AC">
      <w:pPr>
        <w:spacing w:after="0"/>
        <w:rPr>
          <w:rFonts w:ascii="Times New Roman" w:hAnsi="Times New Roman" w:cs="Times New Roman"/>
          <w:i/>
          <w:sz w:val="24"/>
          <w:szCs w:val="24"/>
        </w:rPr>
      </w:pPr>
      <w:r w:rsidRPr="00FB293A">
        <w:rPr>
          <w:rFonts w:ascii="Times New Roman" w:hAnsi="Times New Roman" w:cs="Times New Roman"/>
          <w:i/>
          <w:sz w:val="24"/>
          <w:szCs w:val="24"/>
        </w:rPr>
        <w:t xml:space="preserve">Литературные сказки: </w:t>
      </w:r>
    </w:p>
    <w:p w:rsidR="00FB293A" w:rsidRPr="00FB293A" w:rsidRDefault="00FB293A" w:rsidP="009366AC">
      <w:pPr>
        <w:spacing w:after="0"/>
        <w:rPr>
          <w:rFonts w:ascii="Times New Roman" w:hAnsi="Times New Roman" w:cs="Times New Roman"/>
          <w:sz w:val="24"/>
          <w:szCs w:val="24"/>
        </w:rPr>
      </w:pPr>
      <w:r w:rsidRPr="00FB293A">
        <w:rPr>
          <w:rFonts w:ascii="Times New Roman" w:hAnsi="Times New Roman" w:cs="Times New Roman"/>
          <w:sz w:val="24"/>
          <w:szCs w:val="24"/>
        </w:rPr>
        <w:t xml:space="preserve">Р.Батулла. «Лесные разбойники»,пер.Э.Умерова;А.Гаффар. «Червяк идет в гости»; Г. Галеев. «Петух и часы», пер. Л. Файзуллиной. Р. Киплинг. «Слоненок», пер. с англ. К. Чуковского, стихи в пер. С. Маршака; А. Линдгрен. «Карлсон, который живет на крыше, опять прилетел» (главы, в сокр.), пер. со швед. Л. Лунгиной; X. Мякеля. «Господин Ау» (главы), пер. с фин. Э. Успенского; О. Пройслер. «Маленькая Баба Яга» (главы), пер. с нем. Ю. Коринца; Дж. Родари. «Волшебный барабан» (из «Сказок, у которых три конца»), пер. с итал. И. Константиновой; Т. Янссон. «О самом последнем в мире драконе», пер. со швед. Л. Бра-уде. «Шляпа волшебника» (глава), пер. В. Смирнова. </w:t>
      </w:r>
    </w:p>
    <w:p w:rsidR="00FB293A" w:rsidRPr="00FB293A" w:rsidRDefault="00FB293A" w:rsidP="009366AC">
      <w:pPr>
        <w:spacing w:after="0"/>
        <w:rPr>
          <w:rFonts w:ascii="Times New Roman" w:hAnsi="Times New Roman" w:cs="Times New Roman"/>
          <w:i/>
          <w:sz w:val="24"/>
          <w:szCs w:val="24"/>
        </w:rPr>
      </w:pPr>
      <w:r w:rsidRPr="00FB293A">
        <w:rPr>
          <w:rFonts w:ascii="Times New Roman" w:hAnsi="Times New Roman" w:cs="Times New Roman"/>
          <w:i/>
          <w:sz w:val="24"/>
          <w:szCs w:val="24"/>
        </w:rPr>
        <w:t>Поэзия:</w:t>
      </w:r>
    </w:p>
    <w:p w:rsidR="00FB293A" w:rsidRPr="00FB293A" w:rsidRDefault="00FB293A" w:rsidP="009366AC">
      <w:pPr>
        <w:spacing w:after="0"/>
        <w:rPr>
          <w:rFonts w:ascii="Times New Roman" w:hAnsi="Times New Roman" w:cs="Times New Roman"/>
          <w:sz w:val="24"/>
          <w:szCs w:val="24"/>
        </w:rPr>
      </w:pPr>
      <w:r w:rsidRPr="00FB293A">
        <w:rPr>
          <w:rFonts w:ascii="Times New Roman" w:hAnsi="Times New Roman" w:cs="Times New Roman"/>
          <w:sz w:val="24"/>
          <w:szCs w:val="24"/>
        </w:rPr>
        <w:t xml:space="preserve"> Г.Тукай. «Осень» (отрывок),пер.А.Ахматовой;Р.Валеева. «Тюбетейка икалфак», пер. Е. Муравьева; М. Джалиль «Часы», пер. Я. Козловского; Э. Шарифуллина. «Хочу быть шофером», пер. Е. Муравьева; Р. Корбан. «Больнее было бы…», пер. С. Махотина; Р. Маннан. «Перед сном»; Дж. Тарджеманов. «Зима», пер. М. Ивенсена; Йолдыз. «Синица», пер. С. Гайнуллиной; Р. Миннуллин. «Стою я на посту», пер. С. Малышева; Ш. Галиев. «Воспитанный», пер. В. Баширова и Э. Блиновой; Р. Миннуллин. «Люблю гостей», пер. С. Малышева; Ф. Карим. «Скоро весна», пер. Т. Стрешневой; Р. Валеева. «Весна пришла», пер. В. Валеевой; Г. Тукай. «Малыш и Мотылек», пер. В. Лунина; Р. Мингалим. «Сколько друзей у меня!», пер. С. Малышева; Б. Рахмат. «На Сабантуе» (отрывок из поэмы), пер. Я. Акима. </w:t>
      </w:r>
    </w:p>
    <w:p w:rsidR="00FB293A" w:rsidRPr="00FB293A" w:rsidRDefault="00FB293A" w:rsidP="009366AC">
      <w:pPr>
        <w:spacing w:after="0"/>
        <w:rPr>
          <w:rFonts w:ascii="Times New Roman" w:hAnsi="Times New Roman" w:cs="Times New Roman"/>
          <w:i/>
          <w:sz w:val="24"/>
          <w:szCs w:val="24"/>
        </w:rPr>
      </w:pPr>
      <w:r w:rsidRPr="00FB293A">
        <w:rPr>
          <w:rFonts w:ascii="Times New Roman" w:hAnsi="Times New Roman" w:cs="Times New Roman"/>
          <w:i/>
          <w:sz w:val="24"/>
          <w:szCs w:val="24"/>
        </w:rPr>
        <w:t xml:space="preserve">Проза: </w:t>
      </w:r>
    </w:p>
    <w:p w:rsidR="00FB293A" w:rsidRPr="002C36A7" w:rsidRDefault="00FB293A" w:rsidP="009366AC">
      <w:pPr>
        <w:spacing w:after="0"/>
        <w:rPr>
          <w:rFonts w:ascii="Times New Roman" w:hAnsi="Times New Roman" w:cs="Times New Roman"/>
          <w:sz w:val="24"/>
          <w:szCs w:val="24"/>
        </w:rPr>
      </w:pPr>
      <w:r w:rsidRPr="00FB293A">
        <w:rPr>
          <w:rFonts w:ascii="Times New Roman" w:hAnsi="Times New Roman" w:cs="Times New Roman"/>
          <w:sz w:val="24"/>
          <w:szCs w:val="24"/>
        </w:rPr>
        <w:t xml:space="preserve">Р.Фахруддин. «Воспитанный ребенок»,пер.Р.Ахмета;А.Алиш. «Чемзанимаются люди», пер. Г. Каримовой; М. Хасанов. «Потеплело», пер. М. Зарецкого; Ф. Зариф. «Сладкое лето», пер. Н. Бурсаковой; А. Алиш. «Как я училась считать», пер. Л. Файзуллиной. Для заучивания наизусть Г. Тукай, «Наша семья», пер. В. Лунина; А. Кари. «Дедушка Мороз», пер. Е.Муравьева; Р. Валеева. «Поздравляю тебе, мама», пер. В. Валеевой. Для чтения в лицах: Р.Миннуллин. «Сын и мама»,пер.С.Малышева;Ш.Галиев.«Я нарисовал дом», пер. В. Баширова; З. Нури. «Письмо другу», пер. С. Малышева. «По дубочку постучишь...», рус. нар. песня; И. Белоусов. «Весенняя гостья»; Е. Благинина. «Посидим в тишине»; Г. Виеру. «Мамин день», пер. с молд. Я. Акима; С. Городецкий. </w:t>
      </w:r>
      <w:r w:rsidRPr="002C36A7">
        <w:rPr>
          <w:rFonts w:ascii="Times New Roman" w:hAnsi="Times New Roman" w:cs="Times New Roman"/>
          <w:sz w:val="24"/>
          <w:szCs w:val="24"/>
        </w:rPr>
        <w:t xml:space="preserve">«Пять маленьких щенят»; М. Исаковский. «Поезжай за моря-океаны»; М. Карем. «Мирная считалка», пер. с франц. В. Берестова; А. Пушкин. «У лукоморья дуб зеленый...» (из поэмы «Руслан и Людмила»); А. Плещеев. «Осень наступила...»; И. Суриков. «Вот моя деревня». </w:t>
      </w:r>
    </w:p>
    <w:p w:rsidR="00FB293A" w:rsidRPr="002C36A7" w:rsidRDefault="00FB293A" w:rsidP="009366AC">
      <w:pPr>
        <w:spacing w:after="0"/>
        <w:rPr>
          <w:rFonts w:ascii="Times New Roman" w:hAnsi="Times New Roman" w:cs="Times New Roman"/>
          <w:b/>
          <w:sz w:val="24"/>
          <w:szCs w:val="24"/>
        </w:rPr>
      </w:pPr>
      <w:r w:rsidRPr="002C36A7">
        <w:rPr>
          <w:rFonts w:ascii="Times New Roman" w:hAnsi="Times New Roman" w:cs="Times New Roman"/>
          <w:b/>
          <w:sz w:val="24"/>
          <w:szCs w:val="24"/>
        </w:rPr>
        <w:t>Для чтения в лицах</w:t>
      </w:r>
    </w:p>
    <w:p w:rsidR="00512CFA" w:rsidRPr="002C36A7" w:rsidRDefault="00FB293A" w:rsidP="009366AC">
      <w:pPr>
        <w:spacing w:after="0"/>
        <w:rPr>
          <w:rFonts w:ascii="Times New Roman" w:hAnsi="Times New Roman" w:cs="Times New Roman"/>
          <w:sz w:val="24"/>
          <w:szCs w:val="24"/>
          <w:lang w:val="tt-RU"/>
        </w:rPr>
      </w:pPr>
      <w:r w:rsidRPr="002C36A7">
        <w:rPr>
          <w:rFonts w:ascii="Times New Roman" w:hAnsi="Times New Roman" w:cs="Times New Roman"/>
          <w:b/>
          <w:sz w:val="24"/>
          <w:szCs w:val="24"/>
          <w:lang w:val="tt-RU"/>
        </w:rPr>
        <w:t xml:space="preserve"> </w:t>
      </w:r>
      <w:r w:rsidRPr="002C36A7">
        <w:rPr>
          <w:rFonts w:ascii="Times New Roman" w:hAnsi="Times New Roman" w:cs="Times New Roman"/>
          <w:sz w:val="24"/>
          <w:szCs w:val="24"/>
        </w:rPr>
        <w:t xml:space="preserve"> Ю. Владимиров. «Чудаки»; С. Городецкий. «Котенок»; В. Орлов. «Ты скажи мне, реченька...»; Э. Успенский. «Разгром».</w:t>
      </w:r>
      <w:r w:rsidRPr="002C36A7">
        <w:rPr>
          <w:rFonts w:ascii="Times New Roman" w:hAnsi="Times New Roman" w:cs="Times New Roman"/>
          <w:sz w:val="24"/>
          <w:szCs w:val="24"/>
          <w:lang w:val="tt-RU"/>
        </w:rPr>
        <w:t xml:space="preserve"> </w:t>
      </w:r>
    </w:p>
    <w:p w:rsidR="00FB293A" w:rsidRPr="002C36A7" w:rsidRDefault="00FB293A" w:rsidP="00FB293A">
      <w:pPr>
        <w:spacing w:after="0"/>
        <w:rPr>
          <w:rFonts w:ascii="Times New Roman" w:hAnsi="Times New Roman" w:cs="Times New Roman"/>
          <w:b/>
          <w:sz w:val="24"/>
          <w:szCs w:val="24"/>
          <w:lang w:val="tt-RU"/>
        </w:rPr>
      </w:pPr>
      <w:r w:rsidRPr="002C36A7">
        <w:rPr>
          <w:rFonts w:ascii="Times New Roman" w:hAnsi="Times New Roman" w:cs="Times New Roman"/>
          <w:b/>
          <w:sz w:val="24"/>
          <w:szCs w:val="24"/>
        </w:rPr>
        <w:t>Дополнительная литература</w:t>
      </w:r>
      <w:r w:rsidRPr="002C36A7">
        <w:rPr>
          <w:rFonts w:ascii="Times New Roman" w:hAnsi="Times New Roman" w:cs="Times New Roman"/>
          <w:b/>
          <w:sz w:val="24"/>
          <w:szCs w:val="24"/>
          <w:lang w:val="tt-RU"/>
        </w:rPr>
        <w:t>.</w:t>
      </w:r>
    </w:p>
    <w:p w:rsidR="00FB293A" w:rsidRPr="002C36A7" w:rsidRDefault="00FB293A" w:rsidP="00FB293A">
      <w:pPr>
        <w:spacing w:after="0"/>
        <w:rPr>
          <w:rFonts w:ascii="Times New Roman" w:hAnsi="Times New Roman" w:cs="Times New Roman"/>
          <w:sz w:val="24"/>
          <w:szCs w:val="24"/>
        </w:rPr>
      </w:pPr>
      <w:r w:rsidRPr="002C36A7">
        <w:rPr>
          <w:rFonts w:ascii="Times New Roman" w:hAnsi="Times New Roman" w:cs="Times New Roman"/>
          <w:i/>
          <w:sz w:val="24"/>
          <w:szCs w:val="24"/>
        </w:rPr>
        <w:t>Поэзия:</w:t>
      </w:r>
      <w:r w:rsidRPr="002C36A7">
        <w:rPr>
          <w:rFonts w:ascii="Times New Roman" w:hAnsi="Times New Roman" w:cs="Times New Roman"/>
          <w:sz w:val="24"/>
          <w:szCs w:val="24"/>
        </w:rPr>
        <w:t xml:space="preserve"> Р.Курбан. «Вот и мы стали старшими»,пер.С.Малышева;Ш.Галиев.«Кто играет на курае?», пер. Э. Блиновой и В. Баширова; Г. Зайнашева. «Спички – не игрушка», пер. С. Малышева; М. Джалиль. «Петушок», пер. И. Мазнина; Р. Валеева. «Эх, споем на посиделках!», пер. Л. Батыр-Булгари; Ш. Галиев. «Купили снег», пер. Р. Кожевниковой; Ш. Галиев. «Телевизор», пер. С. Малышева; Р. Мингалим. «Если есть друзья», пер. Э. Блиновой; Р. Курбан. «Сара доигралась», пер. С. Малышева; Р. Миннуллин. «Умный цветок», пер. С. Малышева. Х. Халиков. «Трудный вопрос», пер. С. Малышева; М. Файзуллина. «Зарядка», пер. И. Токмаковой; Ш. Галиев. «Светофор», пер. В. </w:t>
      </w:r>
      <w:r w:rsidRPr="002C36A7">
        <w:rPr>
          <w:rFonts w:ascii="Times New Roman" w:hAnsi="Times New Roman" w:cs="Times New Roman"/>
          <w:sz w:val="24"/>
          <w:szCs w:val="24"/>
        </w:rPr>
        <w:lastRenderedPageBreak/>
        <w:t xml:space="preserve">Баширова; Р. Валеева. «Новый дом», пер. С. Малышева; А. Игебаев. «День Победы», пер. с башкирского Г. Зайцева; Ш. Галиев. «Батыр Сабантуя», пер. Э. Блиновой; С. Малышев. «Наш город»; Г. Зайнашева. «Любимый край», пер. М. Одиноковой. </w:t>
      </w:r>
    </w:p>
    <w:p w:rsidR="00FB293A" w:rsidRPr="002C36A7" w:rsidRDefault="00FB293A" w:rsidP="00FB293A">
      <w:pPr>
        <w:spacing w:after="0"/>
        <w:rPr>
          <w:rFonts w:ascii="Times New Roman" w:hAnsi="Times New Roman" w:cs="Times New Roman"/>
          <w:b/>
          <w:sz w:val="24"/>
          <w:szCs w:val="24"/>
          <w:lang w:val="tt-RU"/>
        </w:rPr>
      </w:pPr>
      <w:r w:rsidRPr="002C36A7">
        <w:rPr>
          <w:rFonts w:ascii="Times New Roman" w:hAnsi="Times New Roman" w:cs="Times New Roman"/>
          <w:b/>
          <w:sz w:val="24"/>
          <w:szCs w:val="24"/>
        </w:rPr>
        <w:t>Проза. Литературные сказки</w:t>
      </w:r>
      <w:r w:rsidRPr="002C36A7">
        <w:rPr>
          <w:rFonts w:ascii="Times New Roman" w:hAnsi="Times New Roman" w:cs="Times New Roman"/>
          <w:b/>
          <w:sz w:val="24"/>
          <w:szCs w:val="24"/>
          <w:lang w:val="tt-RU"/>
        </w:rPr>
        <w:t>.</w:t>
      </w:r>
    </w:p>
    <w:p w:rsidR="002C36A7" w:rsidRPr="002C36A7" w:rsidRDefault="00FB293A" w:rsidP="00FB293A">
      <w:pPr>
        <w:spacing w:after="0"/>
        <w:rPr>
          <w:rFonts w:ascii="Times New Roman" w:hAnsi="Times New Roman" w:cs="Times New Roman"/>
          <w:sz w:val="24"/>
          <w:szCs w:val="24"/>
        </w:rPr>
      </w:pPr>
      <w:r w:rsidRPr="002C36A7">
        <w:rPr>
          <w:rFonts w:ascii="Times New Roman" w:hAnsi="Times New Roman" w:cs="Times New Roman"/>
          <w:sz w:val="24"/>
          <w:szCs w:val="24"/>
          <w:lang w:val="tt-RU"/>
        </w:rPr>
        <w:t xml:space="preserve">   </w:t>
      </w:r>
      <w:r w:rsidRPr="002C36A7">
        <w:rPr>
          <w:rFonts w:ascii="Times New Roman" w:hAnsi="Times New Roman" w:cs="Times New Roman"/>
          <w:sz w:val="24"/>
          <w:szCs w:val="24"/>
        </w:rPr>
        <w:t xml:space="preserve">Г.Тукай. «Любовь ребенка к родителям» (басня),пер. Г. Сибгатовой; Г. Баширов. «Нитка и иголка»; М. Амирханов. «На горке», пер. Н. Бурсаковой; А. Алиш. «Огненное яйцо», пер. Г. Каримовой; А. Алиш. «Гусенок и Лебеденок», пер. А. Бендецкого; М. Амир. «Плут - теленок», пер. С. Радзиевской; Батулла. «Почему у лягушки нет хвоста?», пер. Л. Хафизовой; М. Хасанов. «Мостик», пер. М. Зарецкого; С. Гильмутдинова. «Котенок, который любил ходить в гости»; И. Нафиев. «Радость Аделины». </w:t>
      </w:r>
    </w:p>
    <w:p w:rsidR="002C36A7" w:rsidRPr="002C36A7" w:rsidRDefault="002C36A7" w:rsidP="00FB293A">
      <w:pPr>
        <w:spacing w:after="0"/>
        <w:rPr>
          <w:rFonts w:ascii="Times New Roman" w:hAnsi="Times New Roman" w:cs="Times New Roman"/>
          <w:sz w:val="24"/>
          <w:szCs w:val="24"/>
        </w:rPr>
      </w:pPr>
    </w:p>
    <w:p w:rsidR="002C36A7" w:rsidRPr="002C36A7" w:rsidRDefault="00FB293A" w:rsidP="002C36A7">
      <w:pPr>
        <w:spacing w:after="0"/>
        <w:jc w:val="center"/>
        <w:rPr>
          <w:rFonts w:ascii="Times New Roman" w:hAnsi="Times New Roman" w:cs="Times New Roman"/>
          <w:b/>
          <w:sz w:val="24"/>
          <w:szCs w:val="24"/>
        </w:rPr>
      </w:pPr>
      <w:r w:rsidRPr="002C36A7">
        <w:rPr>
          <w:rFonts w:ascii="Times New Roman" w:hAnsi="Times New Roman" w:cs="Times New Roman"/>
          <w:b/>
          <w:sz w:val="24"/>
          <w:szCs w:val="24"/>
        </w:rPr>
        <w:t>6.6.5. Образовательная область «Художественно – эстетическое развитие»</w:t>
      </w:r>
    </w:p>
    <w:p w:rsidR="002C36A7" w:rsidRPr="002C36A7" w:rsidRDefault="002C36A7" w:rsidP="00FB293A">
      <w:pPr>
        <w:spacing w:after="0"/>
        <w:rPr>
          <w:rFonts w:ascii="Times New Roman" w:hAnsi="Times New Roman" w:cs="Times New Roman"/>
          <w:i/>
          <w:sz w:val="24"/>
          <w:szCs w:val="24"/>
        </w:rPr>
      </w:pPr>
      <w:r w:rsidRPr="002C36A7">
        <w:rPr>
          <w:rFonts w:ascii="Times New Roman" w:hAnsi="Times New Roman" w:cs="Times New Roman"/>
          <w:sz w:val="24"/>
          <w:szCs w:val="24"/>
          <w:lang w:val="tt-RU"/>
        </w:rPr>
        <w:t xml:space="preserve">    </w:t>
      </w:r>
      <w:r w:rsidR="00FB293A" w:rsidRPr="002C36A7">
        <w:rPr>
          <w:rFonts w:ascii="Times New Roman" w:hAnsi="Times New Roman" w:cs="Times New Roman"/>
          <w:i/>
          <w:sz w:val="24"/>
          <w:szCs w:val="24"/>
        </w:rPr>
        <w:t xml:space="preserve">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 </w:t>
      </w:r>
    </w:p>
    <w:p w:rsidR="002C36A7" w:rsidRPr="002C36A7" w:rsidRDefault="002C36A7" w:rsidP="00FB293A">
      <w:pPr>
        <w:spacing w:after="0"/>
        <w:rPr>
          <w:rFonts w:ascii="Times New Roman" w:hAnsi="Times New Roman" w:cs="Times New Roman"/>
          <w:b/>
          <w:sz w:val="24"/>
          <w:szCs w:val="24"/>
          <w:lang w:val="tt-RU"/>
        </w:rPr>
      </w:pPr>
      <w:r w:rsidRPr="002C36A7">
        <w:rPr>
          <w:rFonts w:ascii="Times New Roman" w:hAnsi="Times New Roman" w:cs="Times New Roman"/>
          <w:sz w:val="24"/>
          <w:szCs w:val="24"/>
          <w:lang w:val="tt-RU"/>
        </w:rPr>
        <w:t xml:space="preserve">  </w:t>
      </w:r>
      <w:r w:rsidR="00FB293A" w:rsidRPr="002C36A7">
        <w:rPr>
          <w:rFonts w:ascii="Times New Roman" w:hAnsi="Times New Roman" w:cs="Times New Roman"/>
          <w:b/>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r w:rsidRPr="002C36A7">
        <w:rPr>
          <w:rFonts w:ascii="Times New Roman" w:hAnsi="Times New Roman" w:cs="Times New Roman"/>
          <w:b/>
          <w:sz w:val="24"/>
          <w:szCs w:val="24"/>
          <w:lang w:val="tt-RU"/>
        </w:rPr>
        <w:t>.</w:t>
      </w:r>
    </w:p>
    <w:p w:rsidR="002C36A7" w:rsidRPr="002C36A7" w:rsidRDefault="00FB293A" w:rsidP="00FB293A">
      <w:pPr>
        <w:spacing w:after="0"/>
        <w:rPr>
          <w:rFonts w:ascii="Times New Roman" w:hAnsi="Times New Roman" w:cs="Times New Roman"/>
          <w:sz w:val="24"/>
          <w:szCs w:val="24"/>
        </w:rPr>
      </w:pPr>
      <w:r w:rsidRPr="002C36A7">
        <w:rPr>
          <w:rFonts w:ascii="Times New Roman" w:hAnsi="Times New Roman" w:cs="Times New Roman"/>
          <w:sz w:val="24"/>
          <w:szCs w:val="24"/>
        </w:rPr>
        <w:t xml:space="preserve"> Приобщать детей к восприятию искусства, развивать интерес к нему. Познакомить с выдающими произведениями деятелей изобразительного искусства республики (Х. Якупов, И. Зарипов, Р. Шамсутдинов и др.). </w:t>
      </w:r>
    </w:p>
    <w:p w:rsidR="002C36A7" w:rsidRPr="002C36A7" w:rsidRDefault="00FB293A" w:rsidP="00FB293A">
      <w:pPr>
        <w:spacing w:after="0"/>
        <w:rPr>
          <w:rFonts w:ascii="Times New Roman" w:hAnsi="Times New Roman" w:cs="Times New Roman"/>
          <w:sz w:val="24"/>
          <w:szCs w:val="24"/>
        </w:rPr>
      </w:pPr>
      <w:r w:rsidRPr="002C36A7">
        <w:rPr>
          <w:rFonts w:ascii="Times New Roman" w:hAnsi="Times New Roman" w:cs="Times New Roman"/>
          <w:sz w:val="24"/>
          <w:szCs w:val="24"/>
        </w:rPr>
        <w:t xml:space="preserve">Познакомить детей с понятием «пейзаж», с творчеством известного русского пейзажиста И.И. Шишкина, уроженца города Елабуги («Утро в сосновом бору», «Рожь», «Полянка» и др.). </w:t>
      </w:r>
    </w:p>
    <w:p w:rsidR="002C36A7" w:rsidRPr="002C36A7" w:rsidRDefault="00FB293A" w:rsidP="00FB293A">
      <w:pPr>
        <w:spacing w:after="0"/>
        <w:rPr>
          <w:rFonts w:ascii="Times New Roman" w:hAnsi="Times New Roman" w:cs="Times New Roman"/>
          <w:sz w:val="24"/>
          <w:szCs w:val="24"/>
        </w:rPr>
      </w:pPr>
      <w:r w:rsidRPr="002C36A7">
        <w:rPr>
          <w:rFonts w:ascii="Times New Roman" w:hAnsi="Times New Roman" w:cs="Times New Roman"/>
          <w:sz w:val="24"/>
          <w:szCs w:val="24"/>
        </w:rPr>
        <w:t xml:space="preserve">Развивать умение эмоционально откликаться на изображение, понимать его, соотносить увиденное с собственным опытом. </w:t>
      </w:r>
    </w:p>
    <w:p w:rsidR="002C36A7" w:rsidRPr="002C36A7" w:rsidRDefault="00FB293A" w:rsidP="00FB293A">
      <w:pPr>
        <w:spacing w:after="0"/>
        <w:rPr>
          <w:rFonts w:ascii="Times New Roman" w:hAnsi="Times New Roman" w:cs="Times New Roman"/>
          <w:sz w:val="24"/>
          <w:szCs w:val="24"/>
        </w:rPr>
      </w:pPr>
      <w:r w:rsidRPr="002C36A7">
        <w:rPr>
          <w:rFonts w:ascii="Times New Roman" w:hAnsi="Times New Roman" w:cs="Times New Roman"/>
          <w:sz w:val="24"/>
          <w:szCs w:val="24"/>
        </w:rPr>
        <w:t xml:space="preserve">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w:t>
      </w:r>
    </w:p>
    <w:p w:rsidR="002C36A7" w:rsidRPr="002C36A7" w:rsidRDefault="00FB293A" w:rsidP="00FB293A">
      <w:pPr>
        <w:spacing w:after="0"/>
        <w:rPr>
          <w:rFonts w:ascii="Times New Roman" w:hAnsi="Times New Roman" w:cs="Times New Roman"/>
          <w:sz w:val="24"/>
          <w:szCs w:val="24"/>
        </w:rPr>
      </w:pPr>
      <w:r w:rsidRPr="002C36A7">
        <w:rPr>
          <w:rFonts w:ascii="Times New Roman" w:hAnsi="Times New Roman" w:cs="Times New Roman"/>
          <w:sz w:val="24"/>
          <w:szCs w:val="24"/>
        </w:rPr>
        <w:t xml:space="preserve">Способствовать проявлению умения выделять элементы национального орнамента. 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 Познакомить детей с искусством кожаной мозаики. Рассмотреть кожаные туфли, башмаки, ичиги, узоры, расположенные на передке ичигов и украшающие голенища. </w:t>
      </w:r>
    </w:p>
    <w:p w:rsidR="002C36A7" w:rsidRPr="002C36A7" w:rsidRDefault="00FB293A" w:rsidP="00FB293A">
      <w:pPr>
        <w:spacing w:after="0"/>
        <w:rPr>
          <w:rFonts w:ascii="Times New Roman" w:hAnsi="Times New Roman" w:cs="Times New Roman"/>
          <w:sz w:val="24"/>
          <w:szCs w:val="24"/>
        </w:rPr>
      </w:pPr>
      <w:r w:rsidRPr="002C36A7">
        <w:rPr>
          <w:rFonts w:ascii="Times New Roman" w:hAnsi="Times New Roman" w:cs="Times New Roman"/>
          <w:sz w:val="24"/>
          <w:szCs w:val="24"/>
        </w:rPr>
        <w:t>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 Продолжить знакомство детей с архитектурой родного города. Помочь понять зависимость</w:t>
      </w:r>
      <w:r w:rsidR="002C36A7" w:rsidRPr="002C36A7">
        <w:rPr>
          <w:rFonts w:ascii="Times New Roman" w:hAnsi="Times New Roman" w:cs="Times New Roman"/>
          <w:sz w:val="24"/>
          <w:szCs w:val="24"/>
          <w:lang w:val="tt-RU"/>
        </w:rPr>
        <w:t xml:space="preserve"> </w:t>
      </w:r>
      <w:r w:rsidR="002C36A7" w:rsidRPr="002C36A7">
        <w:rPr>
          <w:rFonts w:ascii="Times New Roman" w:hAnsi="Times New Roman" w:cs="Times New Roman"/>
          <w:sz w:val="24"/>
          <w:szCs w:val="24"/>
        </w:rPr>
        <w:t xml:space="preserve">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 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w:t>
      </w:r>
    </w:p>
    <w:p w:rsidR="002C36A7" w:rsidRPr="002C36A7" w:rsidRDefault="002C36A7" w:rsidP="00FB293A">
      <w:pPr>
        <w:spacing w:after="0"/>
        <w:rPr>
          <w:rFonts w:ascii="Times New Roman" w:hAnsi="Times New Roman" w:cs="Times New Roman"/>
          <w:sz w:val="24"/>
          <w:szCs w:val="24"/>
        </w:rPr>
      </w:pPr>
      <w:r w:rsidRPr="002C36A7">
        <w:rPr>
          <w:rFonts w:ascii="Times New Roman" w:hAnsi="Times New Roman" w:cs="Times New Roman"/>
          <w:sz w:val="24"/>
          <w:szCs w:val="24"/>
        </w:rPr>
        <w:t xml:space="preserve">Формировать опыт восприятия объектов истории и культуры. Вызвать желание познавать историю Кремля. 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w:t>
      </w:r>
      <w:r w:rsidRPr="002C36A7">
        <w:rPr>
          <w:rFonts w:ascii="Times New Roman" w:hAnsi="Times New Roman" w:cs="Times New Roman"/>
          <w:sz w:val="24"/>
          <w:szCs w:val="24"/>
        </w:rPr>
        <w:lastRenderedPageBreak/>
        <w:t xml:space="preserve">резьбой по дереву. Обратить внимание на характер резных узоров, их пропорции и цветовые решения (характерные татарской вышивке, кожаной мозаики). </w:t>
      </w:r>
    </w:p>
    <w:p w:rsidR="002C36A7" w:rsidRPr="002C36A7" w:rsidRDefault="002C36A7" w:rsidP="00FB293A">
      <w:pPr>
        <w:spacing w:after="0"/>
        <w:rPr>
          <w:rFonts w:ascii="Times New Roman" w:hAnsi="Times New Roman" w:cs="Times New Roman"/>
          <w:sz w:val="24"/>
          <w:szCs w:val="24"/>
        </w:rPr>
      </w:pPr>
      <w:r w:rsidRPr="002C36A7">
        <w:rPr>
          <w:rFonts w:ascii="Times New Roman" w:hAnsi="Times New Roman" w:cs="Times New Roman"/>
          <w:sz w:val="24"/>
          <w:szCs w:val="24"/>
        </w:rPr>
        <w:t>Расширять знания детей о книжной иллюстрации. Познакомить с творчеством художников</w:t>
      </w:r>
      <w:r w:rsidRPr="002C36A7">
        <w:rPr>
          <w:rFonts w:ascii="Times New Roman" w:hAnsi="Times New Roman" w:cs="Times New Roman"/>
          <w:sz w:val="24"/>
          <w:szCs w:val="24"/>
          <w:lang w:val="tt-RU"/>
        </w:rPr>
        <w:t xml:space="preserve"> </w:t>
      </w:r>
      <w:r w:rsidRPr="002C36A7">
        <w:rPr>
          <w:rFonts w:ascii="Times New Roman" w:hAnsi="Times New Roman" w:cs="Times New Roman"/>
          <w:sz w:val="24"/>
          <w:szCs w:val="24"/>
        </w:rPr>
        <w:t xml:space="preserve">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 </w:t>
      </w:r>
    </w:p>
    <w:p w:rsidR="002C36A7" w:rsidRPr="002C36A7" w:rsidRDefault="002C36A7" w:rsidP="00FB293A">
      <w:pPr>
        <w:spacing w:after="0"/>
        <w:rPr>
          <w:rFonts w:ascii="Times New Roman" w:hAnsi="Times New Roman" w:cs="Times New Roman"/>
          <w:sz w:val="24"/>
          <w:szCs w:val="24"/>
          <w:lang w:val="tt-RU"/>
        </w:rPr>
      </w:pPr>
      <w:r w:rsidRPr="002C36A7">
        <w:rPr>
          <w:rFonts w:ascii="Times New Roman" w:hAnsi="Times New Roman" w:cs="Times New Roman"/>
          <w:sz w:val="24"/>
          <w:szCs w:val="24"/>
          <w:lang w:val="tt-RU"/>
        </w:rPr>
        <w:t xml:space="preserve">    </w:t>
      </w:r>
      <w:r w:rsidRPr="002C36A7">
        <w:rPr>
          <w:rFonts w:ascii="Times New Roman" w:hAnsi="Times New Roman" w:cs="Times New Roman"/>
          <w:b/>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r w:rsidRPr="002C36A7">
        <w:rPr>
          <w:rFonts w:ascii="Times New Roman" w:hAnsi="Times New Roman" w:cs="Times New Roman"/>
          <w:sz w:val="24"/>
          <w:szCs w:val="24"/>
          <w:lang w:val="tt-RU"/>
        </w:rPr>
        <w:t>.</w:t>
      </w:r>
    </w:p>
    <w:p w:rsidR="002C36A7" w:rsidRPr="002C36A7" w:rsidRDefault="002C36A7" w:rsidP="00FB293A">
      <w:pPr>
        <w:spacing w:after="0"/>
        <w:rPr>
          <w:rFonts w:ascii="Times New Roman" w:hAnsi="Times New Roman" w:cs="Times New Roman"/>
          <w:i/>
          <w:sz w:val="24"/>
          <w:szCs w:val="24"/>
          <w:lang w:val="tt-RU"/>
        </w:rPr>
      </w:pPr>
      <w:r w:rsidRPr="002C36A7">
        <w:rPr>
          <w:rFonts w:ascii="Times New Roman" w:hAnsi="Times New Roman" w:cs="Times New Roman"/>
          <w:sz w:val="24"/>
          <w:szCs w:val="24"/>
        </w:rPr>
        <w:t xml:space="preserve"> </w:t>
      </w:r>
      <w:r w:rsidRPr="002C36A7">
        <w:rPr>
          <w:rFonts w:ascii="Times New Roman" w:hAnsi="Times New Roman" w:cs="Times New Roman"/>
          <w:i/>
          <w:sz w:val="24"/>
          <w:szCs w:val="24"/>
        </w:rPr>
        <w:t>Изобразительная деятельность</w:t>
      </w:r>
      <w:r w:rsidRPr="002C36A7">
        <w:rPr>
          <w:rFonts w:ascii="Times New Roman" w:hAnsi="Times New Roman" w:cs="Times New Roman"/>
          <w:i/>
          <w:sz w:val="24"/>
          <w:szCs w:val="24"/>
          <w:lang w:val="tt-RU"/>
        </w:rPr>
        <w:t>.</w:t>
      </w:r>
    </w:p>
    <w:p w:rsidR="002C36A7" w:rsidRPr="002C36A7" w:rsidRDefault="002C36A7" w:rsidP="00FB293A">
      <w:pPr>
        <w:spacing w:after="0"/>
        <w:rPr>
          <w:rFonts w:ascii="Times New Roman" w:hAnsi="Times New Roman" w:cs="Times New Roman"/>
          <w:i/>
          <w:sz w:val="24"/>
          <w:szCs w:val="24"/>
          <w:lang w:val="tt-RU"/>
        </w:rPr>
      </w:pPr>
      <w:r w:rsidRPr="002C36A7">
        <w:rPr>
          <w:rFonts w:ascii="Times New Roman" w:hAnsi="Times New Roman" w:cs="Times New Roman"/>
          <w:i/>
          <w:sz w:val="24"/>
          <w:szCs w:val="24"/>
        </w:rPr>
        <w:t xml:space="preserve"> Рисование</w:t>
      </w:r>
      <w:r w:rsidRPr="002C36A7">
        <w:rPr>
          <w:rFonts w:ascii="Times New Roman" w:hAnsi="Times New Roman" w:cs="Times New Roman"/>
          <w:i/>
          <w:sz w:val="24"/>
          <w:szCs w:val="24"/>
          <w:lang w:val="tt-RU"/>
        </w:rPr>
        <w:t>.</w:t>
      </w:r>
    </w:p>
    <w:p w:rsidR="002C36A7" w:rsidRPr="002C36A7" w:rsidRDefault="002C36A7" w:rsidP="00FB293A">
      <w:pPr>
        <w:spacing w:after="0"/>
        <w:rPr>
          <w:rFonts w:ascii="Times New Roman" w:hAnsi="Times New Roman" w:cs="Times New Roman"/>
          <w:sz w:val="24"/>
          <w:szCs w:val="24"/>
        </w:rPr>
      </w:pPr>
      <w:r w:rsidRPr="002C36A7">
        <w:rPr>
          <w:rFonts w:ascii="Times New Roman" w:hAnsi="Times New Roman" w:cs="Times New Roman"/>
          <w:sz w:val="24"/>
          <w:szCs w:val="24"/>
        </w:rPr>
        <w:t xml:space="preserve"> Продолжать знакомство детей с элементами национального орнамента. Рассмотреть цветочно</w:t>
      </w:r>
      <w:r w:rsidRPr="002C36A7">
        <w:rPr>
          <w:rFonts w:ascii="Times New Roman" w:hAnsi="Times New Roman" w:cs="Times New Roman"/>
          <w:sz w:val="24"/>
          <w:szCs w:val="24"/>
          <w:lang w:val="tt-RU"/>
        </w:rPr>
        <w:t>-</w:t>
      </w:r>
      <w:r w:rsidRPr="002C36A7">
        <w:rPr>
          <w:rFonts w:ascii="Times New Roman" w:hAnsi="Times New Roman" w:cs="Times New Roman"/>
          <w:sz w:val="24"/>
          <w:szCs w:val="24"/>
        </w:rPr>
        <w:t xml:space="preserve">растительные мотивы (полевые, луговые, садовые); мотивы пальметт и полупальметт, лотосообразные мотивы, мотивы листьев и др. Обратить внимание на характер композиции (симметричные, ассиметричные), на цветочный букет, в котором одновременно могут использоваться мотивы разных цветов. Обогащать художественный опыт детей в декоративной деятельности: показать способы рисования симметричного букета, у которого одинаковы обе стороны узора относительно вертикального стебля. </w:t>
      </w:r>
    </w:p>
    <w:p w:rsidR="002C36A7" w:rsidRPr="002C36A7" w:rsidRDefault="002C36A7" w:rsidP="00FB293A">
      <w:pPr>
        <w:spacing w:after="0"/>
        <w:rPr>
          <w:rFonts w:ascii="Times New Roman" w:hAnsi="Times New Roman" w:cs="Times New Roman"/>
          <w:sz w:val="24"/>
          <w:szCs w:val="24"/>
        </w:rPr>
      </w:pPr>
      <w:r w:rsidRPr="002C36A7">
        <w:rPr>
          <w:rFonts w:ascii="Times New Roman" w:hAnsi="Times New Roman" w:cs="Times New Roman"/>
          <w:sz w:val="24"/>
          <w:szCs w:val="24"/>
        </w:rPr>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rsidR="002C36A7" w:rsidRPr="002C36A7" w:rsidRDefault="002C36A7" w:rsidP="00FB293A">
      <w:pPr>
        <w:spacing w:after="0"/>
        <w:rPr>
          <w:rFonts w:ascii="Times New Roman" w:hAnsi="Times New Roman" w:cs="Times New Roman"/>
          <w:sz w:val="24"/>
          <w:szCs w:val="24"/>
        </w:rPr>
      </w:pPr>
      <w:r w:rsidRPr="002C36A7">
        <w:rPr>
          <w:rFonts w:ascii="Times New Roman" w:hAnsi="Times New Roman" w:cs="Times New Roman"/>
          <w:sz w:val="24"/>
          <w:szCs w:val="24"/>
        </w:rPr>
        <w:t xml:space="preserve">Познакомить с новыми цветами (фиолетовый) и оттенками (темно-фиолетовый, сиреневый). </w:t>
      </w:r>
    </w:p>
    <w:p w:rsidR="002C36A7" w:rsidRPr="002C36A7" w:rsidRDefault="002C36A7" w:rsidP="00FB293A">
      <w:pPr>
        <w:spacing w:after="0"/>
        <w:rPr>
          <w:rFonts w:ascii="Times New Roman" w:hAnsi="Times New Roman" w:cs="Times New Roman"/>
          <w:sz w:val="24"/>
          <w:szCs w:val="24"/>
        </w:rPr>
      </w:pPr>
      <w:r w:rsidRPr="002C36A7">
        <w:rPr>
          <w:rFonts w:ascii="Times New Roman" w:hAnsi="Times New Roman" w:cs="Times New Roman"/>
          <w:sz w:val="24"/>
          <w:szCs w:val="24"/>
        </w:rPr>
        <w:t xml:space="preserve">Учить смешивать краски для получения новых оттенков. Поощрять самостоятельный выбор сочетания цветов. Привлекать детей к выполнению коллективных работ по мотивам татарского прикладного искусства. Давать возможность комбинировать освоенные способы, сочетать приемы декоративного рисования с различными техниками художественного конструирования, аппликации, детского дизайна. 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 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Содействвать свободному проявлению художественного творчества. </w:t>
      </w:r>
    </w:p>
    <w:p w:rsidR="002C36A7" w:rsidRPr="002C36A7" w:rsidRDefault="002C36A7" w:rsidP="00FB293A">
      <w:pPr>
        <w:spacing w:after="0"/>
        <w:rPr>
          <w:rFonts w:ascii="Times New Roman" w:hAnsi="Times New Roman" w:cs="Times New Roman"/>
          <w:i/>
          <w:sz w:val="24"/>
          <w:szCs w:val="24"/>
          <w:lang w:val="tt-RU"/>
        </w:rPr>
      </w:pPr>
      <w:r w:rsidRPr="002C36A7">
        <w:rPr>
          <w:rFonts w:ascii="Times New Roman" w:hAnsi="Times New Roman" w:cs="Times New Roman"/>
          <w:i/>
          <w:sz w:val="24"/>
          <w:szCs w:val="24"/>
        </w:rPr>
        <w:t>Лепка</w:t>
      </w:r>
      <w:r w:rsidRPr="002C36A7">
        <w:rPr>
          <w:rFonts w:ascii="Times New Roman" w:hAnsi="Times New Roman" w:cs="Times New Roman"/>
          <w:i/>
          <w:sz w:val="24"/>
          <w:szCs w:val="24"/>
          <w:lang w:val="tt-RU"/>
        </w:rPr>
        <w:t>.</w:t>
      </w:r>
    </w:p>
    <w:p w:rsidR="002C36A7" w:rsidRPr="002C36A7" w:rsidRDefault="002C36A7" w:rsidP="00FB293A">
      <w:pPr>
        <w:spacing w:after="0"/>
        <w:rPr>
          <w:rFonts w:ascii="Times New Roman" w:hAnsi="Times New Roman" w:cs="Times New Roman"/>
          <w:sz w:val="24"/>
          <w:szCs w:val="24"/>
        </w:rPr>
      </w:pPr>
      <w:r w:rsidRPr="002C36A7">
        <w:rPr>
          <w:rFonts w:ascii="Times New Roman" w:hAnsi="Times New Roman" w:cs="Times New Roman"/>
          <w:sz w:val="24"/>
          <w:szCs w:val="24"/>
        </w:rPr>
        <w:t xml:space="preserve"> Обгащать художественное восприятие, умение лепить с натуры актюбинские и шемордановские игрушки, передавать их характерные особенности. </w:t>
      </w:r>
    </w:p>
    <w:p w:rsidR="002C36A7" w:rsidRPr="002C36A7" w:rsidRDefault="002C36A7" w:rsidP="00FB293A">
      <w:pPr>
        <w:spacing w:after="0"/>
        <w:rPr>
          <w:rFonts w:ascii="Times New Roman" w:hAnsi="Times New Roman" w:cs="Times New Roman"/>
          <w:sz w:val="24"/>
          <w:szCs w:val="24"/>
        </w:rPr>
      </w:pPr>
      <w:r w:rsidRPr="002C36A7">
        <w:rPr>
          <w:rFonts w:ascii="Times New Roman" w:hAnsi="Times New Roman" w:cs="Times New Roman"/>
          <w:sz w:val="24"/>
          <w:szCs w:val="24"/>
        </w:rPr>
        <w:t>Понакомить детей с техникой рельефного изображения. Учитывая характерные особенности натуры, показать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w:t>
      </w:r>
      <w:r w:rsidRPr="002C36A7">
        <w:rPr>
          <w:rFonts w:ascii="Times New Roman" w:hAnsi="Times New Roman" w:cs="Times New Roman"/>
          <w:sz w:val="24"/>
          <w:szCs w:val="24"/>
          <w:lang w:val="tt-RU"/>
        </w:rPr>
        <w:t xml:space="preserve"> </w:t>
      </w:r>
      <w:r w:rsidRPr="002C36A7">
        <w:rPr>
          <w:rFonts w:ascii="Times New Roman" w:hAnsi="Times New Roman" w:cs="Times New Roman"/>
          <w:sz w:val="24"/>
          <w:szCs w:val="24"/>
        </w:rPr>
        <w:t xml:space="preserve">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налепа (кувшин, ваза, ковшик, кумган и т.д.). 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 Поддерживать интерес к воплощению своих личных представлений героев литературных произведений (Водяная, Шурале, Камыр-батыр и т.п.). </w:t>
      </w:r>
    </w:p>
    <w:p w:rsidR="002C36A7" w:rsidRPr="002C36A7" w:rsidRDefault="002C36A7" w:rsidP="00FB293A">
      <w:pPr>
        <w:spacing w:after="0"/>
        <w:rPr>
          <w:rFonts w:ascii="Times New Roman" w:hAnsi="Times New Roman" w:cs="Times New Roman"/>
          <w:sz w:val="24"/>
          <w:szCs w:val="24"/>
        </w:rPr>
      </w:pPr>
      <w:r w:rsidRPr="002C36A7">
        <w:rPr>
          <w:rFonts w:ascii="Times New Roman" w:hAnsi="Times New Roman" w:cs="Times New Roman"/>
          <w:sz w:val="24"/>
          <w:szCs w:val="24"/>
        </w:rPr>
        <w:t xml:space="preserve">Развивать свободное проявление творчества, поддерживать инициативу. </w:t>
      </w:r>
    </w:p>
    <w:p w:rsidR="002C36A7" w:rsidRPr="002C36A7" w:rsidRDefault="002C36A7" w:rsidP="00FB293A">
      <w:pPr>
        <w:spacing w:after="0"/>
        <w:rPr>
          <w:rFonts w:ascii="Times New Roman" w:hAnsi="Times New Roman" w:cs="Times New Roman"/>
          <w:i/>
          <w:sz w:val="24"/>
          <w:szCs w:val="24"/>
          <w:lang w:val="tt-RU"/>
        </w:rPr>
      </w:pPr>
      <w:r w:rsidRPr="002C36A7">
        <w:rPr>
          <w:rFonts w:ascii="Times New Roman" w:hAnsi="Times New Roman" w:cs="Times New Roman"/>
          <w:i/>
          <w:sz w:val="24"/>
          <w:szCs w:val="24"/>
        </w:rPr>
        <w:t>Аппликация</w:t>
      </w:r>
      <w:r w:rsidRPr="002C36A7">
        <w:rPr>
          <w:rFonts w:ascii="Times New Roman" w:hAnsi="Times New Roman" w:cs="Times New Roman"/>
          <w:i/>
          <w:sz w:val="24"/>
          <w:szCs w:val="24"/>
          <w:lang w:val="tt-RU"/>
        </w:rPr>
        <w:t>.</w:t>
      </w:r>
    </w:p>
    <w:p w:rsidR="002C36A7" w:rsidRPr="002C36A7" w:rsidRDefault="002C36A7" w:rsidP="00FB293A">
      <w:pPr>
        <w:spacing w:after="0"/>
        <w:rPr>
          <w:rFonts w:ascii="Times New Roman" w:hAnsi="Times New Roman" w:cs="Times New Roman"/>
          <w:sz w:val="24"/>
          <w:szCs w:val="24"/>
        </w:rPr>
      </w:pPr>
      <w:r w:rsidRPr="002C36A7">
        <w:rPr>
          <w:rFonts w:ascii="Times New Roman" w:hAnsi="Times New Roman" w:cs="Times New Roman"/>
          <w:sz w:val="24"/>
          <w:szCs w:val="24"/>
        </w:rPr>
        <w:lastRenderedPageBreak/>
        <w:t xml:space="preserve">Развивать интерес к искусству аппликации, усложняя его содержание и расширяя возможноти создания разнообразных изображений. Создавать условия для освоения новых способов вырезания одинаковых элементов национального узора из бумаги, сложенной гармошкой (лепестки шиповника, василька, ромашки, листья и др.), симметричных изображений – из бумаги сложенной пополам (трилистник, полупальмет,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 Помочь освоению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т.п.). Обогащать художественный опыт путѐм составления и наклеивания на лист бумаги силуэтов архитектурных сооружений разных по назначению (цирк, вокзал, супермаркет, жилой дом и т.д.). Развивать умение планировать работу, используя наглядные способы планирования (эскиз, композиционная схема). </w:t>
      </w:r>
    </w:p>
    <w:p w:rsidR="002C36A7" w:rsidRPr="002C36A7" w:rsidRDefault="002C36A7" w:rsidP="00FB293A">
      <w:pPr>
        <w:spacing w:after="0"/>
        <w:rPr>
          <w:rFonts w:ascii="Times New Roman" w:hAnsi="Times New Roman" w:cs="Times New Roman"/>
          <w:b/>
          <w:sz w:val="24"/>
          <w:szCs w:val="24"/>
          <w:lang w:val="tt-RU"/>
        </w:rPr>
      </w:pPr>
      <w:r w:rsidRPr="002C36A7">
        <w:rPr>
          <w:rFonts w:ascii="Times New Roman" w:hAnsi="Times New Roman" w:cs="Times New Roman"/>
          <w:b/>
          <w:sz w:val="24"/>
          <w:szCs w:val="24"/>
        </w:rPr>
        <w:t>Музыкальная деятельность</w:t>
      </w:r>
      <w:r w:rsidRPr="002C36A7">
        <w:rPr>
          <w:rFonts w:ascii="Times New Roman" w:hAnsi="Times New Roman" w:cs="Times New Roman"/>
          <w:b/>
          <w:sz w:val="24"/>
          <w:szCs w:val="24"/>
          <w:lang w:val="tt-RU"/>
        </w:rPr>
        <w:t>.</w:t>
      </w:r>
    </w:p>
    <w:p w:rsidR="002C36A7" w:rsidRPr="002C36A7" w:rsidRDefault="002C36A7" w:rsidP="00FB293A">
      <w:pPr>
        <w:spacing w:after="0"/>
        <w:rPr>
          <w:rFonts w:ascii="Times New Roman" w:hAnsi="Times New Roman" w:cs="Times New Roman"/>
          <w:sz w:val="24"/>
          <w:szCs w:val="24"/>
        </w:rPr>
      </w:pPr>
      <w:r w:rsidRPr="002C36A7">
        <w:rPr>
          <w:rFonts w:ascii="Times New Roman" w:hAnsi="Times New Roman" w:cs="Times New Roman"/>
          <w:sz w:val="24"/>
          <w:szCs w:val="24"/>
        </w:rPr>
        <w:t xml:space="preserve"> Развивать интонационно-мелодическое восприятие татарской музыки, понимание содержания, лежащего в еѐ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 Познакомить с понятием «жанр» музыкального искусства (песня, танец, марш). 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 Поддерживать беседу о музыкальном произведении. </w:t>
      </w:r>
    </w:p>
    <w:p w:rsidR="002C36A7" w:rsidRPr="002C36A7" w:rsidRDefault="002C36A7" w:rsidP="00FB293A">
      <w:pPr>
        <w:spacing w:after="0"/>
        <w:rPr>
          <w:rFonts w:ascii="Times New Roman" w:hAnsi="Times New Roman" w:cs="Times New Roman"/>
          <w:sz w:val="24"/>
          <w:szCs w:val="24"/>
        </w:rPr>
      </w:pPr>
      <w:r w:rsidRPr="002C36A7">
        <w:rPr>
          <w:rFonts w:ascii="Times New Roman" w:hAnsi="Times New Roman" w:cs="Times New Roman"/>
          <w:sz w:val="24"/>
          <w:szCs w:val="24"/>
        </w:rPr>
        <w:t xml:space="preserve">Познакомить с мелодией Государственного гимна Республики Татарстан. </w:t>
      </w:r>
    </w:p>
    <w:p w:rsidR="002C36A7" w:rsidRPr="002C36A7" w:rsidRDefault="002C36A7" w:rsidP="00FB293A">
      <w:pPr>
        <w:spacing w:after="0"/>
        <w:rPr>
          <w:rFonts w:ascii="Times New Roman" w:hAnsi="Times New Roman" w:cs="Times New Roman"/>
          <w:sz w:val="24"/>
          <w:szCs w:val="24"/>
        </w:rPr>
      </w:pPr>
      <w:r w:rsidRPr="002C36A7">
        <w:rPr>
          <w:rFonts w:ascii="Times New Roman" w:hAnsi="Times New Roman" w:cs="Times New Roman"/>
          <w:sz w:val="24"/>
          <w:szCs w:val="24"/>
        </w:rPr>
        <w:t xml:space="preserve">Развивать чувство патриотизма. 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хоровое исполнение. </w:t>
      </w:r>
    </w:p>
    <w:p w:rsidR="002C36A7" w:rsidRPr="002C36A7" w:rsidRDefault="002C36A7" w:rsidP="00FB293A">
      <w:pPr>
        <w:spacing w:after="0"/>
        <w:rPr>
          <w:rFonts w:ascii="Times New Roman" w:hAnsi="Times New Roman" w:cs="Times New Roman"/>
          <w:sz w:val="24"/>
          <w:szCs w:val="24"/>
        </w:rPr>
      </w:pPr>
      <w:r w:rsidRPr="002C36A7">
        <w:rPr>
          <w:rFonts w:ascii="Times New Roman" w:hAnsi="Times New Roman" w:cs="Times New Roman"/>
          <w:sz w:val="24"/>
          <w:szCs w:val="24"/>
        </w:rPr>
        <w:t xml:space="preserve">Совершенствовать певческие навыки на основе национального репертуара. Выстраивать деятельность по вокалу с учетом природных типов голосов, эмоционально передавая характер песни. Совершенствовать технику исполнения танцевальных движений, отрабатывая их сложные варианты: «одинарное захлестывание», «дробь», «борма», «бишек», «присядка», «носок - пятка», «основной ход», «ход с каблука», «боковой ход», «кружение парами» и др. </w:t>
      </w:r>
    </w:p>
    <w:p w:rsidR="00FB293A" w:rsidRPr="002C36A7" w:rsidRDefault="002C36A7" w:rsidP="00FB293A">
      <w:pPr>
        <w:spacing w:after="0"/>
        <w:rPr>
          <w:rFonts w:ascii="Times New Roman" w:hAnsi="Times New Roman" w:cs="Times New Roman"/>
          <w:sz w:val="24"/>
          <w:szCs w:val="24"/>
        </w:rPr>
      </w:pPr>
      <w:r w:rsidRPr="002C36A7">
        <w:rPr>
          <w:rFonts w:ascii="Times New Roman" w:hAnsi="Times New Roman" w:cs="Times New Roman"/>
          <w:sz w:val="24"/>
          <w:szCs w:val="24"/>
        </w:rPr>
        <w:t>Поддерживать проявления музыкально-двигательной импровизации в работе над танцевальными движениями. Познакомить детей с ходом в татарском (русском) хороводе, формировать легкость в естественных движениях. Познакомить с элементами танцевальных движений народов Поволжья. Развивать умение передавать через движения характер музыки, ее эмоционально-образное содержание.</w:t>
      </w:r>
    </w:p>
    <w:p w:rsidR="002C36A7" w:rsidRPr="002C36A7" w:rsidRDefault="002C36A7" w:rsidP="00FB293A">
      <w:pPr>
        <w:spacing w:after="0"/>
        <w:rPr>
          <w:rFonts w:ascii="Times New Roman" w:hAnsi="Times New Roman" w:cs="Times New Roman"/>
          <w:sz w:val="24"/>
          <w:szCs w:val="24"/>
        </w:rPr>
      </w:pPr>
    </w:p>
    <w:p w:rsidR="002C36A7" w:rsidRPr="002C36A7" w:rsidRDefault="002C36A7" w:rsidP="00FB293A">
      <w:pPr>
        <w:spacing w:after="0"/>
        <w:rPr>
          <w:rFonts w:ascii="Times New Roman" w:hAnsi="Times New Roman" w:cs="Times New Roman"/>
          <w:sz w:val="24"/>
          <w:szCs w:val="24"/>
          <w:lang w:val="tt-RU"/>
        </w:rPr>
      </w:pPr>
      <w:r w:rsidRPr="002C36A7">
        <w:rPr>
          <w:rFonts w:ascii="Times New Roman" w:hAnsi="Times New Roman" w:cs="Times New Roman"/>
          <w:sz w:val="24"/>
          <w:szCs w:val="24"/>
        </w:rPr>
        <w:t>РЕКОМЕДУЕМЫЙ МУЗЫКАЛЬНЫЙ РЕПЕРТУАР</w:t>
      </w:r>
      <w:r w:rsidRPr="002C36A7">
        <w:rPr>
          <w:rFonts w:ascii="Times New Roman" w:hAnsi="Times New Roman" w:cs="Times New Roman"/>
          <w:sz w:val="24"/>
          <w:szCs w:val="24"/>
          <w:lang w:val="tt-RU"/>
        </w:rPr>
        <w:t>.</w:t>
      </w:r>
    </w:p>
    <w:p w:rsidR="002C36A7" w:rsidRPr="002C36A7" w:rsidRDefault="002C36A7" w:rsidP="00FB293A">
      <w:pPr>
        <w:spacing w:after="0"/>
        <w:rPr>
          <w:rFonts w:ascii="Times New Roman" w:hAnsi="Times New Roman" w:cs="Times New Roman"/>
          <w:b/>
          <w:sz w:val="24"/>
          <w:szCs w:val="24"/>
          <w:lang w:val="tt-RU"/>
        </w:rPr>
      </w:pPr>
      <w:r w:rsidRPr="002C36A7">
        <w:rPr>
          <w:rFonts w:ascii="Times New Roman" w:hAnsi="Times New Roman" w:cs="Times New Roman"/>
          <w:sz w:val="24"/>
          <w:szCs w:val="24"/>
        </w:rPr>
        <w:t xml:space="preserve"> </w:t>
      </w:r>
      <w:r w:rsidRPr="002C36A7">
        <w:rPr>
          <w:rFonts w:ascii="Times New Roman" w:hAnsi="Times New Roman" w:cs="Times New Roman"/>
          <w:b/>
          <w:sz w:val="24"/>
          <w:szCs w:val="24"/>
        </w:rPr>
        <w:t>Слушание музыки</w:t>
      </w:r>
      <w:r w:rsidRPr="002C36A7">
        <w:rPr>
          <w:rFonts w:ascii="Times New Roman" w:hAnsi="Times New Roman" w:cs="Times New Roman"/>
          <w:b/>
          <w:sz w:val="24"/>
          <w:szCs w:val="24"/>
          <w:lang w:val="tt-RU"/>
        </w:rPr>
        <w:t>.</w:t>
      </w:r>
    </w:p>
    <w:p w:rsidR="002C36A7" w:rsidRPr="0004347F" w:rsidRDefault="002C36A7" w:rsidP="00FB293A">
      <w:pPr>
        <w:spacing w:after="0"/>
        <w:rPr>
          <w:rFonts w:ascii="Times New Roman" w:hAnsi="Times New Roman" w:cs="Times New Roman"/>
          <w:sz w:val="24"/>
          <w:szCs w:val="24"/>
        </w:rPr>
      </w:pPr>
      <w:r w:rsidRPr="002C36A7">
        <w:rPr>
          <w:rFonts w:ascii="Times New Roman" w:hAnsi="Times New Roman" w:cs="Times New Roman"/>
          <w:sz w:val="24"/>
          <w:szCs w:val="24"/>
        </w:rPr>
        <w:t xml:space="preserve"> Государственнй гимн Республики Татарстан, муз. Р. Яхина; «Радостный город», муз. Л. БатырБулгари, сл. Г. Зайнашевой, пер. С. Малышева; «Утро», муз. Н.Жиганова; «Девушка с серпом», татарская народная мелодия, обраб. Р. Еникеевой; «День чудесный», «Грустная мелодия» (из цикла «Четыре пьесы»), муз. А. Монасыйпова; «Уммегульсум», татарская народная мелодия, обраб. Ф. Фаизовой; «Марш», муз. Л. Хайрутдиновой (из оперы «Коварная кошка»); «Колыбельная», муз. М. Яруллина; «Вальс», муз. С. Сайдашева; «Полька», муз. З. Хабибуллина; «Шурале», муз. А. </w:t>
      </w:r>
      <w:r w:rsidRPr="0004347F">
        <w:rPr>
          <w:rFonts w:ascii="Times New Roman" w:hAnsi="Times New Roman" w:cs="Times New Roman"/>
          <w:sz w:val="24"/>
          <w:szCs w:val="24"/>
        </w:rPr>
        <w:t xml:space="preserve">Ключарѐва; «Марш Тукая», муз. З. Яруллина; «Рассвет в деревне», «Парень с гармошкой» (из цикла «Деревенские картинки»), муз. Л. Батыр-Булгари; «Встреча гостей», муз. С. Сайдашева, сл. Р. Рахмани; «Сабантуй», муз. Л. Батыр-Булгари, сл. Г. Зайнашевой, пер. С. Малышева. </w:t>
      </w:r>
    </w:p>
    <w:p w:rsidR="002C36A7" w:rsidRPr="0004347F" w:rsidRDefault="002C36A7" w:rsidP="00FB293A">
      <w:pPr>
        <w:spacing w:after="0"/>
        <w:rPr>
          <w:rFonts w:ascii="Times New Roman" w:hAnsi="Times New Roman" w:cs="Times New Roman"/>
          <w:b/>
          <w:sz w:val="24"/>
          <w:szCs w:val="24"/>
        </w:rPr>
      </w:pPr>
      <w:r w:rsidRPr="0004347F">
        <w:rPr>
          <w:rFonts w:ascii="Times New Roman" w:hAnsi="Times New Roman" w:cs="Times New Roman"/>
          <w:b/>
          <w:sz w:val="24"/>
          <w:szCs w:val="24"/>
        </w:rPr>
        <w:t>Пение</w:t>
      </w:r>
    </w:p>
    <w:p w:rsidR="002C36A7" w:rsidRPr="0004347F" w:rsidRDefault="002C36A7" w:rsidP="00FB293A">
      <w:pPr>
        <w:spacing w:after="0"/>
        <w:rPr>
          <w:rFonts w:ascii="Times New Roman" w:hAnsi="Times New Roman" w:cs="Times New Roman"/>
          <w:sz w:val="24"/>
          <w:szCs w:val="24"/>
        </w:rPr>
      </w:pPr>
      <w:r w:rsidRPr="0004347F">
        <w:rPr>
          <w:rFonts w:ascii="Times New Roman" w:hAnsi="Times New Roman" w:cs="Times New Roman"/>
          <w:sz w:val="24"/>
          <w:szCs w:val="24"/>
        </w:rPr>
        <w:lastRenderedPageBreak/>
        <w:t xml:space="preserve"> «Солнечный край», муз. Л. Батыр-Булгари, сл. А. Рашитова, пер. С. Малышева; «Петушок», муз. Дж. Файзи, сл. М. Джалиля, пер. Ю. Лопатина; «Бабочка», муз. Р. Еникеевой, сл. Л. Лерон; «Праздник листьев», муз. Р. Еникеевой, сл. Л. Лерон, пер. Р. Архипова; «Осень», муз. и сл. Л. Хисматуллиной; «Первый снег», муз. А. Батыршына, сл. З. Нури, пер. В. Коркина; «Пришла весна», муз. Дж. Файзи, сл. Ф. Карима, пер. С. Малышева; «Эх, пляшут наши сапожки», муз. Л. Батыр-Булгари, сл. Ш. Галеева, пер. Е. Муравьѐва; «Стирка», муз. Р. Еникеева, сл. Ж. Дарзаман; «Подарок», муз. и сл. Н. Яхиной; «Дождик, лей..!» муз. И. Якубова, сл. Р. Валиевой; «Жеребѐнок в городе», муз. М. Шамсутдиновой, сл. Ш. Галиева, пер. С. Малышева; «Вырасти хочу», муз. М. Имашева, сл. Л. Амирхановой. </w:t>
      </w:r>
    </w:p>
    <w:p w:rsidR="002C36A7" w:rsidRPr="0004347F" w:rsidRDefault="002C36A7" w:rsidP="00FB293A">
      <w:pPr>
        <w:spacing w:after="0"/>
        <w:rPr>
          <w:rFonts w:ascii="Times New Roman" w:hAnsi="Times New Roman" w:cs="Times New Roman"/>
          <w:b/>
          <w:sz w:val="24"/>
          <w:szCs w:val="24"/>
        </w:rPr>
      </w:pPr>
      <w:r w:rsidRPr="0004347F">
        <w:rPr>
          <w:rFonts w:ascii="Times New Roman" w:hAnsi="Times New Roman" w:cs="Times New Roman"/>
          <w:b/>
          <w:sz w:val="24"/>
          <w:szCs w:val="24"/>
        </w:rPr>
        <w:t xml:space="preserve">Музыкально-ритмические движения </w:t>
      </w:r>
    </w:p>
    <w:p w:rsidR="002C36A7" w:rsidRPr="0004347F" w:rsidRDefault="002C36A7" w:rsidP="00FB293A">
      <w:pPr>
        <w:spacing w:after="0"/>
        <w:rPr>
          <w:rFonts w:ascii="Times New Roman" w:hAnsi="Times New Roman" w:cs="Times New Roman"/>
          <w:sz w:val="24"/>
          <w:szCs w:val="24"/>
        </w:rPr>
      </w:pPr>
      <w:r w:rsidRPr="0004347F">
        <w:rPr>
          <w:rFonts w:ascii="Times New Roman" w:hAnsi="Times New Roman" w:cs="Times New Roman"/>
          <w:sz w:val="24"/>
          <w:szCs w:val="24"/>
        </w:rPr>
        <w:t xml:space="preserve">Упражнения: «Юный физкультурник»,муз.А.Бакирова; «Марш»,Н.Жиганова;«Встаньте в круг», татарская народная мелодия., обраб. Р. Тимершиной; «Бусы», татарская народная мелодия, обраб. Ф. Фаттаха; «Соловей-голубь», татарская народная мелодия, обраб. М. Музафарова; «Пружинка», татарская народная мелодия, обраб. Л. Шигабетдиновой; «Танец», муз. Ф. Залялютдиновой; «Вальс», муз. Р. Яхина; «Золото-серебро», татарская народная мелодия, обраб. Р. Сабитова; «Эрбет», татарская народная мелодия, обраб. Б. Мулюкова. Упражнения с предметами: «На празднике урожая»,муз.Л.Хамиди;«Погремушки» муз. Ф. Шаймардановой; «Передача платочка», татарская народная мелодия, обраб. Г. Беляевой; «Упражнение с флажками», муз. М. Музафарова; «Вальс», муз. Р. Яхина. Этюды: «Юный музыкант»,муз.М.Трофименко; «На природе»,муз.Р.Калимуллина; «Маленький рыбак», муз. Р. Зарипова; «Лирический танец», татарская народная мелодия, обраб. А. Ключарева; «Полька Гульнары», муз. Р. Халитова. Танцы: «Весело танцуем»,муз.Л.Хисматуллиной; «Парный танец»,татарскаянародная мелодия, обраб. З. Хабибуллина; «Лирический танец», татарская народная мелодия, обраб. А. Ключарева; «Возле елки», муз. И. Шамсутдинова; «Пляска с платочками», муз. Ф. Шаймардановой; «Потанцуем», муз. А. Абдуллина; «Приглашение», башкирская народная мелодия, обраб. А. Кубагушева; «За водой», татарская народная мелодия, обр. Р. Еникеевой. Характерные танцы: «Вальс»,муз.С.Сайдашева; «Танец рябин»,муз.Л.Хисматуллиной; «Веселые грибочки», муз. Ф. Шаймардановой; «Танец медвежонка», муз. Н. Жиганова; «Зимний вальс», муз. Ф. Шаймардановой; «Танец цветов», муз. Ф. Фаизовой. Хороводы: «Кария-Закария»,татарская народная песня,пер. С.Малышева;«Голубой цветок», муз. Ф. Шаймардановой, сл. народные; «Елка, елочка», муз. и сл. Л. Хисматуллиной; «Дед Мороз», татарская народная песня, обраб. Р. Еникеевой; «Весѐлая игра», татарская народная мелодия, обраб. Р. Сабита; «Мы с тобой друзья», татарская народная игровая песня, обраб. М. Зайнуллиной. </w:t>
      </w:r>
    </w:p>
    <w:p w:rsidR="002C36A7" w:rsidRPr="0004347F" w:rsidRDefault="002C36A7" w:rsidP="00FB293A">
      <w:pPr>
        <w:spacing w:after="0"/>
        <w:rPr>
          <w:rFonts w:ascii="Times New Roman" w:hAnsi="Times New Roman" w:cs="Times New Roman"/>
          <w:i/>
          <w:sz w:val="24"/>
          <w:szCs w:val="24"/>
        </w:rPr>
      </w:pPr>
      <w:r w:rsidRPr="0004347F">
        <w:rPr>
          <w:rFonts w:ascii="Times New Roman" w:hAnsi="Times New Roman" w:cs="Times New Roman"/>
          <w:i/>
          <w:sz w:val="24"/>
          <w:szCs w:val="24"/>
        </w:rPr>
        <w:t>Музыкальные игры:</w:t>
      </w:r>
    </w:p>
    <w:p w:rsidR="002C36A7" w:rsidRPr="0004347F" w:rsidRDefault="002C36A7" w:rsidP="00FB293A">
      <w:pPr>
        <w:spacing w:after="0"/>
        <w:rPr>
          <w:rFonts w:ascii="Times New Roman" w:hAnsi="Times New Roman" w:cs="Times New Roman"/>
          <w:sz w:val="24"/>
          <w:szCs w:val="24"/>
        </w:rPr>
      </w:pPr>
      <w:r w:rsidRPr="0004347F">
        <w:rPr>
          <w:rFonts w:ascii="Times New Roman" w:hAnsi="Times New Roman" w:cs="Times New Roman"/>
          <w:sz w:val="24"/>
          <w:szCs w:val="24"/>
        </w:rPr>
        <w:t xml:space="preserve">«Ротозей»,татарская народная мелодия,обраб.Р.Еникеевой;«Передача платочка», татарская народная мелодия, обраб. В. Валиевой; «Свободное место», татарская народная мелодия, обраб. Ш. Монасыйпова; «Найди себе пару», татарская народная мелодия, обраб. Ф. Залялютдиновой; «Разноцветные платочки», башкирская народная мелодия, обраб. А. Кубагушева; «Птица без гнезда», муз. И. Шамсетдинова («Весна»); «Сова, совушка», муз. Р. Калимуллина («Игра»); «Игра парами», удмуртская народная игра; «Уступи свое место», марийская народная игра. </w:t>
      </w:r>
    </w:p>
    <w:p w:rsidR="002C36A7" w:rsidRPr="0004347F" w:rsidRDefault="002C36A7" w:rsidP="00FB293A">
      <w:pPr>
        <w:spacing w:after="0"/>
        <w:rPr>
          <w:rFonts w:ascii="Times New Roman" w:hAnsi="Times New Roman" w:cs="Times New Roman"/>
          <w:sz w:val="24"/>
          <w:szCs w:val="24"/>
        </w:rPr>
      </w:pPr>
      <w:r w:rsidRPr="0004347F">
        <w:rPr>
          <w:rFonts w:ascii="Times New Roman" w:hAnsi="Times New Roman" w:cs="Times New Roman"/>
          <w:i/>
          <w:sz w:val="24"/>
          <w:szCs w:val="24"/>
        </w:rPr>
        <w:t>Игры с пением</w:t>
      </w:r>
      <w:r w:rsidRPr="0004347F">
        <w:rPr>
          <w:rFonts w:ascii="Times New Roman" w:hAnsi="Times New Roman" w:cs="Times New Roman"/>
          <w:sz w:val="24"/>
          <w:szCs w:val="24"/>
        </w:rPr>
        <w:t>:</w:t>
      </w:r>
    </w:p>
    <w:p w:rsidR="002C36A7" w:rsidRPr="0004347F" w:rsidRDefault="002C36A7" w:rsidP="00FB293A">
      <w:pPr>
        <w:spacing w:after="0"/>
        <w:rPr>
          <w:rFonts w:ascii="Times New Roman" w:hAnsi="Times New Roman" w:cs="Times New Roman"/>
          <w:sz w:val="24"/>
          <w:szCs w:val="24"/>
        </w:rPr>
      </w:pPr>
      <w:r w:rsidRPr="0004347F">
        <w:rPr>
          <w:rFonts w:ascii="Times New Roman" w:hAnsi="Times New Roman" w:cs="Times New Roman"/>
          <w:sz w:val="24"/>
          <w:szCs w:val="24"/>
        </w:rPr>
        <w:t>«Элчи-бэлчи»,татарская народная мелодия,обраб.Л.Тумашева,сл.Л. Яхнина; «Морская фигура», муз. Ф. Шаймардановой, сл. народные; «Узнай по голосу», муз. и сл. В. Валиевой; «Мы ходили в лес», муз. и сл. Ш. Мазитова; «Малика», муз. Ф. Шаймардановой, сл. народные; «Юрта», башкирская народная мелодия, обраб. Ю. Тугаринова; «Горелки», удмуртская народная мелодия, обраб. Л. Тумашева, сл. И. Мазнина; «Гусь плывет», удмуртская народная песня, обраб. Г. Матвеева; «Ласточка», чувашская народная игра; «Сорока», муз. В. Алексеева, сл. С. Чейвана (марийская игра). Инсценировки: «В саду поет Наза»,муз.Р.Еникеева,сл.Дж.Дарзамана,пер.С.Малышева; «Бабочка», муз. Ф. Шаймардановой, сл. М. Андержановой; «Что ты рано встаешь, петушок», муз. Л. Батыр-</w:t>
      </w:r>
      <w:r w:rsidRPr="0004347F">
        <w:rPr>
          <w:rFonts w:ascii="Times New Roman" w:hAnsi="Times New Roman" w:cs="Times New Roman"/>
          <w:sz w:val="24"/>
          <w:szCs w:val="24"/>
        </w:rPr>
        <w:lastRenderedPageBreak/>
        <w:t xml:space="preserve">Булгари, сл. Б. Рахмата, пер. Е. Муравьева; «Часы», муз. Ф. Ахметова, сл. М. Джалиля, обраб. А. Гарифуллиной, пер. С. Малышева. </w:t>
      </w:r>
    </w:p>
    <w:p w:rsidR="002C36A7" w:rsidRPr="0004347F" w:rsidRDefault="002C36A7" w:rsidP="00FB293A">
      <w:pPr>
        <w:spacing w:after="0"/>
        <w:rPr>
          <w:rFonts w:ascii="Times New Roman" w:hAnsi="Times New Roman" w:cs="Times New Roman"/>
          <w:i/>
          <w:sz w:val="24"/>
          <w:szCs w:val="24"/>
        </w:rPr>
      </w:pPr>
      <w:r w:rsidRPr="0004347F">
        <w:rPr>
          <w:rFonts w:ascii="Times New Roman" w:hAnsi="Times New Roman" w:cs="Times New Roman"/>
          <w:i/>
          <w:sz w:val="24"/>
          <w:szCs w:val="24"/>
        </w:rPr>
        <w:t xml:space="preserve">Танцевально-игровое творчество: </w:t>
      </w:r>
    </w:p>
    <w:p w:rsidR="002C36A7" w:rsidRPr="0004347F" w:rsidRDefault="002C36A7" w:rsidP="00FB293A">
      <w:pPr>
        <w:spacing w:after="0"/>
        <w:rPr>
          <w:rFonts w:ascii="Times New Roman" w:hAnsi="Times New Roman" w:cs="Times New Roman"/>
          <w:sz w:val="24"/>
          <w:szCs w:val="24"/>
        </w:rPr>
      </w:pPr>
      <w:r w:rsidRPr="0004347F">
        <w:rPr>
          <w:rFonts w:ascii="Times New Roman" w:hAnsi="Times New Roman" w:cs="Times New Roman"/>
          <w:sz w:val="24"/>
          <w:szCs w:val="24"/>
        </w:rPr>
        <w:t xml:space="preserve">«Танец»,татарская народная мелодия,обраб.Л.Шигабетдиновой; «Кошечка», татарская народная мелодия, обраб. Р. Зарипова; «Волк и козлята», татарская народная мелодия, обраб. Ш. Монасыйпова; «Кукла», муз. М. Бикбовой; «За водой», татарская народная мелодия, обраб. Р. Еникеевой. Игра на детских музыкальных инструментах: «На лугу»,муз.Л.Шигабетдиновой, сл. А. Ерикея; «Апипа», татарская народная мелодия, обраб. Р. Еникеевой; «Топотушки», муз. Н. Бакиевой, сл. народные; «Колыбельная», муз. М. Яруллина «Танец», муз. Дж.Файзи. </w:t>
      </w:r>
    </w:p>
    <w:p w:rsidR="002C36A7" w:rsidRPr="0004347F" w:rsidRDefault="002C36A7" w:rsidP="00FB293A">
      <w:pPr>
        <w:spacing w:after="0"/>
        <w:rPr>
          <w:rFonts w:ascii="Times New Roman" w:hAnsi="Times New Roman" w:cs="Times New Roman"/>
          <w:i/>
          <w:sz w:val="24"/>
          <w:szCs w:val="24"/>
        </w:rPr>
      </w:pPr>
      <w:r w:rsidRPr="0004347F">
        <w:rPr>
          <w:rFonts w:ascii="Times New Roman" w:hAnsi="Times New Roman" w:cs="Times New Roman"/>
          <w:i/>
          <w:sz w:val="24"/>
          <w:szCs w:val="24"/>
        </w:rPr>
        <w:t>Праздники:</w:t>
      </w:r>
    </w:p>
    <w:p w:rsidR="002C36A7" w:rsidRPr="0004347F" w:rsidRDefault="002C36A7" w:rsidP="00FB293A">
      <w:pPr>
        <w:spacing w:after="0"/>
        <w:rPr>
          <w:rFonts w:ascii="Times New Roman" w:hAnsi="Times New Roman" w:cs="Times New Roman"/>
          <w:sz w:val="24"/>
          <w:szCs w:val="24"/>
        </w:rPr>
      </w:pPr>
      <w:r w:rsidRPr="0004347F">
        <w:rPr>
          <w:rFonts w:ascii="Times New Roman" w:hAnsi="Times New Roman" w:cs="Times New Roman"/>
          <w:sz w:val="24"/>
          <w:szCs w:val="24"/>
        </w:rPr>
        <w:t xml:space="preserve"> «Науруз», «Карга боткасы», «Сабантуй» и др. </w:t>
      </w:r>
    </w:p>
    <w:p w:rsidR="002C36A7" w:rsidRPr="0004347F" w:rsidRDefault="002C36A7" w:rsidP="00FB293A">
      <w:pPr>
        <w:spacing w:after="0"/>
        <w:rPr>
          <w:rFonts w:ascii="Times New Roman" w:hAnsi="Times New Roman" w:cs="Times New Roman"/>
          <w:sz w:val="24"/>
          <w:szCs w:val="24"/>
        </w:rPr>
      </w:pPr>
    </w:p>
    <w:p w:rsidR="002C36A7" w:rsidRPr="0004347F" w:rsidRDefault="002C36A7" w:rsidP="002C36A7">
      <w:pPr>
        <w:spacing w:after="0"/>
        <w:jc w:val="center"/>
        <w:rPr>
          <w:rFonts w:ascii="Times New Roman" w:hAnsi="Times New Roman" w:cs="Times New Roman"/>
          <w:b/>
          <w:sz w:val="24"/>
          <w:szCs w:val="24"/>
        </w:rPr>
      </w:pPr>
      <w:r w:rsidRPr="0004347F">
        <w:rPr>
          <w:rFonts w:ascii="Times New Roman" w:hAnsi="Times New Roman" w:cs="Times New Roman"/>
          <w:b/>
          <w:sz w:val="24"/>
          <w:szCs w:val="24"/>
        </w:rPr>
        <w:t>6.6.6. Образовательная область «Физическое развитие»</w:t>
      </w:r>
    </w:p>
    <w:p w:rsidR="0004347F" w:rsidRPr="0004347F" w:rsidRDefault="002C36A7" w:rsidP="00FB293A">
      <w:pPr>
        <w:spacing w:after="0"/>
        <w:rPr>
          <w:rFonts w:ascii="Times New Roman" w:hAnsi="Times New Roman" w:cs="Times New Roman"/>
          <w:i/>
          <w:sz w:val="24"/>
          <w:szCs w:val="24"/>
        </w:rPr>
      </w:pPr>
      <w:r w:rsidRPr="0004347F">
        <w:rPr>
          <w:rFonts w:ascii="Times New Roman" w:hAnsi="Times New Roman" w:cs="Times New Roman"/>
          <w:sz w:val="24"/>
          <w:szCs w:val="24"/>
        </w:rPr>
        <w:t xml:space="preserve"> </w:t>
      </w:r>
      <w:r w:rsidR="0004347F" w:rsidRPr="0004347F">
        <w:rPr>
          <w:rFonts w:ascii="Times New Roman" w:hAnsi="Times New Roman" w:cs="Times New Roman"/>
          <w:sz w:val="24"/>
          <w:szCs w:val="24"/>
          <w:lang w:val="tt-RU"/>
        </w:rPr>
        <w:t xml:space="preserve">  </w:t>
      </w:r>
      <w:r w:rsidRPr="0004347F">
        <w:rPr>
          <w:rFonts w:ascii="Times New Roman" w:hAnsi="Times New Roman" w:cs="Times New Roman"/>
          <w:i/>
          <w:sz w:val="24"/>
          <w:szCs w:val="24"/>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04347F" w:rsidRPr="0004347F" w:rsidRDefault="0004347F" w:rsidP="00FB293A">
      <w:pPr>
        <w:spacing w:after="0"/>
        <w:rPr>
          <w:rFonts w:ascii="Times New Roman" w:hAnsi="Times New Roman" w:cs="Times New Roman"/>
          <w:b/>
          <w:sz w:val="24"/>
          <w:szCs w:val="24"/>
          <w:lang w:val="tt-RU"/>
        </w:rPr>
      </w:pPr>
      <w:r w:rsidRPr="0004347F">
        <w:rPr>
          <w:rFonts w:ascii="Times New Roman" w:hAnsi="Times New Roman" w:cs="Times New Roman"/>
          <w:sz w:val="24"/>
          <w:szCs w:val="24"/>
          <w:lang w:val="tt-RU"/>
        </w:rPr>
        <w:t xml:space="preserve">   </w:t>
      </w:r>
      <w:r w:rsidR="002C36A7" w:rsidRPr="0004347F">
        <w:rPr>
          <w:rFonts w:ascii="Times New Roman" w:hAnsi="Times New Roman" w:cs="Times New Roman"/>
          <w:sz w:val="24"/>
          <w:szCs w:val="24"/>
        </w:rPr>
        <w:t xml:space="preserve"> </w:t>
      </w:r>
      <w:r w:rsidR="002C36A7" w:rsidRPr="0004347F">
        <w:rPr>
          <w:rFonts w:ascii="Times New Roman" w:hAnsi="Times New Roman" w:cs="Times New Roman"/>
          <w:b/>
          <w:sz w:val="24"/>
          <w:szCs w:val="24"/>
        </w:rPr>
        <w:t>В сфере становления у детей ценностей здорового образа жизни</w:t>
      </w:r>
      <w:r w:rsidRPr="0004347F">
        <w:rPr>
          <w:rFonts w:ascii="Times New Roman" w:hAnsi="Times New Roman" w:cs="Times New Roman"/>
          <w:b/>
          <w:sz w:val="24"/>
          <w:szCs w:val="24"/>
          <w:lang w:val="tt-RU"/>
        </w:rPr>
        <w:t>.</w:t>
      </w:r>
    </w:p>
    <w:p w:rsidR="0004347F" w:rsidRPr="0004347F" w:rsidRDefault="002C36A7" w:rsidP="00FB293A">
      <w:pPr>
        <w:spacing w:after="0"/>
        <w:rPr>
          <w:rFonts w:ascii="Times New Roman" w:hAnsi="Times New Roman" w:cs="Times New Roman"/>
          <w:sz w:val="24"/>
          <w:szCs w:val="24"/>
        </w:rPr>
      </w:pPr>
      <w:r w:rsidRPr="0004347F">
        <w:rPr>
          <w:rFonts w:ascii="Times New Roman" w:hAnsi="Times New Roman" w:cs="Times New Roman"/>
          <w:sz w:val="24"/>
          <w:szCs w:val="24"/>
        </w:rPr>
        <w:t xml:space="preserve"> Расширять представление детей о составляющих здорового образа жизни (двигательная активность, сон, отдых, правильное питание и др.) и факторах, разрушающих здоровье. Создавать возможности для активного участия детей в оздоровительных мероприятиях. </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lang w:val="tt-RU"/>
        </w:rPr>
        <w:t xml:space="preserve">   </w:t>
      </w:r>
      <w:r w:rsidR="002C36A7" w:rsidRPr="0004347F">
        <w:rPr>
          <w:rFonts w:ascii="Times New Roman" w:hAnsi="Times New Roman" w:cs="Times New Roman"/>
          <w:sz w:val="24"/>
          <w:szCs w:val="24"/>
        </w:rPr>
        <w:t xml:space="preserve">Познакомить с понятием «режим питания», с национальными изделиями из теста: эчпочмак, бэлиш, бэккэн, кыстыбый, кабартма и др. Познакомить с понятием «питьевой режим», с целебными напитками: айран (напиток из катыка), сузьма (процеженный катык), кумыс и др. </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lang w:val="tt-RU"/>
        </w:rPr>
        <w:t xml:space="preserve">   </w:t>
      </w:r>
      <w:r w:rsidR="002C36A7" w:rsidRPr="0004347F">
        <w:rPr>
          <w:rFonts w:ascii="Times New Roman" w:hAnsi="Times New Roman" w:cs="Times New Roman"/>
          <w:sz w:val="24"/>
          <w:szCs w:val="24"/>
        </w:rPr>
        <w:t xml:space="preserve">Развивать умение определять качество продуктов, основываясь на сенсорных ощущениях. Формировать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lang w:val="tt-RU"/>
        </w:rPr>
        <w:t xml:space="preserve">  </w:t>
      </w:r>
      <w:r w:rsidR="002C36A7" w:rsidRPr="0004347F">
        <w:rPr>
          <w:rFonts w:ascii="Times New Roman" w:hAnsi="Times New Roman" w:cs="Times New Roman"/>
          <w:sz w:val="24"/>
          <w:szCs w:val="24"/>
        </w:rPr>
        <w:t>Научить простейшим приемам оказания первой помощи в экстремальных ситуациях (носовое кровотечение, тепловой или солнечный удар и др.).</w:t>
      </w:r>
      <w:r w:rsidRPr="0004347F">
        <w:rPr>
          <w:rFonts w:ascii="Times New Roman" w:hAnsi="Times New Roman" w:cs="Times New Roman"/>
          <w:sz w:val="24"/>
          <w:szCs w:val="24"/>
        </w:rPr>
        <w:t xml:space="preserve"> </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rPr>
        <w:t xml:space="preserve">Учить характеризовать свое самочувствие. Вызывать сочувствие по отношению к больному человеку. Не оставлять без внимания посильные действия ребенка по уходу за больным человеком (подать лекарство, стакан с водой, укрыть одеялом, пообщаться и т.д.). </w:t>
      </w:r>
    </w:p>
    <w:p w:rsidR="0004347F" w:rsidRPr="0004347F" w:rsidRDefault="0004347F" w:rsidP="00FB293A">
      <w:pPr>
        <w:spacing w:after="0"/>
        <w:rPr>
          <w:rFonts w:ascii="Times New Roman" w:hAnsi="Times New Roman" w:cs="Times New Roman"/>
          <w:b/>
          <w:sz w:val="24"/>
          <w:szCs w:val="24"/>
          <w:lang w:val="tt-RU"/>
        </w:rPr>
      </w:pPr>
      <w:r w:rsidRPr="0004347F">
        <w:rPr>
          <w:rFonts w:ascii="Times New Roman" w:hAnsi="Times New Roman" w:cs="Times New Roman"/>
          <w:b/>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r w:rsidRPr="0004347F">
        <w:rPr>
          <w:rFonts w:ascii="Times New Roman" w:hAnsi="Times New Roman" w:cs="Times New Roman"/>
          <w:b/>
          <w:sz w:val="24"/>
          <w:szCs w:val="24"/>
          <w:lang w:val="tt-RU"/>
        </w:rPr>
        <w:t>.</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lang w:val="tt-RU"/>
        </w:rPr>
        <w:t xml:space="preserve">  </w:t>
      </w:r>
      <w:r w:rsidRPr="0004347F">
        <w:rPr>
          <w:rFonts w:ascii="Times New Roman" w:hAnsi="Times New Roman" w:cs="Times New Roman"/>
          <w:sz w:val="24"/>
          <w:szCs w:val="24"/>
        </w:rPr>
        <w:t xml:space="preserve">Расширять представления детей о спортивных командах: по хоккею «Ак барс», по футболу «Рубин», по баскетболу «Уникс», по волейболу «Зенит», «Динамо» и т.д. Познакомить с разновидностью спортивных комплексов, построенных к XXVII Всемирной летней Универсиаде 2013 года. Поддерживать детское олимпийское движение. </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rPr>
        <w:t xml:space="preserve">Предоставлять детям возможность в холодный период года кататься на санках, лыжах, в теплый – на самокате, играть в футбол, бадминтон, детский теннис и т.д. </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rPr>
        <w:t xml:space="preserve">Развивать представления детей о летних видах спорта и своих физических возможностях участия в них. Создать условия для катания на двухколесном самокате, двух- или трехколесном велосипеде, делая повороты налево и направо, по кругу, змейкой. </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rPr>
        <w:t xml:space="preserve">Развивать умение управлять своими движениями, удовлетворять естественную двигательную активность. Познакомить с национальными играми с элементами соревнования: «Бег в мешках», «Бег с коромыслом», «Бег с яйцом», «Катык», «Разбивание горшков» и др. </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rPr>
        <w:lastRenderedPageBreak/>
        <w:t xml:space="preserve">Способствовать получению детьми положительных эмоций от участия в национальных играх-состязаниях. Познакомить с играми народов Поволжья и их правилами. Поощрять самостоятельную организацию, участие в играх с элементами соревнования. Развивать культуру честного соперничества, умение соблюдать правила игры. </w:t>
      </w:r>
    </w:p>
    <w:p w:rsidR="0004347F" w:rsidRPr="0004347F" w:rsidRDefault="0004347F" w:rsidP="00FB293A">
      <w:pPr>
        <w:spacing w:after="0"/>
        <w:rPr>
          <w:rFonts w:ascii="Times New Roman" w:hAnsi="Times New Roman" w:cs="Times New Roman"/>
          <w:i/>
          <w:sz w:val="24"/>
          <w:szCs w:val="24"/>
          <w:lang w:val="tt-RU"/>
        </w:rPr>
      </w:pPr>
      <w:r w:rsidRPr="0004347F">
        <w:rPr>
          <w:rFonts w:ascii="Times New Roman" w:hAnsi="Times New Roman" w:cs="Times New Roman"/>
          <w:i/>
          <w:sz w:val="24"/>
          <w:szCs w:val="24"/>
        </w:rPr>
        <w:t xml:space="preserve">РЕКОМЕДУЕМЫЙ СПИСОК ПОДВИЖНЫХ ИГР </w:t>
      </w:r>
      <w:r w:rsidRPr="0004347F">
        <w:rPr>
          <w:rFonts w:ascii="Times New Roman" w:hAnsi="Times New Roman" w:cs="Times New Roman"/>
          <w:i/>
          <w:sz w:val="24"/>
          <w:szCs w:val="24"/>
          <w:lang w:val="tt-RU"/>
        </w:rPr>
        <w:t>.</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lang w:val="tt-RU"/>
        </w:rPr>
        <w:t xml:space="preserve">   </w:t>
      </w:r>
      <w:r w:rsidRPr="0004347F">
        <w:rPr>
          <w:rFonts w:ascii="Times New Roman" w:hAnsi="Times New Roman" w:cs="Times New Roman"/>
          <w:b/>
          <w:sz w:val="24"/>
          <w:szCs w:val="24"/>
        </w:rPr>
        <w:t>Игры с ходьбой и бегом</w:t>
      </w:r>
      <w:r w:rsidRPr="0004347F">
        <w:rPr>
          <w:rFonts w:ascii="Times New Roman" w:hAnsi="Times New Roman" w:cs="Times New Roman"/>
          <w:sz w:val="24"/>
          <w:szCs w:val="24"/>
        </w:rPr>
        <w:t xml:space="preserve">: </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lang w:val="tt-RU"/>
        </w:rPr>
        <w:t xml:space="preserve">   </w:t>
      </w:r>
      <w:r w:rsidRPr="0004347F">
        <w:rPr>
          <w:rFonts w:ascii="Times New Roman" w:hAnsi="Times New Roman" w:cs="Times New Roman"/>
          <w:sz w:val="24"/>
          <w:szCs w:val="24"/>
        </w:rPr>
        <w:t xml:space="preserve">«Ловишки», «Карусель», «Уголки», «Найди», «Дети ипетух», «Кошка и мыши», «Мы веселые ребята», «Лиса и куры», «Рыбы», «Зайцы и лиса», «Воробей», «Букет цветов», «Я прячусь», «Платок». Игры с прыжками:«Удочка», «Кто лучше прыгнет?», «Волк и зайцы», «Неоставайся на полу», «С кочки на кочку», «Прыжки по следам». </w:t>
      </w:r>
    </w:p>
    <w:p w:rsidR="0004347F" w:rsidRPr="0004347F" w:rsidRDefault="0004347F" w:rsidP="00FB293A">
      <w:pPr>
        <w:spacing w:after="0"/>
        <w:rPr>
          <w:rFonts w:ascii="Times New Roman" w:hAnsi="Times New Roman" w:cs="Times New Roman"/>
          <w:b/>
          <w:sz w:val="24"/>
          <w:szCs w:val="24"/>
        </w:rPr>
      </w:pPr>
      <w:r w:rsidRPr="0004347F">
        <w:rPr>
          <w:rFonts w:ascii="Times New Roman" w:hAnsi="Times New Roman" w:cs="Times New Roman"/>
          <w:sz w:val="24"/>
          <w:szCs w:val="24"/>
          <w:lang w:val="tt-RU"/>
        </w:rPr>
        <w:t xml:space="preserve">  </w:t>
      </w:r>
      <w:r w:rsidRPr="0004347F">
        <w:rPr>
          <w:rFonts w:ascii="Times New Roman" w:hAnsi="Times New Roman" w:cs="Times New Roman"/>
          <w:b/>
          <w:sz w:val="24"/>
          <w:szCs w:val="24"/>
        </w:rPr>
        <w:t>Игры с ползанием и лазаньем:</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rPr>
        <w:t xml:space="preserve">«Медведь и пчелы», «Пожарные», «Кто первый». </w:t>
      </w:r>
    </w:p>
    <w:p w:rsidR="0004347F" w:rsidRPr="0004347F" w:rsidRDefault="0004347F" w:rsidP="00FB293A">
      <w:pPr>
        <w:spacing w:after="0"/>
        <w:rPr>
          <w:rFonts w:ascii="Times New Roman" w:hAnsi="Times New Roman" w:cs="Times New Roman"/>
          <w:b/>
          <w:sz w:val="24"/>
          <w:szCs w:val="24"/>
        </w:rPr>
      </w:pPr>
      <w:r w:rsidRPr="0004347F">
        <w:rPr>
          <w:rFonts w:ascii="Times New Roman" w:hAnsi="Times New Roman" w:cs="Times New Roman"/>
          <w:sz w:val="24"/>
          <w:szCs w:val="24"/>
          <w:lang w:val="tt-RU"/>
        </w:rPr>
        <w:t xml:space="preserve">  </w:t>
      </w:r>
      <w:r w:rsidRPr="0004347F">
        <w:rPr>
          <w:rFonts w:ascii="Times New Roman" w:hAnsi="Times New Roman" w:cs="Times New Roman"/>
          <w:b/>
          <w:sz w:val="24"/>
          <w:szCs w:val="24"/>
        </w:rPr>
        <w:t>Игры с метанием:</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rPr>
        <w:t xml:space="preserve">«Охотники и зайцы», «Попади в обруч», «Сбей мяч», «Сбей кеглю», «Школа мяча», «Серсо». Этафеты. </w:t>
      </w:r>
    </w:p>
    <w:p w:rsidR="0004347F" w:rsidRPr="0004347F" w:rsidRDefault="0004347F" w:rsidP="00FB293A">
      <w:pPr>
        <w:spacing w:after="0"/>
        <w:rPr>
          <w:rFonts w:ascii="Times New Roman" w:hAnsi="Times New Roman" w:cs="Times New Roman"/>
          <w:b/>
          <w:sz w:val="24"/>
          <w:szCs w:val="24"/>
        </w:rPr>
      </w:pPr>
      <w:r w:rsidRPr="0004347F">
        <w:rPr>
          <w:rFonts w:ascii="Times New Roman" w:hAnsi="Times New Roman" w:cs="Times New Roman"/>
          <w:sz w:val="24"/>
          <w:szCs w:val="24"/>
          <w:lang w:val="tt-RU"/>
        </w:rPr>
        <w:t xml:space="preserve">  </w:t>
      </w:r>
      <w:r w:rsidRPr="0004347F">
        <w:rPr>
          <w:rFonts w:ascii="Times New Roman" w:hAnsi="Times New Roman" w:cs="Times New Roman"/>
          <w:b/>
          <w:sz w:val="24"/>
          <w:szCs w:val="24"/>
        </w:rPr>
        <w:t>Игры с элементами соревнования:</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rPr>
        <w:t xml:space="preserve"> «Кто быстрее?», «К флажку!»,«Кто выше?», «Эстафета парами», «Дорожка препятствий», «Кто первый». Татарсие народные игры:«Сапожник», «Тимербай», «Спутанные кони», «Серыйволк», «Скокперескок», «Хлопушки», «Ловишки», «Кто первый», «Вороны – ласточки», «Колечко», «Так, да и нет…», «Маляр и краски», «Летели, летели…» и др. </w:t>
      </w:r>
    </w:p>
    <w:p w:rsidR="0004347F" w:rsidRPr="0004347F" w:rsidRDefault="0004347F" w:rsidP="00FB293A">
      <w:pPr>
        <w:spacing w:after="0"/>
        <w:rPr>
          <w:rFonts w:ascii="Times New Roman" w:hAnsi="Times New Roman" w:cs="Times New Roman"/>
          <w:b/>
          <w:sz w:val="24"/>
          <w:szCs w:val="24"/>
        </w:rPr>
      </w:pPr>
      <w:r w:rsidRPr="0004347F">
        <w:rPr>
          <w:rFonts w:ascii="Times New Roman" w:hAnsi="Times New Roman" w:cs="Times New Roman"/>
          <w:sz w:val="24"/>
          <w:szCs w:val="24"/>
          <w:lang w:val="tt-RU"/>
        </w:rPr>
        <w:t xml:space="preserve">  </w:t>
      </w:r>
      <w:r w:rsidRPr="0004347F">
        <w:rPr>
          <w:rFonts w:ascii="Times New Roman" w:hAnsi="Times New Roman" w:cs="Times New Roman"/>
          <w:b/>
          <w:sz w:val="24"/>
          <w:szCs w:val="24"/>
        </w:rPr>
        <w:t xml:space="preserve">Русские народные игры: </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rPr>
        <w:t xml:space="preserve">«Мы–веселые ребята», «Два мороза», «Гуси-лебеди»,«Дедушка Мазай», «Заводила», «Охотники и утки» и др. </w:t>
      </w:r>
    </w:p>
    <w:p w:rsidR="0004347F" w:rsidRPr="0004347F" w:rsidRDefault="0004347F" w:rsidP="00FB293A">
      <w:pPr>
        <w:spacing w:after="0"/>
        <w:rPr>
          <w:rFonts w:ascii="Times New Roman" w:hAnsi="Times New Roman" w:cs="Times New Roman"/>
          <w:b/>
          <w:sz w:val="24"/>
          <w:szCs w:val="24"/>
          <w:lang w:val="tt-RU"/>
        </w:rPr>
      </w:pPr>
      <w:r w:rsidRPr="0004347F">
        <w:rPr>
          <w:rFonts w:ascii="Times New Roman" w:hAnsi="Times New Roman" w:cs="Times New Roman"/>
          <w:b/>
          <w:sz w:val="24"/>
          <w:szCs w:val="24"/>
        </w:rPr>
        <w:t xml:space="preserve">Башкирские народные игры: </w:t>
      </w:r>
      <w:r w:rsidRPr="0004347F">
        <w:rPr>
          <w:rFonts w:ascii="Times New Roman" w:hAnsi="Times New Roman" w:cs="Times New Roman"/>
          <w:b/>
          <w:sz w:val="24"/>
          <w:szCs w:val="24"/>
          <w:lang w:val="tt-RU"/>
        </w:rPr>
        <w:t xml:space="preserve"> </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rPr>
        <w:t xml:space="preserve">«Жмурки в кругах», «Уральский мяч»и др. </w:t>
      </w:r>
    </w:p>
    <w:p w:rsidR="0004347F" w:rsidRPr="0004347F" w:rsidRDefault="0004347F" w:rsidP="00FB293A">
      <w:pPr>
        <w:spacing w:after="0"/>
        <w:rPr>
          <w:rFonts w:ascii="Times New Roman" w:hAnsi="Times New Roman" w:cs="Times New Roman"/>
          <w:b/>
          <w:sz w:val="24"/>
          <w:szCs w:val="24"/>
        </w:rPr>
      </w:pPr>
      <w:r w:rsidRPr="0004347F">
        <w:rPr>
          <w:rFonts w:ascii="Times New Roman" w:hAnsi="Times New Roman" w:cs="Times New Roman"/>
          <w:b/>
          <w:sz w:val="24"/>
          <w:szCs w:val="24"/>
        </w:rPr>
        <w:t>Марийские народные игры:</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rPr>
        <w:t xml:space="preserve"> «Биляша», «Катание мяча», «Катание мяча через лунки» и др. </w:t>
      </w:r>
    </w:p>
    <w:p w:rsidR="0004347F" w:rsidRPr="0004347F" w:rsidRDefault="0004347F" w:rsidP="00FB293A">
      <w:pPr>
        <w:spacing w:after="0"/>
        <w:rPr>
          <w:rFonts w:ascii="Times New Roman" w:hAnsi="Times New Roman" w:cs="Times New Roman"/>
          <w:b/>
          <w:sz w:val="24"/>
          <w:szCs w:val="24"/>
        </w:rPr>
      </w:pPr>
      <w:r w:rsidRPr="0004347F">
        <w:rPr>
          <w:rFonts w:ascii="Times New Roman" w:hAnsi="Times New Roman" w:cs="Times New Roman"/>
          <w:b/>
          <w:sz w:val="24"/>
          <w:szCs w:val="24"/>
        </w:rPr>
        <w:t>Мордовские народные игры:</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rPr>
        <w:t xml:space="preserve"> «Наша гора»и др. Удмуртские народные игры: «Мяч и ямка», «Стой!»и др.</w:t>
      </w:r>
    </w:p>
    <w:p w:rsidR="0004347F" w:rsidRPr="0004347F" w:rsidRDefault="0004347F" w:rsidP="00FB293A">
      <w:pPr>
        <w:spacing w:after="0"/>
        <w:rPr>
          <w:rFonts w:ascii="Times New Roman" w:hAnsi="Times New Roman" w:cs="Times New Roman"/>
          <w:b/>
          <w:sz w:val="24"/>
          <w:szCs w:val="24"/>
        </w:rPr>
      </w:pPr>
      <w:r w:rsidRPr="0004347F">
        <w:rPr>
          <w:rFonts w:ascii="Times New Roman" w:hAnsi="Times New Roman" w:cs="Times New Roman"/>
          <w:sz w:val="24"/>
          <w:szCs w:val="24"/>
          <w:lang w:val="tt-RU"/>
        </w:rPr>
        <w:t xml:space="preserve"> </w:t>
      </w:r>
      <w:r w:rsidRPr="0004347F">
        <w:rPr>
          <w:rFonts w:ascii="Times New Roman" w:hAnsi="Times New Roman" w:cs="Times New Roman"/>
          <w:b/>
          <w:sz w:val="24"/>
          <w:szCs w:val="24"/>
        </w:rPr>
        <w:t xml:space="preserve">Чувашские народные игры: </w:t>
      </w:r>
    </w:p>
    <w:p w:rsidR="002C36A7"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rPr>
        <w:t>«В цветы», «Хищник в море»и др.</w:t>
      </w:r>
    </w:p>
    <w:p w:rsidR="0004347F" w:rsidRPr="0004347F" w:rsidRDefault="0004347F" w:rsidP="00FB293A">
      <w:pPr>
        <w:spacing w:after="0"/>
        <w:rPr>
          <w:rFonts w:ascii="Times New Roman" w:hAnsi="Times New Roman" w:cs="Times New Roman"/>
          <w:sz w:val="24"/>
          <w:szCs w:val="24"/>
          <w:lang w:val="tt-RU"/>
        </w:rPr>
      </w:pPr>
      <w:r w:rsidRPr="0004347F">
        <w:rPr>
          <w:rFonts w:ascii="Times New Roman" w:hAnsi="Times New Roman" w:cs="Times New Roman"/>
          <w:sz w:val="24"/>
          <w:szCs w:val="24"/>
          <w:lang w:val="tt-RU"/>
        </w:rPr>
        <w:t xml:space="preserve">    </w:t>
      </w:r>
    </w:p>
    <w:p w:rsidR="0004347F" w:rsidRPr="0004347F" w:rsidRDefault="0004347F" w:rsidP="0004347F">
      <w:pPr>
        <w:spacing w:after="0"/>
        <w:jc w:val="center"/>
        <w:rPr>
          <w:rFonts w:ascii="Times New Roman" w:hAnsi="Times New Roman" w:cs="Times New Roman"/>
          <w:b/>
          <w:sz w:val="24"/>
          <w:szCs w:val="24"/>
        </w:rPr>
      </w:pPr>
      <w:r w:rsidRPr="0004347F">
        <w:rPr>
          <w:rFonts w:ascii="Times New Roman" w:hAnsi="Times New Roman" w:cs="Times New Roman"/>
          <w:b/>
          <w:sz w:val="24"/>
          <w:szCs w:val="24"/>
        </w:rPr>
        <w:t>6.7. Содержание образовательной деятельности с детьми 6 – 7 лет (подготовительная группа)</w:t>
      </w:r>
    </w:p>
    <w:p w:rsidR="0004347F" w:rsidRPr="0004347F" w:rsidRDefault="0004347F" w:rsidP="0004347F">
      <w:pPr>
        <w:spacing w:after="0"/>
        <w:jc w:val="center"/>
        <w:rPr>
          <w:rFonts w:ascii="Times New Roman" w:hAnsi="Times New Roman" w:cs="Times New Roman"/>
          <w:b/>
          <w:sz w:val="24"/>
          <w:szCs w:val="24"/>
          <w:lang w:val="tt-RU"/>
        </w:rPr>
      </w:pPr>
      <w:r w:rsidRPr="0004347F">
        <w:rPr>
          <w:rFonts w:ascii="Times New Roman" w:hAnsi="Times New Roman" w:cs="Times New Roman"/>
          <w:b/>
          <w:sz w:val="24"/>
          <w:szCs w:val="24"/>
        </w:rPr>
        <w:t xml:space="preserve">6.7.1. Возрастные особенности развития детей 6 – 7 лет </w:t>
      </w:r>
      <w:r w:rsidRPr="0004347F">
        <w:rPr>
          <w:rFonts w:ascii="Times New Roman" w:hAnsi="Times New Roman" w:cs="Times New Roman"/>
          <w:b/>
          <w:sz w:val="24"/>
          <w:szCs w:val="24"/>
          <w:lang w:val="tt-RU"/>
        </w:rPr>
        <w:t xml:space="preserve">. </w:t>
      </w:r>
      <w:r w:rsidRPr="0004347F">
        <w:rPr>
          <w:rFonts w:ascii="Times New Roman" w:hAnsi="Times New Roman" w:cs="Times New Roman"/>
          <w:b/>
          <w:sz w:val="24"/>
          <w:szCs w:val="24"/>
        </w:rPr>
        <w:t>Физическое развитие</w:t>
      </w:r>
      <w:r w:rsidRPr="0004347F">
        <w:rPr>
          <w:rFonts w:ascii="Times New Roman" w:hAnsi="Times New Roman" w:cs="Times New Roman"/>
          <w:b/>
          <w:sz w:val="24"/>
          <w:szCs w:val="24"/>
          <w:lang w:val="tt-RU"/>
        </w:rPr>
        <w:t>.</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rPr>
        <w:t xml:space="preserve"> </w:t>
      </w:r>
      <w:r w:rsidRPr="0004347F">
        <w:rPr>
          <w:rFonts w:ascii="Times New Roman" w:hAnsi="Times New Roman" w:cs="Times New Roman"/>
          <w:sz w:val="24"/>
          <w:szCs w:val="24"/>
          <w:lang w:val="tt-RU"/>
        </w:rPr>
        <w:t xml:space="preserve">     </w:t>
      </w:r>
      <w:r w:rsidRPr="0004347F">
        <w:rPr>
          <w:rFonts w:ascii="Times New Roman" w:hAnsi="Times New Roman" w:cs="Times New Roman"/>
          <w:sz w:val="24"/>
          <w:szCs w:val="24"/>
        </w:rPr>
        <w:t xml:space="preserve">К 7 годам скелет ребенка становится более крепким, поэтому он может выполнять различные движения,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 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 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 Имеет представление о своем физическом облике (высокий, толстый, худой, маленький и т.п.) и здоровье, заботиться о нем. Владеет культурно-гигиеническими навыками и понимает их необходимость. </w:t>
      </w:r>
    </w:p>
    <w:p w:rsidR="0004347F" w:rsidRPr="0004347F" w:rsidRDefault="0004347F" w:rsidP="00FB293A">
      <w:pPr>
        <w:spacing w:after="0"/>
        <w:rPr>
          <w:rFonts w:ascii="Times New Roman" w:hAnsi="Times New Roman" w:cs="Times New Roman"/>
          <w:i/>
          <w:sz w:val="24"/>
          <w:szCs w:val="24"/>
          <w:lang w:val="tt-RU"/>
        </w:rPr>
      </w:pPr>
      <w:r w:rsidRPr="0004347F">
        <w:rPr>
          <w:rFonts w:ascii="Times New Roman" w:hAnsi="Times New Roman" w:cs="Times New Roman"/>
          <w:sz w:val="24"/>
          <w:szCs w:val="24"/>
          <w:lang w:val="tt-RU"/>
        </w:rPr>
        <w:t xml:space="preserve">   </w:t>
      </w:r>
      <w:r w:rsidRPr="0004347F">
        <w:rPr>
          <w:rFonts w:ascii="Times New Roman" w:hAnsi="Times New Roman" w:cs="Times New Roman"/>
          <w:i/>
          <w:sz w:val="24"/>
          <w:szCs w:val="24"/>
        </w:rPr>
        <w:t>Социально-коммуникативное развитие</w:t>
      </w:r>
      <w:r w:rsidRPr="0004347F">
        <w:rPr>
          <w:rFonts w:ascii="Times New Roman" w:hAnsi="Times New Roman" w:cs="Times New Roman"/>
          <w:i/>
          <w:sz w:val="24"/>
          <w:szCs w:val="24"/>
          <w:lang w:val="tt-RU"/>
        </w:rPr>
        <w:t>.</w:t>
      </w:r>
    </w:p>
    <w:p w:rsidR="0004347F" w:rsidRPr="0004347F" w:rsidRDefault="0004347F" w:rsidP="00FB293A">
      <w:pPr>
        <w:spacing w:after="0"/>
        <w:rPr>
          <w:rFonts w:ascii="Times New Roman" w:hAnsi="Times New Roman" w:cs="Times New Roman"/>
          <w:sz w:val="24"/>
          <w:szCs w:val="24"/>
        </w:rPr>
      </w:pPr>
      <w:r w:rsidRPr="0004347F">
        <w:rPr>
          <w:rFonts w:ascii="Times New Roman" w:hAnsi="Times New Roman" w:cs="Times New Roman"/>
          <w:sz w:val="24"/>
          <w:szCs w:val="24"/>
        </w:rPr>
        <w:lastRenderedPageBreak/>
        <w:t xml:space="preserve"> 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Способен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 Самостоятельность 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 В сюжетно-ролевых играх дети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новой роли, то ребенок может по ходу игры взять на себя новую роль, сохранив при этом роль, взятую ранее. 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Ему свойственно «эмоциональное предвосхищение» — предчувствие собственных переживаний и переживаний других людей, связанных с результатами тех или иных действий и поступков («Если я подарю маме свой рисунок, она очень обрадуется»). </w:t>
      </w:r>
    </w:p>
    <w:p w:rsidR="002C36A7" w:rsidRPr="0004347F" w:rsidRDefault="0004347F" w:rsidP="00FB293A">
      <w:pPr>
        <w:spacing w:after="0"/>
        <w:rPr>
          <w:rFonts w:ascii="Times New Roman" w:hAnsi="Times New Roman" w:cs="Times New Roman"/>
          <w:i/>
          <w:sz w:val="24"/>
          <w:szCs w:val="24"/>
          <w:lang w:val="tt-RU"/>
        </w:rPr>
      </w:pPr>
      <w:r w:rsidRPr="0004347F">
        <w:rPr>
          <w:rFonts w:ascii="Times New Roman" w:hAnsi="Times New Roman" w:cs="Times New Roman"/>
          <w:i/>
          <w:sz w:val="24"/>
          <w:szCs w:val="24"/>
        </w:rPr>
        <w:t>Речевое развитие</w:t>
      </w:r>
      <w:r w:rsidRPr="0004347F">
        <w:rPr>
          <w:rFonts w:ascii="Times New Roman" w:hAnsi="Times New Roman" w:cs="Times New Roman"/>
          <w:i/>
          <w:sz w:val="24"/>
          <w:szCs w:val="24"/>
          <w:lang w:val="tt-RU"/>
        </w:rPr>
        <w:t>.</w:t>
      </w:r>
    </w:p>
    <w:p w:rsidR="0004347F" w:rsidRPr="0004347F" w:rsidRDefault="0004347F" w:rsidP="0004347F">
      <w:pPr>
        <w:spacing w:after="0"/>
        <w:rPr>
          <w:rFonts w:ascii="Times New Roman" w:hAnsi="Times New Roman" w:cs="Times New Roman"/>
          <w:sz w:val="24"/>
          <w:szCs w:val="24"/>
          <w:lang w:val="tt-RU"/>
        </w:rPr>
      </w:pPr>
      <w:r w:rsidRPr="0004347F">
        <w:rPr>
          <w:rFonts w:ascii="Times New Roman" w:hAnsi="Times New Roman" w:cs="Times New Roman"/>
          <w:sz w:val="24"/>
          <w:szCs w:val="24"/>
        </w:rPr>
        <w:t xml:space="preserve">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общения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 У детей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w:t>
      </w:r>
      <w:r w:rsidRPr="0004347F">
        <w:rPr>
          <w:rFonts w:ascii="Times New Roman" w:hAnsi="Times New Roman" w:cs="Times New Roman"/>
          <w:i/>
          <w:sz w:val="24"/>
          <w:szCs w:val="24"/>
        </w:rPr>
        <w:t>Познавательное развитие</w:t>
      </w:r>
      <w:r w:rsidRPr="0004347F">
        <w:rPr>
          <w:rFonts w:ascii="Times New Roman" w:hAnsi="Times New Roman" w:cs="Times New Roman"/>
          <w:i/>
          <w:sz w:val="24"/>
          <w:szCs w:val="24"/>
          <w:lang w:val="tt-RU"/>
        </w:rPr>
        <w:t>.</w:t>
      </w:r>
    </w:p>
    <w:p w:rsidR="0004347F" w:rsidRPr="0004347F" w:rsidRDefault="0004347F" w:rsidP="0004347F">
      <w:pPr>
        <w:spacing w:after="0"/>
        <w:rPr>
          <w:rFonts w:ascii="Times New Roman" w:hAnsi="Times New Roman" w:cs="Times New Roman"/>
          <w:sz w:val="24"/>
          <w:szCs w:val="24"/>
        </w:rPr>
      </w:pPr>
      <w:r w:rsidRPr="0004347F">
        <w:rPr>
          <w:rFonts w:ascii="Times New Roman" w:hAnsi="Times New Roman" w:cs="Times New Roman"/>
          <w:sz w:val="24"/>
          <w:szCs w:val="24"/>
        </w:rPr>
        <w:t xml:space="preserve"> Познавательные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время произвольного сосредоточения достигает 30 минут. У детей появляется особы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 К 7 годам дети в значительной степени освоили конструирование из строительного </w:t>
      </w:r>
      <w:r w:rsidRPr="0004347F">
        <w:rPr>
          <w:rFonts w:ascii="Times New Roman" w:hAnsi="Times New Roman" w:cs="Times New Roman"/>
          <w:sz w:val="24"/>
          <w:szCs w:val="24"/>
        </w:rPr>
        <w:lastRenderedPageBreak/>
        <w:t xml:space="preserve">материала. Они свободно владеют обобщенными способами анализа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 </w:t>
      </w:r>
    </w:p>
    <w:p w:rsidR="0004347F" w:rsidRPr="0004347F" w:rsidRDefault="0004347F" w:rsidP="0004347F">
      <w:pPr>
        <w:spacing w:after="0"/>
        <w:rPr>
          <w:rFonts w:ascii="Times New Roman" w:hAnsi="Times New Roman" w:cs="Times New Roman"/>
          <w:i/>
          <w:sz w:val="24"/>
          <w:szCs w:val="24"/>
          <w:lang w:val="tt-RU"/>
        </w:rPr>
      </w:pPr>
      <w:r w:rsidRPr="0004347F">
        <w:rPr>
          <w:rFonts w:ascii="Times New Roman" w:hAnsi="Times New Roman" w:cs="Times New Roman"/>
          <w:i/>
          <w:sz w:val="24"/>
          <w:szCs w:val="24"/>
        </w:rPr>
        <w:t>Художественно-эстетическое развитие</w:t>
      </w:r>
      <w:r w:rsidRPr="0004347F">
        <w:rPr>
          <w:rFonts w:ascii="Times New Roman" w:hAnsi="Times New Roman" w:cs="Times New Roman"/>
          <w:i/>
          <w:sz w:val="24"/>
          <w:szCs w:val="24"/>
          <w:lang w:val="tt-RU"/>
        </w:rPr>
        <w:t>.</w:t>
      </w:r>
    </w:p>
    <w:p w:rsidR="0004347F" w:rsidRPr="0004347F" w:rsidRDefault="0004347F" w:rsidP="0004347F">
      <w:pPr>
        <w:spacing w:after="0"/>
        <w:rPr>
          <w:rFonts w:ascii="Times New Roman" w:hAnsi="Times New Roman" w:cs="Times New Roman"/>
          <w:sz w:val="24"/>
          <w:szCs w:val="24"/>
        </w:rPr>
      </w:pPr>
      <w:r w:rsidRPr="0004347F">
        <w:rPr>
          <w:rFonts w:ascii="Times New Roman" w:hAnsi="Times New Roman" w:cs="Times New Roman"/>
          <w:sz w:val="24"/>
          <w:szCs w:val="24"/>
        </w:rPr>
        <w:t>В изобразительной деятельности детей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и т.п. При правильном 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форму, цвет, 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деятельностная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 Значительно обогащается индивидуальная интерпретация музыки. Ребенок определяет к какому жанру принадлежит прослушанное произведение. Чисто и выразительно поет, правильно передавая мелодию (ускоряя, замедляя). Дошкольник может самостоятельно</w:t>
      </w:r>
      <w:r w:rsidRPr="0004347F">
        <w:rPr>
          <w:rFonts w:ascii="Times New Roman" w:hAnsi="Times New Roman" w:cs="Times New Roman"/>
          <w:sz w:val="24"/>
          <w:szCs w:val="24"/>
          <w:lang w:val="tt-RU"/>
        </w:rPr>
        <w:t xml:space="preserve">  </w:t>
      </w:r>
      <w:r w:rsidRPr="0004347F">
        <w:rPr>
          <w:rFonts w:ascii="Times New Roman" w:hAnsi="Times New Roman" w:cs="Times New Roman"/>
          <w:sz w:val="24"/>
          <w:szCs w:val="24"/>
        </w:rPr>
        <w:t xml:space="preserve">придумать и показать танцевальное или ритмическое движение. </w:t>
      </w:r>
    </w:p>
    <w:p w:rsidR="0004347F" w:rsidRPr="0004347F" w:rsidRDefault="0004347F" w:rsidP="0004347F">
      <w:pPr>
        <w:spacing w:after="0"/>
        <w:jc w:val="center"/>
        <w:rPr>
          <w:rFonts w:ascii="Times New Roman" w:hAnsi="Times New Roman" w:cs="Times New Roman"/>
          <w:b/>
          <w:sz w:val="24"/>
          <w:szCs w:val="24"/>
          <w:lang w:val="tt-RU"/>
        </w:rPr>
      </w:pPr>
      <w:r w:rsidRPr="0004347F">
        <w:rPr>
          <w:rFonts w:ascii="Times New Roman" w:hAnsi="Times New Roman" w:cs="Times New Roman"/>
          <w:b/>
          <w:sz w:val="24"/>
          <w:szCs w:val="24"/>
        </w:rPr>
        <w:t>В ЧАСТИ, ФОРМИРУЕМОЙ, УЧАСТНИКАМИ ОБРАЗОВАТЕЛЬНОГО ПРОЦЕССА</w:t>
      </w:r>
      <w:r w:rsidRPr="0004347F">
        <w:rPr>
          <w:rFonts w:ascii="Times New Roman" w:hAnsi="Times New Roman" w:cs="Times New Roman"/>
          <w:b/>
          <w:sz w:val="24"/>
          <w:szCs w:val="24"/>
          <w:lang w:val="tt-RU"/>
        </w:rPr>
        <w:t>.</w:t>
      </w:r>
    </w:p>
    <w:p w:rsidR="0004347F" w:rsidRPr="0004347F" w:rsidRDefault="0004347F" w:rsidP="0004347F">
      <w:pPr>
        <w:spacing w:after="0"/>
        <w:rPr>
          <w:rFonts w:ascii="Times New Roman" w:hAnsi="Times New Roman" w:cs="Times New Roman"/>
          <w:sz w:val="24"/>
          <w:szCs w:val="24"/>
        </w:rPr>
      </w:pPr>
      <w:r w:rsidRPr="0004347F">
        <w:rPr>
          <w:rFonts w:ascii="Times New Roman" w:hAnsi="Times New Roman" w:cs="Times New Roman"/>
          <w:sz w:val="24"/>
          <w:szCs w:val="24"/>
          <w:lang w:val="tt-RU"/>
        </w:rPr>
        <w:t xml:space="preserve">   </w:t>
      </w:r>
      <w:r w:rsidRPr="0004347F">
        <w:rPr>
          <w:rFonts w:ascii="Times New Roman" w:hAnsi="Times New Roman" w:cs="Times New Roman"/>
          <w:sz w:val="24"/>
          <w:szCs w:val="24"/>
        </w:rPr>
        <w:t xml:space="preserve"> В ВОЗРАСТЕ 6–7 ЛЕТ развивается познавательный интерес о родном крае (животный и природный мир), городах Республики Татарстан 5 городов: Набережные Челны, Чистополь, Нижнекамск, Заинск, Альметьевск и их достопримечательности, столица РТ – г. Казань). </w:t>
      </w:r>
    </w:p>
    <w:p w:rsidR="0004347F" w:rsidRPr="0004347F" w:rsidRDefault="0004347F" w:rsidP="0004347F">
      <w:pPr>
        <w:spacing w:after="0"/>
        <w:rPr>
          <w:rFonts w:ascii="Times New Roman" w:hAnsi="Times New Roman" w:cs="Times New Roman"/>
          <w:sz w:val="24"/>
          <w:szCs w:val="24"/>
        </w:rPr>
      </w:pPr>
      <w:r w:rsidRPr="0004347F">
        <w:rPr>
          <w:rFonts w:ascii="Times New Roman" w:hAnsi="Times New Roman" w:cs="Times New Roman"/>
          <w:sz w:val="24"/>
          <w:szCs w:val="24"/>
        </w:rPr>
        <w:t>Дети начинают осваивать знания о культуре и традициях народов Поволжья (Татарстан, Россия, Башкортостан, Чувашия, Удмуртия, Мари-Эл, Мордовия), закрепляются знания о символике РТ и РФ (герб, флаг). Формируются представления о главах государства – Президенты РФ И РТ. Усваивают элементы орнамента татарского народа.</w:t>
      </w:r>
    </w:p>
    <w:p w:rsidR="0004347F" w:rsidRPr="0004347F" w:rsidRDefault="0004347F" w:rsidP="0004347F">
      <w:pPr>
        <w:spacing w:after="0"/>
        <w:rPr>
          <w:rFonts w:ascii="Times New Roman" w:hAnsi="Times New Roman" w:cs="Times New Roman"/>
          <w:sz w:val="24"/>
          <w:szCs w:val="24"/>
        </w:rPr>
      </w:pPr>
      <w:r w:rsidRPr="0004347F">
        <w:rPr>
          <w:rFonts w:ascii="Times New Roman" w:hAnsi="Times New Roman" w:cs="Times New Roman"/>
          <w:sz w:val="24"/>
          <w:szCs w:val="24"/>
        </w:rPr>
        <w:t xml:space="preserve"> Закрепляются знания о родном городе, татарской национальной одежде (мальчик, девочка).</w:t>
      </w:r>
      <w:r w:rsidRPr="0004347F">
        <w:rPr>
          <w:rFonts w:ascii="Times New Roman" w:hAnsi="Times New Roman" w:cs="Times New Roman"/>
          <w:sz w:val="24"/>
          <w:szCs w:val="24"/>
          <w:lang w:val="tt-RU"/>
        </w:rPr>
        <w:t xml:space="preserve"> </w:t>
      </w:r>
      <w:r w:rsidRPr="0004347F">
        <w:rPr>
          <w:rFonts w:ascii="Times New Roman" w:hAnsi="Times New Roman" w:cs="Times New Roman"/>
          <w:sz w:val="24"/>
          <w:szCs w:val="24"/>
        </w:rPr>
        <w:t>Систематизируются знания о произведениях татарских писателей и татарских народных сказок.</w:t>
      </w:r>
    </w:p>
    <w:p w:rsidR="0004347F" w:rsidRPr="0004347F" w:rsidRDefault="0004347F" w:rsidP="0004347F">
      <w:pPr>
        <w:spacing w:after="0"/>
        <w:rPr>
          <w:rFonts w:ascii="Times New Roman" w:hAnsi="Times New Roman" w:cs="Times New Roman"/>
          <w:sz w:val="24"/>
          <w:szCs w:val="24"/>
        </w:rPr>
      </w:pPr>
      <w:r w:rsidRPr="0004347F">
        <w:rPr>
          <w:rFonts w:ascii="Times New Roman" w:hAnsi="Times New Roman" w:cs="Times New Roman"/>
          <w:sz w:val="24"/>
          <w:szCs w:val="24"/>
        </w:rPr>
        <w:t xml:space="preserve"> В обучении татарскому языку в возрасте 6 –7 лет объём словарного запаса: 60 слов татарского языка. </w:t>
      </w:r>
    </w:p>
    <w:p w:rsidR="0004347F" w:rsidRPr="0004347F" w:rsidRDefault="0004347F" w:rsidP="0004347F">
      <w:pPr>
        <w:spacing w:after="0"/>
        <w:rPr>
          <w:rFonts w:ascii="Times New Roman" w:hAnsi="Times New Roman" w:cs="Times New Roman"/>
          <w:sz w:val="24"/>
          <w:szCs w:val="24"/>
        </w:rPr>
      </w:pPr>
    </w:p>
    <w:p w:rsidR="0004347F" w:rsidRPr="0004347F" w:rsidRDefault="0004347F" w:rsidP="0004347F">
      <w:pPr>
        <w:spacing w:after="0"/>
        <w:jc w:val="center"/>
        <w:rPr>
          <w:rFonts w:ascii="Times New Roman" w:hAnsi="Times New Roman" w:cs="Times New Roman"/>
          <w:b/>
          <w:sz w:val="24"/>
          <w:szCs w:val="24"/>
        </w:rPr>
      </w:pPr>
      <w:r w:rsidRPr="0004347F">
        <w:rPr>
          <w:rFonts w:ascii="Times New Roman" w:hAnsi="Times New Roman" w:cs="Times New Roman"/>
          <w:b/>
          <w:sz w:val="24"/>
          <w:szCs w:val="24"/>
        </w:rPr>
        <w:t>6.7.2. Образовательная область «Социально – коммуникативное развитие»</w:t>
      </w:r>
    </w:p>
    <w:p w:rsidR="0004347F" w:rsidRPr="0004347F" w:rsidRDefault="0004347F" w:rsidP="0004347F">
      <w:pPr>
        <w:spacing w:after="0"/>
        <w:rPr>
          <w:rFonts w:ascii="Times New Roman" w:hAnsi="Times New Roman" w:cs="Times New Roman"/>
          <w:sz w:val="24"/>
          <w:szCs w:val="24"/>
        </w:rPr>
      </w:pPr>
      <w:r w:rsidRPr="0004347F">
        <w:rPr>
          <w:rFonts w:ascii="Times New Roman" w:hAnsi="Times New Roman" w:cs="Times New Roman"/>
          <w:sz w:val="24"/>
          <w:szCs w:val="24"/>
          <w:lang w:val="tt-RU"/>
        </w:rPr>
        <w:t xml:space="preserve">    </w:t>
      </w:r>
      <w:r w:rsidRPr="0004347F">
        <w:rPr>
          <w:rFonts w:ascii="Times New Roman" w:hAnsi="Times New Roman" w:cs="Times New Roman"/>
          <w:sz w:val="24"/>
          <w:szCs w:val="24"/>
        </w:rPr>
        <w:t xml:space="preserve">В области «Социально-коммуникативное развитие» основными задачами образовательной деятельности являются 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 </w:t>
      </w:r>
    </w:p>
    <w:p w:rsidR="0004347F" w:rsidRPr="0004347F" w:rsidRDefault="0004347F" w:rsidP="0004347F">
      <w:pPr>
        <w:spacing w:after="0"/>
        <w:rPr>
          <w:rFonts w:ascii="Times New Roman" w:hAnsi="Times New Roman" w:cs="Times New Roman"/>
          <w:b/>
          <w:sz w:val="24"/>
          <w:szCs w:val="24"/>
          <w:lang w:val="tt-RU"/>
        </w:rPr>
      </w:pPr>
      <w:r w:rsidRPr="0004347F">
        <w:rPr>
          <w:rFonts w:ascii="Times New Roman" w:hAnsi="Times New Roman" w:cs="Times New Roman"/>
          <w:b/>
          <w:sz w:val="24"/>
          <w:szCs w:val="24"/>
          <w:lang w:val="tt-RU"/>
        </w:rPr>
        <w:t xml:space="preserve">    </w:t>
      </w:r>
      <w:r w:rsidRPr="0004347F">
        <w:rPr>
          <w:rFonts w:ascii="Times New Roman" w:hAnsi="Times New Roman" w:cs="Times New Roman"/>
          <w:b/>
          <w:sz w:val="24"/>
          <w:szCs w:val="24"/>
        </w:rPr>
        <w:t>В сфер</w:t>
      </w:r>
      <w:r w:rsidRPr="0004347F">
        <w:rPr>
          <w:rFonts w:ascii="Times New Roman" w:hAnsi="Times New Roman" w:cs="Times New Roman"/>
          <w:b/>
          <w:sz w:val="24"/>
          <w:szCs w:val="24"/>
          <w:lang w:val="tt-RU"/>
        </w:rPr>
        <w:t xml:space="preserve">е </w:t>
      </w:r>
      <w:r w:rsidRPr="0004347F">
        <w:rPr>
          <w:rFonts w:ascii="Times New Roman" w:hAnsi="Times New Roman" w:cs="Times New Roman"/>
          <w:b/>
          <w:sz w:val="24"/>
          <w:szCs w:val="24"/>
        </w:rPr>
        <w:t>развития положительного отношения ребенка к себе и другим людям</w:t>
      </w:r>
      <w:r w:rsidRPr="0004347F">
        <w:rPr>
          <w:rFonts w:ascii="Times New Roman" w:hAnsi="Times New Roman" w:cs="Times New Roman"/>
          <w:b/>
          <w:sz w:val="24"/>
          <w:szCs w:val="24"/>
          <w:lang w:val="tt-RU"/>
        </w:rPr>
        <w:t>.</w:t>
      </w:r>
    </w:p>
    <w:p w:rsidR="0004347F" w:rsidRPr="0004347F" w:rsidRDefault="0004347F" w:rsidP="0004347F">
      <w:pPr>
        <w:spacing w:after="0"/>
        <w:rPr>
          <w:rFonts w:ascii="Times New Roman" w:hAnsi="Times New Roman" w:cs="Times New Roman"/>
          <w:sz w:val="24"/>
          <w:szCs w:val="24"/>
        </w:rPr>
      </w:pPr>
      <w:r w:rsidRPr="0004347F">
        <w:rPr>
          <w:rFonts w:ascii="Times New Roman" w:hAnsi="Times New Roman" w:cs="Times New Roman"/>
          <w:sz w:val="24"/>
          <w:szCs w:val="24"/>
        </w:rPr>
        <w:t xml:space="preserve"> Формировать интерес к истории семьи (прадедушка, дедушка, прабабушка, бабушка). </w:t>
      </w:r>
    </w:p>
    <w:p w:rsidR="0004347F" w:rsidRPr="0004347F" w:rsidRDefault="0004347F" w:rsidP="0004347F">
      <w:pPr>
        <w:spacing w:after="0"/>
        <w:rPr>
          <w:rFonts w:ascii="Times New Roman" w:hAnsi="Times New Roman" w:cs="Times New Roman"/>
          <w:sz w:val="24"/>
          <w:szCs w:val="24"/>
        </w:rPr>
      </w:pPr>
      <w:r w:rsidRPr="0004347F">
        <w:rPr>
          <w:rFonts w:ascii="Times New Roman" w:hAnsi="Times New Roman" w:cs="Times New Roman"/>
          <w:sz w:val="24"/>
          <w:szCs w:val="24"/>
        </w:rPr>
        <w:t xml:space="preserve">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 </w:t>
      </w:r>
    </w:p>
    <w:p w:rsidR="0004347F" w:rsidRPr="0004347F" w:rsidRDefault="0004347F" w:rsidP="0004347F">
      <w:pPr>
        <w:spacing w:after="0"/>
        <w:rPr>
          <w:rFonts w:ascii="Times New Roman" w:hAnsi="Times New Roman" w:cs="Times New Roman"/>
          <w:sz w:val="24"/>
          <w:szCs w:val="24"/>
        </w:rPr>
      </w:pPr>
      <w:r w:rsidRPr="0004347F">
        <w:rPr>
          <w:rFonts w:ascii="Times New Roman" w:hAnsi="Times New Roman" w:cs="Times New Roman"/>
          <w:sz w:val="24"/>
          <w:szCs w:val="24"/>
        </w:rPr>
        <w:lastRenderedPageBreak/>
        <w:t xml:space="preserve">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w:t>
      </w:r>
    </w:p>
    <w:p w:rsidR="0004347F" w:rsidRPr="0004347F" w:rsidRDefault="0004347F" w:rsidP="0004347F">
      <w:pPr>
        <w:spacing w:after="0"/>
        <w:rPr>
          <w:rFonts w:ascii="Times New Roman" w:hAnsi="Times New Roman" w:cs="Times New Roman"/>
          <w:sz w:val="24"/>
          <w:szCs w:val="24"/>
        </w:rPr>
      </w:pPr>
      <w:r w:rsidRPr="0004347F">
        <w:rPr>
          <w:rFonts w:ascii="Times New Roman" w:hAnsi="Times New Roman" w:cs="Times New Roman"/>
          <w:sz w:val="24"/>
          <w:szCs w:val="24"/>
        </w:rPr>
        <w:t>Поощрять инициативу ребенка общаться с членами семьи на татарском языке.</w:t>
      </w:r>
    </w:p>
    <w:p w:rsidR="0004347F" w:rsidRPr="0004347F" w:rsidRDefault="0004347F" w:rsidP="0004347F">
      <w:pPr>
        <w:spacing w:after="0"/>
        <w:rPr>
          <w:rFonts w:ascii="Times New Roman" w:hAnsi="Times New Roman" w:cs="Times New Roman"/>
          <w:sz w:val="24"/>
          <w:szCs w:val="24"/>
        </w:rPr>
      </w:pPr>
      <w:r w:rsidRPr="0004347F">
        <w:rPr>
          <w:rFonts w:ascii="Times New Roman" w:hAnsi="Times New Roman" w:cs="Times New Roman"/>
          <w:sz w:val="24"/>
          <w:szCs w:val="24"/>
        </w:rPr>
        <w:t>Формировать представления о своем месте в ближайшем социуме, принадлежность</w:t>
      </w:r>
      <w:r w:rsidRPr="0004347F">
        <w:rPr>
          <w:rFonts w:ascii="Times New Roman" w:hAnsi="Times New Roman" w:cs="Times New Roman"/>
          <w:sz w:val="24"/>
          <w:szCs w:val="24"/>
          <w:lang w:val="tt-RU"/>
        </w:rPr>
        <w:t xml:space="preserve"> </w:t>
      </w:r>
      <w:r w:rsidRPr="0004347F">
        <w:rPr>
          <w:rFonts w:ascii="Times New Roman" w:hAnsi="Times New Roman" w:cs="Times New Roman"/>
          <w:sz w:val="24"/>
          <w:szCs w:val="24"/>
        </w:rPr>
        <w:t>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04347F" w:rsidRPr="0004347F" w:rsidRDefault="0004347F" w:rsidP="0004347F">
      <w:pPr>
        <w:spacing w:after="0"/>
        <w:rPr>
          <w:rFonts w:ascii="Times New Roman" w:hAnsi="Times New Roman" w:cs="Times New Roman"/>
          <w:sz w:val="24"/>
          <w:szCs w:val="24"/>
        </w:rPr>
      </w:pPr>
      <w:r w:rsidRPr="0004347F">
        <w:rPr>
          <w:rFonts w:ascii="Times New Roman" w:hAnsi="Times New Roman" w:cs="Times New Roman"/>
          <w:sz w:val="24"/>
          <w:szCs w:val="24"/>
        </w:rPr>
        <w:t xml:space="preserve"> 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 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 </w:t>
      </w:r>
    </w:p>
    <w:p w:rsidR="0004347F" w:rsidRPr="0004347F" w:rsidRDefault="0004347F" w:rsidP="0004347F">
      <w:pPr>
        <w:spacing w:after="0"/>
        <w:rPr>
          <w:rFonts w:ascii="Times New Roman" w:hAnsi="Times New Roman" w:cs="Times New Roman"/>
          <w:sz w:val="24"/>
          <w:szCs w:val="24"/>
        </w:rPr>
      </w:pPr>
      <w:r w:rsidRPr="0004347F">
        <w:rPr>
          <w:rFonts w:ascii="Times New Roman" w:hAnsi="Times New Roman" w:cs="Times New Roman"/>
          <w:sz w:val="24"/>
          <w:szCs w:val="24"/>
        </w:rPr>
        <w:t xml:space="preserve">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 </w:t>
      </w:r>
    </w:p>
    <w:p w:rsidR="0004347F" w:rsidRPr="0004347F" w:rsidRDefault="0004347F" w:rsidP="0004347F">
      <w:pPr>
        <w:spacing w:after="0"/>
        <w:rPr>
          <w:rFonts w:ascii="Times New Roman" w:hAnsi="Times New Roman" w:cs="Times New Roman"/>
          <w:sz w:val="24"/>
          <w:szCs w:val="24"/>
        </w:rPr>
      </w:pPr>
      <w:r w:rsidRPr="0004347F">
        <w:rPr>
          <w:rFonts w:ascii="Times New Roman" w:hAnsi="Times New Roman" w:cs="Times New Roman"/>
          <w:sz w:val="24"/>
          <w:szCs w:val="24"/>
        </w:rPr>
        <w:t xml:space="preserve">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 </w:t>
      </w:r>
    </w:p>
    <w:p w:rsidR="0004347F" w:rsidRPr="009F4946" w:rsidRDefault="0004347F" w:rsidP="0004347F">
      <w:pPr>
        <w:spacing w:after="0"/>
        <w:rPr>
          <w:rFonts w:ascii="Times New Roman" w:hAnsi="Times New Roman" w:cs="Times New Roman"/>
          <w:b/>
          <w:sz w:val="24"/>
          <w:szCs w:val="24"/>
          <w:lang w:val="tt-RU"/>
        </w:rPr>
      </w:pPr>
      <w:r w:rsidRPr="0004347F">
        <w:rPr>
          <w:rFonts w:ascii="Times New Roman" w:hAnsi="Times New Roman" w:cs="Times New Roman"/>
          <w:sz w:val="24"/>
          <w:szCs w:val="24"/>
          <w:lang w:val="tt-RU"/>
        </w:rPr>
        <w:t xml:space="preserve">     </w:t>
      </w:r>
      <w:r w:rsidRPr="0004347F">
        <w:rPr>
          <w:rFonts w:ascii="Times New Roman" w:hAnsi="Times New Roman" w:cs="Times New Roman"/>
          <w:b/>
          <w:sz w:val="24"/>
          <w:szCs w:val="24"/>
        </w:rPr>
        <w:t>В сфере развития коммуникативной и со</w:t>
      </w:r>
      <w:r w:rsidRPr="009F4946">
        <w:rPr>
          <w:rFonts w:ascii="Times New Roman" w:hAnsi="Times New Roman" w:cs="Times New Roman"/>
          <w:b/>
          <w:sz w:val="24"/>
          <w:szCs w:val="24"/>
        </w:rPr>
        <w:t>циальной компетентности, в том числе информационно-социальной</w:t>
      </w:r>
      <w:r w:rsidRPr="009F4946">
        <w:rPr>
          <w:rFonts w:ascii="Times New Roman" w:hAnsi="Times New Roman" w:cs="Times New Roman"/>
          <w:b/>
          <w:sz w:val="24"/>
          <w:szCs w:val="24"/>
          <w:lang w:val="tt-RU"/>
        </w:rPr>
        <w:t>.</w:t>
      </w:r>
    </w:p>
    <w:p w:rsidR="009F4946" w:rsidRPr="009F4946" w:rsidRDefault="0004347F" w:rsidP="0004347F">
      <w:pPr>
        <w:spacing w:after="0"/>
        <w:rPr>
          <w:rFonts w:ascii="Times New Roman" w:hAnsi="Times New Roman" w:cs="Times New Roman"/>
          <w:sz w:val="24"/>
          <w:szCs w:val="24"/>
        </w:rPr>
      </w:pPr>
      <w:r w:rsidRPr="009F4946">
        <w:rPr>
          <w:rFonts w:ascii="Times New Roman" w:hAnsi="Times New Roman" w:cs="Times New Roman"/>
          <w:sz w:val="24"/>
          <w:szCs w:val="24"/>
        </w:rPr>
        <w:t xml:space="preserve"> </w:t>
      </w:r>
      <w:r w:rsidRPr="009F4946">
        <w:rPr>
          <w:rFonts w:ascii="Times New Roman" w:hAnsi="Times New Roman" w:cs="Times New Roman"/>
          <w:sz w:val="24"/>
          <w:szCs w:val="24"/>
          <w:lang w:val="tt-RU"/>
        </w:rPr>
        <w:t xml:space="preserve">   </w:t>
      </w:r>
      <w:r w:rsidRPr="009F4946">
        <w:rPr>
          <w:rFonts w:ascii="Times New Roman" w:hAnsi="Times New Roman" w:cs="Times New Roman"/>
          <w:sz w:val="24"/>
          <w:szCs w:val="24"/>
        </w:rPr>
        <w:t>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(селе). 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r w:rsidR="009F4946" w:rsidRPr="009F4946">
        <w:rPr>
          <w:rFonts w:ascii="Times New Roman" w:hAnsi="Times New Roman" w:cs="Times New Roman"/>
          <w:sz w:val="24"/>
          <w:szCs w:val="24"/>
          <w:lang w:val="tt-RU"/>
        </w:rPr>
        <w:t xml:space="preserve"> </w:t>
      </w:r>
      <w:r w:rsidR="009F4946" w:rsidRPr="009F4946">
        <w:rPr>
          <w:rFonts w:ascii="Times New Roman" w:hAnsi="Times New Roman" w:cs="Times New Roman"/>
          <w:sz w:val="24"/>
          <w:szCs w:val="24"/>
        </w:rPr>
        <w:t xml:space="preserve">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 Создавать ситуации для освоения культуры речевого общения, формировать представление о необходимости вежливого обращения ко взрослым и сверстникам, развивать умение выбирать из многообразия элементов речевого этикета формы, наиболее подходящие к определенной ситуации. 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 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 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 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 </w:t>
      </w:r>
    </w:p>
    <w:p w:rsidR="009F4946" w:rsidRPr="009F4946" w:rsidRDefault="009F4946" w:rsidP="0004347F">
      <w:pPr>
        <w:spacing w:after="0"/>
        <w:rPr>
          <w:rFonts w:ascii="Times New Roman" w:hAnsi="Times New Roman" w:cs="Times New Roman"/>
          <w:b/>
          <w:sz w:val="24"/>
          <w:szCs w:val="24"/>
          <w:lang w:val="tt-RU"/>
        </w:rPr>
      </w:pPr>
      <w:r w:rsidRPr="009F4946">
        <w:rPr>
          <w:rFonts w:ascii="Times New Roman" w:hAnsi="Times New Roman" w:cs="Times New Roman"/>
          <w:b/>
          <w:sz w:val="24"/>
          <w:szCs w:val="24"/>
          <w:lang w:val="tt-RU"/>
        </w:rPr>
        <w:t xml:space="preserve">      </w:t>
      </w:r>
      <w:r w:rsidRPr="009F4946">
        <w:rPr>
          <w:rFonts w:ascii="Times New Roman" w:hAnsi="Times New Roman" w:cs="Times New Roman"/>
          <w:b/>
          <w:sz w:val="24"/>
          <w:szCs w:val="24"/>
        </w:rPr>
        <w:t xml:space="preserve">В сфере развития игровой деятельности </w:t>
      </w:r>
      <w:r w:rsidRPr="009F4946">
        <w:rPr>
          <w:rFonts w:ascii="Times New Roman" w:hAnsi="Times New Roman" w:cs="Times New Roman"/>
          <w:b/>
          <w:sz w:val="24"/>
          <w:szCs w:val="24"/>
          <w:lang w:val="tt-RU"/>
        </w:rPr>
        <w:t>.</w:t>
      </w:r>
    </w:p>
    <w:p w:rsidR="009F4946" w:rsidRPr="009F4946" w:rsidRDefault="009F4946" w:rsidP="0004347F">
      <w:pPr>
        <w:spacing w:after="0"/>
        <w:rPr>
          <w:rFonts w:ascii="Times New Roman" w:hAnsi="Times New Roman" w:cs="Times New Roman"/>
          <w:sz w:val="24"/>
          <w:szCs w:val="24"/>
        </w:rPr>
      </w:pPr>
      <w:r w:rsidRPr="009F4946">
        <w:rPr>
          <w:rFonts w:ascii="Times New Roman" w:hAnsi="Times New Roman" w:cs="Times New Roman"/>
          <w:sz w:val="24"/>
          <w:szCs w:val="24"/>
        </w:rPr>
        <w:t>Предлагать варианты развертывания сюжетов, связанных с историей и культурой народов совместного проживания, а также с правилами поведения и ролями людей в социуме, следовать интересам и игровым потребностям детей.</w:t>
      </w:r>
    </w:p>
    <w:p w:rsidR="009F4946" w:rsidRPr="009F4946" w:rsidRDefault="009F4946" w:rsidP="0004347F">
      <w:pPr>
        <w:spacing w:after="0"/>
        <w:rPr>
          <w:rFonts w:ascii="Times New Roman" w:hAnsi="Times New Roman" w:cs="Times New Roman"/>
          <w:sz w:val="24"/>
          <w:szCs w:val="24"/>
        </w:rPr>
      </w:pPr>
      <w:r w:rsidRPr="009F4946">
        <w:rPr>
          <w:rFonts w:ascii="Times New Roman" w:hAnsi="Times New Roman" w:cs="Times New Roman"/>
          <w:sz w:val="24"/>
          <w:szCs w:val="24"/>
          <w:lang w:val="tt-RU"/>
        </w:rPr>
        <w:t xml:space="preserve">  </w:t>
      </w:r>
      <w:r w:rsidRPr="009F4946">
        <w:rPr>
          <w:rFonts w:ascii="Times New Roman" w:hAnsi="Times New Roman" w:cs="Times New Roman"/>
          <w:sz w:val="24"/>
          <w:szCs w:val="24"/>
        </w:rPr>
        <w:t xml:space="preserve"> 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художественных и мультипликационных фильмов. </w:t>
      </w:r>
    </w:p>
    <w:p w:rsidR="009F4946" w:rsidRPr="009F4946" w:rsidRDefault="009F4946" w:rsidP="0004347F">
      <w:pPr>
        <w:spacing w:after="0"/>
        <w:rPr>
          <w:rFonts w:ascii="Times New Roman" w:hAnsi="Times New Roman" w:cs="Times New Roman"/>
          <w:sz w:val="24"/>
          <w:szCs w:val="24"/>
        </w:rPr>
      </w:pPr>
      <w:r w:rsidRPr="009F4946">
        <w:rPr>
          <w:rFonts w:ascii="Times New Roman" w:hAnsi="Times New Roman" w:cs="Times New Roman"/>
          <w:sz w:val="24"/>
          <w:szCs w:val="24"/>
        </w:rPr>
        <w:lastRenderedPageBreak/>
        <w:t>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w:t>
      </w:r>
    </w:p>
    <w:p w:rsidR="009F4946" w:rsidRPr="009F4946" w:rsidRDefault="009F4946" w:rsidP="0004347F">
      <w:pPr>
        <w:spacing w:after="0"/>
        <w:rPr>
          <w:rFonts w:ascii="Times New Roman" w:hAnsi="Times New Roman" w:cs="Times New Roman"/>
          <w:sz w:val="24"/>
          <w:szCs w:val="24"/>
        </w:rPr>
      </w:pPr>
      <w:r w:rsidRPr="009F4946">
        <w:rPr>
          <w:rFonts w:ascii="Times New Roman" w:hAnsi="Times New Roman" w:cs="Times New Roman"/>
          <w:sz w:val="24"/>
          <w:szCs w:val="24"/>
          <w:lang w:val="tt-RU"/>
        </w:rPr>
        <w:t xml:space="preserve"> </w:t>
      </w:r>
      <w:r w:rsidRPr="009F4946">
        <w:rPr>
          <w:rFonts w:ascii="Times New Roman" w:hAnsi="Times New Roman" w:cs="Times New Roman"/>
          <w:sz w:val="24"/>
          <w:szCs w:val="24"/>
        </w:rPr>
        <w:t>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w:t>
      </w:r>
      <w:r w:rsidRPr="009F4946">
        <w:rPr>
          <w:rFonts w:ascii="Times New Roman" w:hAnsi="Times New Roman" w:cs="Times New Roman"/>
          <w:sz w:val="24"/>
          <w:szCs w:val="24"/>
          <w:lang w:val="tt-RU"/>
        </w:rPr>
        <w:t>-</w:t>
      </w:r>
      <w:r w:rsidRPr="009F4946">
        <w:rPr>
          <w:rFonts w:ascii="Times New Roman" w:hAnsi="Times New Roman" w:cs="Times New Roman"/>
          <w:sz w:val="24"/>
          <w:szCs w:val="24"/>
        </w:rPr>
        <w:t xml:space="preserve">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 Поощрять творческие проявления детей в празднично-карнавальных играх, играх сезонного характера, приуроченных к праздникам «Науруз», «Карга боткасы», «Сабантуй», «Масленица», «Рождество», «Каравон» и др. </w:t>
      </w:r>
    </w:p>
    <w:p w:rsidR="009F4946" w:rsidRPr="009F4946" w:rsidRDefault="009F4946" w:rsidP="0004347F">
      <w:pPr>
        <w:spacing w:after="0"/>
        <w:rPr>
          <w:rFonts w:ascii="Times New Roman" w:hAnsi="Times New Roman" w:cs="Times New Roman"/>
          <w:sz w:val="24"/>
          <w:szCs w:val="24"/>
        </w:rPr>
      </w:pPr>
      <w:r w:rsidRPr="009F4946">
        <w:rPr>
          <w:rFonts w:ascii="Times New Roman" w:hAnsi="Times New Roman" w:cs="Times New Roman"/>
          <w:sz w:val="24"/>
          <w:szCs w:val="24"/>
          <w:lang w:val="tt-RU"/>
        </w:rPr>
        <w:t xml:space="preserve">   </w:t>
      </w:r>
      <w:r w:rsidRPr="009F4946">
        <w:rPr>
          <w:rFonts w:ascii="Times New Roman" w:hAnsi="Times New Roman" w:cs="Times New Roman"/>
          <w:sz w:val="24"/>
          <w:szCs w:val="24"/>
        </w:rPr>
        <w:t xml:space="preserve">Способствовать развитию праздничного настроения, чувства радости от активного участия в празднике. Познакомить детей с робототехникой. Учить детей конструировать знакомые объекты (многоэтажные здания, мосты, транспортные средства, улицы города) по фотографии, рисунку, схеме, а также инициировать конструирование по собственному замыслу. </w:t>
      </w:r>
    </w:p>
    <w:p w:rsidR="0004347F" w:rsidRPr="009F4946" w:rsidRDefault="009F4946" w:rsidP="0004347F">
      <w:pPr>
        <w:spacing w:after="0"/>
        <w:rPr>
          <w:rFonts w:ascii="Times New Roman" w:hAnsi="Times New Roman" w:cs="Times New Roman"/>
          <w:sz w:val="24"/>
          <w:szCs w:val="24"/>
        </w:rPr>
      </w:pPr>
      <w:r w:rsidRPr="009F4946">
        <w:rPr>
          <w:rFonts w:ascii="Times New Roman" w:hAnsi="Times New Roman" w:cs="Times New Roman"/>
          <w:sz w:val="24"/>
          <w:szCs w:val="24"/>
        </w:rPr>
        <w:t>Помогать встраивать в конструкции детей механические элементы: подвижные колеса, вращающееся основание подъемного крана, подключать к элементам питания, способствовать развертыванию детских игр с использованием полученных конструкций. Поддерживать проявления коллективных словесных игр. Обогащать игровой опыт играми народов Поволжья.</w:t>
      </w:r>
    </w:p>
    <w:p w:rsidR="009F4946" w:rsidRPr="009F4946" w:rsidRDefault="009F4946" w:rsidP="009F4946">
      <w:pPr>
        <w:spacing w:after="0"/>
        <w:jc w:val="center"/>
        <w:rPr>
          <w:rFonts w:ascii="Times New Roman" w:hAnsi="Times New Roman" w:cs="Times New Roman"/>
          <w:b/>
          <w:sz w:val="24"/>
          <w:szCs w:val="24"/>
        </w:rPr>
      </w:pPr>
    </w:p>
    <w:p w:rsidR="009F4946" w:rsidRPr="009F4946" w:rsidRDefault="009F4946" w:rsidP="009F4946">
      <w:pPr>
        <w:spacing w:after="0"/>
        <w:jc w:val="center"/>
        <w:rPr>
          <w:rFonts w:ascii="Times New Roman" w:hAnsi="Times New Roman" w:cs="Times New Roman"/>
          <w:b/>
          <w:i/>
          <w:sz w:val="24"/>
          <w:szCs w:val="24"/>
        </w:rPr>
      </w:pPr>
      <w:r w:rsidRPr="009F4946">
        <w:rPr>
          <w:rFonts w:ascii="Times New Roman" w:hAnsi="Times New Roman" w:cs="Times New Roman"/>
          <w:b/>
          <w:i/>
          <w:sz w:val="24"/>
          <w:szCs w:val="24"/>
        </w:rPr>
        <w:t>6.7.3. Образовательная область «Познавательное развитие»</w:t>
      </w:r>
    </w:p>
    <w:p w:rsidR="009F4946" w:rsidRPr="009F4946" w:rsidRDefault="009F4946" w:rsidP="0004347F">
      <w:pPr>
        <w:spacing w:after="0"/>
        <w:rPr>
          <w:rFonts w:ascii="Times New Roman" w:hAnsi="Times New Roman" w:cs="Times New Roman"/>
          <w:i/>
          <w:sz w:val="24"/>
          <w:szCs w:val="24"/>
        </w:rPr>
      </w:pPr>
      <w:r w:rsidRPr="009F4946">
        <w:rPr>
          <w:rFonts w:ascii="Times New Roman" w:hAnsi="Times New Roman" w:cs="Times New Roman"/>
          <w:i/>
          <w:sz w:val="24"/>
          <w:szCs w:val="24"/>
          <w:lang w:val="tt-RU"/>
        </w:rPr>
        <w:t xml:space="preserve">      </w:t>
      </w:r>
      <w:r w:rsidRPr="009F4946">
        <w:rPr>
          <w:rFonts w:ascii="Times New Roman" w:hAnsi="Times New Roman" w:cs="Times New Roman"/>
          <w:i/>
          <w:sz w:val="24"/>
          <w:szCs w:val="24"/>
        </w:rPr>
        <w:t>В области «Познавательное развитие» основными задачами образовательной деятельности является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rsidR="009F4946" w:rsidRPr="009F4946" w:rsidRDefault="009F4946" w:rsidP="0004347F">
      <w:pPr>
        <w:spacing w:after="0"/>
        <w:rPr>
          <w:rFonts w:ascii="Times New Roman" w:hAnsi="Times New Roman" w:cs="Times New Roman"/>
          <w:b/>
          <w:sz w:val="24"/>
          <w:szCs w:val="24"/>
          <w:lang w:val="tt-RU"/>
        </w:rPr>
      </w:pPr>
      <w:r w:rsidRPr="009F4946">
        <w:rPr>
          <w:rFonts w:ascii="Times New Roman" w:hAnsi="Times New Roman" w:cs="Times New Roman"/>
          <w:sz w:val="24"/>
          <w:szCs w:val="24"/>
        </w:rPr>
        <w:t xml:space="preserve"> </w:t>
      </w:r>
      <w:r w:rsidRPr="009F4946">
        <w:rPr>
          <w:rFonts w:ascii="Times New Roman" w:hAnsi="Times New Roman" w:cs="Times New Roman"/>
          <w:sz w:val="24"/>
          <w:szCs w:val="24"/>
          <w:lang w:val="tt-RU"/>
        </w:rPr>
        <w:t xml:space="preserve">  </w:t>
      </w:r>
      <w:r w:rsidRPr="009F4946">
        <w:rPr>
          <w:rFonts w:ascii="Times New Roman" w:hAnsi="Times New Roman" w:cs="Times New Roman"/>
          <w:b/>
          <w:sz w:val="24"/>
          <w:szCs w:val="24"/>
        </w:rPr>
        <w:t>В сфере развития любознательности, познавательной активности, познавательных способностей</w:t>
      </w:r>
      <w:r w:rsidRPr="009F4946">
        <w:rPr>
          <w:rFonts w:ascii="Times New Roman" w:hAnsi="Times New Roman" w:cs="Times New Roman"/>
          <w:b/>
          <w:sz w:val="24"/>
          <w:szCs w:val="24"/>
          <w:lang w:val="tt-RU"/>
        </w:rPr>
        <w:t>.</w:t>
      </w:r>
    </w:p>
    <w:p w:rsidR="009F4946" w:rsidRPr="009F4946" w:rsidRDefault="009F4946" w:rsidP="0004347F">
      <w:pPr>
        <w:spacing w:after="0"/>
        <w:rPr>
          <w:rFonts w:ascii="Times New Roman" w:hAnsi="Times New Roman" w:cs="Times New Roman"/>
          <w:sz w:val="24"/>
          <w:szCs w:val="24"/>
        </w:rPr>
      </w:pPr>
      <w:r w:rsidRPr="009F4946">
        <w:rPr>
          <w:rFonts w:ascii="Times New Roman" w:hAnsi="Times New Roman" w:cs="Times New Roman"/>
          <w:sz w:val="24"/>
          <w:szCs w:val="24"/>
        </w:rPr>
        <w:t xml:space="preserve"> 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w:t>
      </w:r>
    </w:p>
    <w:p w:rsidR="009F4946" w:rsidRPr="009F4946" w:rsidRDefault="009F4946" w:rsidP="0004347F">
      <w:pPr>
        <w:spacing w:after="0"/>
        <w:rPr>
          <w:rFonts w:ascii="Times New Roman" w:hAnsi="Times New Roman" w:cs="Times New Roman"/>
          <w:sz w:val="24"/>
          <w:szCs w:val="24"/>
        </w:rPr>
      </w:pPr>
      <w:r w:rsidRPr="009F4946">
        <w:rPr>
          <w:rFonts w:ascii="Times New Roman" w:hAnsi="Times New Roman" w:cs="Times New Roman"/>
          <w:sz w:val="24"/>
          <w:szCs w:val="24"/>
        </w:rPr>
        <w:t xml:space="preserve">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информацией. </w:t>
      </w:r>
    </w:p>
    <w:p w:rsidR="009F4946" w:rsidRPr="009F4946" w:rsidRDefault="009F4946" w:rsidP="0004347F">
      <w:pPr>
        <w:spacing w:after="0"/>
        <w:rPr>
          <w:rFonts w:ascii="Times New Roman" w:hAnsi="Times New Roman" w:cs="Times New Roman"/>
          <w:sz w:val="24"/>
          <w:szCs w:val="24"/>
        </w:rPr>
      </w:pPr>
      <w:r w:rsidRPr="009F4946">
        <w:rPr>
          <w:rFonts w:ascii="Times New Roman" w:hAnsi="Times New Roman" w:cs="Times New Roman"/>
          <w:sz w:val="24"/>
          <w:szCs w:val="24"/>
        </w:rPr>
        <w:t xml:space="preserve">Познакомить с государственными заповедниками, их обитателями, представителями флоры и фауны, занесенными в Красную книгу РТ. </w:t>
      </w:r>
    </w:p>
    <w:p w:rsidR="009F4946" w:rsidRPr="009F4946" w:rsidRDefault="009F4946" w:rsidP="0004347F">
      <w:pPr>
        <w:spacing w:after="0"/>
        <w:rPr>
          <w:rFonts w:ascii="Times New Roman" w:hAnsi="Times New Roman" w:cs="Times New Roman"/>
          <w:sz w:val="24"/>
          <w:szCs w:val="24"/>
        </w:rPr>
      </w:pPr>
      <w:r w:rsidRPr="009F4946">
        <w:rPr>
          <w:rFonts w:ascii="Times New Roman" w:hAnsi="Times New Roman" w:cs="Times New Roman"/>
          <w:sz w:val="24"/>
          <w:szCs w:val="24"/>
        </w:rPr>
        <w:t xml:space="preserve">Развивать любознательность, довести до сознания детей необходимость бережного отношения к редким представителям животного и растительного мира. </w:t>
      </w:r>
    </w:p>
    <w:p w:rsidR="009F4946" w:rsidRPr="009F4946" w:rsidRDefault="009F4946" w:rsidP="0004347F">
      <w:pPr>
        <w:spacing w:after="0"/>
        <w:rPr>
          <w:rFonts w:ascii="Times New Roman" w:hAnsi="Times New Roman" w:cs="Times New Roman"/>
          <w:sz w:val="24"/>
          <w:szCs w:val="24"/>
        </w:rPr>
      </w:pPr>
      <w:r w:rsidRPr="009F4946">
        <w:rPr>
          <w:rFonts w:ascii="Times New Roman" w:hAnsi="Times New Roman" w:cs="Times New Roman"/>
          <w:sz w:val="24"/>
          <w:szCs w:val="24"/>
        </w:rPr>
        <w:t xml:space="preserve">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 </w:t>
      </w:r>
    </w:p>
    <w:p w:rsidR="009F4946" w:rsidRPr="009F4946" w:rsidRDefault="009F4946" w:rsidP="0004347F">
      <w:pPr>
        <w:spacing w:after="0"/>
        <w:rPr>
          <w:rFonts w:ascii="Times New Roman" w:hAnsi="Times New Roman" w:cs="Times New Roman"/>
          <w:sz w:val="24"/>
          <w:szCs w:val="24"/>
        </w:rPr>
      </w:pPr>
      <w:r w:rsidRPr="009F4946">
        <w:rPr>
          <w:rFonts w:ascii="Times New Roman" w:hAnsi="Times New Roman" w:cs="Times New Roman"/>
          <w:sz w:val="24"/>
          <w:szCs w:val="24"/>
        </w:rPr>
        <w:t>Обращать внимание на красоту природы родного края, богатство ее форм, красок, запахов. Формировать основу патриотизма – любовь к природе малой родины.</w:t>
      </w:r>
    </w:p>
    <w:p w:rsidR="009F4946" w:rsidRPr="009F4946" w:rsidRDefault="009F4946" w:rsidP="0004347F">
      <w:pPr>
        <w:spacing w:after="0"/>
        <w:rPr>
          <w:rFonts w:ascii="Times New Roman" w:hAnsi="Times New Roman" w:cs="Times New Roman"/>
          <w:b/>
          <w:sz w:val="24"/>
          <w:szCs w:val="24"/>
        </w:rPr>
      </w:pPr>
      <w:r w:rsidRPr="009F4946">
        <w:rPr>
          <w:rFonts w:ascii="Times New Roman" w:hAnsi="Times New Roman" w:cs="Times New Roman"/>
          <w:sz w:val="24"/>
          <w:szCs w:val="24"/>
        </w:rPr>
        <w:t xml:space="preserve"> </w:t>
      </w:r>
      <w:r w:rsidRPr="009F4946">
        <w:rPr>
          <w:rFonts w:ascii="Times New Roman" w:hAnsi="Times New Roman" w:cs="Times New Roman"/>
          <w:b/>
          <w:sz w:val="24"/>
          <w:szCs w:val="24"/>
        </w:rPr>
        <w:t xml:space="preserve">В сфере развития представлений в разных сферах знаний об окружающей действительности </w:t>
      </w:r>
    </w:p>
    <w:p w:rsidR="009F4946" w:rsidRPr="009F4946" w:rsidRDefault="009F4946" w:rsidP="0004347F">
      <w:pPr>
        <w:spacing w:after="0"/>
        <w:rPr>
          <w:rFonts w:ascii="Times New Roman" w:hAnsi="Times New Roman" w:cs="Times New Roman"/>
          <w:sz w:val="24"/>
          <w:szCs w:val="24"/>
        </w:rPr>
      </w:pPr>
      <w:r w:rsidRPr="009F4946">
        <w:rPr>
          <w:rFonts w:ascii="Times New Roman" w:hAnsi="Times New Roman" w:cs="Times New Roman"/>
          <w:sz w:val="24"/>
          <w:szCs w:val="24"/>
        </w:rPr>
        <w:lastRenderedPageBreak/>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 Познакомить с государственной символикой России (флаг, герб, гимн). Помочь детям выучить гимн, способствовать уважительному отношению к символике России.</w:t>
      </w:r>
    </w:p>
    <w:p w:rsidR="009F4946" w:rsidRPr="009F4946" w:rsidRDefault="009F4946" w:rsidP="0004347F">
      <w:pPr>
        <w:spacing w:after="0"/>
        <w:rPr>
          <w:rFonts w:ascii="Times New Roman" w:hAnsi="Times New Roman" w:cs="Times New Roman"/>
          <w:sz w:val="24"/>
          <w:szCs w:val="24"/>
        </w:rPr>
      </w:pPr>
      <w:r w:rsidRPr="009F4946">
        <w:rPr>
          <w:rFonts w:ascii="Times New Roman" w:hAnsi="Times New Roman" w:cs="Times New Roman"/>
          <w:sz w:val="24"/>
          <w:szCs w:val="24"/>
        </w:rPr>
        <w:t xml:space="preserve"> Продолжать знакомство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 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rsidR="009F4946" w:rsidRPr="009F4946" w:rsidRDefault="009F4946" w:rsidP="0004347F">
      <w:pPr>
        <w:spacing w:after="0"/>
        <w:rPr>
          <w:rFonts w:ascii="Times New Roman" w:hAnsi="Times New Roman" w:cs="Times New Roman"/>
          <w:sz w:val="24"/>
          <w:szCs w:val="24"/>
        </w:rPr>
      </w:pPr>
      <w:r w:rsidRPr="009F4946">
        <w:rPr>
          <w:rFonts w:ascii="Times New Roman" w:hAnsi="Times New Roman" w:cs="Times New Roman"/>
          <w:sz w:val="24"/>
          <w:szCs w:val="24"/>
        </w:rPr>
        <w:t xml:space="preserve">Способствовать проявлению познавательного интереса к истории Казани. 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 </w:t>
      </w:r>
    </w:p>
    <w:p w:rsidR="009F4946" w:rsidRPr="009F4946" w:rsidRDefault="009F4946" w:rsidP="0004347F">
      <w:pPr>
        <w:spacing w:after="0"/>
        <w:rPr>
          <w:rFonts w:ascii="Times New Roman" w:hAnsi="Times New Roman" w:cs="Times New Roman"/>
          <w:sz w:val="24"/>
          <w:szCs w:val="24"/>
        </w:rPr>
      </w:pPr>
      <w:r w:rsidRPr="009F4946">
        <w:rPr>
          <w:rFonts w:ascii="Times New Roman" w:hAnsi="Times New Roman" w:cs="Times New Roman"/>
          <w:sz w:val="24"/>
          <w:szCs w:val="24"/>
        </w:rPr>
        <w:t xml:space="preserve">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 Приобщать к прошлому и настоящему национальной и мировой культур. Познакомить с</w:t>
      </w:r>
      <w:r w:rsidRPr="009F4946">
        <w:rPr>
          <w:rFonts w:ascii="Times New Roman" w:hAnsi="Times New Roman" w:cs="Times New Roman"/>
          <w:sz w:val="24"/>
          <w:szCs w:val="24"/>
          <w:lang w:val="tt-RU"/>
        </w:rPr>
        <w:t xml:space="preserve">  </w:t>
      </w:r>
      <w:r w:rsidRPr="009F4946">
        <w:rPr>
          <w:rFonts w:ascii="Times New Roman" w:hAnsi="Times New Roman" w:cs="Times New Roman"/>
          <w:sz w:val="24"/>
          <w:szCs w:val="24"/>
        </w:rPr>
        <w:t>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Рассказать о жизни и деятельности выдающихся деятелей науки (Н.И. Лобачевский, К.Ф. Фукс, А.М. Бутлеров, А.Е. Арбузов и др.). Вызвать интерес к науке. 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 Научить ориентироваться в окружающем мире по знакам и символам. Развивать умение использовать планы-схемы для прохождения простых 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 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 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 Побуждать детей к процессу обеспечения личной безопасности (самосохранению) в условиях ускоряющегося жизненного ритма на дорогах.</w:t>
      </w:r>
    </w:p>
    <w:p w:rsidR="009F4946" w:rsidRPr="009F4946" w:rsidRDefault="009F4946" w:rsidP="009F4946">
      <w:pPr>
        <w:spacing w:after="0"/>
        <w:rPr>
          <w:rFonts w:ascii="Times New Roman" w:hAnsi="Times New Roman" w:cs="Times New Roman"/>
          <w:sz w:val="24"/>
          <w:szCs w:val="24"/>
        </w:rPr>
      </w:pPr>
    </w:p>
    <w:p w:rsidR="009F4946" w:rsidRPr="009F4946" w:rsidRDefault="009F4946" w:rsidP="009F4946">
      <w:pPr>
        <w:spacing w:after="0"/>
        <w:jc w:val="center"/>
        <w:rPr>
          <w:rFonts w:ascii="Times New Roman" w:hAnsi="Times New Roman" w:cs="Times New Roman"/>
          <w:b/>
          <w:sz w:val="24"/>
          <w:szCs w:val="24"/>
        </w:rPr>
      </w:pPr>
      <w:r w:rsidRPr="009F4946">
        <w:rPr>
          <w:rFonts w:ascii="Times New Roman" w:hAnsi="Times New Roman" w:cs="Times New Roman"/>
          <w:b/>
          <w:sz w:val="24"/>
          <w:szCs w:val="24"/>
        </w:rPr>
        <w:t>6.7.4. Образовательноая область «Речевое развитие»</w:t>
      </w:r>
    </w:p>
    <w:p w:rsidR="009F4946" w:rsidRPr="009F4946" w:rsidRDefault="009F4946" w:rsidP="009F4946">
      <w:pPr>
        <w:spacing w:after="0"/>
        <w:rPr>
          <w:rFonts w:ascii="Times New Roman" w:hAnsi="Times New Roman" w:cs="Times New Roman"/>
          <w:i/>
          <w:sz w:val="24"/>
          <w:szCs w:val="24"/>
        </w:rPr>
      </w:pPr>
      <w:r w:rsidRPr="009F4946">
        <w:rPr>
          <w:rFonts w:ascii="Times New Roman" w:hAnsi="Times New Roman" w:cs="Times New Roman"/>
          <w:sz w:val="24"/>
          <w:szCs w:val="24"/>
          <w:lang w:val="tt-RU"/>
        </w:rPr>
        <w:lastRenderedPageBreak/>
        <w:t xml:space="preserve">   </w:t>
      </w:r>
      <w:r w:rsidRPr="009F4946">
        <w:rPr>
          <w:rFonts w:ascii="Times New Roman" w:hAnsi="Times New Roman" w:cs="Times New Roman"/>
          <w:i/>
          <w:sz w:val="24"/>
          <w:szCs w:val="24"/>
        </w:rPr>
        <w:t>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9F4946" w:rsidRPr="009F4946" w:rsidRDefault="009F4946" w:rsidP="009F4946">
      <w:pPr>
        <w:spacing w:after="0"/>
        <w:rPr>
          <w:rFonts w:ascii="Times New Roman" w:hAnsi="Times New Roman" w:cs="Times New Roman"/>
          <w:b/>
          <w:sz w:val="24"/>
          <w:szCs w:val="24"/>
          <w:lang w:val="tt-RU"/>
        </w:rPr>
      </w:pPr>
      <w:r w:rsidRPr="009F4946">
        <w:rPr>
          <w:rFonts w:ascii="Times New Roman" w:hAnsi="Times New Roman" w:cs="Times New Roman"/>
          <w:b/>
          <w:sz w:val="24"/>
          <w:szCs w:val="24"/>
          <w:lang w:val="tt-RU"/>
        </w:rPr>
        <w:t xml:space="preserve">  </w:t>
      </w:r>
      <w:r w:rsidRPr="009F4946">
        <w:rPr>
          <w:rFonts w:ascii="Times New Roman" w:hAnsi="Times New Roman" w:cs="Times New Roman"/>
          <w:b/>
          <w:sz w:val="24"/>
          <w:szCs w:val="24"/>
        </w:rPr>
        <w:t xml:space="preserve"> В сфере совершенствования разных сторон речи ребен</w:t>
      </w:r>
      <w:r w:rsidRPr="009F4946">
        <w:rPr>
          <w:rFonts w:ascii="Times New Roman" w:hAnsi="Times New Roman" w:cs="Times New Roman"/>
          <w:b/>
          <w:sz w:val="24"/>
          <w:szCs w:val="24"/>
          <w:lang w:val="tt-RU"/>
        </w:rPr>
        <w:t>о</w:t>
      </w:r>
      <w:r w:rsidRPr="009F4946">
        <w:rPr>
          <w:rFonts w:ascii="Times New Roman" w:hAnsi="Times New Roman" w:cs="Times New Roman"/>
          <w:b/>
          <w:sz w:val="24"/>
          <w:szCs w:val="24"/>
        </w:rPr>
        <w:t>к</w:t>
      </w:r>
      <w:r w:rsidRPr="009F4946">
        <w:rPr>
          <w:rFonts w:ascii="Times New Roman" w:hAnsi="Times New Roman" w:cs="Times New Roman"/>
          <w:b/>
          <w:sz w:val="24"/>
          <w:szCs w:val="24"/>
          <w:lang w:val="tt-RU"/>
        </w:rPr>
        <w:t>.</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 </w:t>
      </w:r>
      <w:r w:rsidRPr="009F4946">
        <w:rPr>
          <w:rFonts w:ascii="Times New Roman" w:hAnsi="Times New Roman" w:cs="Times New Roman"/>
          <w:sz w:val="24"/>
          <w:szCs w:val="24"/>
          <w:lang w:val="tt-RU"/>
        </w:rPr>
        <w:t xml:space="preserve">   </w:t>
      </w:r>
      <w:r w:rsidRPr="009F4946">
        <w:rPr>
          <w:rFonts w:ascii="Times New Roman" w:hAnsi="Times New Roman" w:cs="Times New Roman"/>
          <w:sz w:val="24"/>
          <w:szCs w:val="24"/>
        </w:rPr>
        <w:t xml:space="preserve">Обеспечить полное овладение русскоязычными детьми лексическим объемом, предусмотренным УМК «Татарча сӛйләшәбез», не менее 167 слов, обогащать речь смысловым содержанием. В процессе целенаправленного обучения активизировать употребление новых слов в различных фразовых конструкциях. Развивать устойчивый интерес русскоязычных детей к изучению татарского языка. </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Создавать ситуацию успеха. 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пойдѐм», информационно-коммуникационных технологий, аудио записей, анимационных сюжетов, мультипликационной и видеопродукции, режиссѐрских и дидактических игр активизировать в речи слова, обозначающие предмет, его признак, действие.</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 Формировать элементарные навыки построения несложных повествовательных и вопросительных предложений. Продолжать работу в рабочих тетрадях, добиваться четкого выполнения инструкции. Формировать предпосылки учебной деятельности. 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w:t>
      </w:r>
    </w:p>
    <w:p w:rsid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Поощрять переход от двусловных к многословным высказываниям на татарском языке. </w:t>
      </w:r>
    </w:p>
    <w:p w:rsid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w:t>
      </w:r>
      <w:r>
        <w:rPr>
          <w:rFonts w:ascii="Times New Roman" w:hAnsi="Times New Roman" w:cs="Times New Roman"/>
          <w:sz w:val="24"/>
          <w:szCs w:val="24"/>
          <w:lang w:val="tt-RU"/>
        </w:rPr>
        <w:t xml:space="preserve">  </w:t>
      </w:r>
      <w:r w:rsidRPr="009F4946">
        <w:rPr>
          <w:rFonts w:ascii="Times New Roman" w:hAnsi="Times New Roman" w:cs="Times New Roman"/>
          <w:sz w:val="24"/>
          <w:szCs w:val="24"/>
        </w:rPr>
        <w:t xml:space="preserve">этого соответствующие слова и грамматические средства. </w:t>
      </w:r>
    </w:p>
    <w:p w:rsid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 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 </w:t>
      </w:r>
    </w:p>
    <w:p w:rsid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 </w:t>
      </w:r>
    </w:p>
    <w:p w:rsid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телепередачи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 </w:t>
      </w:r>
    </w:p>
    <w:p w:rsid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w:t>
      </w:r>
    </w:p>
    <w:p w:rsid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 Дать возможность испытать чувство радости от очередного выступления. Осуществлять мониторинг устойчивости навыков общения на татарском языке в новых для русскоязычного ребенка коммуникативных ситуациях. </w:t>
      </w:r>
    </w:p>
    <w:p w:rsid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w:t>
      </w:r>
      <w:r w:rsidRPr="009F4946">
        <w:rPr>
          <w:rFonts w:ascii="Times New Roman" w:hAnsi="Times New Roman" w:cs="Times New Roman"/>
          <w:sz w:val="24"/>
          <w:szCs w:val="24"/>
        </w:rPr>
        <w:lastRenderedPageBreak/>
        <w:t xml:space="preserve">развернутым формам диалогической и монологической речи. Подготовить русскоязычных детей к дальнейшему, более осознанному изучению татарского языка. </w:t>
      </w:r>
    </w:p>
    <w:p w:rsidR="009F4946" w:rsidRPr="009F4946" w:rsidRDefault="009F4946" w:rsidP="009F4946">
      <w:pPr>
        <w:spacing w:after="0"/>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r w:rsidRPr="009F4946">
        <w:rPr>
          <w:rFonts w:ascii="Times New Roman" w:hAnsi="Times New Roman" w:cs="Times New Roman"/>
          <w:b/>
          <w:sz w:val="24"/>
          <w:szCs w:val="24"/>
        </w:rPr>
        <w:t>В сфере приобщения детей к культуре чтения литературных произведений</w:t>
      </w:r>
      <w:r w:rsidRPr="009F4946">
        <w:rPr>
          <w:rFonts w:ascii="Times New Roman" w:hAnsi="Times New Roman" w:cs="Times New Roman"/>
          <w:b/>
          <w:sz w:val="24"/>
          <w:szCs w:val="24"/>
          <w:lang w:val="tt-RU"/>
        </w:rPr>
        <w:t>.</w:t>
      </w:r>
    </w:p>
    <w:p w:rsid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 Расширять круг детского чтения изданиями 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типографии. </w:t>
      </w:r>
    </w:p>
    <w:p w:rsid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Познакомить с отличительными особенностями сказки, рассказа, стихотворения. Развивать стремление понять содержание произведения, оценить действия и поступки литературных героев, придумать свои версии происходящего. </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литературе. </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 высказываний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 Используя сказки народов Поволжья, развивать формы воображения, в основе которых лежит интерпретация литературного образа.</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 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 Познакомить с татарским народным юмором («Два лентяя», «Ответ иголки» и др.). Развивать чувство юмора.</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lang w:val="tt-RU"/>
        </w:rPr>
        <w:t xml:space="preserve"> </w:t>
      </w:r>
      <w:r w:rsidRPr="009F4946">
        <w:rPr>
          <w:rFonts w:ascii="Times New Roman" w:hAnsi="Times New Roman" w:cs="Times New Roman"/>
          <w:sz w:val="24"/>
          <w:szCs w:val="24"/>
        </w:rPr>
        <w:t xml:space="preserve">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 Камала: «Деревенский пес Акбай» (Т. Миннуллин), «Игра с монстриком» (И. Зайниев) и др. </w:t>
      </w:r>
    </w:p>
    <w:p w:rsidR="009F4946" w:rsidRPr="009F4946" w:rsidRDefault="009F4946" w:rsidP="009F4946">
      <w:pPr>
        <w:spacing w:after="0"/>
        <w:rPr>
          <w:rFonts w:ascii="Times New Roman" w:hAnsi="Times New Roman" w:cs="Times New Roman"/>
          <w:sz w:val="24"/>
          <w:szCs w:val="24"/>
          <w:lang w:val="tt-RU"/>
        </w:rPr>
      </w:pPr>
      <w:r w:rsidRPr="009F4946">
        <w:rPr>
          <w:rFonts w:ascii="Times New Roman" w:hAnsi="Times New Roman" w:cs="Times New Roman"/>
          <w:sz w:val="24"/>
          <w:szCs w:val="24"/>
        </w:rPr>
        <w:t>РЕКОМЕДУЕМЫЙ СПИСОК ЛИТЕРАТУРЫ</w:t>
      </w:r>
      <w:r w:rsidRPr="009F4946">
        <w:rPr>
          <w:rFonts w:ascii="Times New Roman" w:hAnsi="Times New Roman" w:cs="Times New Roman"/>
          <w:sz w:val="24"/>
          <w:szCs w:val="24"/>
          <w:lang w:val="tt-RU"/>
        </w:rPr>
        <w:t>.</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 Для чтения детям Малые формы фольклора: Песенки. Игровой фольклор. «Загляни к нам, солнышко»…, «Пальчики», пер. Р. Ягафарова, пересказ Л. Кузьмина; «Умная, прекрасная…», пер. Н. Ишмухаметова; «Мы косили, молотили…» (считалка), пер. В. Бояринова. Коляда! Коляда! А бывает коляда...», «Коляда, коляда, ты подай пирога...», «Как пошла коляда», «Как на Масленой неделе...», «Тин-тин-ка!..», «Масленица, Масленица». Игровой фольклор. Прибаутки: «Где кисель —тут и сел...», «Глупый Иван...», «Братцы, братцы!..», «Федул, что губы надул?..», «Сбил, сколотил — вот колесо...», «Ты пирог съел?». Небылицы. «Вы послушайте, ребята...», «Богат Ермошка». Сказки и былины. «Илья Муромец и Соловей-разбойник» (запись А. Гиль-фердинга, отрывок); «Садко» (запись П. Рыбникова, отрывок); «Добрыня и Змей», пересказ Н. Колпаковой; «Снегурочка» (по народным сюжетам); «Василиса Прекрасная», «Белая уточка» (из сборника сказок А. Н. Афанасьева); «Семь Симеонов — семь работников», обр. И. Карнауховой; «Сынко-Филипко», пересказ Е. Поленовой; «Не плюй в колодец — пригодится воды напиться», обр. К. Ушинского; «Чудесное яблочко», обр. Л. Елисеевой; «Волк и лиса», обр. И. Соколова-Микитова. Сказки: «О кривой березе», пер. Г. Шариповой; «Старик, Медведь и Лиса», перев. Л. Замалетдинова; «Соловей», пер. И. Миннеханова; «Ветер и Солнце» (басня), пер. Г. Сибгатовой; «Добрый совет», пер. И. Архиповой; «Луна и Солнце», пер. И. Миннеханова. </w:t>
      </w:r>
      <w:r w:rsidRPr="009F4946">
        <w:rPr>
          <w:rFonts w:ascii="Times New Roman" w:hAnsi="Times New Roman" w:cs="Times New Roman"/>
          <w:i/>
          <w:sz w:val="24"/>
          <w:szCs w:val="24"/>
        </w:rPr>
        <w:t>Литературные сказки</w:t>
      </w:r>
      <w:r w:rsidRPr="009F4946">
        <w:rPr>
          <w:rFonts w:ascii="Times New Roman" w:hAnsi="Times New Roman" w:cs="Times New Roman"/>
          <w:sz w:val="24"/>
          <w:szCs w:val="24"/>
        </w:rPr>
        <w:t xml:space="preserve">: </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Г. Тукай. «Шурале» (отрывок), пер. Р. Бухараева; Г. Тукай. «Добром на добро» (басня), пер. Г. Сибгатовой; К. Насыйри. «Скупая собака» (басня) пер. Л. Сахаповой; Ф. Зариф. «Родник», пер. Н. Бурсаковой; А. Гаффар. «Колокольчики»; Р. Батулла. «СынЖуравль», пер. Э.Умерова. Поэзия: М. Джалиль. «Осень пришла», пер. Ю. Кушака; Г. Тукай. «Родной язык», пер. С. Липкина; Р. Корбан. «Сады», пер. С. Махотина; С. Хаким. «Мы с Волги, из Казани», пер. Р. Морана; Ф. Яруллин. </w:t>
      </w:r>
      <w:r w:rsidRPr="009F4946">
        <w:rPr>
          <w:rFonts w:ascii="Times New Roman" w:hAnsi="Times New Roman" w:cs="Times New Roman"/>
          <w:sz w:val="24"/>
          <w:szCs w:val="24"/>
        </w:rPr>
        <w:lastRenderedPageBreak/>
        <w:t xml:space="preserve">«Единственная», пер. Р. Кожевниковой; Р. Миннуллин. «Если будет хлеб…», пер. С. Малышева; Р. Маннан. «Картошка»; Йолдыз. «Сожаление», пер. С. Гайнуллиной; Р. Файзуллин. «Бумага», пер. П. Серебрякова; Р. Мингалим. «Добрый зайчишка», пер. В. Баширова; Х. Халиков. «Праздник», пер. М. Скороходова; Йолдыз. «Страшная мысль», пер. С. Гайнуллиной; Р. Курбан. «Песня о Мусе Джалиле», пер. С. Малышева; З. Нури. «Считать умею», пер. Б. Блантера; Р. Миннуллин. «Приезжайте в гости!», пер. С. Малышева. Проза: Проза. Р. Фахруддин. «Воспитанный ребенок» (отрывок), пер. Р. Ахмета; Г. Баширов. «Наш Татарстан» (отрывок); В. Манасыпов. «Куда бегут лекари?»; А. Алиш. «Кому надо, а кому не надо», пер. Н. Каримовой; М. Хасанов. «Птица Фариды», пер. М. Зарецкого; А. Хасанов. «Тихие улицы»; Ш. Маннур. «Собака» (отрывок), пер. С. Гильметдиновой; М. Амирханов. «Велосипед», пер. Г. Сибгатовой. </w:t>
      </w:r>
    </w:p>
    <w:p w:rsidR="009F4946" w:rsidRPr="009F4946" w:rsidRDefault="009F4946" w:rsidP="009F4946">
      <w:pPr>
        <w:spacing w:after="0"/>
        <w:rPr>
          <w:rFonts w:ascii="Times New Roman" w:hAnsi="Times New Roman" w:cs="Times New Roman"/>
          <w:i/>
          <w:sz w:val="24"/>
          <w:szCs w:val="24"/>
          <w:lang w:val="tt-RU"/>
        </w:rPr>
      </w:pPr>
      <w:r w:rsidRPr="009F4946">
        <w:rPr>
          <w:rFonts w:ascii="Times New Roman" w:hAnsi="Times New Roman" w:cs="Times New Roman"/>
          <w:i/>
          <w:sz w:val="24"/>
          <w:szCs w:val="24"/>
        </w:rPr>
        <w:t>Для заучивания наизусть</w:t>
      </w:r>
      <w:r w:rsidRPr="009F4946">
        <w:rPr>
          <w:rFonts w:ascii="Times New Roman" w:hAnsi="Times New Roman" w:cs="Times New Roman"/>
          <w:i/>
          <w:sz w:val="24"/>
          <w:szCs w:val="24"/>
          <w:lang w:val="tt-RU"/>
        </w:rPr>
        <w:t>.</w:t>
      </w:r>
    </w:p>
    <w:p w:rsidR="009F4946" w:rsidRPr="009F4946" w:rsidRDefault="009F4946" w:rsidP="009F4946">
      <w:pPr>
        <w:spacing w:after="0"/>
        <w:rPr>
          <w:rFonts w:ascii="Times New Roman" w:hAnsi="Times New Roman" w:cs="Times New Roman"/>
          <w:sz w:val="24"/>
          <w:szCs w:val="24"/>
          <w:lang w:val="tt-RU"/>
        </w:rPr>
      </w:pPr>
      <w:r w:rsidRPr="009F4946">
        <w:rPr>
          <w:rFonts w:ascii="Times New Roman" w:hAnsi="Times New Roman" w:cs="Times New Roman"/>
          <w:sz w:val="24"/>
          <w:szCs w:val="24"/>
        </w:rPr>
        <w:t>Дж. Тарджеманов. «Зима», пер. М. Ивенсен; Р. Миннуллин. «Прощание с детским садом», пер. Э. Блиновой; Р. Курбан. «Неделя», пер. С. Малышева. Для чтения в лицах: Г. Тукай. «Забавный ученик», пер. Р. Морана; Х. Халиков. «Разговор», пер. Л. Ханбекова; Р. Миннуллин. «Хочется летать!», пер. С. Малышева. Я. Аким. «Апрель»; П. Воронько. «Лучше нет родного края», пер. с укр. С. Маршака; Е. Благинина. «Шинель»; Н. Гернет и Д. Хармс. «Очень-очень вкусный пирог»; С. Есенин. «Береза»; С. Маршак. «Тает месяц молодой...»; Э. Мошковская. «Добежали</w:t>
      </w:r>
      <w:r w:rsidRPr="009F4946">
        <w:rPr>
          <w:rFonts w:ascii="Times New Roman" w:hAnsi="Times New Roman" w:cs="Times New Roman"/>
          <w:sz w:val="24"/>
          <w:szCs w:val="24"/>
          <w:lang w:val="tt-RU"/>
        </w:rPr>
        <w:t xml:space="preserve">   </w:t>
      </w:r>
      <w:r w:rsidRPr="009F4946">
        <w:rPr>
          <w:rFonts w:ascii="Times New Roman" w:hAnsi="Times New Roman" w:cs="Times New Roman"/>
          <w:sz w:val="24"/>
          <w:szCs w:val="24"/>
        </w:rPr>
        <w:t xml:space="preserve">до вечера»; В. Орлов. «Ты лети к нам, скворушка...»; А. Пушкин. «Уж небо осенью дышало...» (из «Евгения Онегина»); Н. Рубцов. «Про зайца»; И. Суриков. «Зима»; П. Соловьева. «Подснежник»; Ф. Тютчев. «Зима недаром злится». </w:t>
      </w:r>
      <w:r w:rsidRPr="009F4946">
        <w:rPr>
          <w:rFonts w:ascii="Times New Roman" w:hAnsi="Times New Roman" w:cs="Times New Roman"/>
          <w:b/>
          <w:sz w:val="24"/>
          <w:szCs w:val="24"/>
        </w:rPr>
        <w:t xml:space="preserve">Дополнительная литература </w:t>
      </w:r>
      <w:r w:rsidRPr="009F4946">
        <w:rPr>
          <w:rFonts w:ascii="Times New Roman" w:hAnsi="Times New Roman" w:cs="Times New Roman"/>
          <w:b/>
          <w:sz w:val="24"/>
          <w:szCs w:val="24"/>
          <w:lang w:val="tt-RU"/>
        </w:rPr>
        <w:t>.</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Поэзия: Р. Курбан. «Родной язык», пер.С. Малышева; Р. Миннуллин. «Золотой хлеб», пер. Э. Блиновой; Йолдыз. «Кто кого вырастил?», пер. С. Гайнуллиной; Г. Зайнашева. «Пришла зима», пер. Р. Кожевниковой; Г. Тукай. «Белый дед» (отрывок), пер. Е. Тушновой; Н. Каштан. «От января до декабря», пер. С. Малышева; Р. Валеева. «Казанские сапожки», пер. Е. Муравьева; Р. Маннан. «В трамвае»; Н. Каштан. «День рождения Айгуль», пер. С. Малышева; З. Нури. «Удивительное утро», пер. С. Малышева; Р. Валеева. «Самая красивая страна», пер. В. Валеевой; Р. Валеева. «День Победы», пер. С. Малышева; Р. Миннуллин. «Над Казанью», пер. Э. Блиновой; Ш. Галиев. «Клад»; Р. Курбан. «Сабантуй», пер. С. Махотина; Р. Миннуллин. «В первый класс», пер. Э. Блиновой. А. Блок. «Ветер принес издалека» (в сокр.), «На лугу»; М. Волошин. «Осенью»; С. Городецкий. «Первый снег», «Весенняя песенка»; С. Есенин. «Пороша»; В. Жуковский. «Жаворонок» (в сокр.); М. Лермонтов. «На севере диком», «Горные вершины» (из Гёте); Н. Некрасов. «Перед дождем» (в сокр.); А. Пушкин. «Птичка», «За весной, красой природы...» (из поэмы «Цыганы»), «Зима! Крестьянин, торжествуя...» (из «Евгения Онегина»); А. Ремизов. «У лисы бал», «Калечина-малечина»; П. Соловьева. «Ночь и день»; Ф. Тютчев. «Весенние воды»; А. Фет. «Уж верба вся пушистая» (отрывок), «Что за вечер...» (в сокр.); С. Черный. «Перед сном», «Волшебник».B. Берестов. «Дракон»; А. Введенский. «Песенка о дожде»; Ю. Владими ров. «Оркестр»; Н. Заболоцкий. «На реке»; Н. Матвеева. «Путаница»;Э. Мошковская. «Какие бывают подарки», «Хитрые старушки», «Обида»; Н. Рубцов. «Про зайца»; Г. Сапгир. «Считалки, скороговорки»; И. Токмакова.«Мне грустно...»; Э. Успенский. «Страшная история», «Память»; Л. Фадеева.«Зеркало в витрине»; Д. Хармс. «Веселый старичок», «Иван Торопышкин». </w:t>
      </w:r>
    </w:p>
    <w:p w:rsidR="009F4946" w:rsidRPr="009F4946" w:rsidRDefault="009F4946" w:rsidP="009F4946">
      <w:pPr>
        <w:spacing w:after="0"/>
        <w:rPr>
          <w:rFonts w:ascii="Times New Roman" w:hAnsi="Times New Roman" w:cs="Times New Roman"/>
          <w:i/>
          <w:sz w:val="24"/>
          <w:szCs w:val="24"/>
        </w:rPr>
      </w:pPr>
      <w:r w:rsidRPr="009F4946">
        <w:rPr>
          <w:rFonts w:ascii="Times New Roman" w:hAnsi="Times New Roman" w:cs="Times New Roman"/>
          <w:i/>
          <w:sz w:val="24"/>
          <w:szCs w:val="24"/>
        </w:rPr>
        <w:t xml:space="preserve">Проза: Литературные сказки: </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Ф. Шафигуллин. «Ляйсан», пер. А. Бадюгиной; М. Амирханов. «Любовь», пер. Н. Бурсаковой; Г. Тукай. «Водяная», пер. Р. Бухараева; Г. Тукай. «Счастье» (басня), «Молодое дерево», пер. Г. Сибгатовой; К. Насыйри. «Лиса», пер. А. Бадюгиной; А. Алиш. «Пчела и оса», пер. А. Бендецкого; Р. Батулла. «Земляное масло», пер. Н. Краевой; С. Гильмутдинова. «Одуванчик»; Ф. Яруллин. «Забывчивая кукушка», пер. Ч. Ялаловой. К. Коровин. «Белка» (в сокр.); А. Куприн. «Слон»; Д. Мамин-Сибиряк «Медведко»; Н. Телешов. «Уха» (в сокр.).C. Алексеев. «Первый ночной таран»; Е. Воробьев. «Обрывок провода»; М. Зощенко. «Великие путешественники»; Ю. Коваль. «Стожок», </w:t>
      </w:r>
      <w:r w:rsidRPr="009F4946">
        <w:rPr>
          <w:rFonts w:ascii="Times New Roman" w:hAnsi="Times New Roman" w:cs="Times New Roman"/>
          <w:sz w:val="24"/>
          <w:szCs w:val="24"/>
        </w:rPr>
        <w:lastRenderedPageBreak/>
        <w:t xml:space="preserve">«Выстрел», «Русачок-травник»; Е. Носов. «Тридцать зерен», «Как ворона на крыше заблудиласъ»; М. Пришвин. «Курица на столбах»; А. Раскин. «Как папа бросил мяч под автомобиль», «Как папа укрощал собачку»; С. Романовский. «На танцах». Литературные сказки. В. Даль. «Старик-годовик»; П. Ершов. «Конек-Горбунок»; А. Пушкин. «Сказка о мертвой царевне и о семи богатырях»; А. Ремизов. «Гуси-лебеди», «Хлебный голос»; И. Соколов-Микитов. «Соль земли»; К. Ушинский. «Слепая лошадь». К. Драгунская. «Лекарство от послушности»; Н. Носов. «Бобик в гостях у Барбоса»; К. Паустовский. «Теплый хлеб»; Г. Скребицкий. «Всяк по-своему»; А. Усачев. «Про умную собачку Соню» (главы). </w:t>
      </w:r>
    </w:p>
    <w:p w:rsidR="009F4946" w:rsidRPr="009F4946" w:rsidRDefault="009F4946" w:rsidP="009F4946">
      <w:pPr>
        <w:spacing w:after="0"/>
        <w:rPr>
          <w:rFonts w:ascii="Times New Roman" w:hAnsi="Times New Roman" w:cs="Times New Roman"/>
          <w:sz w:val="24"/>
          <w:szCs w:val="24"/>
        </w:rPr>
      </w:pPr>
    </w:p>
    <w:p w:rsidR="009F4946" w:rsidRPr="009F4946" w:rsidRDefault="009F4946" w:rsidP="009F4946">
      <w:pPr>
        <w:spacing w:after="0"/>
        <w:jc w:val="center"/>
        <w:rPr>
          <w:rFonts w:ascii="Times New Roman" w:hAnsi="Times New Roman" w:cs="Times New Roman"/>
          <w:b/>
          <w:sz w:val="24"/>
          <w:szCs w:val="24"/>
        </w:rPr>
      </w:pPr>
      <w:r w:rsidRPr="009F4946">
        <w:rPr>
          <w:rFonts w:ascii="Times New Roman" w:hAnsi="Times New Roman" w:cs="Times New Roman"/>
          <w:b/>
          <w:sz w:val="24"/>
          <w:szCs w:val="24"/>
        </w:rPr>
        <w:t>6.7.5. Образовательная область «Художественно – эстетическое развитие»</w:t>
      </w:r>
    </w:p>
    <w:p w:rsidR="009F4946" w:rsidRPr="009F4946" w:rsidRDefault="009F4946" w:rsidP="009F4946">
      <w:pPr>
        <w:spacing w:after="0"/>
        <w:rPr>
          <w:rFonts w:ascii="Times New Roman" w:hAnsi="Times New Roman" w:cs="Times New Roman"/>
          <w:i/>
          <w:sz w:val="24"/>
          <w:szCs w:val="24"/>
        </w:rPr>
      </w:pPr>
      <w:r w:rsidRPr="009F4946">
        <w:rPr>
          <w:rFonts w:ascii="Times New Roman" w:hAnsi="Times New Roman" w:cs="Times New Roman"/>
          <w:sz w:val="24"/>
          <w:szCs w:val="24"/>
        </w:rPr>
        <w:t xml:space="preserve"> </w:t>
      </w:r>
      <w:r w:rsidRPr="009F4946">
        <w:rPr>
          <w:rFonts w:ascii="Times New Roman" w:hAnsi="Times New Roman" w:cs="Times New Roman"/>
          <w:sz w:val="24"/>
          <w:szCs w:val="24"/>
          <w:lang w:val="tt-RU"/>
        </w:rPr>
        <w:t xml:space="preserve">  </w:t>
      </w:r>
      <w:r w:rsidRPr="009F4946">
        <w:rPr>
          <w:rFonts w:ascii="Times New Roman" w:hAnsi="Times New Roman" w:cs="Times New Roman"/>
          <w:i/>
          <w:sz w:val="24"/>
          <w:szCs w:val="24"/>
        </w:rPr>
        <w:t>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w:t>
      </w:r>
      <w:r w:rsidRPr="009F4946">
        <w:rPr>
          <w:rFonts w:ascii="Times New Roman" w:hAnsi="Times New Roman" w:cs="Times New Roman"/>
          <w:i/>
          <w:sz w:val="24"/>
          <w:szCs w:val="24"/>
          <w:lang w:val="tt-RU"/>
        </w:rPr>
        <w:t xml:space="preserve">  </w:t>
      </w:r>
      <w:r w:rsidRPr="009F4946">
        <w:rPr>
          <w:rFonts w:ascii="Times New Roman" w:hAnsi="Times New Roman" w:cs="Times New Roman"/>
          <w:i/>
          <w:sz w:val="24"/>
          <w:szCs w:val="24"/>
        </w:rPr>
        <w:t>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9F4946" w:rsidRPr="009F4946" w:rsidRDefault="009F4946" w:rsidP="009F4946">
      <w:pPr>
        <w:spacing w:after="0"/>
        <w:rPr>
          <w:rFonts w:ascii="Times New Roman" w:hAnsi="Times New Roman" w:cs="Times New Roman"/>
          <w:b/>
          <w:sz w:val="24"/>
          <w:szCs w:val="24"/>
          <w:lang w:val="tt-RU"/>
        </w:rPr>
      </w:pPr>
      <w:r w:rsidRPr="009F4946">
        <w:rPr>
          <w:rFonts w:ascii="Times New Roman" w:hAnsi="Times New Roman" w:cs="Times New Roman"/>
          <w:sz w:val="24"/>
          <w:szCs w:val="24"/>
          <w:lang w:val="tt-RU"/>
        </w:rPr>
        <w:t xml:space="preserve">    </w:t>
      </w:r>
      <w:r w:rsidRPr="009F4946">
        <w:rPr>
          <w:rFonts w:ascii="Times New Roman" w:hAnsi="Times New Roman" w:cs="Times New Roman"/>
          <w:sz w:val="24"/>
          <w:szCs w:val="24"/>
        </w:rPr>
        <w:t xml:space="preserve"> </w:t>
      </w:r>
      <w:r w:rsidRPr="009F4946">
        <w:rPr>
          <w:rFonts w:ascii="Times New Roman" w:hAnsi="Times New Roman" w:cs="Times New Roman"/>
          <w:b/>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r w:rsidRPr="009F4946">
        <w:rPr>
          <w:rFonts w:ascii="Times New Roman" w:hAnsi="Times New Roman" w:cs="Times New Roman"/>
          <w:b/>
          <w:sz w:val="24"/>
          <w:szCs w:val="24"/>
          <w:lang w:val="tt-RU"/>
        </w:rPr>
        <w:t>.</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 Продолжать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 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lang w:val="tt-RU"/>
        </w:rPr>
        <w:t xml:space="preserve">  </w:t>
      </w:r>
      <w:r w:rsidRPr="009F4946">
        <w:rPr>
          <w:rFonts w:ascii="Times New Roman" w:hAnsi="Times New Roman" w:cs="Times New Roman"/>
          <w:sz w:val="24"/>
          <w:szCs w:val="24"/>
        </w:rPr>
        <w:t>Способствовать дальнейшему развитию предпосылок для восприятия и понимания произведений искусства. Поощрять самостоятельную оценку произведений. Познакомить детей с древнейшим искусством - художественной обработкой металла.</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lang w:val="tt-RU"/>
        </w:rPr>
        <w:t xml:space="preserve">  </w:t>
      </w:r>
      <w:r w:rsidRPr="009F4946">
        <w:rPr>
          <w:rFonts w:ascii="Times New Roman" w:hAnsi="Times New Roman" w:cs="Times New Roman"/>
          <w:sz w:val="24"/>
          <w:szCs w:val="24"/>
        </w:rPr>
        <w:t xml:space="preserve">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lang w:val="tt-RU"/>
        </w:rPr>
        <w:t xml:space="preserve"> </w:t>
      </w:r>
      <w:r w:rsidRPr="009F4946">
        <w:rPr>
          <w:rFonts w:ascii="Times New Roman" w:hAnsi="Times New Roman" w:cs="Times New Roman"/>
          <w:sz w:val="24"/>
          <w:szCs w:val="24"/>
        </w:rPr>
        <w:t xml:space="preserve"> Обратить внимание на наиболее популярные композиции – «золотое перо» («алтын каурый»), мотивы букета, птиц, пшеничного колоса, звезд и полумесяца и др. </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lang w:val="tt-RU"/>
        </w:rPr>
        <w:t xml:space="preserve"> </w:t>
      </w:r>
      <w:r w:rsidRPr="009F4946">
        <w:rPr>
          <w:rFonts w:ascii="Times New Roman" w:hAnsi="Times New Roman" w:cs="Times New Roman"/>
          <w:sz w:val="24"/>
          <w:szCs w:val="24"/>
        </w:rPr>
        <w:t xml:space="preserve">Развивать интерес к предметам искусства. 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 </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lang w:val="tt-RU"/>
        </w:rPr>
        <w:t xml:space="preserve">  </w:t>
      </w:r>
      <w:r w:rsidRPr="009F4946">
        <w:rPr>
          <w:rFonts w:ascii="Times New Roman" w:hAnsi="Times New Roman" w:cs="Times New Roman"/>
          <w:sz w:val="24"/>
          <w:szCs w:val="24"/>
        </w:rPr>
        <w:t xml:space="preserve">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w:t>
      </w:r>
      <w:r w:rsidRPr="009F4946">
        <w:rPr>
          <w:rFonts w:ascii="Times New Roman" w:hAnsi="Times New Roman" w:cs="Times New Roman"/>
          <w:sz w:val="24"/>
          <w:szCs w:val="24"/>
        </w:rPr>
        <w:lastRenderedPageBreak/>
        <w:t xml:space="preserve">Расширять знания о книжной иллюстрации. Познакомить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 </w:t>
      </w:r>
    </w:p>
    <w:p w:rsidR="009F4946" w:rsidRPr="009F4946" w:rsidRDefault="009F4946" w:rsidP="009F4946">
      <w:pPr>
        <w:spacing w:after="0"/>
        <w:rPr>
          <w:rFonts w:ascii="Times New Roman" w:hAnsi="Times New Roman" w:cs="Times New Roman"/>
          <w:b/>
          <w:sz w:val="24"/>
          <w:szCs w:val="24"/>
          <w:lang w:val="tt-RU"/>
        </w:rPr>
      </w:pPr>
      <w:r w:rsidRPr="009F4946">
        <w:rPr>
          <w:rFonts w:ascii="Times New Roman" w:hAnsi="Times New Roman" w:cs="Times New Roman"/>
          <w:b/>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r w:rsidRPr="009F4946">
        <w:rPr>
          <w:rFonts w:ascii="Times New Roman" w:hAnsi="Times New Roman" w:cs="Times New Roman"/>
          <w:b/>
          <w:sz w:val="24"/>
          <w:szCs w:val="24"/>
          <w:lang w:val="tt-RU"/>
        </w:rPr>
        <w:t>.</w:t>
      </w:r>
    </w:p>
    <w:p w:rsidR="009F4946" w:rsidRPr="009F4946" w:rsidRDefault="009F4946" w:rsidP="009F4946">
      <w:pPr>
        <w:spacing w:after="0"/>
        <w:rPr>
          <w:rFonts w:ascii="Times New Roman" w:hAnsi="Times New Roman" w:cs="Times New Roman"/>
          <w:i/>
          <w:sz w:val="24"/>
          <w:szCs w:val="24"/>
          <w:lang w:val="tt-RU"/>
        </w:rPr>
      </w:pPr>
      <w:r w:rsidRPr="009F4946">
        <w:rPr>
          <w:rFonts w:ascii="Times New Roman" w:hAnsi="Times New Roman" w:cs="Times New Roman"/>
          <w:sz w:val="24"/>
          <w:szCs w:val="24"/>
        </w:rPr>
        <w:t xml:space="preserve"> </w:t>
      </w:r>
      <w:r w:rsidRPr="009F4946">
        <w:rPr>
          <w:rFonts w:ascii="Times New Roman" w:hAnsi="Times New Roman" w:cs="Times New Roman"/>
          <w:i/>
          <w:sz w:val="24"/>
          <w:szCs w:val="24"/>
        </w:rPr>
        <w:t>Изобразительная деятельность</w:t>
      </w:r>
      <w:r w:rsidRPr="009F4946">
        <w:rPr>
          <w:rFonts w:ascii="Times New Roman" w:hAnsi="Times New Roman" w:cs="Times New Roman"/>
          <w:i/>
          <w:sz w:val="24"/>
          <w:szCs w:val="24"/>
          <w:lang w:val="tt-RU"/>
        </w:rPr>
        <w:t>.</w:t>
      </w:r>
    </w:p>
    <w:p w:rsidR="009F4946" w:rsidRPr="009F4946" w:rsidRDefault="009F4946" w:rsidP="009F4946">
      <w:pPr>
        <w:spacing w:after="0"/>
        <w:rPr>
          <w:rFonts w:ascii="Times New Roman" w:hAnsi="Times New Roman" w:cs="Times New Roman"/>
          <w:i/>
          <w:sz w:val="24"/>
          <w:szCs w:val="24"/>
          <w:lang w:val="tt-RU"/>
        </w:rPr>
      </w:pPr>
      <w:r w:rsidRPr="009F4946">
        <w:rPr>
          <w:rFonts w:ascii="Times New Roman" w:hAnsi="Times New Roman" w:cs="Times New Roman"/>
          <w:i/>
          <w:sz w:val="24"/>
          <w:szCs w:val="24"/>
        </w:rPr>
        <w:t xml:space="preserve"> Рисование</w:t>
      </w:r>
      <w:r w:rsidRPr="009F4946">
        <w:rPr>
          <w:rFonts w:ascii="Times New Roman" w:hAnsi="Times New Roman" w:cs="Times New Roman"/>
          <w:i/>
          <w:sz w:val="24"/>
          <w:szCs w:val="24"/>
          <w:lang w:val="tt-RU"/>
        </w:rPr>
        <w:t>.</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 Продолжать знакомство с элементами национального орнамента. Рассмотреть с детьми образ «древа жизни». Обратить внимание на характер композиции -</w:t>
      </w:r>
      <w:r w:rsidRPr="009F4946">
        <w:rPr>
          <w:rFonts w:ascii="Times New Roman" w:hAnsi="Times New Roman" w:cs="Times New Roman"/>
          <w:sz w:val="24"/>
          <w:szCs w:val="24"/>
          <w:lang w:val="tt-RU"/>
        </w:rPr>
        <w:t xml:space="preserve"> </w:t>
      </w:r>
      <w:r w:rsidRPr="009F4946">
        <w:rPr>
          <w:rFonts w:ascii="Times New Roman" w:hAnsi="Times New Roman" w:cs="Times New Roman"/>
          <w:sz w:val="24"/>
          <w:szCs w:val="24"/>
        </w:rPr>
        <w:t xml:space="preserve">ассиметричный, на цветочный букет, в котором одновременно могут использоваться мотивы разных цветов. 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 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 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 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 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rsidR="009F4946" w:rsidRPr="009F4946" w:rsidRDefault="009F4946" w:rsidP="009F4946">
      <w:pPr>
        <w:spacing w:after="0"/>
        <w:rPr>
          <w:rFonts w:ascii="Times New Roman" w:hAnsi="Times New Roman" w:cs="Times New Roman"/>
          <w:i/>
          <w:sz w:val="24"/>
          <w:szCs w:val="24"/>
          <w:lang w:val="tt-RU"/>
        </w:rPr>
      </w:pPr>
      <w:r w:rsidRPr="009F4946">
        <w:rPr>
          <w:rFonts w:ascii="Times New Roman" w:hAnsi="Times New Roman" w:cs="Times New Roman"/>
          <w:i/>
          <w:sz w:val="24"/>
          <w:szCs w:val="24"/>
        </w:rPr>
        <w:t>Лепка</w:t>
      </w:r>
      <w:r w:rsidRPr="009F4946">
        <w:rPr>
          <w:rFonts w:ascii="Times New Roman" w:hAnsi="Times New Roman" w:cs="Times New Roman"/>
          <w:i/>
          <w:sz w:val="24"/>
          <w:szCs w:val="24"/>
          <w:lang w:val="tt-RU"/>
        </w:rPr>
        <w:t>.</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 Создавать условия для воплощения полученных впечатлений 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 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Развивать умение лепить с натуры актюбинские и шемордановские игрушки, передавать их характерные особенности. 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 Развивать умение лепить по представлению героев литературных произведений народов Поволжья. Развивать творчество, инициативу. </w:t>
      </w:r>
    </w:p>
    <w:p w:rsidR="009F4946" w:rsidRPr="009F4946" w:rsidRDefault="009F4946" w:rsidP="009F4946">
      <w:pPr>
        <w:spacing w:after="0"/>
        <w:rPr>
          <w:rFonts w:ascii="Times New Roman" w:hAnsi="Times New Roman" w:cs="Times New Roman"/>
          <w:i/>
          <w:sz w:val="24"/>
          <w:szCs w:val="24"/>
          <w:lang w:val="tt-RU"/>
        </w:rPr>
      </w:pPr>
      <w:r w:rsidRPr="009F4946">
        <w:rPr>
          <w:rFonts w:ascii="Times New Roman" w:hAnsi="Times New Roman" w:cs="Times New Roman"/>
          <w:i/>
          <w:sz w:val="24"/>
          <w:szCs w:val="24"/>
        </w:rPr>
        <w:t>Аппликация</w:t>
      </w:r>
      <w:r w:rsidRPr="009F4946">
        <w:rPr>
          <w:rFonts w:ascii="Times New Roman" w:hAnsi="Times New Roman" w:cs="Times New Roman"/>
          <w:i/>
          <w:sz w:val="24"/>
          <w:szCs w:val="24"/>
          <w:lang w:val="tt-RU"/>
        </w:rPr>
        <w:t>.</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 Развивать интерес к искусству аппликации, усложняя его содержание и расширяя возможности создания разнообразных изображений. 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 Побуждать детей к коллективному созданию орнаментальных аппликаций (панно, фризы, коллажи), к использованию разнообразных материалов </w:t>
      </w:r>
      <w:r w:rsidRPr="009F4946">
        <w:rPr>
          <w:rFonts w:ascii="Times New Roman" w:hAnsi="Times New Roman" w:cs="Times New Roman"/>
          <w:sz w:val="24"/>
          <w:szCs w:val="24"/>
        </w:rPr>
        <w:lastRenderedPageBreak/>
        <w:t>для создания выразительного образа. 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 Активизировать самостоятельный выбор сюжетов, отражающий события общественной жизни родного города (села). Содействовать расширению тематики детских работ в соответствии с</w:t>
      </w:r>
      <w:r w:rsidRPr="009F4946">
        <w:rPr>
          <w:rFonts w:ascii="Times New Roman" w:hAnsi="Times New Roman" w:cs="Times New Roman"/>
          <w:sz w:val="24"/>
          <w:szCs w:val="24"/>
          <w:lang w:val="tt-RU"/>
        </w:rPr>
        <w:t xml:space="preserve"> </w:t>
      </w:r>
      <w:r w:rsidRPr="009F4946">
        <w:rPr>
          <w:rFonts w:ascii="Times New Roman" w:hAnsi="Times New Roman" w:cs="Times New Roman"/>
          <w:sz w:val="24"/>
          <w:szCs w:val="24"/>
        </w:rPr>
        <w:t xml:space="preserve">содержанием других образовательных областей. </w:t>
      </w:r>
    </w:p>
    <w:p w:rsidR="009F4946" w:rsidRPr="009F4946" w:rsidRDefault="009F4946" w:rsidP="009F4946">
      <w:pPr>
        <w:spacing w:after="0"/>
        <w:rPr>
          <w:rFonts w:ascii="Times New Roman" w:hAnsi="Times New Roman" w:cs="Times New Roman"/>
          <w:b/>
          <w:sz w:val="24"/>
          <w:szCs w:val="24"/>
          <w:lang w:val="tt-RU"/>
        </w:rPr>
      </w:pPr>
      <w:r w:rsidRPr="009F4946">
        <w:rPr>
          <w:rFonts w:ascii="Times New Roman" w:hAnsi="Times New Roman" w:cs="Times New Roman"/>
          <w:b/>
          <w:sz w:val="24"/>
          <w:szCs w:val="24"/>
        </w:rPr>
        <w:t>Музыкальная деятельность</w:t>
      </w:r>
      <w:r w:rsidRPr="009F4946">
        <w:rPr>
          <w:rFonts w:ascii="Times New Roman" w:hAnsi="Times New Roman" w:cs="Times New Roman"/>
          <w:b/>
          <w:sz w:val="24"/>
          <w:szCs w:val="24"/>
          <w:lang w:val="tt-RU"/>
        </w:rPr>
        <w:t>.</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lang w:val="tt-RU"/>
        </w:rPr>
        <w:t xml:space="preserve">  </w:t>
      </w:r>
      <w:r w:rsidRPr="009F4946">
        <w:rPr>
          <w:rFonts w:ascii="Times New Roman" w:hAnsi="Times New Roman" w:cs="Times New Roman"/>
          <w:sz w:val="24"/>
          <w:szCs w:val="24"/>
        </w:rPr>
        <w:t xml:space="preserve"> 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 Вызывать яркий эмоциональный отклик при восприятии музыкальных произведений С. Сайдашева, Ф. Яруллина, Р. Яхина, Н. Жиганова и др. </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Развивать умение определять жанр некоторых музыкальных произведений татарских композиторов, узнавать звучание знакомых музыкальных инструментов. Познакомить детей с мелодией Государственного гимна Российской Федерации. Развивать чувство гражданственности. </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 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 Создавать условия для приобретения опыта исполнения танцев народов Поволжья, развивать эмоциональное общение в них. Рассказать о назначении театра, деятельности актера, режиссера, декоратора, гримѐра.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 </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lang w:val="tt-RU"/>
        </w:rPr>
        <w:t xml:space="preserve">  </w:t>
      </w:r>
      <w:r w:rsidRPr="009F4946">
        <w:rPr>
          <w:rFonts w:ascii="Times New Roman" w:hAnsi="Times New Roman" w:cs="Times New Roman"/>
          <w:sz w:val="24"/>
          <w:szCs w:val="24"/>
        </w:rPr>
        <w:t xml:space="preserve">РЕКОМЕДУЕМЫЙ МУЗЫКАЛЬНЫЙ РЕПЕРТУАР </w:t>
      </w:r>
    </w:p>
    <w:p w:rsidR="009F4946" w:rsidRPr="009F4946" w:rsidRDefault="009F4946" w:rsidP="009F4946">
      <w:pPr>
        <w:spacing w:after="0"/>
        <w:rPr>
          <w:rFonts w:ascii="Times New Roman" w:hAnsi="Times New Roman" w:cs="Times New Roman"/>
          <w:i/>
          <w:sz w:val="24"/>
          <w:szCs w:val="24"/>
        </w:rPr>
      </w:pPr>
      <w:r w:rsidRPr="009F4946">
        <w:rPr>
          <w:rFonts w:ascii="Times New Roman" w:hAnsi="Times New Roman" w:cs="Times New Roman"/>
          <w:i/>
          <w:sz w:val="24"/>
          <w:szCs w:val="24"/>
        </w:rPr>
        <w:t>Слушание музыки</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 Государственного гимн Российской Федерации, муз. А. Александрова; «На празднике», муз. Р. Яхина; «Утренняя заря», муз. С. Садыковой; «Марш Советской Армии», муз. С. Сайдашева; «Золотая осень», муз. А. Батыршина, сл. З. Нури; «Марш Татарстана», муз. Х. Валиуллина; «Вальс», муз. М. Трофименко; «Зима», «Весна», «Лето», «Осень» (из цикла «Картинки природы»), муз. Р. Яхина; «Танец с мечами» (из балета «Горная быль»), муз. А. Ключарева; «Выход Шурале» (из балета «Шурале»), муз. Ф. Ярулина; «Танец птиц и Сююмбике» (из балета «Шурале»), муз. Ф. Ярулина; «Песня кошки» (из оперы «Коварная кошка», муз. Л. Хайрутдиновой; «Лес» (из симфонической поэмы «Кырлай»), муз. Н. Жиганова; «Полька», муз. Н. Жиганова; «Колыбельная», муз. А. Ключарева; «Танцевальная», муз. А. Бакирова; «Аниса», татарская народная мелодия, обраб. Л. Батыр-Булгари (легкие вариации); «Башкирские мелодии», муз. С. Ишбулатова; Праздничная увертюра «Сабантуй», муз. Ф. Ахметова. </w:t>
      </w:r>
    </w:p>
    <w:p w:rsidR="009F4946" w:rsidRPr="009F4946" w:rsidRDefault="009F4946" w:rsidP="009F4946">
      <w:pPr>
        <w:spacing w:after="0"/>
        <w:rPr>
          <w:rFonts w:ascii="Times New Roman" w:hAnsi="Times New Roman" w:cs="Times New Roman"/>
          <w:i/>
          <w:sz w:val="24"/>
          <w:szCs w:val="24"/>
        </w:rPr>
      </w:pPr>
      <w:r w:rsidRPr="009F4946">
        <w:rPr>
          <w:rFonts w:ascii="Times New Roman" w:hAnsi="Times New Roman" w:cs="Times New Roman"/>
          <w:i/>
          <w:sz w:val="24"/>
          <w:szCs w:val="24"/>
        </w:rPr>
        <w:t>Пение</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 «Родной край», муз. Л. Батыр-Булгари, сл. З. Туфайловой, пер. Е. Муравьѐва; «Осенняя пора», муз. Л. Хисматуллиной, сл. К. Наджми; «Наша бабушка», муз. А. Ключарѐва, сл. Г. Латыйпа, пер. Ю. Яссона; «Наша любимая мама», муз. Л. Батыр-Булгари, сл. Ф. Рахимголовой, пер. Е. Муравьева; «Дед Мороз», муз. Ф. Залялютдиновой, сл. Э. Рашитова; «Весна пришла», муз. Л. Батыр-Булгари, сл. Н. Яхиной, пер. Е. Муравьѐва; «Мамочка», муз. Л. Хисматуллиной, сл. Л. Юнысовой; «Песня дружбы», муз. А. Гарифуллиной, сл. Ф. Сафина; «Часы», муз. Ф. Ахметова, сл. М. Джалиля, обраб. А. Гарифуллиной, пер. С. Малышева; «Алфавит», муз. Р. Зарипова, сл. Наджми, пер. С. Малышева; «Веселое детство», муз. И. Шамсутдинова, сл. Г. Латыйпа; «Сабантуй», муз. Г. Шакировой, сл. Р. </w:t>
      </w:r>
      <w:r w:rsidRPr="009F4946">
        <w:rPr>
          <w:rFonts w:ascii="Times New Roman" w:hAnsi="Times New Roman" w:cs="Times New Roman"/>
          <w:sz w:val="24"/>
          <w:szCs w:val="24"/>
        </w:rPr>
        <w:lastRenderedPageBreak/>
        <w:t xml:space="preserve">Валиевой; «В школу», муз. Н. Лотфуллиной, сл. А. Бикчентаевой. </w:t>
      </w:r>
      <w:r w:rsidRPr="009F4946">
        <w:rPr>
          <w:rFonts w:ascii="Times New Roman" w:hAnsi="Times New Roman" w:cs="Times New Roman"/>
          <w:i/>
          <w:sz w:val="24"/>
          <w:szCs w:val="24"/>
        </w:rPr>
        <w:t>Музыкально-ритмические движения</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 Упражнения:«Шаль вязала», башкирская народная мелодия, обраб. Б. Мулюкова; «Марш», муз. Н. Жиганова; «Походный марш», муз. С. Сайдашева; «Полька», муз. З. Хабибуллина; «Листья</w:t>
      </w:r>
      <w:r w:rsidRPr="009F4946">
        <w:rPr>
          <w:rFonts w:ascii="Times New Roman" w:hAnsi="Times New Roman" w:cs="Times New Roman"/>
          <w:sz w:val="24"/>
          <w:szCs w:val="24"/>
          <w:lang w:val="tt-RU"/>
        </w:rPr>
        <w:t xml:space="preserve">  </w:t>
      </w:r>
      <w:r w:rsidRPr="009F4946">
        <w:rPr>
          <w:rFonts w:ascii="Times New Roman" w:hAnsi="Times New Roman" w:cs="Times New Roman"/>
          <w:sz w:val="24"/>
          <w:szCs w:val="24"/>
        </w:rPr>
        <w:t xml:space="preserve">золотые», муз. Р. Яхина («На рассвете»); </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«Хороводная», татарская народная мелодия, обраб. М. Яруллина; «Плясовая», муз. Л. Батыр-Булгари; «Золото-серебро», татарская народная мелодия, обраб. Р. Сабита; «Весенние капельки», татарская народная мелодия, обраб. М. Музафарова; «Башкирский танец», обраб. Р. Сабитова; «Смелые наездники», муз. Б. Мулюкова; «Гульназира», башкирская народная мелодия, обраб. А. Кубагушева; «Школьный вальс», муз. А. Хайрутдинова; </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«Упражнение с цветами», муз. С. Сайдашева. Этюды:«Клоуны», муз. Ф. Шаймардановой; «Пчелка», С. Сайдашева; «Скачки», муз Р. Еникеевой; «Мальчик - рыбак», муз.А. Шарафиева; «На катке», муз. Ю. Виноградова; «Шуточный танец», муз. Р. Яхина. Танцы:«За водой», муз. З. Хабибуллина; «Сигезле бию», татарская народная мелодия, обраб. Ю. Виноградова; «Танец девушек», муз. А. Абдуллина; «Танец джигитов», татарская народная мелодия, обраб. М. Макарова; «Полька», муз. Л. Шигабутдиновой; «Новогодняя полька», муз. Ф. Шаймардановой; «Парный танец», татарская народная мелодия, обраб. А. Ключарѐва; «Гулькай», башкирская народная мелодия, обраб. А. Кубагушева; «Парный танец», муз. Р. Халитова; «Детский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 «Танцуем парами», башкирская народная мелодия, обраб. А. Кубагушева; «Умарина», мордовская народная мелодия, обраб. Р. Мустафина; «Старинная плясовая», марийская народная мелодия, обраб. С. Макова; «Тункки-тункки», чувашская народная мелодия. </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Характерные танцы: </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«Осенние листочки», муз. Ю. Виноградова («Вальс»); «Девушка с серпом», татарская народная мелодия, обраб. Р. Еникеевой; «Танец медвежат», муз. Ю. Виноградова; «Грибочки», муз. Л. Хисматуллиной; «Снежинки», муз. М. Салихова; «Клоуны», муз. Ф. Шаймардановой; «Ученический вальс», муз. С. Сайдашева. Хороводы: «Эйлен-бэйлен – дружный хоровод», муз. Ф. Абубакирова, сл. Р. Миннулина, пер. С. Малышева; «Новый год», муз. Л. Батыр-Булгари, сл. Р. Валеевой, пер. Е. Муравьѐва; «Елка», муз. Дж. Файзи, сл. Н. Баяна, пер. Ю. Лопатина; «Голубое озеро», муз. С. Сайдашева сл. Г. Насыри, пер. С. Малышева; «Танцуй веселей», татарская народная песня; «Мы с тобой друзья», татарская народная игровая песня, обраб. М. Зайнуллиной; «Где зимой мели бураны», башкирская народная мелодия, обраб. Л. Тумашева, сл. И. Мазнина; «Ялыке», удмуртская народная песня, обраб. В. Емельянова; «Снежок белый», удмуртская народная песня, обраб. П. Поздеева; «На лугу у ворот», марийская народная песня; «Белая береза», чувашская народная песня, обраб. Р. Ильгичевой.</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 Музыкальные игры:</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«Кошка и мышка», муз. Л. Шигабетдиновой; «Не опоздай», башкирская народная игра, муз. Р. Касимова; «Найди свой цвет», муз. С. Низамутдинова; «Собери ленточки», муз. Р.Ахияровой; «Кто первый?», муз. Ф. Ахметова; «Будем дружить», татарская народная мелодия, обраб. Д. Камалеевой; «Верхом на палочке», муз. Н. Жиганова; «Уголки», муз. З. Хабибуллина; «Золотой петух», муз. Р. Еникеева; «Игра парами» удмуртская народная игра; «Уступи свое место», марийская народная игра.</w:t>
      </w:r>
    </w:p>
    <w:p w:rsidR="009F4946" w:rsidRPr="009F4946"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 Игры с пением:</w:t>
      </w:r>
    </w:p>
    <w:p w:rsidR="009F4946" w:rsidRPr="007C1D48" w:rsidRDefault="009F4946" w:rsidP="009F4946">
      <w:pPr>
        <w:spacing w:after="0"/>
        <w:rPr>
          <w:rFonts w:ascii="Times New Roman" w:hAnsi="Times New Roman" w:cs="Times New Roman"/>
          <w:sz w:val="24"/>
          <w:szCs w:val="24"/>
        </w:rPr>
      </w:pPr>
      <w:r w:rsidRPr="009F4946">
        <w:rPr>
          <w:rFonts w:ascii="Times New Roman" w:hAnsi="Times New Roman" w:cs="Times New Roman"/>
          <w:sz w:val="24"/>
          <w:szCs w:val="24"/>
        </w:rPr>
        <w:t xml:space="preserve"> «Сапожник», татарская народная игра, обраб. М. Зайнуллиной; «Тюбетейка», татарская народная игра, обраб. Р. Еникеевой; «Сторож», татарская народная игра, обраб. Ф. Шаймардановой; «Два Мороза», татарская народная игра, обраб. Ф. Шаймардановой; «Коза в огороде», татарская народная игра, обраб. А. Музиповой; «Капкан», татарская народная игра, обраб. Д. Камалеевой; «Медный пень», башкирская народная игра; «Где платок?», марийская народная мелодия, обраб. Л. Тумашева, </w:t>
      </w:r>
      <w:r w:rsidRPr="009F4946">
        <w:rPr>
          <w:rFonts w:ascii="Times New Roman" w:hAnsi="Times New Roman" w:cs="Times New Roman"/>
          <w:sz w:val="24"/>
          <w:szCs w:val="24"/>
        </w:rPr>
        <w:lastRenderedPageBreak/>
        <w:t>сл. Яхнина; «Рыщет по лесу лисица», мордовская народная мелодия, обраб. Л. Тумашева, сл. И. Мазнина; «Солнце и месяц», чувашская народная мелодия, обраб. Л. Тумашева, сл. И. Мазнина; «В репку», чувашская народная игра, обраб. И. Вдовиной; «Горелки», удмуртская народная игра, обраб. Л. Тумашева. Инсценировки: «Гости», муз. С. Сабировой, сл. Ш. Галиева; «Кот-воришка», муз. Дж. Файзи, сл. М. Джалиля, пер. Ю. Лопатина; «Наши друзья», муз. А. Ключарѐва, сл. М. Хусаина, пер. Ю. Яссона; «Забавный ученик», муз. Л. Шигабетдиновой, сл. Г. Тукая; «Малыш и бабочка», муз. З. Хабибуллина, сл. Г. Тукая; «Дети и гуси», муз. Л. Хайрутдиновой, сл. К. Тахау; «Что ты рано встаѐшь, петушок?», муз. Л. Батыр-Булгари, сл. Б. Рахмата, пер. Е. Муравьѐва. Танцевально-игровое творчество: «Куклы», муз. Ф. Шаймардановой; «Вальс», муз. Дж. Файзи;</w:t>
      </w:r>
      <w:r>
        <w:t xml:space="preserve"> «</w:t>
      </w:r>
      <w:r w:rsidRPr="009F4946">
        <w:rPr>
          <w:rFonts w:ascii="Times New Roman" w:hAnsi="Times New Roman" w:cs="Times New Roman"/>
          <w:sz w:val="24"/>
          <w:szCs w:val="24"/>
        </w:rPr>
        <w:t>Петрушки», муз.Л. Хисматуллиной; «Шуточный танец», муз. Р. Яхина; «Подснежник», татарская народная мелодия, обраб. Р. Еникеевой; «Т</w:t>
      </w:r>
      <w:r w:rsidRPr="007C1D48">
        <w:rPr>
          <w:rFonts w:ascii="Times New Roman" w:hAnsi="Times New Roman" w:cs="Times New Roman"/>
          <w:sz w:val="24"/>
          <w:szCs w:val="24"/>
        </w:rPr>
        <w:t xml:space="preserve">анец с платочками», муз. Э. Шарафиевой («Вальс»); «Эх, пляшут наши сапожки», муз. Л. Батыр-Булгари, сл. Ш. Галеева, пер. Е. Муравьѐва; «Я-стрекоза», муз. Л. Батыр-Булгари, сл. Н. Даули; «Вальс», муз. Э. Шарафиевой; «Мы танцуем», муз. Р. Гатауллина, сл. народные. </w:t>
      </w:r>
    </w:p>
    <w:p w:rsidR="009F4946" w:rsidRPr="007C1D48" w:rsidRDefault="009F4946" w:rsidP="009F4946">
      <w:pPr>
        <w:spacing w:after="0"/>
        <w:rPr>
          <w:rFonts w:ascii="Times New Roman" w:hAnsi="Times New Roman" w:cs="Times New Roman"/>
          <w:sz w:val="24"/>
          <w:szCs w:val="24"/>
        </w:rPr>
      </w:pPr>
      <w:r w:rsidRPr="007C1D48">
        <w:rPr>
          <w:rFonts w:ascii="Times New Roman" w:hAnsi="Times New Roman" w:cs="Times New Roman"/>
          <w:sz w:val="24"/>
          <w:szCs w:val="24"/>
        </w:rPr>
        <w:t xml:space="preserve">Игра на детских музыкальных инструментах: </w:t>
      </w:r>
    </w:p>
    <w:p w:rsidR="009F4946" w:rsidRPr="007C1D48" w:rsidRDefault="009F4946" w:rsidP="009F4946">
      <w:pPr>
        <w:spacing w:after="0"/>
        <w:rPr>
          <w:rFonts w:ascii="Times New Roman" w:hAnsi="Times New Roman" w:cs="Times New Roman"/>
          <w:sz w:val="24"/>
          <w:szCs w:val="24"/>
        </w:rPr>
      </w:pPr>
      <w:r w:rsidRPr="007C1D48">
        <w:rPr>
          <w:rFonts w:ascii="Times New Roman" w:hAnsi="Times New Roman" w:cs="Times New Roman"/>
          <w:sz w:val="24"/>
          <w:szCs w:val="24"/>
        </w:rPr>
        <w:t xml:space="preserve">«Апипа», татарская народная мелодия, обраб. Р. Еникеевой; «Бию» муз. Дж. Файзи; «Колыбельная», татарская народная мелодия, обраб. Л. Шигабетдиновой; «Аниса», татарская народная мелодия, обраб. Л. Батыр-Булгари; «Плывет утка, плывет гусь», татарская народная игровая песня; «Уфа-Чилябе», татарская народная мелодия, обраб. Л. Шигабетдиновой. </w:t>
      </w:r>
    </w:p>
    <w:p w:rsidR="009F4946" w:rsidRPr="007C1D48" w:rsidRDefault="009F4946" w:rsidP="009F4946">
      <w:pPr>
        <w:spacing w:after="0"/>
        <w:rPr>
          <w:rFonts w:ascii="Times New Roman" w:hAnsi="Times New Roman" w:cs="Times New Roman"/>
          <w:sz w:val="24"/>
          <w:szCs w:val="24"/>
        </w:rPr>
      </w:pPr>
      <w:r w:rsidRPr="007C1D48">
        <w:rPr>
          <w:rFonts w:ascii="Times New Roman" w:hAnsi="Times New Roman" w:cs="Times New Roman"/>
          <w:sz w:val="24"/>
          <w:szCs w:val="24"/>
        </w:rPr>
        <w:t>Праздник «Науруз», «Карга боткасы», «Сабантуй» и др.</w:t>
      </w:r>
    </w:p>
    <w:p w:rsidR="009F4946" w:rsidRPr="007C1D48" w:rsidRDefault="009F4946" w:rsidP="009F4946">
      <w:pPr>
        <w:spacing w:after="0"/>
        <w:rPr>
          <w:rFonts w:ascii="Times New Roman" w:hAnsi="Times New Roman" w:cs="Times New Roman"/>
          <w:sz w:val="24"/>
          <w:szCs w:val="24"/>
        </w:rPr>
      </w:pPr>
    </w:p>
    <w:p w:rsidR="009F4946" w:rsidRPr="007C1D48" w:rsidRDefault="009F4946" w:rsidP="009F4946">
      <w:pPr>
        <w:spacing w:after="0"/>
        <w:jc w:val="center"/>
        <w:rPr>
          <w:rFonts w:ascii="Times New Roman" w:hAnsi="Times New Roman" w:cs="Times New Roman"/>
          <w:b/>
          <w:sz w:val="24"/>
          <w:szCs w:val="24"/>
        </w:rPr>
      </w:pPr>
      <w:r w:rsidRPr="007C1D48">
        <w:rPr>
          <w:rFonts w:ascii="Times New Roman" w:hAnsi="Times New Roman" w:cs="Times New Roman"/>
          <w:sz w:val="24"/>
          <w:szCs w:val="24"/>
        </w:rPr>
        <w:t>6.</w:t>
      </w:r>
      <w:r w:rsidRPr="007C1D48">
        <w:rPr>
          <w:rFonts w:ascii="Times New Roman" w:hAnsi="Times New Roman" w:cs="Times New Roman"/>
          <w:b/>
          <w:sz w:val="24"/>
          <w:szCs w:val="24"/>
        </w:rPr>
        <w:t>7.6. Образовательная область «Физическое развитие»</w:t>
      </w:r>
    </w:p>
    <w:p w:rsidR="009F4946" w:rsidRPr="007C1D48" w:rsidRDefault="009F4946" w:rsidP="009F4946">
      <w:pPr>
        <w:spacing w:after="0"/>
        <w:rPr>
          <w:rFonts w:ascii="Times New Roman" w:hAnsi="Times New Roman" w:cs="Times New Roman"/>
          <w:i/>
          <w:sz w:val="24"/>
          <w:szCs w:val="24"/>
        </w:rPr>
      </w:pPr>
      <w:r w:rsidRPr="007C1D48">
        <w:rPr>
          <w:rFonts w:ascii="Times New Roman" w:hAnsi="Times New Roman" w:cs="Times New Roman"/>
          <w:sz w:val="24"/>
          <w:szCs w:val="24"/>
        </w:rPr>
        <w:t xml:space="preserve"> </w:t>
      </w:r>
      <w:r w:rsidRPr="007C1D48">
        <w:rPr>
          <w:rFonts w:ascii="Times New Roman" w:hAnsi="Times New Roman" w:cs="Times New Roman"/>
          <w:i/>
          <w:sz w:val="24"/>
          <w:szCs w:val="24"/>
          <w:lang w:val="tt-RU"/>
        </w:rPr>
        <w:t xml:space="preserve">  </w:t>
      </w:r>
      <w:r w:rsidRPr="007C1D48">
        <w:rPr>
          <w:rFonts w:ascii="Times New Roman" w:hAnsi="Times New Roman" w:cs="Times New Roman"/>
          <w:i/>
          <w:sz w:val="24"/>
          <w:szCs w:val="24"/>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9F4946" w:rsidRPr="007C1D48" w:rsidRDefault="009F4946" w:rsidP="009F4946">
      <w:pPr>
        <w:spacing w:after="0"/>
        <w:rPr>
          <w:rFonts w:ascii="Times New Roman" w:hAnsi="Times New Roman" w:cs="Times New Roman"/>
          <w:b/>
          <w:sz w:val="24"/>
          <w:szCs w:val="24"/>
          <w:lang w:val="tt-RU"/>
        </w:rPr>
      </w:pPr>
      <w:r w:rsidRPr="007C1D48">
        <w:rPr>
          <w:rFonts w:ascii="Times New Roman" w:hAnsi="Times New Roman" w:cs="Times New Roman"/>
          <w:sz w:val="24"/>
          <w:szCs w:val="24"/>
          <w:lang w:val="tt-RU"/>
        </w:rPr>
        <w:t xml:space="preserve">  </w:t>
      </w:r>
      <w:r w:rsidRPr="007C1D48">
        <w:rPr>
          <w:rFonts w:ascii="Times New Roman" w:hAnsi="Times New Roman" w:cs="Times New Roman"/>
          <w:sz w:val="24"/>
          <w:szCs w:val="24"/>
        </w:rPr>
        <w:t xml:space="preserve"> </w:t>
      </w:r>
      <w:r w:rsidRPr="007C1D48">
        <w:rPr>
          <w:rFonts w:ascii="Times New Roman" w:hAnsi="Times New Roman" w:cs="Times New Roman"/>
          <w:b/>
          <w:sz w:val="24"/>
          <w:szCs w:val="24"/>
        </w:rPr>
        <w:t>В сфере становления у детей ценностей здорового образа жизни</w:t>
      </w:r>
      <w:r w:rsidRPr="007C1D48">
        <w:rPr>
          <w:rFonts w:ascii="Times New Roman" w:hAnsi="Times New Roman" w:cs="Times New Roman"/>
          <w:b/>
          <w:sz w:val="24"/>
          <w:szCs w:val="24"/>
          <w:lang w:val="tt-RU"/>
        </w:rPr>
        <w:t>.</w:t>
      </w:r>
    </w:p>
    <w:p w:rsidR="009F4946" w:rsidRPr="007C1D48" w:rsidRDefault="009F4946" w:rsidP="009F4946">
      <w:pPr>
        <w:spacing w:after="0"/>
        <w:rPr>
          <w:rFonts w:ascii="Times New Roman" w:hAnsi="Times New Roman" w:cs="Times New Roman"/>
          <w:sz w:val="24"/>
          <w:szCs w:val="24"/>
        </w:rPr>
      </w:pPr>
      <w:r w:rsidRPr="007C1D48">
        <w:rPr>
          <w:rFonts w:ascii="Times New Roman" w:hAnsi="Times New Roman" w:cs="Times New Roman"/>
          <w:sz w:val="24"/>
          <w:szCs w:val="24"/>
        </w:rPr>
        <w:t>Обеспечивать сохранение и укрепление физического и психического здоровья детей.</w:t>
      </w:r>
    </w:p>
    <w:p w:rsidR="009F4946" w:rsidRPr="007C1D48" w:rsidRDefault="009F4946" w:rsidP="009F4946">
      <w:pPr>
        <w:spacing w:after="0"/>
        <w:rPr>
          <w:rFonts w:ascii="Times New Roman" w:hAnsi="Times New Roman" w:cs="Times New Roman"/>
          <w:sz w:val="24"/>
          <w:szCs w:val="24"/>
        </w:rPr>
      </w:pPr>
      <w:r w:rsidRPr="007C1D48">
        <w:rPr>
          <w:rFonts w:ascii="Times New Roman" w:hAnsi="Times New Roman" w:cs="Times New Roman"/>
          <w:sz w:val="24"/>
          <w:szCs w:val="24"/>
        </w:rPr>
        <w:t xml:space="preserve">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 Укреплять мышечный корсет ребенка, формировать рефлекс правильной осанки. Обеспечивать оптимальную двигательную активность посредством участия детей в целевых прогулках, экскурсиях по городу (селу), туристических походах. </w:t>
      </w:r>
    </w:p>
    <w:p w:rsidR="009F4946" w:rsidRPr="007C1D48" w:rsidRDefault="009F4946" w:rsidP="009F4946">
      <w:pPr>
        <w:spacing w:after="0"/>
        <w:rPr>
          <w:rFonts w:ascii="Times New Roman" w:hAnsi="Times New Roman" w:cs="Times New Roman"/>
          <w:sz w:val="24"/>
          <w:szCs w:val="24"/>
        </w:rPr>
      </w:pPr>
      <w:r w:rsidRPr="007C1D48">
        <w:rPr>
          <w:rFonts w:ascii="Times New Roman" w:hAnsi="Times New Roman" w:cs="Times New Roman"/>
          <w:sz w:val="24"/>
          <w:szCs w:val="24"/>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w:t>
      </w:r>
    </w:p>
    <w:p w:rsidR="009F4946" w:rsidRPr="007C1D48" w:rsidRDefault="009F4946" w:rsidP="009F4946">
      <w:pPr>
        <w:spacing w:after="0"/>
        <w:rPr>
          <w:rFonts w:ascii="Times New Roman" w:hAnsi="Times New Roman" w:cs="Times New Roman"/>
          <w:sz w:val="24"/>
          <w:szCs w:val="24"/>
        </w:rPr>
      </w:pPr>
      <w:r w:rsidRPr="007C1D48">
        <w:rPr>
          <w:rFonts w:ascii="Times New Roman" w:hAnsi="Times New Roman" w:cs="Times New Roman"/>
          <w:sz w:val="24"/>
          <w:szCs w:val="24"/>
        </w:rPr>
        <w:t xml:space="preserve">Расширять знания детей о правилах и видах закаливания, о пользе закаливающих процедур. </w:t>
      </w:r>
    </w:p>
    <w:p w:rsidR="009F4946" w:rsidRPr="007C1D48" w:rsidRDefault="009F4946" w:rsidP="009F4946">
      <w:pPr>
        <w:spacing w:after="0"/>
        <w:rPr>
          <w:rFonts w:ascii="Times New Roman" w:hAnsi="Times New Roman" w:cs="Times New Roman"/>
          <w:sz w:val="24"/>
          <w:szCs w:val="24"/>
        </w:rPr>
      </w:pPr>
      <w:r w:rsidRPr="007C1D48">
        <w:rPr>
          <w:rFonts w:ascii="Times New Roman" w:hAnsi="Times New Roman" w:cs="Times New Roman"/>
          <w:sz w:val="24"/>
          <w:szCs w:val="24"/>
        </w:rPr>
        <w:t xml:space="preserve">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 </w:t>
      </w:r>
    </w:p>
    <w:p w:rsidR="009F4946" w:rsidRPr="007C1D48" w:rsidRDefault="009F4946" w:rsidP="009F4946">
      <w:pPr>
        <w:spacing w:after="0"/>
        <w:rPr>
          <w:rFonts w:ascii="Times New Roman" w:hAnsi="Times New Roman" w:cs="Times New Roman"/>
          <w:sz w:val="24"/>
          <w:szCs w:val="24"/>
        </w:rPr>
      </w:pPr>
      <w:r w:rsidRPr="007C1D48">
        <w:rPr>
          <w:rFonts w:ascii="Times New Roman" w:hAnsi="Times New Roman" w:cs="Times New Roman"/>
          <w:sz w:val="24"/>
          <w:szCs w:val="24"/>
        </w:rPr>
        <w:t>Познакомить с мучными национальными изделиями, которые подаются к чаю: губадия с яйцом, рисом и изюмом, кабартма, баурсак, талкыш-калеве, чак-чак, кош теле (хворост). Рассказать о национальных особенностях приема пищи. Дать детям возможность решить, в каких объемах можно употреблять мучные изделия. 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7C1D48" w:rsidRPr="007C1D48" w:rsidRDefault="009F4946" w:rsidP="007C1D48">
      <w:pPr>
        <w:spacing w:after="0"/>
        <w:rPr>
          <w:rFonts w:ascii="Times New Roman" w:hAnsi="Times New Roman" w:cs="Times New Roman"/>
          <w:sz w:val="24"/>
          <w:szCs w:val="24"/>
        </w:rPr>
      </w:pPr>
      <w:r w:rsidRPr="007C1D48">
        <w:rPr>
          <w:rFonts w:ascii="Times New Roman" w:hAnsi="Times New Roman" w:cs="Times New Roman"/>
          <w:sz w:val="24"/>
          <w:szCs w:val="24"/>
        </w:rPr>
        <w:lastRenderedPageBreak/>
        <w:t>Создавать возможности для активного участия детей в оздоровительных мероприятиях. 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 Удовлетворять естественную потребность детей в движении. 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w:t>
      </w:r>
      <w:r w:rsidRPr="007C1D48">
        <w:rPr>
          <w:rFonts w:ascii="Times New Roman" w:hAnsi="Times New Roman" w:cs="Times New Roman"/>
          <w:sz w:val="24"/>
          <w:szCs w:val="24"/>
          <w:lang w:val="tt-RU"/>
        </w:rPr>
        <w:t xml:space="preserve"> </w:t>
      </w:r>
      <w:r w:rsidR="007C1D48" w:rsidRPr="007C1D48">
        <w:rPr>
          <w:rFonts w:ascii="Times New Roman" w:hAnsi="Times New Roman" w:cs="Times New Roman"/>
          <w:sz w:val="24"/>
          <w:szCs w:val="24"/>
        </w:rPr>
        <w:t xml:space="preserve">и безопасности. 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 Предоставлять детям возможность кататься на лыжах, коньках, играть в хоккей. Заинтересовать детей занятиями зимними видами спорта. 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 Поощрять умение варьировать и комбинировать татарские подвижные игры. 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Познакомить с национальным видом спорта – «борьба на поясах» (кэряш). Формировать представление о значении спорта в жизни человека. Поддерживать определенные достижения в области физической культуры и спорта. </w:t>
      </w:r>
    </w:p>
    <w:p w:rsidR="007C1D48" w:rsidRPr="007C1D48" w:rsidRDefault="007C1D48" w:rsidP="007C1D48">
      <w:pPr>
        <w:spacing w:after="0"/>
        <w:rPr>
          <w:rFonts w:ascii="Times New Roman" w:hAnsi="Times New Roman" w:cs="Times New Roman"/>
          <w:i/>
          <w:sz w:val="24"/>
          <w:szCs w:val="24"/>
        </w:rPr>
      </w:pPr>
      <w:r w:rsidRPr="007C1D48">
        <w:rPr>
          <w:rFonts w:ascii="Times New Roman" w:hAnsi="Times New Roman" w:cs="Times New Roman"/>
          <w:i/>
          <w:sz w:val="24"/>
          <w:szCs w:val="24"/>
        </w:rPr>
        <w:t>РЕКОМЕДУЕМЫЙ СПИСОК ПОДВИЖНЫХ ИГР</w:t>
      </w:r>
    </w:p>
    <w:p w:rsidR="007C1D48" w:rsidRPr="007C1D48" w:rsidRDefault="007C1D48" w:rsidP="007C1D48">
      <w:pPr>
        <w:spacing w:after="0"/>
        <w:rPr>
          <w:rFonts w:ascii="Times New Roman" w:hAnsi="Times New Roman" w:cs="Times New Roman"/>
          <w:i/>
          <w:sz w:val="24"/>
          <w:szCs w:val="24"/>
        </w:rPr>
      </w:pPr>
      <w:r w:rsidRPr="007C1D48">
        <w:rPr>
          <w:rFonts w:ascii="Times New Roman" w:hAnsi="Times New Roman" w:cs="Times New Roman"/>
          <w:sz w:val="24"/>
          <w:szCs w:val="24"/>
        </w:rPr>
        <w:t xml:space="preserve"> </w:t>
      </w:r>
      <w:r w:rsidRPr="007C1D48">
        <w:rPr>
          <w:rFonts w:ascii="Times New Roman" w:hAnsi="Times New Roman" w:cs="Times New Roman"/>
          <w:i/>
          <w:sz w:val="24"/>
          <w:szCs w:val="24"/>
        </w:rPr>
        <w:t>Игры с ходьбой и бегом:</w:t>
      </w:r>
    </w:p>
    <w:p w:rsidR="007C1D48" w:rsidRPr="007C1D48" w:rsidRDefault="007C1D48" w:rsidP="007C1D48">
      <w:pPr>
        <w:spacing w:after="0"/>
        <w:rPr>
          <w:rFonts w:ascii="Times New Roman" w:hAnsi="Times New Roman" w:cs="Times New Roman"/>
          <w:sz w:val="24"/>
          <w:szCs w:val="24"/>
        </w:rPr>
      </w:pPr>
      <w:r w:rsidRPr="007C1D48">
        <w:rPr>
          <w:rFonts w:ascii="Times New Roman" w:hAnsi="Times New Roman" w:cs="Times New Roman"/>
          <w:sz w:val="24"/>
          <w:szCs w:val="24"/>
        </w:rPr>
        <w:t xml:space="preserve"> «Хлопушки», «Бездомный заяц», «Два Мороза», «Перехватчики», «Ловишки», «Ключи», «Скворечники», «Лиса». Игры с прыжками: «Скок-перескок», «Лягушата», «Стрекозы», «Воробьи», «Не оставайся на полу». Игры с ползанием и лазаньем: «Перелет птиц», «Ловля обезьян», «Кто первый?». </w:t>
      </w:r>
    </w:p>
    <w:p w:rsidR="007C1D48" w:rsidRPr="007C1D48" w:rsidRDefault="007C1D48" w:rsidP="007C1D48">
      <w:pPr>
        <w:spacing w:after="0"/>
        <w:rPr>
          <w:rFonts w:ascii="Times New Roman" w:hAnsi="Times New Roman" w:cs="Times New Roman"/>
          <w:i/>
          <w:sz w:val="24"/>
          <w:szCs w:val="24"/>
        </w:rPr>
      </w:pPr>
      <w:r w:rsidRPr="007C1D48">
        <w:rPr>
          <w:rFonts w:ascii="Times New Roman" w:hAnsi="Times New Roman" w:cs="Times New Roman"/>
          <w:i/>
          <w:sz w:val="24"/>
          <w:szCs w:val="24"/>
        </w:rPr>
        <w:t>Игры с метанием:</w:t>
      </w:r>
    </w:p>
    <w:p w:rsidR="007C1D48" w:rsidRPr="007C1D48" w:rsidRDefault="007C1D48" w:rsidP="007C1D48">
      <w:pPr>
        <w:spacing w:after="0"/>
        <w:rPr>
          <w:rFonts w:ascii="Times New Roman" w:hAnsi="Times New Roman" w:cs="Times New Roman"/>
          <w:sz w:val="24"/>
          <w:szCs w:val="24"/>
        </w:rPr>
      </w:pPr>
      <w:r w:rsidRPr="007C1D48">
        <w:rPr>
          <w:rFonts w:ascii="Times New Roman" w:hAnsi="Times New Roman" w:cs="Times New Roman"/>
          <w:sz w:val="24"/>
          <w:szCs w:val="24"/>
        </w:rPr>
        <w:t xml:space="preserve"> «Передай мяч», «Кто самый меткий?», «Зайцы», «Мяч выше!», «Воробей». Эстафеты: «Меткий стрелок», «Стрекоза». Игры с элементами соревнования:</w:t>
      </w:r>
    </w:p>
    <w:p w:rsidR="007C1D48" w:rsidRPr="007C1D48" w:rsidRDefault="007C1D48" w:rsidP="007C1D48">
      <w:pPr>
        <w:spacing w:after="0"/>
        <w:rPr>
          <w:rFonts w:ascii="Times New Roman" w:hAnsi="Times New Roman" w:cs="Times New Roman"/>
          <w:sz w:val="24"/>
          <w:szCs w:val="24"/>
        </w:rPr>
      </w:pPr>
      <w:r w:rsidRPr="007C1D48">
        <w:rPr>
          <w:rFonts w:ascii="Times New Roman" w:hAnsi="Times New Roman" w:cs="Times New Roman"/>
          <w:sz w:val="24"/>
          <w:szCs w:val="24"/>
        </w:rPr>
        <w:t xml:space="preserve"> «Кто быстрее?», «Красивые шары», «Поезд», «Сороконожки». Татарские народные игры: «Продаем горшки», «Займи место», «Жмурки», «Угадай и догони», «Мяч по кругу», «Снятие шапки», «Нас было двенадцать девочек», «Тимербай», «Хромая лиса» и др. </w:t>
      </w:r>
    </w:p>
    <w:p w:rsidR="007C1D48" w:rsidRPr="007C1D48" w:rsidRDefault="007C1D48" w:rsidP="007C1D48">
      <w:pPr>
        <w:spacing w:after="0"/>
        <w:rPr>
          <w:rFonts w:ascii="Times New Roman" w:hAnsi="Times New Roman" w:cs="Times New Roman"/>
          <w:sz w:val="24"/>
          <w:szCs w:val="24"/>
        </w:rPr>
      </w:pPr>
      <w:r w:rsidRPr="007C1D48">
        <w:rPr>
          <w:rFonts w:ascii="Times New Roman" w:hAnsi="Times New Roman" w:cs="Times New Roman"/>
          <w:sz w:val="24"/>
          <w:szCs w:val="24"/>
        </w:rPr>
        <w:t xml:space="preserve">Башкирские народные игры: </w:t>
      </w:r>
    </w:p>
    <w:p w:rsidR="007C1D48" w:rsidRPr="007C1D48" w:rsidRDefault="007C1D48" w:rsidP="007C1D48">
      <w:pPr>
        <w:spacing w:after="0"/>
        <w:rPr>
          <w:rFonts w:ascii="Times New Roman" w:hAnsi="Times New Roman" w:cs="Times New Roman"/>
          <w:sz w:val="24"/>
          <w:szCs w:val="24"/>
        </w:rPr>
      </w:pPr>
      <w:r w:rsidRPr="007C1D48">
        <w:rPr>
          <w:rFonts w:ascii="Times New Roman" w:hAnsi="Times New Roman" w:cs="Times New Roman"/>
          <w:sz w:val="24"/>
          <w:szCs w:val="24"/>
        </w:rPr>
        <w:t xml:space="preserve">«Скачки», «Шар на земле» и др. Русские народные игры: «Пустое место», «Третий лишний», «Золотые ворота», «Горелки», «Котел», «Я знаю…», «Свечи», «Классы» и др. </w:t>
      </w:r>
    </w:p>
    <w:p w:rsidR="007C1D48" w:rsidRPr="007C1D48" w:rsidRDefault="007C1D48" w:rsidP="007C1D48">
      <w:pPr>
        <w:spacing w:after="0"/>
        <w:rPr>
          <w:rFonts w:ascii="Times New Roman" w:hAnsi="Times New Roman" w:cs="Times New Roman"/>
          <w:i/>
          <w:sz w:val="24"/>
          <w:szCs w:val="24"/>
        </w:rPr>
      </w:pPr>
      <w:r w:rsidRPr="007C1D48">
        <w:rPr>
          <w:rFonts w:ascii="Times New Roman" w:hAnsi="Times New Roman" w:cs="Times New Roman"/>
          <w:i/>
          <w:sz w:val="24"/>
          <w:szCs w:val="24"/>
        </w:rPr>
        <w:t xml:space="preserve">Марийские народные игры: </w:t>
      </w:r>
    </w:p>
    <w:p w:rsidR="007C1D48" w:rsidRPr="007C1D48" w:rsidRDefault="007C1D48" w:rsidP="007C1D48">
      <w:pPr>
        <w:spacing w:after="0"/>
        <w:rPr>
          <w:rFonts w:ascii="Times New Roman" w:hAnsi="Times New Roman" w:cs="Times New Roman"/>
          <w:sz w:val="24"/>
          <w:szCs w:val="24"/>
        </w:rPr>
      </w:pPr>
      <w:r w:rsidRPr="007C1D48">
        <w:rPr>
          <w:rFonts w:ascii="Times New Roman" w:hAnsi="Times New Roman" w:cs="Times New Roman"/>
          <w:sz w:val="24"/>
          <w:szCs w:val="24"/>
        </w:rPr>
        <w:t xml:space="preserve">«Бой петухов», «Колышки» и др. Мордовские народные игры: «Мяч об узкую стенку», «Шлыган», «Клѐк» и др. </w:t>
      </w:r>
      <w:r w:rsidRPr="007C1D48">
        <w:rPr>
          <w:rFonts w:ascii="Times New Roman" w:hAnsi="Times New Roman" w:cs="Times New Roman"/>
          <w:i/>
          <w:sz w:val="24"/>
          <w:szCs w:val="24"/>
        </w:rPr>
        <w:t>Удмуртские народные игры:</w:t>
      </w:r>
      <w:r w:rsidRPr="007C1D48">
        <w:rPr>
          <w:rFonts w:ascii="Times New Roman" w:hAnsi="Times New Roman" w:cs="Times New Roman"/>
          <w:sz w:val="24"/>
          <w:szCs w:val="24"/>
        </w:rPr>
        <w:t xml:space="preserve"> </w:t>
      </w:r>
    </w:p>
    <w:p w:rsidR="007C1D48" w:rsidRPr="007C1D48" w:rsidRDefault="007C1D48" w:rsidP="007C1D48">
      <w:pPr>
        <w:spacing w:after="0"/>
        <w:rPr>
          <w:rFonts w:ascii="Times New Roman" w:hAnsi="Times New Roman" w:cs="Times New Roman"/>
          <w:sz w:val="24"/>
          <w:szCs w:val="24"/>
        </w:rPr>
      </w:pPr>
      <w:r w:rsidRPr="007C1D48">
        <w:rPr>
          <w:rFonts w:ascii="Times New Roman" w:hAnsi="Times New Roman" w:cs="Times New Roman"/>
          <w:sz w:val="24"/>
          <w:szCs w:val="24"/>
        </w:rPr>
        <w:t>«Удмуртские горелки», «Роняя полено», «Поляна – жердь», «Жаворонок» и др.</w:t>
      </w:r>
    </w:p>
    <w:p w:rsidR="007C1D48" w:rsidRPr="007C1D48" w:rsidRDefault="007C1D48" w:rsidP="007C1D48">
      <w:pPr>
        <w:spacing w:after="0"/>
        <w:rPr>
          <w:rFonts w:ascii="Times New Roman" w:hAnsi="Times New Roman" w:cs="Times New Roman"/>
          <w:sz w:val="24"/>
          <w:szCs w:val="24"/>
        </w:rPr>
      </w:pPr>
      <w:r w:rsidRPr="007C1D48">
        <w:rPr>
          <w:rFonts w:ascii="Times New Roman" w:hAnsi="Times New Roman" w:cs="Times New Roman"/>
          <w:sz w:val="24"/>
          <w:szCs w:val="24"/>
        </w:rPr>
        <w:t xml:space="preserve"> </w:t>
      </w:r>
      <w:r w:rsidRPr="007C1D48">
        <w:rPr>
          <w:rFonts w:ascii="Times New Roman" w:hAnsi="Times New Roman" w:cs="Times New Roman"/>
          <w:i/>
          <w:sz w:val="24"/>
          <w:szCs w:val="24"/>
        </w:rPr>
        <w:t>Чувашские народные игры</w:t>
      </w:r>
      <w:r w:rsidRPr="007C1D48">
        <w:rPr>
          <w:rFonts w:ascii="Times New Roman" w:hAnsi="Times New Roman" w:cs="Times New Roman"/>
          <w:sz w:val="24"/>
          <w:szCs w:val="24"/>
        </w:rPr>
        <w:t>: «Выйдем, девочки, играть», «Волк или заяц?», «Икс», «Шарманка» и др.</w:t>
      </w:r>
    </w:p>
    <w:p w:rsidR="007C1D48" w:rsidRPr="007C1D48" w:rsidRDefault="007C1D48" w:rsidP="007C1D48">
      <w:pPr>
        <w:spacing w:after="0"/>
        <w:rPr>
          <w:rFonts w:ascii="Times New Roman" w:hAnsi="Times New Roman" w:cs="Times New Roman"/>
          <w:sz w:val="24"/>
          <w:szCs w:val="24"/>
        </w:rPr>
      </w:pPr>
    </w:p>
    <w:p w:rsidR="007C1D48" w:rsidRPr="00E93D38" w:rsidRDefault="007C1D48" w:rsidP="007C1D48">
      <w:pPr>
        <w:spacing w:after="0"/>
        <w:jc w:val="center"/>
        <w:rPr>
          <w:rFonts w:ascii="Times New Roman" w:hAnsi="Times New Roman" w:cs="Times New Roman"/>
          <w:b/>
          <w:sz w:val="24"/>
          <w:szCs w:val="24"/>
          <w:lang w:val="tt-RU"/>
        </w:rPr>
      </w:pPr>
      <w:r w:rsidRPr="00E93D38">
        <w:rPr>
          <w:rFonts w:ascii="Times New Roman" w:hAnsi="Times New Roman" w:cs="Times New Roman"/>
          <w:b/>
          <w:sz w:val="24"/>
          <w:szCs w:val="24"/>
        </w:rPr>
        <w:t xml:space="preserve">6.8. Взаимодействие взрослых с детьми </w:t>
      </w:r>
      <w:r w:rsidRPr="00E93D38">
        <w:rPr>
          <w:rFonts w:ascii="Times New Roman" w:hAnsi="Times New Roman" w:cs="Times New Roman"/>
          <w:b/>
          <w:sz w:val="24"/>
          <w:szCs w:val="24"/>
          <w:lang w:val="tt-RU"/>
        </w:rPr>
        <w:t>.</w:t>
      </w:r>
    </w:p>
    <w:p w:rsidR="00E93D38" w:rsidRPr="00E93D38" w:rsidRDefault="007C1D48" w:rsidP="00E93D38">
      <w:pPr>
        <w:spacing w:after="0"/>
        <w:rPr>
          <w:rFonts w:ascii="Times New Roman" w:hAnsi="Times New Roman" w:cs="Times New Roman"/>
          <w:sz w:val="24"/>
          <w:szCs w:val="24"/>
        </w:rPr>
      </w:pPr>
      <w:r w:rsidRPr="00E93D38">
        <w:rPr>
          <w:rFonts w:ascii="Times New Roman" w:hAnsi="Times New Roman" w:cs="Times New Roman"/>
          <w:sz w:val="24"/>
          <w:szCs w:val="24"/>
          <w:lang w:val="tt-RU"/>
        </w:rPr>
        <w:t xml:space="preserve">    </w:t>
      </w:r>
      <w:r w:rsidRPr="00E93D38">
        <w:rPr>
          <w:rFonts w:ascii="Times New Roman" w:hAnsi="Times New Roman" w:cs="Times New Roman"/>
          <w:sz w:val="24"/>
          <w:szCs w:val="24"/>
        </w:rPr>
        <w:t xml:space="preserve">Взаимодействие взрослых с детьми является важнейшим фактором развития ребенка и пронизывает все направления образовательной деятельности. 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w:t>
      </w:r>
      <w:r w:rsidRPr="00E93D38">
        <w:rPr>
          <w:rFonts w:ascii="Times New Roman" w:hAnsi="Times New Roman" w:cs="Times New Roman"/>
          <w:sz w:val="24"/>
          <w:szCs w:val="24"/>
        </w:rPr>
        <w:lastRenderedPageBreak/>
        <w:t>процессом овладения культурными практиками. Ребёнок в дошкольном возрасте в совместной деятельности со взрослыми и самостоятельно учится познавать родной край, его историю, культуру, воспринимать произведения искусства, восхищаться красотой окружающей природы, архитектурой города (села), увлеченно играть,</w:t>
      </w:r>
      <w:r w:rsidR="00E93D38" w:rsidRPr="00E93D38">
        <w:rPr>
          <w:rFonts w:ascii="Times New Roman" w:hAnsi="Times New Roman" w:cs="Times New Roman"/>
          <w:sz w:val="24"/>
          <w:szCs w:val="24"/>
        </w:rPr>
        <w:t xml:space="preserve"> общаться на родном языке и языках представителей других национальностей. Приобщение к культурному наследию татарского народа, приобретение культурных умений при взаимодействии со взрослыми – носителями языковой культуры понимается как процесс овладения культурными практиками, при условии, если Организация выстраивает образовательную деятельность, учитывая региональную специфику. Для конкретизации процесса приобщения к культурному наследию татарского народа следует раскрыть содержание взаимодействия взрослого с детьми на каждом этапе становления ребенка как субъекта деятельности.</w:t>
      </w:r>
    </w:p>
    <w:p w:rsidR="00E93D38" w:rsidRPr="00E93D38" w:rsidRDefault="00E93D38" w:rsidP="00E93D38">
      <w:pPr>
        <w:spacing w:after="0"/>
        <w:rPr>
          <w:rFonts w:ascii="Times New Roman" w:hAnsi="Times New Roman" w:cs="Times New Roman"/>
          <w:sz w:val="24"/>
          <w:szCs w:val="24"/>
        </w:rPr>
      </w:pPr>
      <w:r w:rsidRPr="00E93D38">
        <w:rPr>
          <w:rFonts w:ascii="Times New Roman" w:hAnsi="Times New Roman" w:cs="Times New Roman"/>
          <w:sz w:val="24"/>
          <w:szCs w:val="24"/>
        </w:rPr>
        <w:t xml:space="preserve">    Итак, на первом этапе в период становления взаимодействия ребенка с объектами окружающего мира и ценностями национальной культуры, при непосредственном участии взрослого ситуация </w:t>
      </w:r>
      <w:r w:rsidRPr="00E93D38">
        <w:rPr>
          <w:rFonts w:ascii="Times New Roman" w:hAnsi="Times New Roman" w:cs="Times New Roman"/>
          <w:b/>
          <w:sz w:val="24"/>
          <w:szCs w:val="24"/>
        </w:rPr>
        <w:t>«адаптация»</w:t>
      </w:r>
      <w:r w:rsidRPr="00E93D38">
        <w:rPr>
          <w:rFonts w:ascii="Times New Roman" w:hAnsi="Times New Roman" w:cs="Times New Roman"/>
          <w:sz w:val="24"/>
          <w:szCs w:val="24"/>
        </w:rPr>
        <w:t xml:space="preserve"> связана с относительной обособленностью ребенка, взрослого и культуры. Роль взрослого состоит в организации педагогического взаимодействия, определяющего связь ребенка со средствами национальной культуры. Такая позиция взрослого должна обеспечивать переход на следующий этап развития субъектности ребенка. </w:t>
      </w:r>
    </w:p>
    <w:p w:rsidR="00E93D38" w:rsidRPr="00E93D38" w:rsidRDefault="00E93D38" w:rsidP="00E93D38">
      <w:pPr>
        <w:spacing w:after="0"/>
        <w:rPr>
          <w:rFonts w:ascii="Times New Roman" w:hAnsi="Times New Roman" w:cs="Times New Roman"/>
          <w:sz w:val="24"/>
          <w:szCs w:val="24"/>
        </w:rPr>
      </w:pPr>
      <w:r w:rsidRPr="00E93D38">
        <w:rPr>
          <w:rFonts w:ascii="Times New Roman" w:hAnsi="Times New Roman" w:cs="Times New Roman"/>
          <w:sz w:val="24"/>
          <w:szCs w:val="24"/>
        </w:rPr>
        <w:t xml:space="preserve">   Этап </w:t>
      </w:r>
      <w:r w:rsidRPr="00E93D38">
        <w:rPr>
          <w:rFonts w:ascii="Times New Roman" w:hAnsi="Times New Roman" w:cs="Times New Roman"/>
          <w:b/>
          <w:sz w:val="24"/>
          <w:szCs w:val="24"/>
        </w:rPr>
        <w:t>освоения национальной культуры</w:t>
      </w:r>
      <w:r w:rsidRPr="00E93D38">
        <w:rPr>
          <w:rFonts w:ascii="Times New Roman" w:hAnsi="Times New Roman" w:cs="Times New Roman"/>
          <w:sz w:val="24"/>
          <w:szCs w:val="24"/>
        </w:rPr>
        <w:t xml:space="preserve"> происходит при активном участии всех субъектов (участников) образовательных отношений. На этом этапе начинает реализовываться принцип культуросообразности и регионализма, складываться особые отношения между взрослыми и детьми. Взрослый транслирует информацию об истоках национальной культуры в контексте миропонимания ребенка, развития его способностей, творческого потенциала, а её освоение – зависит от компетентности педагога.</w:t>
      </w:r>
    </w:p>
    <w:p w:rsidR="00E93D38" w:rsidRPr="00E93D38" w:rsidRDefault="00E93D38" w:rsidP="00E93D38">
      <w:pPr>
        <w:spacing w:after="0"/>
        <w:rPr>
          <w:rFonts w:ascii="Times New Roman" w:hAnsi="Times New Roman" w:cs="Times New Roman"/>
          <w:sz w:val="24"/>
          <w:szCs w:val="24"/>
        </w:rPr>
      </w:pPr>
      <w:r w:rsidRPr="00E93D38">
        <w:rPr>
          <w:rFonts w:ascii="Times New Roman" w:hAnsi="Times New Roman" w:cs="Times New Roman"/>
          <w:sz w:val="24"/>
          <w:szCs w:val="24"/>
        </w:rPr>
        <w:t xml:space="preserve">    </w:t>
      </w:r>
      <w:r w:rsidRPr="00E93D38">
        <w:rPr>
          <w:rFonts w:ascii="Times New Roman" w:hAnsi="Times New Roman" w:cs="Times New Roman"/>
          <w:b/>
          <w:sz w:val="24"/>
          <w:szCs w:val="24"/>
        </w:rPr>
        <w:t>Усвоение национальной культуры</w:t>
      </w:r>
      <w:r w:rsidRPr="00E93D38">
        <w:rPr>
          <w:rFonts w:ascii="Times New Roman" w:hAnsi="Times New Roman" w:cs="Times New Roman"/>
          <w:sz w:val="24"/>
          <w:szCs w:val="24"/>
        </w:rPr>
        <w:t xml:space="preserve"> характеризует достигнутый и достигаемый уровень субъектности. Наглядно можно проследить результаты освоения национальной культуры и преобразование отношений ребёнка ко взрослому и самой культуре. На этом этапе взрослый ориентируется на диапазон потенциальных возможностей ребёнка, что выражается в увеличении расстояния между актуальной и ближайшей зонами его развития. </w:t>
      </w:r>
    </w:p>
    <w:p w:rsidR="00E93D38" w:rsidRPr="00E93D38" w:rsidRDefault="00E93D38" w:rsidP="00E93D38">
      <w:pPr>
        <w:spacing w:after="0"/>
        <w:rPr>
          <w:rFonts w:ascii="Times New Roman" w:hAnsi="Times New Roman" w:cs="Times New Roman"/>
          <w:sz w:val="24"/>
          <w:szCs w:val="24"/>
        </w:rPr>
      </w:pPr>
      <w:r w:rsidRPr="00E93D38">
        <w:rPr>
          <w:rFonts w:ascii="Times New Roman" w:hAnsi="Times New Roman" w:cs="Times New Roman"/>
          <w:sz w:val="24"/>
          <w:szCs w:val="24"/>
        </w:rPr>
        <w:t xml:space="preserve">   На этапе завершения дошкольного детства </w:t>
      </w:r>
      <w:r w:rsidRPr="00E93D38">
        <w:rPr>
          <w:rFonts w:ascii="Times New Roman" w:hAnsi="Times New Roman" w:cs="Times New Roman"/>
          <w:b/>
          <w:sz w:val="24"/>
          <w:szCs w:val="24"/>
        </w:rPr>
        <w:t>присвоение национальной культуры</w:t>
      </w:r>
      <w:r w:rsidRPr="00E93D38">
        <w:rPr>
          <w:rFonts w:ascii="Times New Roman" w:hAnsi="Times New Roman" w:cs="Times New Roman"/>
          <w:sz w:val="24"/>
          <w:szCs w:val="24"/>
        </w:rPr>
        <w:t xml:space="preserve"> связано с репродукцией культурных образцов и возможностью их использования в детских видах деятельности. Этот этап характеризуется непосредственным взаимодействием ребенка со средствами национальной культуры, а роль взрослого заключается в создании условий для расширения возможностей самореализации и актуализации детского творчества.</w:t>
      </w:r>
      <w:r w:rsidRPr="00E93D38">
        <w:rPr>
          <w:rFonts w:ascii="Times New Roman" w:hAnsi="Times New Roman" w:cs="Times New Roman"/>
          <w:b/>
          <w:sz w:val="24"/>
          <w:szCs w:val="24"/>
        </w:rPr>
        <w:t xml:space="preserve"> Культуротворчество</w:t>
      </w:r>
      <w:r w:rsidRPr="00E93D38">
        <w:rPr>
          <w:rFonts w:ascii="Times New Roman" w:hAnsi="Times New Roman" w:cs="Times New Roman"/>
          <w:sz w:val="24"/>
          <w:szCs w:val="24"/>
        </w:rPr>
        <w:t xml:space="preserve"> характеризует высший уровень развития ребенка. Оно связано с созданием новых средств, обогащающих национальную культуру. Взрослый в этот период должен стимулировать, всячески поддерживать творческую активность ребенка, тем самым способствуя его культурному развитию и саморазвитию. Педагогическое взаимодействие предполагает диалогический характер коммуникаций. Взаимное доверие между взрослыми и детьми способствует истинному принятию ребенком наследия татарского народа, освоению и обогащению культурного опыта, присвоению им национальной культуры, в том числе, овладению языком татарского народа. </w:t>
      </w:r>
    </w:p>
    <w:p w:rsidR="00E93D38" w:rsidRPr="00E93D38" w:rsidRDefault="00E93D38" w:rsidP="00E93D38">
      <w:pPr>
        <w:spacing w:after="0"/>
        <w:rPr>
          <w:rFonts w:ascii="Times New Roman" w:hAnsi="Times New Roman" w:cs="Times New Roman"/>
          <w:sz w:val="24"/>
          <w:szCs w:val="24"/>
        </w:rPr>
      </w:pPr>
      <w:r w:rsidRPr="00E93D38">
        <w:rPr>
          <w:rFonts w:ascii="Times New Roman" w:hAnsi="Times New Roman" w:cs="Times New Roman"/>
          <w:sz w:val="24"/>
          <w:szCs w:val="24"/>
        </w:rPr>
        <w:t xml:space="preserve"> Таким образом, завершенность процессов присвоения национальной культуры, культуротворчества напрямую зависит от уровня развития педагогического взаимодействия взрослого с детьми. 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 отношения взрослого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w:t>
      </w:r>
    </w:p>
    <w:p w:rsidR="00E93D38" w:rsidRPr="00E93D38" w:rsidRDefault="00E93D38" w:rsidP="00E93D38">
      <w:pPr>
        <w:spacing w:after="0"/>
        <w:rPr>
          <w:rFonts w:ascii="Times New Roman" w:hAnsi="Times New Roman" w:cs="Times New Roman"/>
          <w:sz w:val="24"/>
          <w:szCs w:val="24"/>
        </w:rPr>
      </w:pPr>
      <w:r w:rsidRPr="00E93D38">
        <w:rPr>
          <w:rFonts w:ascii="Times New Roman" w:hAnsi="Times New Roman" w:cs="Times New Roman"/>
          <w:sz w:val="24"/>
          <w:szCs w:val="24"/>
        </w:rPr>
        <w:t xml:space="preserve">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w:t>
      </w:r>
      <w:r w:rsidRPr="00E93D38">
        <w:rPr>
          <w:rFonts w:ascii="Times New Roman" w:hAnsi="Times New Roman" w:cs="Times New Roman"/>
          <w:sz w:val="24"/>
          <w:szCs w:val="24"/>
        </w:rPr>
        <w:lastRenderedPageBreak/>
        <w:t xml:space="preserve">реализации поставленной цели наравне с детьми, как более опытный и компетентный партнер. Для личностно-порождающего взаимодействия характерно принятие ребенка таким, какой он есть, и вера в его способности. Взрослый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со взрослыми и другими детьми. Личностно-порождающее взаимодействие способствует 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 Ребенок не боится быть самим собой, быть искренним.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 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 Ребенок приучается думать самостоятельно, поскольку взрослые не навязывают ему своего решения, а способствуют тому, чтобы он принял собственное. 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 Ребенок учится понимать других и сочувствовать им, потому что получает этот опыт из общения со взрослыми и переносит его на других людей. </w:t>
      </w:r>
    </w:p>
    <w:p w:rsidR="00E93D38" w:rsidRPr="00E93D38" w:rsidRDefault="00E93D38" w:rsidP="00E93D38">
      <w:pPr>
        <w:spacing w:after="0"/>
        <w:rPr>
          <w:rFonts w:ascii="Times New Roman" w:hAnsi="Times New Roman" w:cs="Times New Roman"/>
          <w:sz w:val="24"/>
          <w:szCs w:val="24"/>
        </w:rPr>
      </w:pPr>
    </w:p>
    <w:p w:rsidR="00E93D38" w:rsidRPr="00E93D38" w:rsidRDefault="00E93D38" w:rsidP="00E93D38">
      <w:pPr>
        <w:spacing w:after="0"/>
        <w:jc w:val="center"/>
        <w:rPr>
          <w:rFonts w:ascii="Times New Roman" w:hAnsi="Times New Roman" w:cs="Times New Roman"/>
          <w:b/>
          <w:sz w:val="24"/>
          <w:szCs w:val="24"/>
        </w:rPr>
      </w:pPr>
      <w:r w:rsidRPr="00E93D38">
        <w:rPr>
          <w:rFonts w:ascii="Times New Roman" w:hAnsi="Times New Roman" w:cs="Times New Roman"/>
          <w:b/>
          <w:sz w:val="24"/>
          <w:szCs w:val="24"/>
        </w:rPr>
        <w:t>6.9.Материально-техническое обеспечение.</w:t>
      </w:r>
    </w:p>
    <w:p w:rsidR="00E93D38" w:rsidRPr="00E93D38" w:rsidRDefault="00E93D38" w:rsidP="00E93D38">
      <w:pPr>
        <w:spacing w:after="0"/>
        <w:rPr>
          <w:rFonts w:ascii="Times New Roman" w:hAnsi="Times New Roman" w:cs="Times New Roman"/>
          <w:sz w:val="24"/>
          <w:szCs w:val="24"/>
        </w:rPr>
      </w:pPr>
      <w:r w:rsidRPr="00E93D38">
        <w:rPr>
          <w:rFonts w:ascii="Times New Roman" w:hAnsi="Times New Roman" w:cs="Times New Roman"/>
          <w:sz w:val="24"/>
          <w:szCs w:val="24"/>
        </w:rPr>
        <w:t xml:space="preserve">      Материально-технические средства содержат большие потенциальные возможности. Стремительный скачок в развитии собственно компьютерных технологий и прочих технических устройств сделал эти средства актуальными, поэтому внедрение информационнообразовательных технологий в современное дошкольное образование – логичный и необходимый шаг. Рациональное использование компьютерно-технических средств позволяет повысить качество обучения детей татарскому и русскому языкам, достичь воспитанниками планируемых результатов освоения Программы по всем образовательным областям. </w:t>
      </w:r>
    </w:p>
    <w:p w:rsidR="00E93D38" w:rsidRPr="00E93D38" w:rsidRDefault="00E93D38" w:rsidP="00E93D38">
      <w:pPr>
        <w:spacing w:after="0"/>
        <w:rPr>
          <w:rFonts w:ascii="Times New Roman" w:hAnsi="Times New Roman" w:cs="Times New Roman"/>
          <w:sz w:val="24"/>
          <w:szCs w:val="24"/>
        </w:rPr>
      </w:pPr>
      <w:r w:rsidRPr="00E93D38">
        <w:rPr>
          <w:rFonts w:ascii="Times New Roman" w:hAnsi="Times New Roman" w:cs="Times New Roman"/>
          <w:sz w:val="24"/>
          <w:szCs w:val="24"/>
        </w:rPr>
        <w:t xml:space="preserve">      В ДОУ предусмотрено обеспечение Программы электронными ресурсами, а также такими компьютерно-техническими средствами: аудиосистемы (3 музыкальных центра), телевизор, мультимедийное оборудование, 5 интерактивные доски, 5 проектора, 6 ноутбуков, 3 принтер  и мн. др. </w:t>
      </w:r>
    </w:p>
    <w:p w:rsidR="00E93D38" w:rsidRPr="00E93D38" w:rsidRDefault="00E93D38" w:rsidP="00E93D38">
      <w:pPr>
        <w:spacing w:after="0"/>
        <w:rPr>
          <w:rFonts w:ascii="Times New Roman" w:hAnsi="Times New Roman" w:cs="Times New Roman"/>
          <w:b/>
          <w:sz w:val="24"/>
          <w:szCs w:val="24"/>
        </w:rPr>
      </w:pPr>
      <w:r w:rsidRPr="00E93D38">
        <w:rPr>
          <w:rFonts w:ascii="Times New Roman" w:hAnsi="Times New Roman" w:cs="Times New Roman"/>
          <w:b/>
          <w:sz w:val="24"/>
          <w:szCs w:val="24"/>
        </w:rPr>
        <w:t>Компьютерно-техническое оснащение.</w:t>
      </w:r>
    </w:p>
    <w:p w:rsidR="00E93D38" w:rsidRDefault="00E93D38" w:rsidP="00E93D38">
      <w:pPr>
        <w:spacing w:after="0"/>
        <w:rPr>
          <w:rFonts w:ascii="Times New Roman" w:hAnsi="Times New Roman" w:cs="Times New Roman"/>
          <w:sz w:val="24"/>
          <w:szCs w:val="24"/>
        </w:rPr>
      </w:pPr>
      <w:r w:rsidRPr="00E93D38">
        <w:rPr>
          <w:rFonts w:ascii="Times New Roman" w:hAnsi="Times New Roman" w:cs="Times New Roman"/>
          <w:sz w:val="24"/>
          <w:szCs w:val="24"/>
        </w:rPr>
        <w:t xml:space="preserve"> </w:t>
      </w:r>
      <w:r w:rsidRPr="00E93D38">
        <w:rPr>
          <w:rFonts w:ascii="Times New Roman" w:hAnsi="Times New Roman" w:cs="Times New Roman"/>
          <w:sz w:val="24"/>
          <w:szCs w:val="24"/>
          <w:lang w:val="tt-RU"/>
        </w:rPr>
        <w:t xml:space="preserve">   </w:t>
      </w:r>
      <w:r w:rsidRPr="00E93D38">
        <w:rPr>
          <w:rFonts w:ascii="Times New Roman" w:hAnsi="Times New Roman" w:cs="Times New Roman"/>
          <w:sz w:val="24"/>
          <w:szCs w:val="24"/>
        </w:rPr>
        <w:t xml:space="preserve">Организации используется для различных целей: –демонстрации детям литературных, музыкальных произведений, познавательных, художественных, мультипликационных фильмов студии «Татармультфильм», киностудии «Союзмультфильм» и др. (см. приложение 1); –поиска в информационной среде материалов, обеспечивающих реализацию вариативной части основной образовательной программы; –предоставления информации о Программе всем заинтересованным </w:t>
      </w:r>
      <w:r w:rsidRPr="00E93D38">
        <w:rPr>
          <w:rFonts w:ascii="Times New Roman" w:hAnsi="Times New Roman" w:cs="Times New Roman"/>
          <w:sz w:val="24"/>
          <w:szCs w:val="24"/>
        </w:rPr>
        <w:lastRenderedPageBreak/>
        <w:t>лицам, общественности; –обсуждения с родителями (законными представителями) воспитанников проблем, связанных с реали</w:t>
      </w:r>
      <w:r>
        <w:rPr>
          <w:rFonts w:ascii="Times New Roman" w:hAnsi="Times New Roman" w:cs="Times New Roman"/>
          <w:sz w:val="24"/>
          <w:szCs w:val="24"/>
        </w:rPr>
        <w:t>зацией и освоением Программы.</w:t>
      </w:r>
    </w:p>
    <w:p w:rsidR="00E93D38" w:rsidRDefault="00E93D38" w:rsidP="00E93D38">
      <w:pPr>
        <w:spacing w:after="0"/>
        <w:rPr>
          <w:rFonts w:ascii="Times New Roman" w:hAnsi="Times New Roman" w:cs="Times New Roman"/>
          <w:sz w:val="24"/>
          <w:szCs w:val="24"/>
        </w:rPr>
      </w:pPr>
    </w:p>
    <w:p w:rsidR="00E93D38" w:rsidRDefault="00E93D38" w:rsidP="00E93D38">
      <w:pPr>
        <w:spacing w:after="0"/>
        <w:rPr>
          <w:rFonts w:ascii="Times New Roman" w:hAnsi="Times New Roman" w:cs="Times New Roman"/>
          <w:sz w:val="24"/>
          <w:szCs w:val="24"/>
        </w:rPr>
      </w:pPr>
    </w:p>
    <w:p w:rsidR="00E93D38" w:rsidRDefault="00E93D38" w:rsidP="00E93D38">
      <w:pPr>
        <w:spacing w:after="0"/>
        <w:jc w:val="center"/>
        <w:rPr>
          <w:b/>
        </w:rPr>
      </w:pPr>
      <w:r w:rsidRPr="00E93D38">
        <w:rPr>
          <w:b/>
        </w:rPr>
        <w:t>6.10. Методическое обеспечение образовательных областей Методическое обеспечение образовательной области «Социально-коммуникативное развитие»</w:t>
      </w:r>
    </w:p>
    <w:tbl>
      <w:tblPr>
        <w:tblStyle w:val="a4"/>
        <w:tblW w:w="0" w:type="auto"/>
        <w:tblLook w:val="04A0" w:firstRow="1" w:lastRow="0" w:firstColumn="1" w:lastColumn="0" w:noHBand="0" w:noVBand="1"/>
      </w:tblPr>
      <w:tblGrid>
        <w:gridCol w:w="2689"/>
        <w:gridCol w:w="7790"/>
      </w:tblGrid>
      <w:tr w:rsidR="00E93D38" w:rsidTr="00E93D38">
        <w:tc>
          <w:tcPr>
            <w:tcW w:w="2689" w:type="dxa"/>
          </w:tcPr>
          <w:p w:rsidR="00E93D38" w:rsidRDefault="00E93D38" w:rsidP="00E93D38">
            <w:pPr>
              <w:rPr>
                <w:rFonts w:ascii="Times New Roman" w:hAnsi="Times New Roman" w:cs="Times New Roman"/>
                <w:b/>
                <w:sz w:val="24"/>
                <w:szCs w:val="24"/>
                <w:lang w:val="tt-RU"/>
              </w:rPr>
            </w:pPr>
            <w:r>
              <w:t>Перечень литературы и пособий Ознакомление с окружающим –Экология</w:t>
            </w:r>
          </w:p>
        </w:tc>
        <w:tc>
          <w:tcPr>
            <w:tcW w:w="7790" w:type="dxa"/>
          </w:tcPr>
          <w:p w:rsidR="00D53147" w:rsidRDefault="00E93D38" w:rsidP="00E93D38">
            <w:r>
              <w:t xml:space="preserve">Н.Е Вераксы, Т.С.Комарова, М.А.Васильева. «От рождения до школы» Основная образовательная программа дошкольного образования. Соответствует ФГОС, Мозаика – Синтез, 2015 год </w:t>
            </w:r>
          </w:p>
          <w:p w:rsidR="00D53147" w:rsidRDefault="00E93D38" w:rsidP="00E93D38">
            <w:r>
              <w:t>Региональная образовательная программа дошкольного образования «Сөенеч Радость познания», автор – Р.К. Шаехова, Казань, 2016 год</w:t>
            </w:r>
          </w:p>
          <w:p w:rsidR="00D53147" w:rsidRDefault="00E93D38" w:rsidP="00E93D38">
            <w:r>
              <w:t xml:space="preserve"> - Программа «ДЕТСТВО» (В.И. Логинова, Т.И. Бабаева, Н.А.Ноткина под ред.Т.И. Бабаевой, З.А.Михайловой, Л.И.Гурович) </w:t>
            </w:r>
          </w:p>
          <w:p w:rsidR="00D53147" w:rsidRDefault="00E93D38" w:rsidP="00E93D38">
            <w:r>
              <w:t xml:space="preserve">-С.Н.Николаева «Юный эколог-система работы с детьми»,Москва, 2010 г. - С.Н.Николаева «Юный эколог-система работы с детьми»,Москва, 2010 г. - С.Н.Николаева «Юный эколог-система работы с детьми»,Москва, 2010 г. - С.Н.Николаева «Юный эколог-система работы с детьми», Москва, 2010 г. -Т.М.Бондаренко «Экологические занятия с детьми», Воронеж, 2009г. - Т.М.Бондаренко «Экологические занятия с детьми», Воронеж, 2009г. -С.Н.Николаева «Программа экологического воспитания дошкольников», Подольск, 1993г. -Е.А.Румянцева «Проекты в ДОУ», Волгоград, 2014г. -Н.В.Тимофеева «Нетрадиционные формы занятий с дошкольниками», Волгоград, 2014г. </w:t>
            </w:r>
          </w:p>
          <w:p w:rsidR="00D53147" w:rsidRDefault="00E93D38" w:rsidP="00E93D38">
            <w:r>
              <w:t xml:space="preserve">О.А. Соломенникова. « Ознакомление с природой. Система работы в старшей группе». Соответствует ФГОС, Мозаика – Синтез, 2015 год </w:t>
            </w:r>
          </w:p>
          <w:p w:rsidR="00D53147" w:rsidRDefault="00E93D38" w:rsidP="00E93D38">
            <w:r>
              <w:t xml:space="preserve">О.В.Дыбина «Ознакомление с предметным и социальным окружением в старшой группе». Соответствует ФГОС, Мозаика – Синтез, 2015 год </w:t>
            </w:r>
          </w:p>
          <w:p w:rsidR="00D53147" w:rsidRDefault="00E93D38" w:rsidP="00E93D38">
            <w:r>
              <w:t>О.В.Дыбина «Ознакомление с предметным и социальным окружением в подготовительной к школе группе». Соответствует ФГОС, Мозаика-Синтез, 2015г</w:t>
            </w:r>
          </w:p>
          <w:p w:rsidR="00E93D38" w:rsidRDefault="00E93D38" w:rsidP="00E93D38">
            <w:pPr>
              <w:rPr>
                <w:rFonts w:ascii="Times New Roman" w:hAnsi="Times New Roman" w:cs="Times New Roman"/>
                <w:b/>
                <w:sz w:val="24"/>
                <w:szCs w:val="24"/>
                <w:lang w:val="tt-RU"/>
              </w:rPr>
            </w:pPr>
            <w:r>
              <w:t xml:space="preserve"> О.В.Дыбина «Ознакомление с предметным и социальным окружением в младшей группе». Соответствует ФГОС, Мозаика – Синтез, 2015 год </w:t>
            </w:r>
          </w:p>
        </w:tc>
      </w:tr>
      <w:tr w:rsidR="00E93D38" w:rsidTr="00E93D38">
        <w:tc>
          <w:tcPr>
            <w:tcW w:w="2689" w:type="dxa"/>
          </w:tcPr>
          <w:p w:rsidR="00E93D38" w:rsidRDefault="00E93D38" w:rsidP="00E93D38">
            <w:pPr>
              <w:rPr>
                <w:rFonts w:ascii="Times New Roman" w:hAnsi="Times New Roman" w:cs="Times New Roman"/>
                <w:b/>
                <w:sz w:val="24"/>
                <w:szCs w:val="24"/>
                <w:lang w:val="tt-RU"/>
              </w:rPr>
            </w:pPr>
            <w:r>
              <w:t>Игровая деятельность</w:t>
            </w:r>
          </w:p>
        </w:tc>
        <w:tc>
          <w:tcPr>
            <w:tcW w:w="7790" w:type="dxa"/>
          </w:tcPr>
          <w:p w:rsidR="00D53147" w:rsidRDefault="00E93D38" w:rsidP="00E93D38">
            <w:r>
              <w:sym w:font="Symbol" w:char="F02D"/>
            </w:r>
            <w:r>
              <w:t xml:space="preserve"> Основная образовательная программа дошкольного образования «От рождения до школы» Н.Е Вераксы, Т.С.Комарова, М.А.Васильева. Мозаика Синтез, 2015 год </w:t>
            </w:r>
            <w:r>
              <w:sym w:font="Symbol" w:char="F02D"/>
            </w:r>
            <w:r>
              <w:t xml:space="preserve"> Региональная образовательная программа дошкольного образования «Сөенеч Радость познания», автор– Р.К. Шаехова, Казань, 2016 год </w:t>
            </w:r>
          </w:p>
          <w:p w:rsidR="00D53147" w:rsidRDefault="00E93D38" w:rsidP="00E93D38">
            <w:r>
              <w:t>-Э.Богуславская “Развивающие игры для детей младшего дошкльного возроста”, Москва “Просвящение”, 1991г.</w:t>
            </w:r>
          </w:p>
          <w:p w:rsidR="00D53147" w:rsidRDefault="00E93D38" w:rsidP="00E93D38">
            <w:r>
              <w:t xml:space="preserve"> -А.П.Усова “Роль игры в воспитании детей”, Москва, 1967г.</w:t>
            </w:r>
          </w:p>
          <w:p w:rsidR="00D53147" w:rsidRDefault="00E93D38" w:rsidP="00E93D38">
            <w:r>
              <w:t xml:space="preserve"> -К.А.Бондаренко “Воспитание детей в игре”, Москва, 1983г. </w:t>
            </w:r>
          </w:p>
          <w:p w:rsidR="00D53147" w:rsidRDefault="00E93D38" w:rsidP="00E93D38">
            <w:r>
              <w:t>-К.А.Бондаренко “Дидактические игры в д/с”, Москва, 1991г. Б.П.Никитин “Ступеньки творчества или развивающие игры”, Москва, 1991г.</w:t>
            </w:r>
          </w:p>
          <w:p w:rsidR="00E93D38" w:rsidRDefault="00E93D38" w:rsidP="00E93D38">
            <w:r>
              <w:t xml:space="preserve"> -Т.И.Петрова “Театрализованные игры в д/с”, Москва, 2000.</w:t>
            </w:r>
          </w:p>
          <w:p w:rsidR="00D53147" w:rsidRDefault="00E93D38" w:rsidP="00E93D38">
            <w:r>
              <w:t xml:space="preserve">Г.Т.Шпарева “Интеллектуальные игры”, Москва, 2001г. </w:t>
            </w:r>
          </w:p>
          <w:p w:rsidR="00D53147" w:rsidRDefault="00E93D38" w:rsidP="00E93D38">
            <w:r>
              <w:t xml:space="preserve">-О.В.Дыбина “Рукотворный мир:сценарии игр, занятий для дошкольников”, Москва, 2001г. </w:t>
            </w:r>
          </w:p>
          <w:p w:rsidR="00E93D38" w:rsidRDefault="00E93D38" w:rsidP="00E93D38">
            <w:pPr>
              <w:rPr>
                <w:rFonts w:ascii="Times New Roman" w:hAnsi="Times New Roman" w:cs="Times New Roman"/>
                <w:b/>
                <w:sz w:val="24"/>
                <w:szCs w:val="24"/>
                <w:lang w:val="tt-RU"/>
              </w:rPr>
            </w:pPr>
            <w:r>
              <w:t>-Л.Ф.Блинова “Игровые технологии как условия формирования личности ребёнка”, Казан, 2006г. -Н.Я.Михйленко “Как играть с ребёнком”, Москва, 2012г</w:t>
            </w:r>
          </w:p>
        </w:tc>
      </w:tr>
    </w:tbl>
    <w:p w:rsidR="00E93D38" w:rsidRPr="00E93D38" w:rsidRDefault="00E93D38" w:rsidP="00E93D38">
      <w:pPr>
        <w:spacing w:after="0"/>
        <w:rPr>
          <w:rFonts w:ascii="Times New Roman" w:hAnsi="Times New Roman" w:cs="Times New Roman"/>
          <w:b/>
          <w:sz w:val="24"/>
          <w:szCs w:val="24"/>
          <w:lang w:val="tt-RU"/>
        </w:rPr>
      </w:pPr>
    </w:p>
    <w:p w:rsidR="009F4946" w:rsidRDefault="00E93D38" w:rsidP="00E93D38">
      <w:pPr>
        <w:spacing w:after="0"/>
        <w:jc w:val="center"/>
        <w:rPr>
          <w:b/>
        </w:rPr>
      </w:pPr>
      <w:r w:rsidRPr="00E93D38">
        <w:rPr>
          <w:b/>
        </w:rPr>
        <w:t>Методическое обеспечение образовательной области «Познавательное развитие»</w:t>
      </w:r>
    </w:p>
    <w:p w:rsidR="00D53147" w:rsidRDefault="00D53147" w:rsidP="00E93D38">
      <w:pPr>
        <w:spacing w:after="0"/>
        <w:jc w:val="center"/>
        <w:rPr>
          <w:b/>
        </w:rPr>
      </w:pPr>
    </w:p>
    <w:tbl>
      <w:tblPr>
        <w:tblStyle w:val="a4"/>
        <w:tblW w:w="0" w:type="auto"/>
        <w:tblLook w:val="04A0" w:firstRow="1" w:lastRow="0" w:firstColumn="1" w:lastColumn="0" w:noHBand="0" w:noVBand="1"/>
      </w:tblPr>
      <w:tblGrid>
        <w:gridCol w:w="2689"/>
        <w:gridCol w:w="7790"/>
      </w:tblGrid>
      <w:tr w:rsidR="00E93D38" w:rsidTr="00D53147">
        <w:tc>
          <w:tcPr>
            <w:tcW w:w="2689" w:type="dxa"/>
          </w:tcPr>
          <w:p w:rsidR="00E93D38" w:rsidRDefault="00D53147" w:rsidP="00E93D38">
            <w:pPr>
              <w:rPr>
                <w:rFonts w:ascii="Times New Roman" w:hAnsi="Times New Roman" w:cs="Times New Roman"/>
                <w:b/>
                <w:sz w:val="24"/>
                <w:szCs w:val="24"/>
                <w:lang w:val="tt-RU"/>
              </w:rPr>
            </w:pPr>
            <w:r>
              <w:lastRenderedPageBreak/>
              <w:t>Перечень литературы и пособий</w:t>
            </w:r>
          </w:p>
        </w:tc>
        <w:tc>
          <w:tcPr>
            <w:tcW w:w="7790" w:type="dxa"/>
          </w:tcPr>
          <w:p w:rsidR="00D53147" w:rsidRDefault="00D53147" w:rsidP="00E93D38">
            <w:r>
              <w:t xml:space="preserve">Основная образовательная программа дошкольного образования «От рождения до школы» Н.Е Вераксы, Т.С.Комарова, М.А.Васильева. Мозаика Синтез, 2015 год </w:t>
            </w:r>
          </w:p>
          <w:p w:rsidR="00D53147" w:rsidRDefault="00D53147" w:rsidP="00E93D38">
            <w:r>
              <w:sym w:font="Symbol" w:char="F02D"/>
            </w:r>
            <w:r>
              <w:t xml:space="preserve"> Региональная образовательная программа дошкольного образования «Сөенеч Радость познания», автор </w:t>
            </w:r>
          </w:p>
          <w:p w:rsidR="00D53147" w:rsidRDefault="00D53147" w:rsidP="00E93D38">
            <w:r>
              <w:t>– Р.К. Шаехова, Казань, 2016 год - Шаехова Р.К. “Региональная программа дошкольного образования» 2012</w:t>
            </w:r>
          </w:p>
          <w:p w:rsidR="00D53147" w:rsidRDefault="00D53147" w:rsidP="00E93D38">
            <w:r>
              <w:t xml:space="preserve"> -Ерофеева «Математика для дошкольников», Москва «Просвящение», 1992г. -К.Шевелев «Дошкольная математика в играх», Москва «Мозаика-Синтез», 2004г. </w:t>
            </w:r>
          </w:p>
          <w:p w:rsidR="00D53147" w:rsidRDefault="00D53147" w:rsidP="00E93D38">
            <w:r>
              <w:t>-В.Новикова «Математика в детском саду», Мозаика – Синтез, 2003г. -Т.Голубина «Чему учит клеточка», методическое пособие для подготовки дошкольника к письму, Москва «Мозаика-Синтез», 2003г.</w:t>
            </w:r>
          </w:p>
          <w:p w:rsidR="00D53147" w:rsidRDefault="00D53147" w:rsidP="00E93D38">
            <w:r>
              <w:t xml:space="preserve"> -Р.Шаехова «Ступеньки к творчеству», Казань «Мастер лайн», 2000г. -Л.Касымова, Н.Каргина, Г.Гуренкова «Математика и логика в дошкольных учреждениях», программа и методические рекомендации, Ульяновск «ИПКРПРО», 2003г. </w:t>
            </w:r>
          </w:p>
          <w:p w:rsidR="00D53147" w:rsidRDefault="00D53147" w:rsidP="00E93D38">
            <w:r>
              <w:t xml:space="preserve">-Е.В.Колесникова «Я считаю до 20», Москва, 1999г. 1..Л.С.Метлина “Занятие математики в детском саду”, Москва “Просвещение”, 1985г. </w:t>
            </w:r>
          </w:p>
          <w:p w:rsidR="00D53147" w:rsidRDefault="00D53147" w:rsidP="00E93D38">
            <w:r>
              <w:t>И.А.Помараева, В.А. Позина «Формирование элемент математических представлений в д/с 3-4 года» Соответствует ФГОС, Мозаика – Синтез, 2015 год И.А.Помараева, В.А. Позина «Формирование элемент математических представлений в д/с 4-5 лет» Соответствует ФГОС, Мозаика – Синтез, 2015 год И.А.Помараева, В.А. Позина «Формирование элемент математических представлений в д/с 5-6 лет» Соответствует ФГОС, Мозаика – Синтез, 2015 год И.А.Помараева, В.А. Позина «Формирование элемент математических представлений в д/с 6 – 7лет» Соответствует ФГОС, Мозаика – Синтез, 2015 год В.П.Новикова «Математика в детском саду 5-6 лет» Сценарии занятий. Соответствует ФГОС, Мозаика – Синтез, 2016 год</w:t>
            </w:r>
          </w:p>
          <w:p w:rsidR="00D53147" w:rsidRDefault="00D53147" w:rsidP="00E93D38">
            <w:r>
              <w:t xml:space="preserve"> В.П.Новикова «Математика в детском саду 6-7 лет» Сценарии занятий. Соответствует ФГОС, Мозаика – Синтез 2015 год</w:t>
            </w:r>
          </w:p>
          <w:p w:rsidR="00D53147" w:rsidRDefault="00D53147" w:rsidP="00E93D38">
            <w:r>
              <w:t xml:space="preserve"> -- Программа « ДЕТСТВО » (В.И. Логинова, Т.И. Бабаева, Н.А.Ноткина под ред.Т.И. Бабаевой, З.А.Михайловой, Л.И.Гурович) </w:t>
            </w:r>
          </w:p>
          <w:p w:rsidR="00D53147" w:rsidRDefault="00D53147" w:rsidP="00E93D38">
            <w:r>
              <w:t>-С.Н.Николаева «Юный эколог-система работы с детьми»,Москва, 2010 г. - С.Н.Николаева «Юный эколог-система работы с детьми»,Москва, 2010 г. - С.Н.Николаева «Юный эколог-система работы с детьми»,Москва, 2010 г. - С.Н.Николаева «Юный эколог-система работы с детьми», Москва, 2010 г. -Т.М.Бондаренко «Экологические занятия с детьми», Воронеж, 2009г. - Т.М.Бондаренко «Экологические занятия с детьми», Воронеж, 2009г. -С.Н.Николаева «Программа экологического воспитания дошкольников», Подольск, 1993г.</w:t>
            </w:r>
          </w:p>
          <w:p w:rsidR="00D53147" w:rsidRDefault="00D53147" w:rsidP="00E93D38">
            <w:r>
              <w:t xml:space="preserve"> -Е.А.Румянцева «Проекты в ДОУ», Волгоград, 2014г. -Н.В.Тимофеева «Нетрадиционные формы занятий с дошкольниками», Волгоград, 2014г.</w:t>
            </w:r>
          </w:p>
          <w:p w:rsidR="00D53147" w:rsidRDefault="00D53147" w:rsidP="00E93D38">
            <w:r>
              <w:t xml:space="preserve"> О.А. Соломенникова. «Ознакомление с природой. Система работы в старшей</w:t>
            </w:r>
            <w:r>
              <w:rPr>
                <w:lang w:val="tt-RU"/>
              </w:rPr>
              <w:t xml:space="preserve"> г</w:t>
            </w:r>
            <w:r>
              <w:t xml:space="preserve">руппе». Соответствует ФГОС, Мозаика – Синтез, 2015 год </w:t>
            </w:r>
          </w:p>
          <w:p w:rsidR="00D53147" w:rsidRDefault="00D53147" w:rsidP="00E93D38">
            <w:r>
              <w:t xml:space="preserve">О.В.Дыбина «Ознакомление с предметным и социальным окружением в старшой группе». Соответствует ФГОС, Мозаика – Синтез, 2015 год </w:t>
            </w:r>
          </w:p>
          <w:p w:rsidR="00D53147" w:rsidRDefault="00D53147" w:rsidP="00E93D38">
            <w:r>
              <w:t xml:space="preserve">О.В.Дыбина «Ознакомление с предметным и социальным окружением в подготовительной к школе группе». Соответствует ФГОС, Мозаика – Синтез, 2015 год </w:t>
            </w:r>
          </w:p>
          <w:p w:rsidR="00D53147" w:rsidRDefault="00D53147" w:rsidP="00E93D38">
            <w:r>
              <w:t>О.В.Дыбина «Ознакомление с предметным и социальным окружением в младшей группе». Соответствует ФГОС, Мозаика – Синтез, 2015 год - Н.Тарловская, Л.Топоркова “Обучение детей дошкольного возраста конструированию и ручному труду”, Москва “Просвящение”, 1994г -</w:t>
            </w:r>
            <w:r>
              <w:lastRenderedPageBreak/>
              <w:t>А.Малышева “Работа с тканью”, Ярославль “Академия развития”, 2002г -Л.Комарова “Строим из Лего”, Москва “Линка-Прсс”, 2001г -В.Пудова, Л.Лежнева “Игрушки из природных даров”, Москва “Махаон”, 1999г. -В.Г.Нечаева “Конструирование в д/с”, Москва.</w:t>
            </w:r>
          </w:p>
          <w:p w:rsidR="00E93D38" w:rsidRPr="00D53147" w:rsidRDefault="00D53147" w:rsidP="00E93D38">
            <w:r>
              <w:t xml:space="preserve"> -Н.В.Шайдурова “Развитие ребёнка в конструктивной деятельности”, Москва, 2008г</w:t>
            </w:r>
          </w:p>
        </w:tc>
      </w:tr>
    </w:tbl>
    <w:p w:rsidR="00E93D38" w:rsidRDefault="00E93D38" w:rsidP="00E93D38">
      <w:pPr>
        <w:spacing w:after="0"/>
        <w:rPr>
          <w:rFonts w:ascii="Times New Roman" w:hAnsi="Times New Roman" w:cs="Times New Roman"/>
          <w:b/>
          <w:sz w:val="24"/>
          <w:szCs w:val="24"/>
          <w:lang w:val="tt-RU"/>
        </w:rPr>
      </w:pPr>
    </w:p>
    <w:p w:rsidR="00D53147" w:rsidRDefault="00D53147" w:rsidP="00D53147">
      <w:pPr>
        <w:spacing w:after="0"/>
        <w:jc w:val="center"/>
        <w:rPr>
          <w:b/>
        </w:rPr>
      </w:pPr>
      <w:r w:rsidRPr="00D53147">
        <w:rPr>
          <w:b/>
        </w:rPr>
        <w:t>Методическое обеспечение образовательной области «Речевое развитие»</w:t>
      </w:r>
    </w:p>
    <w:p w:rsidR="00D53147" w:rsidRDefault="00D53147" w:rsidP="00D53147">
      <w:pPr>
        <w:spacing w:after="0"/>
        <w:jc w:val="center"/>
        <w:rPr>
          <w:b/>
        </w:rPr>
      </w:pPr>
    </w:p>
    <w:tbl>
      <w:tblPr>
        <w:tblStyle w:val="a4"/>
        <w:tblW w:w="0" w:type="auto"/>
        <w:tblLook w:val="04A0" w:firstRow="1" w:lastRow="0" w:firstColumn="1" w:lastColumn="0" w:noHBand="0" w:noVBand="1"/>
      </w:tblPr>
      <w:tblGrid>
        <w:gridCol w:w="2405"/>
        <w:gridCol w:w="8074"/>
      </w:tblGrid>
      <w:tr w:rsidR="00D53147" w:rsidTr="00D53147">
        <w:tc>
          <w:tcPr>
            <w:tcW w:w="2405" w:type="dxa"/>
          </w:tcPr>
          <w:p w:rsidR="00D53147" w:rsidRDefault="00D53147" w:rsidP="00D53147">
            <w:r>
              <w:t>Речевое развитие и приобщение детей к литературе.</w:t>
            </w:r>
          </w:p>
          <w:p w:rsidR="00D53147" w:rsidRDefault="00D53147" w:rsidP="00D53147">
            <w:pPr>
              <w:rPr>
                <w:rFonts w:ascii="Times New Roman" w:hAnsi="Times New Roman" w:cs="Times New Roman"/>
                <w:b/>
                <w:sz w:val="24"/>
                <w:szCs w:val="24"/>
                <w:lang w:val="tt-RU"/>
              </w:rPr>
            </w:pPr>
            <w:r>
              <w:t>Обучение грамоте</w:t>
            </w:r>
          </w:p>
        </w:tc>
        <w:tc>
          <w:tcPr>
            <w:tcW w:w="8074" w:type="dxa"/>
          </w:tcPr>
          <w:p w:rsidR="00D53147" w:rsidRDefault="00D53147" w:rsidP="00D53147">
            <w:r>
              <w:rPr>
                <w:lang w:val="tt-RU"/>
              </w:rPr>
              <w:t>-</w:t>
            </w:r>
            <w:r>
              <w:t xml:space="preserve">Основная образовательная программа дошкольного образования «От рождения до школы» Н.Е Вераксы, Т.С.Комарова, М.А.Васильева. Мозаика Синтез, 2015 год </w:t>
            </w:r>
          </w:p>
          <w:p w:rsidR="00D53147" w:rsidRDefault="00D53147" w:rsidP="00D53147">
            <w:r>
              <w:sym w:font="Symbol" w:char="F02D"/>
            </w:r>
            <w:r>
              <w:t xml:space="preserve"> Региональная образовательная программа дошкольного образования «Төбәкнең мәктәпкәчә белем бирү программасы», автор – Р.К. Шаехова, Казань, 2016 год </w:t>
            </w:r>
          </w:p>
          <w:p w:rsidR="00D53147" w:rsidRDefault="00D53147" w:rsidP="00D53147">
            <w:r>
              <w:sym w:font="Symbol" w:char="F02D"/>
            </w:r>
            <w:r>
              <w:t xml:space="preserve"> Бандаренко А.К. «Словесные игры в детском саду» М.,1977г.; </w:t>
            </w:r>
          </w:p>
          <w:p w:rsidR="00D53147" w:rsidRDefault="00D53147" w:rsidP="00D53147">
            <w:r>
              <w:rPr>
                <w:lang w:val="tt-RU"/>
              </w:rPr>
              <w:t>-</w:t>
            </w:r>
            <w:r>
              <w:t xml:space="preserve">ШвайкоГ.С. «Игры и игровые упражнения для развития речи» М.,1983г.; </w:t>
            </w:r>
          </w:p>
          <w:p w:rsidR="00D53147" w:rsidRDefault="00D53147" w:rsidP="00D53147">
            <w:r>
              <w:sym w:font="Symbol" w:char="F02D"/>
            </w:r>
            <w:r>
              <w:t xml:space="preserve"> Технологии авторских разработок А.М.Страунинг, В.К.Воробьевой по развитию связной речи, ТРИЗ. В.С.Казыханов.</w:t>
            </w:r>
          </w:p>
          <w:p w:rsidR="00D53147" w:rsidRDefault="00D53147" w:rsidP="00D53147">
            <w:r>
              <w:t xml:space="preserve">-В.Гербова “Учусь говорить”, методические рекомендации для воспитателей, Москва “Просвящение”, 2005г. </w:t>
            </w:r>
          </w:p>
          <w:p w:rsidR="00D53147" w:rsidRDefault="00D53147" w:rsidP="00D53147">
            <w:r>
              <w:sym w:font="Symbol" w:char="F02D"/>
            </w:r>
            <w:r>
              <w:t xml:space="preserve"> Бондаренко </w:t>
            </w:r>
            <w:r>
              <w:sym w:font="Symbol" w:char="F02D"/>
            </w:r>
            <w:r>
              <w:t xml:space="preserve"> В.В.Гербова «Развитие речи в детском саду. Младшая группа 2-3 лет» Соответствует ФГОС, Мозаика – Синтез, 2015 год </w:t>
            </w:r>
            <w:r>
              <w:sym w:font="Symbol" w:char="F02D"/>
            </w:r>
            <w:r>
              <w:t xml:space="preserve"> В.В.Гербова «Развитие речи в детском саду. Вторая младшая группа 3-4 лет» Соответствует ФГОС, Мозаика – Синтез, 2016 год</w:t>
            </w:r>
          </w:p>
          <w:p w:rsidR="00D53147" w:rsidRDefault="00D53147" w:rsidP="00D53147">
            <w:r>
              <w:t xml:space="preserve"> </w:t>
            </w:r>
            <w:r>
              <w:sym w:font="Symbol" w:char="F02D"/>
            </w:r>
            <w:r>
              <w:t xml:space="preserve"> В.В.Гербова «Развитие речи в детском саду. Средняя группа 4-5 лет» Соответствует ФГОС, Мозаика – Синтез, 2015 год </w:t>
            </w:r>
          </w:p>
          <w:p w:rsidR="00D53147" w:rsidRDefault="00D53147" w:rsidP="00D53147">
            <w:r>
              <w:sym w:font="Symbol" w:char="F02D"/>
            </w:r>
            <w:r>
              <w:t xml:space="preserve"> В.В.Гербова «Развитие речи в детском саду. Старшая группа 5-6 лет» Соответствует ФГОС, Мозаика – Синтез, 2015 год</w:t>
            </w:r>
          </w:p>
          <w:p w:rsidR="00D53147" w:rsidRDefault="00D53147" w:rsidP="00D53147">
            <w:r>
              <w:t xml:space="preserve"> </w:t>
            </w:r>
            <w:r>
              <w:sym w:font="Symbol" w:char="F02D"/>
            </w:r>
            <w:r>
              <w:t xml:space="preserve"> В.В.Гербова «Развитие речи в детском саду. Подготовительная к школе группа 6-7 лет» Соответствует ФГОС, Мозаика – Синтез, 2015 год </w:t>
            </w:r>
          </w:p>
          <w:p w:rsidR="001E6C90" w:rsidRDefault="00D53147" w:rsidP="00D53147">
            <w:r>
              <w:sym w:font="Symbol" w:char="F02D"/>
            </w:r>
            <w:r>
              <w:t xml:space="preserve"> -Е.Косинова “Развиваем речь” пособие по артикуляционной гимнастике, Москва </w:t>
            </w:r>
            <w:r>
              <w:sym w:font="Symbol" w:char="F02D"/>
            </w:r>
            <w:r>
              <w:t xml:space="preserve"> -М.Фомичева “Воспитание у детей правельного произношения”, Москва “Просвящение”, 1998г. </w:t>
            </w:r>
          </w:p>
          <w:p w:rsidR="001E6C90" w:rsidRDefault="00D53147" w:rsidP="00D53147">
            <w:r>
              <w:sym w:font="Symbol" w:char="F02D"/>
            </w:r>
            <w:r>
              <w:t xml:space="preserve"> А.П. Иваненко «Подготовка к обучению грамоте в детском саду», К. Род.шк. </w:t>
            </w:r>
          </w:p>
          <w:p w:rsidR="001E6C90" w:rsidRDefault="00D53147" w:rsidP="00D53147">
            <w:r>
              <w:sym w:font="Symbol" w:char="F02D"/>
            </w:r>
            <w:r>
              <w:t xml:space="preserve"> Т.А. Тумакова «Ознакомление дошкольника со звучащими словами» Москва «Просвещение» </w:t>
            </w:r>
            <w:r>
              <w:sym w:font="Symbol" w:char="F02D"/>
            </w:r>
            <w:r>
              <w:t xml:space="preserve"> Н.В. Новоторцева «Учимся писать. Обучение грамоте в детском саду», Ярославль «Академия развития» </w:t>
            </w:r>
          </w:p>
          <w:p w:rsidR="001E6C90" w:rsidRDefault="00D53147" w:rsidP="00D53147">
            <w:r>
              <w:sym w:font="Symbol" w:char="F02D"/>
            </w:r>
            <w:r>
              <w:t xml:space="preserve"> Е.А. Пожиленко «Волшебный мир звуков и слов» «Владос» </w:t>
            </w:r>
          </w:p>
          <w:p w:rsidR="00D53147" w:rsidRPr="00D53147" w:rsidRDefault="00D53147" w:rsidP="00D53147">
            <w:r>
              <w:sym w:font="Symbol" w:char="F02D"/>
            </w:r>
            <w:r>
              <w:t xml:space="preserve"> В.В.Гербова «Развитие речи в детском саду. Подготовительнаая к школе группа 6-7 лет» Соответствует ФГОС, Мозаика – Синтез, 2015 год</w:t>
            </w:r>
          </w:p>
        </w:tc>
      </w:tr>
      <w:tr w:rsidR="00D53147" w:rsidTr="00D53147">
        <w:tc>
          <w:tcPr>
            <w:tcW w:w="2405" w:type="dxa"/>
          </w:tcPr>
          <w:p w:rsidR="00D53147" w:rsidRPr="00D53147" w:rsidRDefault="00D53147" w:rsidP="00D53147">
            <w:pPr>
              <w:rPr>
                <w:lang w:val="tt-RU"/>
              </w:rPr>
            </w:pPr>
            <w:r>
              <w:rPr>
                <w:lang w:val="tt-RU"/>
              </w:rPr>
              <w:t>УМК</w:t>
            </w:r>
          </w:p>
        </w:tc>
        <w:tc>
          <w:tcPr>
            <w:tcW w:w="8074" w:type="dxa"/>
          </w:tcPr>
          <w:p w:rsidR="00D53147" w:rsidRDefault="001E6C90" w:rsidP="00D53147">
            <w:r>
              <w:rPr>
                <w:lang w:val="tt-RU"/>
              </w:rPr>
              <w:t>-</w:t>
            </w:r>
            <w:r w:rsidR="00D53147">
              <w:t>«Программа обучения русскоязычных детей татарскому языку в детском саду» под редакцией З.М. Зариповой, Р.С. Исаевой, Р.Г. Кидрячевой (национальнорегиональная);</w:t>
            </w:r>
          </w:p>
          <w:p w:rsidR="00D53147" w:rsidRDefault="00D53147" w:rsidP="00D53147">
            <w:r>
              <w:t xml:space="preserve"> </w:t>
            </w:r>
            <w:r>
              <w:sym w:font="Symbol" w:char="F02D"/>
            </w:r>
            <w:r>
              <w:t xml:space="preserve"> “Гөлбакча: балалар бакчалары өчен хрестоматия: балалар бакчасында эшләүне тәрбиячеләр өчен кулланма”, Казан, “Татар китабы нәшрияте”, 1990 </w:t>
            </w:r>
          </w:p>
          <w:p w:rsidR="001E6C90" w:rsidRDefault="00D53147" w:rsidP="00D53147">
            <w:r>
              <w:sym w:font="Symbol" w:char="F02D"/>
            </w:r>
            <w:r>
              <w:t xml:space="preserve"> Гаффарова С.М. “Изучаем русский язык” Рабочая тетрадь для детей 4-5 лет</w:t>
            </w:r>
          </w:p>
          <w:p w:rsidR="00D53147" w:rsidRDefault="00D53147" w:rsidP="00D53147">
            <w:r>
              <w:t xml:space="preserve"> </w:t>
            </w:r>
            <w:r>
              <w:sym w:font="Symbol" w:char="F02D"/>
            </w:r>
            <w:r>
              <w:t xml:space="preserve"> Гаффарова С.М. Изучаем русский язык .Методическое пособие по обучению русскому языку детей дошкольного возраста. 2011год.</w:t>
            </w:r>
          </w:p>
          <w:p w:rsidR="00D53147" w:rsidRDefault="00D53147" w:rsidP="00D53147">
            <w:r>
              <w:t xml:space="preserve"> </w:t>
            </w:r>
            <w:r>
              <w:sym w:font="Symbol" w:char="F02D"/>
            </w:r>
            <w:r>
              <w:t xml:space="preserve"> Закирова К. В. “На поляне детства”. Хрестоматия для воспитателей дошкольных образовательных учреждений и родителей.-Казань: Редакционно-издательский центр, 2011.</w:t>
            </w:r>
          </w:p>
          <w:p w:rsidR="00D53147" w:rsidRDefault="00D53147" w:rsidP="00D53147">
            <w:r>
              <w:t xml:space="preserve"> </w:t>
            </w:r>
            <w:r>
              <w:sym w:font="Symbol" w:char="F02D"/>
            </w:r>
            <w:r>
              <w:t xml:space="preserve"> Закирова К.В. “Иң матур сүз”, хрестоматия, Казан, “Мәгариф”, 2000 </w:t>
            </w:r>
          </w:p>
          <w:p w:rsidR="00D53147" w:rsidRDefault="00D53147" w:rsidP="00D53147">
            <w:r>
              <w:lastRenderedPageBreak/>
              <w:sym w:font="Symbol" w:char="F02D"/>
            </w:r>
            <w:r>
              <w:t xml:space="preserve"> Зарипова З.М., Вәҗиева Л.Н., “Туган</w:t>
            </w:r>
            <w:r w:rsidR="001E6C90">
              <w:rPr>
                <w:lang w:val="tt-RU"/>
              </w:rPr>
              <w:t xml:space="preserve"> </w:t>
            </w:r>
            <w:r>
              <w:t>телдә</w:t>
            </w:r>
            <w:r w:rsidR="001E6C90">
              <w:rPr>
                <w:lang w:val="tt-RU"/>
              </w:rPr>
              <w:t xml:space="preserve"> </w:t>
            </w:r>
            <w:r>
              <w:t xml:space="preserve">сөйләшәбез” Методическое пособие для обучения детей 5-7 лет 2012 </w:t>
            </w:r>
          </w:p>
          <w:p w:rsidR="00D53147" w:rsidRDefault="00D53147" w:rsidP="00D53147">
            <w:r>
              <w:sym w:font="Symbol" w:char="F02D"/>
            </w:r>
            <w:r>
              <w:t xml:space="preserve"> Закирова К.В «Балачак аланы», хрестоматия, Казан, «РИЦ», 2011</w:t>
            </w:r>
          </w:p>
          <w:p w:rsidR="00D53147" w:rsidRDefault="00D53147" w:rsidP="00D53147">
            <w:r>
              <w:t xml:space="preserve"> </w:t>
            </w:r>
            <w:r>
              <w:sym w:font="Symbol" w:char="F02D"/>
            </w:r>
            <w:r>
              <w:t xml:space="preserve"> Серия «Рассказы по картинкам»: Наглядно-дидактическое пособие. - М.: Мозаика-Синтез, 2005-2011 </w:t>
            </w:r>
          </w:p>
          <w:p w:rsidR="00D53147" w:rsidRDefault="00D53147" w:rsidP="00D53147">
            <w:r>
              <w:sym w:font="Symbol" w:char="F02D"/>
            </w:r>
            <w:r>
              <w:t xml:space="preserve"> Хәзрәтова Ф.В., “Туган телдә сөйләшәбез”, Методик кулланма. Казан, “Татар китабы нәшрияты”, (2-3, 3-4, 4-5 яшь) </w:t>
            </w:r>
          </w:p>
          <w:p w:rsidR="00D53147" w:rsidRDefault="00D53147" w:rsidP="00D53147">
            <w:r>
              <w:sym w:font="Symbol" w:char="F02D"/>
            </w:r>
            <w:r>
              <w:t xml:space="preserve"> Шаехова Р.К., “Мәктәпкәчә яшьтәгеләр әлифбасы “Авазларны уйнатып”, методик кулланма, Казан, Хәтер, 2011</w:t>
            </w:r>
          </w:p>
          <w:p w:rsidR="00D53147" w:rsidRDefault="00D53147" w:rsidP="00D53147">
            <w:r>
              <w:t xml:space="preserve"> </w:t>
            </w:r>
            <w:r>
              <w:sym w:font="Symbol" w:char="F02D"/>
            </w:r>
            <w:r>
              <w:t xml:space="preserve"> Шаехова Р.К., “Мәктәпкәчә яшьтәгеләр әлифбасына эш дәфтәре”, Казан, “Хәтер”, 2011 </w:t>
            </w:r>
          </w:p>
          <w:p w:rsidR="00D53147" w:rsidRDefault="00D53147" w:rsidP="00D53147">
            <w:r>
              <w:sym w:font="Symbol" w:char="F02D"/>
            </w:r>
            <w:r>
              <w:t xml:space="preserve"> Шаехова Р.К. “Региональная программа дошкольного образования» 2012</w:t>
            </w:r>
          </w:p>
        </w:tc>
      </w:tr>
    </w:tbl>
    <w:p w:rsidR="00D53147" w:rsidRDefault="00D53147" w:rsidP="00D53147">
      <w:pPr>
        <w:spacing w:after="0"/>
      </w:pPr>
    </w:p>
    <w:p w:rsidR="00D53147" w:rsidRDefault="00D53147" w:rsidP="00D53147">
      <w:pPr>
        <w:spacing w:after="0"/>
        <w:jc w:val="center"/>
        <w:rPr>
          <w:b/>
        </w:rPr>
      </w:pPr>
      <w:r w:rsidRPr="00D53147">
        <w:rPr>
          <w:b/>
        </w:rPr>
        <w:t>Методическое обеспечение образовательной области «Художественно-эстетическое развитие»</w:t>
      </w:r>
    </w:p>
    <w:p w:rsidR="00D53147" w:rsidRDefault="00D53147" w:rsidP="00D53147">
      <w:pPr>
        <w:spacing w:after="0"/>
        <w:jc w:val="center"/>
        <w:rPr>
          <w:b/>
        </w:rPr>
      </w:pPr>
    </w:p>
    <w:tbl>
      <w:tblPr>
        <w:tblStyle w:val="a4"/>
        <w:tblW w:w="0" w:type="auto"/>
        <w:tblLook w:val="04A0" w:firstRow="1" w:lastRow="0" w:firstColumn="1" w:lastColumn="0" w:noHBand="0" w:noVBand="1"/>
      </w:tblPr>
      <w:tblGrid>
        <w:gridCol w:w="2263"/>
        <w:gridCol w:w="8216"/>
      </w:tblGrid>
      <w:tr w:rsidR="00D53147" w:rsidTr="00D53147">
        <w:tc>
          <w:tcPr>
            <w:tcW w:w="2263" w:type="dxa"/>
          </w:tcPr>
          <w:p w:rsidR="00D53147" w:rsidRDefault="00D53147" w:rsidP="00D53147">
            <w:pPr>
              <w:rPr>
                <w:rFonts w:ascii="Times New Roman" w:hAnsi="Times New Roman" w:cs="Times New Roman"/>
                <w:b/>
                <w:sz w:val="24"/>
                <w:szCs w:val="24"/>
                <w:lang w:val="tt-RU"/>
              </w:rPr>
            </w:pPr>
            <w:r>
              <w:t>Перечень литературы и пособий</w:t>
            </w:r>
          </w:p>
        </w:tc>
        <w:tc>
          <w:tcPr>
            <w:tcW w:w="8216" w:type="dxa"/>
          </w:tcPr>
          <w:p w:rsidR="001E6C90" w:rsidRDefault="00D53147" w:rsidP="00D53147">
            <w:pPr>
              <w:rPr>
                <w:lang w:val="tt-RU"/>
              </w:rPr>
            </w:pPr>
            <w:r>
              <w:sym w:font="Symbol" w:char="F02D"/>
            </w:r>
            <w:r>
              <w:t xml:space="preserve"> Основная образовательная программа дошкольного образования «От рождения до школы» Н.Е Вераксы, Т.С.Комарова, М.А.Васильева. Мозаика Синтез, 2015 год </w:t>
            </w:r>
          </w:p>
          <w:p w:rsidR="001E6C90" w:rsidRDefault="001E6C90" w:rsidP="00D53147">
            <w:r>
              <w:rPr>
                <w:lang w:val="tt-RU"/>
              </w:rPr>
              <w:t>-</w:t>
            </w:r>
            <w:r w:rsidR="00D53147">
              <w:t>Региональная образовательная программа дошкольного образования «Сөенеч Радость познания», автор – Р.К. Шаехова, Казань, 2016 год</w:t>
            </w:r>
          </w:p>
          <w:p w:rsidR="001E6C90" w:rsidRDefault="00D53147" w:rsidP="001E6C90">
            <w:r>
              <w:t xml:space="preserve"> - Программа « ДЕТСТВО » (В.И. Логинова, Т.И. Бабаева, Н.А.Ноткина под ред.Т.И. Бабаевой,</w:t>
            </w:r>
            <w:r w:rsidR="001E6C90">
              <w:t xml:space="preserve"> З.А.Михайловой, Л.И.Гурович)</w:t>
            </w:r>
          </w:p>
          <w:p w:rsidR="001E6C90" w:rsidRDefault="00D53147" w:rsidP="001E6C90">
            <w:r>
              <w:t>. -Т.Доронова “Изодеятельность в детском</w:t>
            </w:r>
            <w:r w:rsidR="001E6C90">
              <w:t xml:space="preserve"> саду”, Санкт-Петербург, 2002г.</w:t>
            </w:r>
          </w:p>
          <w:p w:rsidR="001E6C90" w:rsidRDefault="001E6C90" w:rsidP="001E6C90">
            <w:r>
              <w:rPr>
                <w:lang w:val="tt-RU"/>
              </w:rPr>
              <w:t>-</w:t>
            </w:r>
            <w:r w:rsidR="00D53147">
              <w:t>Т.Доронова “Обучение детей рисованию, лепке, апликации в игре”, Москва “Просвящение”,1992г</w:t>
            </w:r>
          </w:p>
          <w:p w:rsidR="001E6C90" w:rsidRDefault="00D53147" w:rsidP="001E6C90">
            <w:r>
              <w:t xml:space="preserve"> -Т.Комарова “Детское художественное творчество”, методическое пособие, Москва “Мозаика-Ситез”, 2005г. -К.Утробина, </w:t>
            </w:r>
          </w:p>
          <w:p w:rsidR="001E6C90" w:rsidRDefault="00D53147" w:rsidP="001E6C90">
            <w:r>
              <w:t xml:space="preserve"> -Г.Швайко “Занятие по изобразительной деятельности в детском саду”, программа, конспекты, Москва “Владос”, 2003г.</w:t>
            </w:r>
          </w:p>
          <w:p w:rsidR="001E6C90" w:rsidRDefault="00D53147" w:rsidP="001E6C90">
            <w:r>
              <w:t xml:space="preserve"> -З.А.Богатеева “Мотивы народных орнаментов в детских аппликациях”,Москва, 1986г</w:t>
            </w:r>
          </w:p>
          <w:p w:rsidR="001E6C90" w:rsidRDefault="00D53147" w:rsidP="001E6C90">
            <w:r>
              <w:t xml:space="preserve">. -З.Богатеева “Занятие апликацией в детском саду”, Москва “Просявящение”, 1988г. -Т.С.Комарова “Программа эстетического воспитания”, Москва, 2000г. </w:t>
            </w:r>
          </w:p>
          <w:p w:rsidR="001E6C90" w:rsidRDefault="00D53147" w:rsidP="001E6C90">
            <w:r>
              <w:t xml:space="preserve">-Т.С.Шилова “Интегрированные занятия по изодеятельности”, Москва, 2012г. </w:t>
            </w:r>
            <w:r w:rsidR="001E6C90">
              <w:rPr>
                <w:lang w:val="tt-RU"/>
              </w:rPr>
              <w:t>-</w:t>
            </w:r>
            <w:r>
              <w:t>Т.С.Комарова «Изобразительная деятельность в мл.группе 3-4 лет» Соответствует ФГОС, Мозаика – Синтез, 2015 год</w:t>
            </w:r>
          </w:p>
          <w:p w:rsidR="001E6C90" w:rsidRDefault="001E6C90" w:rsidP="001E6C90">
            <w:r>
              <w:rPr>
                <w:lang w:val="tt-RU"/>
              </w:rPr>
              <w:t>-</w:t>
            </w:r>
            <w:r w:rsidR="00D53147">
              <w:t xml:space="preserve"> Т.С.Комарова «Изобразительная деятельность в средней группе 4- 5 лет» Соответствует ФГОС, Мозаика – Синтез, 2015 год</w:t>
            </w:r>
          </w:p>
          <w:p w:rsidR="001E6C90" w:rsidRDefault="001E6C90" w:rsidP="001E6C90">
            <w:r>
              <w:rPr>
                <w:lang w:val="tt-RU"/>
              </w:rPr>
              <w:t>-</w:t>
            </w:r>
            <w:r w:rsidR="00D53147">
              <w:t xml:space="preserve"> Т.С.Комарова «Изобразительная деятельность в старшей группе 5-6 лет» Соответствует ФГОС, Мозаика – Синтез, 2015 год</w:t>
            </w:r>
          </w:p>
          <w:p w:rsidR="001E6C90" w:rsidRDefault="001E6C90" w:rsidP="001E6C90">
            <w:r>
              <w:rPr>
                <w:lang w:val="tt-RU"/>
              </w:rPr>
              <w:t>-</w:t>
            </w:r>
            <w:r w:rsidR="00D53147">
              <w:t xml:space="preserve"> Т.С.Комарова «Изобразительная деятельность в подготовительной к школе группе 6 -7 лет» Соответствует ФГОС, Мозаика – Синтез, 2015 год </w:t>
            </w:r>
          </w:p>
          <w:p w:rsidR="001E6C90" w:rsidRDefault="001E6C90" w:rsidP="001E6C90">
            <w:r>
              <w:rPr>
                <w:lang w:val="tt-RU"/>
              </w:rPr>
              <w:t>-</w:t>
            </w:r>
            <w:r w:rsidR="00D53147">
              <w:t>И.А.Лыкова «Изобразительная деятельность в д/с первая младшая группа» Соответствует ФГОС, Издательский дом «Цветной мир, 2014 год»</w:t>
            </w:r>
          </w:p>
          <w:p w:rsidR="001E6C90" w:rsidRDefault="001E6C90" w:rsidP="001E6C90">
            <w:r>
              <w:rPr>
                <w:lang w:val="tt-RU"/>
              </w:rPr>
              <w:t>-</w:t>
            </w:r>
            <w:r w:rsidR="00D53147">
              <w:t xml:space="preserve"> И.А.Лыкова «Изобразительная деятельность в д/с вторая младшая группа» Соответствует ФГОС, Издательский дом «Цветной мир, 2015 год» </w:t>
            </w:r>
          </w:p>
          <w:p w:rsidR="001E6C90" w:rsidRDefault="001E6C90" w:rsidP="001E6C90">
            <w:r>
              <w:rPr>
                <w:lang w:val="tt-RU"/>
              </w:rPr>
              <w:t>-</w:t>
            </w:r>
            <w:r w:rsidR="00D53147">
              <w:t xml:space="preserve">И.А.Лыкова «Изобразительная деятельность в д/с средняя группа» Соответствует ФГОС, Издательский дом «Цветной мир, 2015год» </w:t>
            </w:r>
          </w:p>
          <w:p w:rsidR="001E6C90" w:rsidRDefault="001E6C90" w:rsidP="001E6C90">
            <w:r>
              <w:rPr>
                <w:lang w:val="tt-RU"/>
              </w:rPr>
              <w:t>-</w:t>
            </w:r>
            <w:r w:rsidR="00D53147">
              <w:t>И.А.Лыкова «Изобразительная деятельность в д/с подготовительная к школе группа» Соответствует ФГОС, Издательский дом «Цветной мир, 2015 год» -З.Г.Ибрагимова “Шома бас”, Казан, 2005 ел</w:t>
            </w:r>
          </w:p>
          <w:p w:rsidR="001E6C90" w:rsidRDefault="00D53147" w:rsidP="001E6C90">
            <w:r>
              <w:t xml:space="preserve"> -М.Т.Әминова “Национально-региональный компонент в содержании программы «Музыка», Челны, 2001 г. -Р.Валиев «Кояшлыҗыр», Казан, 2007 г. -Л.Батыр-Болгари “Җырлап узган җәй”, Казан, 2009 ел.</w:t>
            </w:r>
          </w:p>
          <w:p w:rsidR="001E6C90" w:rsidRDefault="00D53147" w:rsidP="001E6C90">
            <w:r>
              <w:lastRenderedPageBreak/>
              <w:t xml:space="preserve"> -З.Г.Ибрагимова “Күрсәт әле, үскәнем”, Казан, 2010 ел. </w:t>
            </w:r>
          </w:p>
          <w:p w:rsidR="001E6C90" w:rsidRDefault="00D53147" w:rsidP="001E6C90">
            <w:r>
              <w:t>-Э.Шәрифуллина, “Җырлы бәйрәм”, Казан, 2010 ел.</w:t>
            </w:r>
          </w:p>
          <w:p w:rsidR="001E6C90" w:rsidRDefault="00D53147" w:rsidP="001E6C90">
            <w:r>
              <w:t xml:space="preserve"> -Н.Шербакова «Музыкальный сундук», Москва, 2012 г.</w:t>
            </w:r>
          </w:p>
          <w:p w:rsidR="001E6C90" w:rsidRDefault="00D53147" w:rsidP="001E6C90">
            <w:r>
              <w:t xml:space="preserve"> -Н.Луконина «Праздники в д/с», Москва, 2007 г. </w:t>
            </w:r>
          </w:p>
          <w:p w:rsidR="001E6C90" w:rsidRDefault="001E6C90" w:rsidP="001E6C90">
            <w:r>
              <w:t>–</w:t>
            </w:r>
            <w:r w:rsidR="00D53147">
              <w:t>Зимина А.Н. “Мы играем, сочиняем” М. Ювента 2002</w:t>
            </w:r>
          </w:p>
          <w:p w:rsidR="001E6C90" w:rsidRDefault="00D53147" w:rsidP="001E6C90">
            <w:r>
              <w:t xml:space="preserve"> -Ибрагимова З.Г. “Танцуй веселей”, минист. Обр. РТ Казань 2012</w:t>
            </w:r>
          </w:p>
          <w:p w:rsidR="001E6C90" w:rsidRDefault="00D53147" w:rsidP="001E6C90">
            <w:r>
              <w:t xml:space="preserve"> -Ибрагимова З.Г. “Танцуй веселей”, Минист. обр, Казань 2012 </w:t>
            </w:r>
          </w:p>
          <w:p w:rsidR="001E6C90" w:rsidRDefault="00D53147" w:rsidP="001E6C90">
            <w:r>
              <w:t xml:space="preserve">-Казакова Т.Г., “Изобразительная деятельность младших дошкольников”, Москва ,“Просвещение”, 1980 </w:t>
            </w:r>
          </w:p>
          <w:p w:rsidR="001E6C90" w:rsidRDefault="00D53147" w:rsidP="001E6C90">
            <w:r>
              <w:t>-Комарова Т.С. «Изобразительная деятельность в детском саду», Москва, «Мозаика-Синтез», 2005-2010</w:t>
            </w:r>
          </w:p>
          <w:p w:rsidR="001E6C90" w:rsidRDefault="00D53147" w:rsidP="001E6C90">
            <w:r>
              <w:t xml:space="preserve"> -Комарова Т.С. Детское художественное творчество.-М.: Мозаика-Синтез,2010.</w:t>
            </w:r>
          </w:p>
          <w:p w:rsidR="001E6C90" w:rsidRDefault="00D53147" w:rsidP="001E6C90">
            <w:r>
              <w:t xml:space="preserve"> -Комарова Т.С., Фил</w:t>
            </w:r>
            <w:r w:rsidR="001E6C90">
              <w:t>липов О.Ю.Эстетическая развивающ</w:t>
            </w:r>
            <w:r>
              <w:t>ая среда.-М., 2005.</w:t>
            </w:r>
          </w:p>
          <w:p w:rsidR="001E6C90" w:rsidRDefault="00D53147" w:rsidP="001E6C90">
            <w:r>
              <w:t xml:space="preserve"> -Куцакова Л.В «Занятия по конструированию из строительного материала в средней группе детского сада». Конспекты занятий. – М.: Мозаика – Синтез, 2010.</w:t>
            </w:r>
          </w:p>
          <w:p w:rsidR="001E6C90" w:rsidRDefault="00D53147" w:rsidP="001E6C90">
            <w:r>
              <w:t xml:space="preserve"> -Куцакова Л.В., «Творим и мастерим. Ручной труд в детском саду и дома. Методическое пособие», Москва, «Мозаика-Синтез», 2007.</w:t>
            </w:r>
          </w:p>
          <w:p w:rsidR="001E6C90" w:rsidRDefault="00D53147" w:rsidP="001E6C90">
            <w:r>
              <w:t xml:space="preserve"> -Мерзлякова с. “Театрализованные игры” М. “Обруч”,2012</w:t>
            </w:r>
          </w:p>
          <w:p w:rsidR="001E6C90" w:rsidRDefault="00D53147" w:rsidP="001E6C90">
            <w:r>
              <w:t xml:space="preserve"> -Роот Зинаида “танцы с нотами” М., Айрис пресс 2009.</w:t>
            </w:r>
          </w:p>
          <w:p w:rsidR="001E6C90" w:rsidRDefault="00D53147" w:rsidP="001E6C90">
            <w:r>
              <w:t xml:space="preserve"> -Сергеева А. Әбиемнен</w:t>
            </w:r>
            <w:r w:rsidR="001E6C90">
              <w:t xml:space="preserve"> </w:t>
            </w:r>
            <w:r>
              <w:t>сандыгы</w:t>
            </w:r>
            <w:r w:rsidR="001E6C90">
              <w:t xml:space="preserve"> </w:t>
            </w:r>
            <w:r>
              <w:t>Казан:</w:t>
            </w:r>
            <w:r w:rsidR="001E6C90">
              <w:t xml:space="preserve"> </w:t>
            </w:r>
            <w:r>
              <w:t>Татар</w:t>
            </w:r>
            <w:r w:rsidR="001E6C90">
              <w:t xml:space="preserve"> </w:t>
            </w:r>
            <w:r>
              <w:t xml:space="preserve">китап нәшрияты,1995. </w:t>
            </w:r>
          </w:p>
          <w:p w:rsidR="001E6C90" w:rsidRDefault="001E6C90" w:rsidP="001E6C90">
            <w:r>
              <w:t>-</w:t>
            </w:r>
            <w:r w:rsidR="00D53147">
              <w:t>Серия “Мир в картинках”.-М.: Мозаика-Синтез, 2005-2010.</w:t>
            </w:r>
          </w:p>
          <w:p w:rsidR="001E6C90" w:rsidRDefault="00D53147" w:rsidP="001E6C90">
            <w:r>
              <w:t xml:space="preserve"> -Скляр В.М., горшков В.Н татарские танцы. Казань: Магариф, 2002 </w:t>
            </w:r>
          </w:p>
          <w:p w:rsidR="001E6C90" w:rsidRDefault="00D53147" w:rsidP="001E6C90">
            <w:r>
              <w:t xml:space="preserve">-Стариков В.Е. “Удмуртские народные танцы” Ижевск.изд. “Удмуртия” 1981 </w:t>
            </w:r>
          </w:p>
          <w:p w:rsidR="00D53147" w:rsidRPr="001E6C90" w:rsidRDefault="00D53147" w:rsidP="001E6C90">
            <w:r>
              <w:t>-Тагиров Г. 100 татарских фольклорных танцев. Казань: Тат.кн. изд.1988</w:t>
            </w:r>
          </w:p>
        </w:tc>
      </w:tr>
    </w:tbl>
    <w:p w:rsidR="00D53147" w:rsidRPr="00D53147" w:rsidRDefault="00DD4EC3" w:rsidP="00D53147">
      <w:pPr>
        <w:spacing w:after="0"/>
        <w:rPr>
          <w:rFonts w:ascii="Times New Roman" w:hAnsi="Times New Roman" w:cs="Times New Roman"/>
          <w:b/>
          <w:sz w:val="24"/>
          <w:szCs w:val="24"/>
          <w:lang w:val="tt-RU"/>
        </w:rPr>
      </w:pPr>
      <w:bookmarkStart w:id="0" w:name="_GoBack"/>
      <w:r w:rsidRPr="00DD4EC3">
        <w:rPr>
          <w:rFonts w:ascii="Times New Roman" w:hAnsi="Times New Roman" w:cs="Times New Roman"/>
          <w:b/>
          <w:noProof/>
          <w:sz w:val="24"/>
          <w:szCs w:val="24"/>
          <w:lang w:eastAsia="ru-RU"/>
        </w:rPr>
        <w:lastRenderedPageBreak/>
        <w:drawing>
          <wp:anchor distT="0" distB="0" distL="114300" distR="114300" simplePos="0" relativeHeight="251659264" behindDoc="1" locked="0" layoutInCell="1" allowOverlap="1">
            <wp:simplePos x="0" y="0"/>
            <wp:positionH relativeFrom="page">
              <wp:align>left</wp:align>
            </wp:positionH>
            <wp:positionV relativeFrom="paragraph">
              <wp:posOffset>0</wp:posOffset>
            </wp:positionV>
            <wp:extent cx="7555230" cy="9925050"/>
            <wp:effectExtent l="0" t="0" r="7620" b="0"/>
            <wp:wrapTight wrapText="bothSides">
              <wp:wrapPolygon edited="0">
                <wp:start x="0" y="0"/>
                <wp:lineTo x="0" y="21559"/>
                <wp:lineTo x="21567" y="21559"/>
                <wp:lineTo x="21567" y="0"/>
                <wp:lineTo x="0" y="0"/>
              </wp:wrapPolygon>
            </wp:wrapTight>
            <wp:docPr id="2" name="Рисунок 2" descr="C:\Users\Админ\Desktop\А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Desktop\А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555230" cy="9925050"/>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p>
    <w:sectPr w:rsidR="00D53147" w:rsidRPr="00D53147" w:rsidSect="00091865">
      <w:pgSz w:w="11906" w:h="16838"/>
      <w:pgMar w:top="1134" w:right="566"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0012A"/>
    <w:multiLevelType w:val="multilevel"/>
    <w:tmpl w:val="907696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49438A"/>
    <w:multiLevelType w:val="multilevel"/>
    <w:tmpl w:val="7D8A99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6D36FA"/>
    <w:multiLevelType w:val="multilevel"/>
    <w:tmpl w:val="89EA5E0C"/>
    <w:lvl w:ilvl="0">
      <w:start w:val="1"/>
      <w:numFmt w:val="decimal"/>
      <w:lvlText w:val="%1."/>
      <w:lvlJc w:val="left"/>
      <w:pPr>
        <w:ind w:left="390" w:hanging="390"/>
      </w:pPr>
      <w:rPr>
        <w:rFonts w:hint="default"/>
      </w:rPr>
    </w:lvl>
    <w:lvl w:ilvl="1">
      <w:start w:val="1"/>
      <w:numFmt w:val="decimal"/>
      <w:lvlText w:val="%1.%2."/>
      <w:lvlJc w:val="left"/>
      <w:pPr>
        <w:ind w:left="435" w:hanging="390"/>
      </w:pPr>
      <w:rPr>
        <w:rFonts w:hint="default"/>
      </w:rPr>
    </w:lvl>
    <w:lvl w:ilvl="2">
      <w:start w:val="1"/>
      <w:numFmt w:val="decimal"/>
      <w:lvlText w:val="%1.%2.%3."/>
      <w:lvlJc w:val="left"/>
      <w:pPr>
        <w:ind w:left="810" w:hanging="720"/>
      </w:pPr>
      <w:rPr>
        <w:rFonts w:hint="default"/>
      </w:rPr>
    </w:lvl>
    <w:lvl w:ilvl="3">
      <w:start w:val="1"/>
      <w:numFmt w:val="decimal"/>
      <w:lvlText w:val="%1.%2.%3.%4."/>
      <w:lvlJc w:val="left"/>
      <w:pPr>
        <w:ind w:left="855" w:hanging="720"/>
      </w:pPr>
      <w:rPr>
        <w:rFonts w:hint="default"/>
      </w:rPr>
    </w:lvl>
    <w:lvl w:ilvl="4">
      <w:start w:val="1"/>
      <w:numFmt w:val="decimal"/>
      <w:lvlText w:val="%1.%2.%3.%4.%5."/>
      <w:lvlJc w:val="left"/>
      <w:pPr>
        <w:ind w:left="1260" w:hanging="1080"/>
      </w:pPr>
      <w:rPr>
        <w:rFonts w:hint="default"/>
      </w:rPr>
    </w:lvl>
    <w:lvl w:ilvl="5">
      <w:start w:val="1"/>
      <w:numFmt w:val="decimal"/>
      <w:lvlText w:val="%1.%2.%3.%4.%5.%6."/>
      <w:lvlJc w:val="left"/>
      <w:pPr>
        <w:ind w:left="1305" w:hanging="1080"/>
      </w:pPr>
      <w:rPr>
        <w:rFonts w:hint="default"/>
      </w:rPr>
    </w:lvl>
    <w:lvl w:ilvl="6">
      <w:start w:val="1"/>
      <w:numFmt w:val="decimal"/>
      <w:lvlText w:val="%1.%2.%3.%4.%5.%6.%7."/>
      <w:lvlJc w:val="left"/>
      <w:pPr>
        <w:ind w:left="1710" w:hanging="1440"/>
      </w:pPr>
      <w:rPr>
        <w:rFonts w:hint="default"/>
      </w:rPr>
    </w:lvl>
    <w:lvl w:ilvl="7">
      <w:start w:val="1"/>
      <w:numFmt w:val="decimal"/>
      <w:lvlText w:val="%1.%2.%3.%4.%5.%6.%7.%8."/>
      <w:lvlJc w:val="left"/>
      <w:pPr>
        <w:ind w:left="1755" w:hanging="1440"/>
      </w:pPr>
      <w:rPr>
        <w:rFonts w:hint="default"/>
      </w:rPr>
    </w:lvl>
    <w:lvl w:ilvl="8">
      <w:start w:val="1"/>
      <w:numFmt w:val="decimal"/>
      <w:lvlText w:val="%1.%2.%3.%4.%5.%6.%7.%8.%9."/>
      <w:lvlJc w:val="left"/>
      <w:pPr>
        <w:ind w:left="2160" w:hanging="1800"/>
      </w:pPr>
      <w:rPr>
        <w:rFonts w:hint="default"/>
      </w:rPr>
    </w:lvl>
  </w:abstractNum>
  <w:abstractNum w:abstractNumId="3" w15:restartNumberingAfterBreak="0">
    <w:nsid w:val="1AEE5CD8"/>
    <w:multiLevelType w:val="multilevel"/>
    <w:tmpl w:val="4B78A1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A260D9E"/>
    <w:multiLevelType w:val="multilevel"/>
    <w:tmpl w:val="3F70FD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9C67DA9"/>
    <w:multiLevelType w:val="multilevel"/>
    <w:tmpl w:val="14E60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EA00BA6"/>
    <w:multiLevelType w:val="multilevel"/>
    <w:tmpl w:val="45B49D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8B00477"/>
    <w:multiLevelType w:val="multilevel"/>
    <w:tmpl w:val="09F2E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2AA37F8"/>
    <w:multiLevelType w:val="multilevel"/>
    <w:tmpl w:val="E6583D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3891467"/>
    <w:multiLevelType w:val="hybridMultilevel"/>
    <w:tmpl w:val="CDFA819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ADD50F7"/>
    <w:multiLevelType w:val="hybridMultilevel"/>
    <w:tmpl w:val="2286F116"/>
    <w:lvl w:ilvl="0" w:tplc="CCD24054">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11" w15:restartNumberingAfterBreak="0">
    <w:nsid w:val="7BB76466"/>
    <w:multiLevelType w:val="multilevel"/>
    <w:tmpl w:val="EEFA9F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9"/>
  </w:num>
  <w:num w:numId="3">
    <w:abstractNumId w:val="1"/>
  </w:num>
  <w:num w:numId="4">
    <w:abstractNumId w:val="3"/>
  </w:num>
  <w:num w:numId="5">
    <w:abstractNumId w:val="0"/>
    <w:lvlOverride w:ilvl="0">
      <w:lvl w:ilvl="0">
        <w:numFmt w:val="decimal"/>
        <w:lvlText w:val="%1."/>
        <w:lvlJc w:val="left"/>
      </w:lvl>
    </w:lvlOverride>
  </w:num>
  <w:num w:numId="6">
    <w:abstractNumId w:val="0"/>
    <w:lvlOverride w:ilvl="0">
      <w:lvl w:ilvl="0">
        <w:numFmt w:val="decimal"/>
        <w:lvlText w:val="%1."/>
        <w:lvlJc w:val="left"/>
      </w:lvl>
    </w:lvlOverride>
  </w:num>
  <w:num w:numId="7">
    <w:abstractNumId w:val="0"/>
    <w:lvlOverride w:ilvl="0">
      <w:lvl w:ilvl="0">
        <w:numFmt w:val="decimal"/>
        <w:lvlText w:val="%1."/>
        <w:lvlJc w:val="left"/>
      </w:lvl>
    </w:lvlOverride>
  </w:num>
  <w:num w:numId="8">
    <w:abstractNumId w:val="6"/>
  </w:num>
  <w:num w:numId="9">
    <w:abstractNumId w:val="5"/>
  </w:num>
  <w:num w:numId="10">
    <w:abstractNumId w:val="7"/>
  </w:num>
  <w:num w:numId="11">
    <w:abstractNumId w:val="4"/>
  </w:num>
  <w:num w:numId="12">
    <w:abstractNumId w:val="11"/>
    <w:lvlOverride w:ilvl="0">
      <w:lvl w:ilvl="0">
        <w:numFmt w:val="decimal"/>
        <w:lvlText w:val="%1."/>
        <w:lvlJc w:val="left"/>
      </w:lvl>
    </w:lvlOverride>
  </w:num>
  <w:num w:numId="13">
    <w:abstractNumId w:val="8"/>
    <w:lvlOverride w:ilvl="0">
      <w:lvl w:ilvl="0">
        <w:numFmt w:val="decimal"/>
        <w:lvlText w:val="%1."/>
        <w:lvlJc w:val="left"/>
      </w:lvl>
    </w:lvlOverride>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67B"/>
    <w:rsid w:val="000264D9"/>
    <w:rsid w:val="0002789A"/>
    <w:rsid w:val="0004347F"/>
    <w:rsid w:val="00045AEF"/>
    <w:rsid w:val="0005289B"/>
    <w:rsid w:val="00091865"/>
    <w:rsid w:val="000B6FD1"/>
    <w:rsid w:val="000E046D"/>
    <w:rsid w:val="00110122"/>
    <w:rsid w:val="0011492D"/>
    <w:rsid w:val="001817A7"/>
    <w:rsid w:val="001C3FAB"/>
    <w:rsid w:val="001E3354"/>
    <w:rsid w:val="001E644D"/>
    <w:rsid w:val="001E6C90"/>
    <w:rsid w:val="001E7264"/>
    <w:rsid w:val="00214CF3"/>
    <w:rsid w:val="00224856"/>
    <w:rsid w:val="002513EF"/>
    <w:rsid w:val="00276F5E"/>
    <w:rsid w:val="00286278"/>
    <w:rsid w:val="002A6350"/>
    <w:rsid w:val="002C36A7"/>
    <w:rsid w:val="002C3CC8"/>
    <w:rsid w:val="00300A6E"/>
    <w:rsid w:val="00323DA0"/>
    <w:rsid w:val="00344E0F"/>
    <w:rsid w:val="00354ACC"/>
    <w:rsid w:val="0036715D"/>
    <w:rsid w:val="003A3AEF"/>
    <w:rsid w:val="003C097F"/>
    <w:rsid w:val="003D40AD"/>
    <w:rsid w:val="004022FB"/>
    <w:rsid w:val="004369AA"/>
    <w:rsid w:val="00437359"/>
    <w:rsid w:val="0044693B"/>
    <w:rsid w:val="004A4ECA"/>
    <w:rsid w:val="004A7700"/>
    <w:rsid w:val="004B263A"/>
    <w:rsid w:val="004B6332"/>
    <w:rsid w:val="00512CFA"/>
    <w:rsid w:val="005D2FDB"/>
    <w:rsid w:val="006072B9"/>
    <w:rsid w:val="00616A30"/>
    <w:rsid w:val="00663FE2"/>
    <w:rsid w:val="006820D1"/>
    <w:rsid w:val="0068267B"/>
    <w:rsid w:val="0068727A"/>
    <w:rsid w:val="006F1518"/>
    <w:rsid w:val="00700E91"/>
    <w:rsid w:val="007603A2"/>
    <w:rsid w:val="007C1D48"/>
    <w:rsid w:val="007D5B39"/>
    <w:rsid w:val="007E5382"/>
    <w:rsid w:val="007F6E52"/>
    <w:rsid w:val="0080168D"/>
    <w:rsid w:val="00850907"/>
    <w:rsid w:val="008C50F6"/>
    <w:rsid w:val="008D772D"/>
    <w:rsid w:val="0090211F"/>
    <w:rsid w:val="00905C33"/>
    <w:rsid w:val="0091051F"/>
    <w:rsid w:val="009127E2"/>
    <w:rsid w:val="00936287"/>
    <w:rsid w:val="009366AC"/>
    <w:rsid w:val="0094322E"/>
    <w:rsid w:val="00986DD9"/>
    <w:rsid w:val="009A38B5"/>
    <w:rsid w:val="009D2F20"/>
    <w:rsid w:val="009F4946"/>
    <w:rsid w:val="00A060F6"/>
    <w:rsid w:val="00A604AE"/>
    <w:rsid w:val="00A97B7F"/>
    <w:rsid w:val="00AE6893"/>
    <w:rsid w:val="00AF7643"/>
    <w:rsid w:val="00B16ADF"/>
    <w:rsid w:val="00B47246"/>
    <w:rsid w:val="00BA3D03"/>
    <w:rsid w:val="00BA7B7D"/>
    <w:rsid w:val="00BB5D2F"/>
    <w:rsid w:val="00BC2CFF"/>
    <w:rsid w:val="00BD5271"/>
    <w:rsid w:val="00BF4601"/>
    <w:rsid w:val="00C01A74"/>
    <w:rsid w:val="00C6211F"/>
    <w:rsid w:val="00C85089"/>
    <w:rsid w:val="00CC08AD"/>
    <w:rsid w:val="00D11172"/>
    <w:rsid w:val="00D509DA"/>
    <w:rsid w:val="00D53147"/>
    <w:rsid w:val="00D64190"/>
    <w:rsid w:val="00D66440"/>
    <w:rsid w:val="00D93921"/>
    <w:rsid w:val="00DD4EC3"/>
    <w:rsid w:val="00E009C7"/>
    <w:rsid w:val="00E04A7B"/>
    <w:rsid w:val="00E25ECF"/>
    <w:rsid w:val="00E423FB"/>
    <w:rsid w:val="00E93D38"/>
    <w:rsid w:val="00F03389"/>
    <w:rsid w:val="00F249E4"/>
    <w:rsid w:val="00F82469"/>
    <w:rsid w:val="00FB088C"/>
    <w:rsid w:val="00FB29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F34D87-735F-4C18-9A07-407D2C453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91865"/>
    <w:pPr>
      <w:ind w:left="720"/>
      <w:contextualSpacing/>
    </w:pPr>
  </w:style>
  <w:style w:type="table" w:styleId="a4">
    <w:name w:val="Table Grid"/>
    <w:basedOn w:val="a1"/>
    <w:uiPriority w:val="39"/>
    <w:rsid w:val="00344E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4022FB"/>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4022F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7265567">
      <w:bodyDiv w:val="1"/>
      <w:marLeft w:val="0"/>
      <w:marRight w:val="0"/>
      <w:marTop w:val="0"/>
      <w:marBottom w:val="0"/>
      <w:divBdr>
        <w:top w:val="none" w:sz="0" w:space="0" w:color="auto"/>
        <w:left w:val="none" w:sz="0" w:space="0" w:color="auto"/>
        <w:bottom w:val="none" w:sz="0" w:space="0" w:color="auto"/>
        <w:right w:val="none" w:sz="0" w:space="0" w:color="auto"/>
      </w:divBdr>
      <w:divsChild>
        <w:div w:id="179243135">
          <w:marLeft w:val="0"/>
          <w:marRight w:val="0"/>
          <w:marTop w:val="0"/>
          <w:marBottom w:val="0"/>
          <w:divBdr>
            <w:top w:val="none" w:sz="0" w:space="0" w:color="auto"/>
            <w:left w:val="none" w:sz="0" w:space="0" w:color="auto"/>
            <w:bottom w:val="none" w:sz="0" w:space="0" w:color="auto"/>
            <w:right w:val="none" w:sz="0" w:space="0" w:color="auto"/>
          </w:divBdr>
        </w:div>
        <w:div w:id="2101489022">
          <w:marLeft w:val="0"/>
          <w:marRight w:val="0"/>
          <w:marTop w:val="0"/>
          <w:marBottom w:val="0"/>
          <w:divBdr>
            <w:top w:val="none" w:sz="0" w:space="0" w:color="auto"/>
            <w:left w:val="none" w:sz="0" w:space="0" w:color="auto"/>
            <w:bottom w:val="none" w:sz="0" w:space="0" w:color="auto"/>
            <w:right w:val="none" w:sz="0" w:space="0" w:color="auto"/>
          </w:divBdr>
        </w:div>
        <w:div w:id="1447502330">
          <w:marLeft w:val="0"/>
          <w:marRight w:val="0"/>
          <w:marTop w:val="0"/>
          <w:marBottom w:val="0"/>
          <w:divBdr>
            <w:top w:val="none" w:sz="0" w:space="0" w:color="auto"/>
            <w:left w:val="none" w:sz="0" w:space="0" w:color="auto"/>
            <w:bottom w:val="none" w:sz="0" w:space="0" w:color="auto"/>
            <w:right w:val="none" w:sz="0" w:space="0" w:color="auto"/>
          </w:divBdr>
        </w:div>
        <w:div w:id="234584457">
          <w:marLeft w:val="0"/>
          <w:marRight w:val="0"/>
          <w:marTop w:val="0"/>
          <w:marBottom w:val="0"/>
          <w:divBdr>
            <w:top w:val="none" w:sz="0" w:space="0" w:color="auto"/>
            <w:left w:val="none" w:sz="0" w:space="0" w:color="auto"/>
            <w:bottom w:val="none" w:sz="0" w:space="0" w:color="auto"/>
            <w:right w:val="none" w:sz="0" w:space="0" w:color="auto"/>
          </w:divBdr>
        </w:div>
        <w:div w:id="892739778">
          <w:marLeft w:val="0"/>
          <w:marRight w:val="0"/>
          <w:marTop w:val="0"/>
          <w:marBottom w:val="0"/>
          <w:divBdr>
            <w:top w:val="none" w:sz="0" w:space="0" w:color="auto"/>
            <w:left w:val="none" w:sz="0" w:space="0" w:color="auto"/>
            <w:bottom w:val="none" w:sz="0" w:space="0" w:color="auto"/>
            <w:right w:val="none" w:sz="0" w:space="0" w:color="auto"/>
          </w:divBdr>
        </w:div>
        <w:div w:id="1265765854">
          <w:marLeft w:val="0"/>
          <w:marRight w:val="0"/>
          <w:marTop w:val="0"/>
          <w:marBottom w:val="0"/>
          <w:divBdr>
            <w:top w:val="none" w:sz="0" w:space="0" w:color="auto"/>
            <w:left w:val="none" w:sz="0" w:space="0" w:color="auto"/>
            <w:bottom w:val="none" w:sz="0" w:space="0" w:color="auto"/>
            <w:right w:val="none" w:sz="0" w:space="0" w:color="auto"/>
          </w:divBdr>
        </w:div>
        <w:div w:id="462969336">
          <w:marLeft w:val="0"/>
          <w:marRight w:val="0"/>
          <w:marTop w:val="0"/>
          <w:marBottom w:val="0"/>
          <w:divBdr>
            <w:top w:val="none" w:sz="0" w:space="0" w:color="auto"/>
            <w:left w:val="none" w:sz="0" w:space="0" w:color="auto"/>
            <w:bottom w:val="none" w:sz="0" w:space="0" w:color="auto"/>
            <w:right w:val="none" w:sz="0" w:space="0" w:color="auto"/>
          </w:divBdr>
        </w:div>
        <w:div w:id="724522605">
          <w:marLeft w:val="0"/>
          <w:marRight w:val="0"/>
          <w:marTop w:val="0"/>
          <w:marBottom w:val="0"/>
          <w:divBdr>
            <w:top w:val="none" w:sz="0" w:space="0" w:color="auto"/>
            <w:left w:val="none" w:sz="0" w:space="0" w:color="auto"/>
            <w:bottom w:val="none" w:sz="0" w:space="0" w:color="auto"/>
            <w:right w:val="none" w:sz="0" w:space="0" w:color="auto"/>
          </w:divBdr>
        </w:div>
        <w:div w:id="1051538090">
          <w:marLeft w:val="0"/>
          <w:marRight w:val="0"/>
          <w:marTop w:val="0"/>
          <w:marBottom w:val="0"/>
          <w:divBdr>
            <w:top w:val="none" w:sz="0" w:space="0" w:color="auto"/>
            <w:left w:val="none" w:sz="0" w:space="0" w:color="auto"/>
            <w:bottom w:val="none" w:sz="0" w:space="0" w:color="auto"/>
            <w:right w:val="none" w:sz="0" w:space="0" w:color="auto"/>
          </w:divBdr>
        </w:div>
        <w:div w:id="1262837878">
          <w:marLeft w:val="0"/>
          <w:marRight w:val="0"/>
          <w:marTop w:val="0"/>
          <w:marBottom w:val="0"/>
          <w:divBdr>
            <w:top w:val="none" w:sz="0" w:space="0" w:color="auto"/>
            <w:left w:val="none" w:sz="0" w:space="0" w:color="auto"/>
            <w:bottom w:val="none" w:sz="0" w:space="0" w:color="auto"/>
            <w:right w:val="none" w:sz="0" w:space="0" w:color="auto"/>
          </w:divBdr>
        </w:div>
        <w:div w:id="981734349">
          <w:marLeft w:val="0"/>
          <w:marRight w:val="0"/>
          <w:marTop w:val="0"/>
          <w:marBottom w:val="0"/>
          <w:divBdr>
            <w:top w:val="none" w:sz="0" w:space="0" w:color="auto"/>
            <w:left w:val="none" w:sz="0" w:space="0" w:color="auto"/>
            <w:bottom w:val="none" w:sz="0" w:space="0" w:color="auto"/>
            <w:right w:val="none" w:sz="0" w:space="0" w:color="auto"/>
          </w:divBdr>
        </w:div>
        <w:div w:id="1044990222">
          <w:marLeft w:val="0"/>
          <w:marRight w:val="0"/>
          <w:marTop w:val="0"/>
          <w:marBottom w:val="0"/>
          <w:divBdr>
            <w:top w:val="none" w:sz="0" w:space="0" w:color="auto"/>
            <w:left w:val="none" w:sz="0" w:space="0" w:color="auto"/>
            <w:bottom w:val="none" w:sz="0" w:space="0" w:color="auto"/>
            <w:right w:val="none" w:sz="0" w:space="0" w:color="auto"/>
          </w:divBdr>
        </w:div>
        <w:div w:id="1188955549">
          <w:marLeft w:val="0"/>
          <w:marRight w:val="0"/>
          <w:marTop w:val="0"/>
          <w:marBottom w:val="0"/>
          <w:divBdr>
            <w:top w:val="none" w:sz="0" w:space="0" w:color="auto"/>
            <w:left w:val="none" w:sz="0" w:space="0" w:color="auto"/>
            <w:bottom w:val="none" w:sz="0" w:space="0" w:color="auto"/>
            <w:right w:val="none" w:sz="0" w:space="0" w:color="auto"/>
          </w:divBdr>
        </w:div>
        <w:div w:id="1511677006">
          <w:marLeft w:val="0"/>
          <w:marRight w:val="0"/>
          <w:marTop w:val="0"/>
          <w:marBottom w:val="0"/>
          <w:divBdr>
            <w:top w:val="none" w:sz="0" w:space="0" w:color="auto"/>
            <w:left w:val="none" w:sz="0" w:space="0" w:color="auto"/>
            <w:bottom w:val="none" w:sz="0" w:space="0" w:color="auto"/>
            <w:right w:val="none" w:sz="0" w:space="0" w:color="auto"/>
          </w:divBdr>
        </w:div>
        <w:div w:id="976109115">
          <w:marLeft w:val="0"/>
          <w:marRight w:val="0"/>
          <w:marTop w:val="0"/>
          <w:marBottom w:val="0"/>
          <w:divBdr>
            <w:top w:val="none" w:sz="0" w:space="0" w:color="auto"/>
            <w:left w:val="none" w:sz="0" w:space="0" w:color="auto"/>
            <w:bottom w:val="none" w:sz="0" w:space="0" w:color="auto"/>
            <w:right w:val="none" w:sz="0" w:space="0" w:color="auto"/>
          </w:divBdr>
        </w:div>
        <w:div w:id="2118210384">
          <w:marLeft w:val="0"/>
          <w:marRight w:val="0"/>
          <w:marTop w:val="0"/>
          <w:marBottom w:val="0"/>
          <w:divBdr>
            <w:top w:val="none" w:sz="0" w:space="0" w:color="auto"/>
            <w:left w:val="none" w:sz="0" w:space="0" w:color="auto"/>
            <w:bottom w:val="none" w:sz="0" w:space="0" w:color="auto"/>
            <w:right w:val="none" w:sz="0" w:space="0" w:color="auto"/>
          </w:divBdr>
        </w:div>
        <w:div w:id="1267352868">
          <w:marLeft w:val="0"/>
          <w:marRight w:val="0"/>
          <w:marTop w:val="0"/>
          <w:marBottom w:val="0"/>
          <w:divBdr>
            <w:top w:val="none" w:sz="0" w:space="0" w:color="auto"/>
            <w:left w:val="none" w:sz="0" w:space="0" w:color="auto"/>
            <w:bottom w:val="none" w:sz="0" w:space="0" w:color="auto"/>
            <w:right w:val="none" w:sz="0" w:space="0" w:color="auto"/>
          </w:divBdr>
        </w:div>
        <w:div w:id="595754337">
          <w:marLeft w:val="0"/>
          <w:marRight w:val="0"/>
          <w:marTop w:val="0"/>
          <w:marBottom w:val="0"/>
          <w:divBdr>
            <w:top w:val="none" w:sz="0" w:space="0" w:color="auto"/>
            <w:left w:val="none" w:sz="0" w:space="0" w:color="auto"/>
            <w:bottom w:val="none" w:sz="0" w:space="0" w:color="auto"/>
            <w:right w:val="none" w:sz="0" w:space="0" w:color="auto"/>
          </w:divBdr>
        </w:div>
        <w:div w:id="474446454">
          <w:marLeft w:val="0"/>
          <w:marRight w:val="0"/>
          <w:marTop w:val="0"/>
          <w:marBottom w:val="0"/>
          <w:divBdr>
            <w:top w:val="none" w:sz="0" w:space="0" w:color="auto"/>
            <w:left w:val="none" w:sz="0" w:space="0" w:color="auto"/>
            <w:bottom w:val="none" w:sz="0" w:space="0" w:color="auto"/>
            <w:right w:val="none" w:sz="0" w:space="0" w:color="auto"/>
          </w:divBdr>
        </w:div>
        <w:div w:id="961613994">
          <w:marLeft w:val="0"/>
          <w:marRight w:val="0"/>
          <w:marTop w:val="0"/>
          <w:marBottom w:val="0"/>
          <w:divBdr>
            <w:top w:val="none" w:sz="0" w:space="0" w:color="auto"/>
            <w:left w:val="none" w:sz="0" w:space="0" w:color="auto"/>
            <w:bottom w:val="none" w:sz="0" w:space="0" w:color="auto"/>
            <w:right w:val="none" w:sz="0" w:space="0" w:color="auto"/>
          </w:divBdr>
        </w:div>
        <w:div w:id="1745642094">
          <w:marLeft w:val="0"/>
          <w:marRight w:val="0"/>
          <w:marTop w:val="0"/>
          <w:marBottom w:val="0"/>
          <w:divBdr>
            <w:top w:val="none" w:sz="0" w:space="0" w:color="auto"/>
            <w:left w:val="none" w:sz="0" w:space="0" w:color="auto"/>
            <w:bottom w:val="none" w:sz="0" w:space="0" w:color="auto"/>
            <w:right w:val="none" w:sz="0" w:space="0" w:color="auto"/>
          </w:divBdr>
        </w:div>
        <w:div w:id="1203438493">
          <w:marLeft w:val="0"/>
          <w:marRight w:val="0"/>
          <w:marTop w:val="0"/>
          <w:marBottom w:val="0"/>
          <w:divBdr>
            <w:top w:val="none" w:sz="0" w:space="0" w:color="auto"/>
            <w:left w:val="none" w:sz="0" w:space="0" w:color="auto"/>
            <w:bottom w:val="none" w:sz="0" w:space="0" w:color="auto"/>
            <w:right w:val="none" w:sz="0" w:space="0" w:color="auto"/>
          </w:divBdr>
        </w:div>
        <w:div w:id="337390913">
          <w:marLeft w:val="0"/>
          <w:marRight w:val="0"/>
          <w:marTop w:val="0"/>
          <w:marBottom w:val="0"/>
          <w:divBdr>
            <w:top w:val="none" w:sz="0" w:space="0" w:color="auto"/>
            <w:left w:val="none" w:sz="0" w:space="0" w:color="auto"/>
            <w:bottom w:val="none" w:sz="0" w:space="0" w:color="auto"/>
            <w:right w:val="none" w:sz="0" w:space="0" w:color="auto"/>
          </w:divBdr>
        </w:div>
        <w:div w:id="993028406">
          <w:marLeft w:val="0"/>
          <w:marRight w:val="0"/>
          <w:marTop w:val="0"/>
          <w:marBottom w:val="0"/>
          <w:divBdr>
            <w:top w:val="none" w:sz="0" w:space="0" w:color="auto"/>
            <w:left w:val="none" w:sz="0" w:space="0" w:color="auto"/>
            <w:bottom w:val="none" w:sz="0" w:space="0" w:color="auto"/>
            <w:right w:val="none" w:sz="0" w:space="0" w:color="auto"/>
          </w:divBdr>
        </w:div>
        <w:div w:id="1441298094">
          <w:marLeft w:val="0"/>
          <w:marRight w:val="0"/>
          <w:marTop w:val="0"/>
          <w:marBottom w:val="0"/>
          <w:divBdr>
            <w:top w:val="none" w:sz="0" w:space="0" w:color="auto"/>
            <w:left w:val="none" w:sz="0" w:space="0" w:color="auto"/>
            <w:bottom w:val="none" w:sz="0" w:space="0" w:color="auto"/>
            <w:right w:val="none" w:sz="0" w:space="0" w:color="auto"/>
          </w:divBdr>
        </w:div>
        <w:div w:id="666830381">
          <w:marLeft w:val="0"/>
          <w:marRight w:val="0"/>
          <w:marTop w:val="0"/>
          <w:marBottom w:val="0"/>
          <w:divBdr>
            <w:top w:val="none" w:sz="0" w:space="0" w:color="auto"/>
            <w:left w:val="none" w:sz="0" w:space="0" w:color="auto"/>
            <w:bottom w:val="none" w:sz="0" w:space="0" w:color="auto"/>
            <w:right w:val="none" w:sz="0" w:space="0" w:color="auto"/>
          </w:divBdr>
        </w:div>
        <w:div w:id="67458680">
          <w:marLeft w:val="0"/>
          <w:marRight w:val="0"/>
          <w:marTop w:val="0"/>
          <w:marBottom w:val="0"/>
          <w:divBdr>
            <w:top w:val="none" w:sz="0" w:space="0" w:color="auto"/>
            <w:left w:val="none" w:sz="0" w:space="0" w:color="auto"/>
            <w:bottom w:val="none" w:sz="0" w:space="0" w:color="auto"/>
            <w:right w:val="none" w:sz="0" w:space="0" w:color="auto"/>
          </w:divBdr>
        </w:div>
        <w:div w:id="1344043812">
          <w:marLeft w:val="0"/>
          <w:marRight w:val="0"/>
          <w:marTop w:val="0"/>
          <w:marBottom w:val="0"/>
          <w:divBdr>
            <w:top w:val="none" w:sz="0" w:space="0" w:color="auto"/>
            <w:left w:val="none" w:sz="0" w:space="0" w:color="auto"/>
            <w:bottom w:val="none" w:sz="0" w:space="0" w:color="auto"/>
            <w:right w:val="none" w:sz="0" w:space="0" w:color="auto"/>
          </w:divBdr>
        </w:div>
        <w:div w:id="1126849665">
          <w:marLeft w:val="0"/>
          <w:marRight w:val="0"/>
          <w:marTop w:val="0"/>
          <w:marBottom w:val="0"/>
          <w:divBdr>
            <w:top w:val="none" w:sz="0" w:space="0" w:color="auto"/>
            <w:left w:val="none" w:sz="0" w:space="0" w:color="auto"/>
            <w:bottom w:val="none" w:sz="0" w:space="0" w:color="auto"/>
            <w:right w:val="none" w:sz="0" w:space="0" w:color="auto"/>
          </w:divBdr>
        </w:div>
        <w:div w:id="1995645087">
          <w:marLeft w:val="0"/>
          <w:marRight w:val="0"/>
          <w:marTop w:val="0"/>
          <w:marBottom w:val="0"/>
          <w:divBdr>
            <w:top w:val="none" w:sz="0" w:space="0" w:color="auto"/>
            <w:left w:val="none" w:sz="0" w:space="0" w:color="auto"/>
            <w:bottom w:val="none" w:sz="0" w:space="0" w:color="auto"/>
            <w:right w:val="none" w:sz="0" w:space="0" w:color="auto"/>
          </w:divBdr>
        </w:div>
        <w:div w:id="162673435">
          <w:marLeft w:val="0"/>
          <w:marRight w:val="0"/>
          <w:marTop w:val="0"/>
          <w:marBottom w:val="0"/>
          <w:divBdr>
            <w:top w:val="none" w:sz="0" w:space="0" w:color="auto"/>
            <w:left w:val="none" w:sz="0" w:space="0" w:color="auto"/>
            <w:bottom w:val="none" w:sz="0" w:space="0" w:color="auto"/>
            <w:right w:val="none" w:sz="0" w:space="0" w:color="auto"/>
          </w:divBdr>
        </w:div>
        <w:div w:id="891310352">
          <w:marLeft w:val="0"/>
          <w:marRight w:val="0"/>
          <w:marTop w:val="0"/>
          <w:marBottom w:val="0"/>
          <w:divBdr>
            <w:top w:val="none" w:sz="0" w:space="0" w:color="auto"/>
            <w:left w:val="none" w:sz="0" w:space="0" w:color="auto"/>
            <w:bottom w:val="none" w:sz="0" w:space="0" w:color="auto"/>
            <w:right w:val="none" w:sz="0" w:space="0" w:color="auto"/>
          </w:divBdr>
        </w:div>
        <w:div w:id="2100252052">
          <w:marLeft w:val="0"/>
          <w:marRight w:val="0"/>
          <w:marTop w:val="0"/>
          <w:marBottom w:val="0"/>
          <w:divBdr>
            <w:top w:val="none" w:sz="0" w:space="0" w:color="auto"/>
            <w:left w:val="none" w:sz="0" w:space="0" w:color="auto"/>
            <w:bottom w:val="none" w:sz="0" w:space="0" w:color="auto"/>
            <w:right w:val="none" w:sz="0" w:space="0" w:color="auto"/>
          </w:divBdr>
        </w:div>
        <w:div w:id="1232471501">
          <w:marLeft w:val="0"/>
          <w:marRight w:val="0"/>
          <w:marTop w:val="0"/>
          <w:marBottom w:val="0"/>
          <w:divBdr>
            <w:top w:val="none" w:sz="0" w:space="0" w:color="auto"/>
            <w:left w:val="none" w:sz="0" w:space="0" w:color="auto"/>
            <w:bottom w:val="none" w:sz="0" w:space="0" w:color="auto"/>
            <w:right w:val="none" w:sz="0" w:space="0" w:color="auto"/>
          </w:divBdr>
        </w:div>
        <w:div w:id="529609882">
          <w:marLeft w:val="0"/>
          <w:marRight w:val="0"/>
          <w:marTop w:val="0"/>
          <w:marBottom w:val="0"/>
          <w:divBdr>
            <w:top w:val="none" w:sz="0" w:space="0" w:color="auto"/>
            <w:left w:val="none" w:sz="0" w:space="0" w:color="auto"/>
            <w:bottom w:val="none" w:sz="0" w:space="0" w:color="auto"/>
            <w:right w:val="none" w:sz="0" w:space="0" w:color="auto"/>
          </w:divBdr>
        </w:div>
        <w:div w:id="252251208">
          <w:marLeft w:val="0"/>
          <w:marRight w:val="0"/>
          <w:marTop w:val="0"/>
          <w:marBottom w:val="0"/>
          <w:divBdr>
            <w:top w:val="none" w:sz="0" w:space="0" w:color="auto"/>
            <w:left w:val="none" w:sz="0" w:space="0" w:color="auto"/>
            <w:bottom w:val="none" w:sz="0" w:space="0" w:color="auto"/>
            <w:right w:val="none" w:sz="0" w:space="0" w:color="auto"/>
          </w:divBdr>
        </w:div>
        <w:div w:id="520777040">
          <w:marLeft w:val="0"/>
          <w:marRight w:val="0"/>
          <w:marTop w:val="0"/>
          <w:marBottom w:val="0"/>
          <w:divBdr>
            <w:top w:val="none" w:sz="0" w:space="0" w:color="auto"/>
            <w:left w:val="none" w:sz="0" w:space="0" w:color="auto"/>
            <w:bottom w:val="none" w:sz="0" w:space="0" w:color="auto"/>
            <w:right w:val="none" w:sz="0" w:space="0" w:color="auto"/>
          </w:divBdr>
        </w:div>
        <w:div w:id="785848280">
          <w:marLeft w:val="0"/>
          <w:marRight w:val="0"/>
          <w:marTop w:val="0"/>
          <w:marBottom w:val="0"/>
          <w:divBdr>
            <w:top w:val="none" w:sz="0" w:space="0" w:color="auto"/>
            <w:left w:val="none" w:sz="0" w:space="0" w:color="auto"/>
            <w:bottom w:val="none" w:sz="0" w:space="0" w:color="auto"/>
            <w:right w:val="none" w:sz="0" w:space="0" w:color="auto"/>
          </w:divBdr>
        </w:div>
        <w:div w:id="1406144569">
          <w:marLeft w:val="0"/>
          <w:marRight w:val="0"/>
          <w:marTop w:val="0"/>
          <w:marBottom w:val="0"/>
          <w:divBdr>
            <w:top w:val="none" w:sz="0" w:space="0" w:color="auto"/>
            <w:left w:val="none" w:sz="0" w:space="0" w:color="auto"/>
            <w:bottom w:val="none" w:sz="0" w:space="0" w:color="auto"/>
            <w:right w:val="none" w:sz="0" w:space="0" w:color="auto"/>
          </w:divBdr>
        </w:div>
        <w:div w:id="2030839079">
          <w:marLeft w:val="0"/>
          <w:marRight w:val="0"/>
          <w:marTop w:val="0"/>
          <w:marBottom w:val="0"/>
          <w:divBdr>
            <w:top w:val="none" w:sz="0" w:space="0" w:color="auto"/>
            <w:left w:val="none" w:sz="0" w:space="0" w:color="auto"/>
            <w:bottom w:val="none" w:sz="0" w:space="0" w:color="auto"/>
            <w:right w:val="none" w:sz="0" w:space="0" w:color="auto"/>
          </w:divBdr>
        </w:div>
        <w:div w:id="1312707391">
          <w:marLeft w:val="0"/>
          <w:marRight w:val="0"/>
          <w:marTop w:val="0"/>
          <w:marBottom w:val="0"/>
          <w:divBdr>
            <w:top w:val="none" w:sz="0" w:space="0" w:color="auto"/>
            <w:left w:val="none" w:sz="0" w:space="0" w:color="auto"/>
            <w:bottom w:val="none" w:sz="0" w:space="0" w:color="auto"/>
            <w:right w:val="none" w:sz="0" w:space="0" w:color="auto"/>
          </w:divBdr>
        </w:div>
        <w:div w:id="852957291">
          <w:marLeft w:val="0"/>
          <w:marRight w:val="0"/>
          <w:marTop w:val="0"/>
          <w:marBottom w:val="0"/>
          <w:divBdr>
            <w:top w:val="none" w:sz="0" w:space="0" w:color="auto"/>
            <w:left w:val="none" w:sz="0" w:space="0" w:color="auto"/>
            <w:bottom w:val="none" w:sz="0" w:space="0" w:color="auto"/>
            <w:right w:val="none" w:sz="0" w:space="0" w:color="auto"/>
          </w:divBdr>
        </w:div>
        <w:div w:id="1082802858">
          <w:marLeft w:val="0"/>
          <w:marRight w:val="0"/>
          <w:marTop w:val="0"/>
          <w:marBottom w:val="0"/>
          <w:divBdr>
            <w:top w:val="none" w:sz="0" w:space="0" w:color="auto"/>
            <w:left w:val="none" w:sz="0" w:space="0" w:color="auto"/>
            <w:bottom w:val="none" w:sz="0" w:space="0" w:color="auto"/>
            <w:right w:val="none" w:sz="0" w:space="0" w:color="auto"/>
          </w:divBdr>
        </w:div>
        <w:div w:id="90123773">
          <w:marLeft w:val="0"/>
          <w:marRight w:val="0"/>
          <w:marTop w:val="0"/>
          <w:marBottom w:val="0"/>
          <w:divBdr>
            <w:top w:val="none" w:sz="0" w:space="0" w:color="auto"/>
            <w:left w:val="none" w:sz="0" w:space="0" w:color="auto"/>
            <w:bottom w:val="none" w:sz="0" w:space="0" w:color="auto"/>
            <w:right w:val="none" w:sz="0" w:space="0" w:color="auto"/>
          </w:divBdr>
        </w:div>
        <w:div w:id="1334063620">
          <w:marLeft w:val="0"/>
          <w:marRight w:val="0"/>
          <w:marTop w:val="0"/>
          <w:marBottom w:val="0"/>
          <w:divBdr>
            <w:top w:val="none" w:sz="0" w:space="0" w:color="auto"/>
            <w:left w:val="none" w:sz="0" w:space="0" w:color="auto"/>
            <w:bottom w:val="none" w:sz="0" w:space="0" w:color="auto"/>
            <w:right w:val="none" w:sz="0" w:space="0" w:color="auto"/>
          </w:divBdr>
        </w:div>
        <w:div w:id="1639066209">
          <w:marLeft w:val="0"/>
          <w:marRight w:val="0"/>
          <w:marTop w:val="0"/>
          <w:marBottom w:val="0"/>
          <w:divBdr>
            <w:top w:val="none" w:sz="0" w:space="0" w:color="auto"/>
            <w:left w:val="none" w:sz="0" w:space="0" w:color="auto"/>
            <w:bottom w:val="none" w:sz="0" w:space="0" w:color="auto"/>
            <w:right w:val="none" w:sz="0" w:space="0" w:color="auto"/>
          </w:divBdr>
        </w:div>
        <w:div w:id="1413770392">
          <w:marLeft w:val="0"/>
          <w:marRight w:val="0"/>
          <w:marTop w:val="0"/>
          <w:marBottom w:val="0"/>
          <w:divBdr>
            <w:top w:val="none" w:sz="0" w:space="0" w:color="auto"/>
            <w:left w:val="none" w:sz="0" w:space="0" w:color="auto"/>
            <w:bottom w:val="none" w:sz="0" w:space="0" w:color="auto"/>
            <w:right w:val="none" w:sz="0" w:space="0" w:color="auto"/>
          </w:divBdr>
        </w:div>
        <w:div w:id="866718283">
          <w:marLeft w:val="0"/>
          <w:marRight w:val="0"/>
          <w:marTop w:val="0"/>
          <w:marBottom w:val="0"/>
          <w:divBdr>
            <w:top w:val="none" w:sz="0" w:space="0" w:color="auto"/>
            <w:left w:val="none" w:sz="0" w:space="0" w:color="auto"/>
            <w:bottom w:val="none" w:sz="0" w:space="0" w:color="auto"/>
            <w:right w:val="none" w:sz="0" w:space="0" w:color="auto"/>
          </w:divBdr>
        </w:div>
        <w:div w:id="1658723010">
          <w:marLeft w:val="0"/>
          <w:marRight w:val="0"/>
          <w:marTop w:val="0"/>
          <w:marBottom w:val="0"/>
          <w:divBdr>
            <w:top w:val="none" w:sz="0" w:space="0" w:color="auto"/>
            <w:left w:val="none" w:sz="0" w:space="0" w:color="auto"/>
            <w:bottom w:val="none" w:sz="0" w:space="0" w:color="auto"/>
            <w:right w:val="none" w:sz="0" w:space="0" w:color="auto"/>
          </w:divBdr>
        </w:div>
        <w:div w:id="210506553">
          <w:marLeft w:val="0"/>
          <w:marRight w:val="0"/>
          <w:marTop w:val="0"/>
          <w:marBottom w:val="0"/>
          <w:divBdr>
            <w:top w:val="none" w:sz="0" w:space="0" w:color="auto"/>
            <w:left w:val="none" w:sz="0" w:space="0" w:color="auto"/>
            <w:bottom w:val="none" w:sz="0" w:space="0" w:color="auto"/>
            <w:right w:val="none" w:sz="0" w:space="0" w:color="auto"/>
          </w:divBdr>
        </w:div>
        <w:div w:id="117727094">
          <w:marLeft w:val="0"/>
          <w:marRight w:val="0"/>
          <w:marTop w:val="0"/>
          <w:marBottom w:val="0"/>
          <w:divBdr>
            <w:top w:val="none" w:sz="0" w:space="0" w:color="auto"/>
            <w:left w:val="none" w:sz="0" w:space="0" w:color="auto"/>
            <w:bottom w:val="none" w:sz="0" w:space="0" w:color="auto"/>
            <w:right w:val="none" w:sz="0" w:space="0" w:color="auto"/>
          </w:divBdr>
        </w:div>
        <w:div w:id="1459832700">
          <w:marLeft w:val="0"/>
          <w:marRight w:val="0"/>
          <w:marTop w:val="0"/>
          <w:marBottom w:val="0"/>
          <w:divBdr>
            <w:top w:val="none" w:sz="0" w:space="0" w:color="auto"/>
            <w:left w:val="none" w:sz="0" w:space="0" w:color="auto"/>
            <w:bottom w:val="none" w:sz="0" w:space="0" w:color="auto"/>
            <w:right w:val="none" w:sz="0" w:space="0" w:color="auto"/>
          </w:divBdr>
        </w:div>
        <w:div w:id="2001343332">
          <w:marLeft w:val="0"/>
          <w:marRight w:val="0"/>
          <w:marTop w:val="0"/>
          <w:marBottom w:val="0"/>
          <w:divBdr>
            <w:top w:val="none" w:sz="0" w:space="0" w:color="auto"/>
            <w:left w:val="none" w:sz="0" w:space="0" w:color="auto"/>
            <w:bottom w:val="none" w:sz="0" w:space="0" w:color="auto"/>
            <w:right w:val="none" w:sz="0" w:space="0" w:color="auto"/>
          </w:divBdr>
        </w:div>
        <w:div w:id="39134604">
          <w:marLeft w:val="0"/>
          <w:marRight w:val="0"/>
          <w:marTop w:val="0"/>
          <w:marBottom w:val="0"/>
          <w:divBdr>
            <w:top w:val="none" w:sz="0" w:space="0" w:color="auto"/>
            <w:left w:val="none" w:sz="0" w:space="0" w:color="auto"/>
            <w:bottom w:val="none" w:sz="0" w:space="0" w:color="auto"/>
            <w:right w:val="none" w:sz="0" w:space="0" w:color="auto"/>
          </w:divBdr>
        </w:div>
        <w:div w:id="130751328">
          <w:marLeft w:val="0"/>
          <w:marRight w:val="0"/>
          <w:marTop w:val="0"/>
          <w:marBottom w:val="0"/>
          <w:divBdr>
            <w:top w:val="none" w:sz="0" w:space="0" w:color="auto"/>
            <w:left w:val="none" w:sz="0" w:space="0" w:color="auto"/>
            <w:bottom w:val="none" w:sz="0" w:space="0" w:color="auto"/>
            <w:right w:val="none" w:sz="0" w:space="0" w:color="auto"/>
          </w:divBdr>
        </w:div>
        <w:div w:id="1256331048">
          <w:marLeft w:val="0"/>
          <w:marRight w:val="0"/>
          <w:marTop w:val="0"/>
          <w:marBottom w:val="0"/>
          <w:divBdr>
            <w:top w:val="none" w:sz="0" w:space="0" w:color="auto"/>
            <w:left w:val="none" w:sz="0" w:space="0" w:color="auto"/>
            <w:bottom w:val="none" w:sz="0" w:space="0" w:color="auto"/>
            <w:right w:val="none" w:sz="0" w:space="0" w:color="auto"/>
          </w:divBdr>
        </w:div>
        <w:div w:id="1462773656">
          <w:marLeft w:val="0"/>
          <w:marRight w:val="0"/>
          <w:marTop w:val="0"/>
          <w:marBottom w:val="0"/>
          <w:divBdr>
            <w:top w:val="none" w:sz="0" w:space="0" w:color="auto"/>
            <w:left w:val="none" w:sz="0" w:space="0" w:color="auto"/>
            <w:bottom w:val="none" w:sz="0" w:space="0" w:color="auto"/>
            <w:right w:val="none" w:sz="0" w:space="0" w:color="auto"/>
          </w:divBdr>
        </w:div>
        <w:div w:id="363211962">
          <w:marLeft w:val="0"/>
          <w:marRight w:val="0"/>
          <w:marTop w:val="0"/>
          <w:marBottom w:val="0"/>
          <w:divBdr>
            <w:top w:val="none" w:sz="0" w:space="0" w:color="auto"/>
            <w:left w:val="none" w:sz="0" w:space="0" w:color="auto"/>
            <w:bottom w:val="none" w:sz="0" w:space="0" w:color="auto"/>
            <w:right w:val="none" w:sz="0" w:space="0" w:color="auto"/>
          </w:divBdr>
        </w:div>
        <w:div w:id="1823622017">
          <w:marLeft w:val="0"/>
          <w:marRight w:val="0"/>
          <w:marTop w:val="0"/>
          <w:marBottom w:val="0"/>
          <w:divBdr>
            <w:top w:val="none" w:sz="0" w:space="0" w:color="auto"/>
            <w:left w:val="none" w:sz="0" w:space="0" w:color="auto"/>
            <w:bottom w:val="none" w:sz="0" w:space="0" w:color="auto"/>
            <w:right w:val="none" w:sz="0" w:space="0" w:color="auto"/>
          </w:divBdr>
        </w:div>
        <w:div w:id="1429084433">
          <w:marLeft w:val="0"/>
          <w:marRight w:val="0"/>
          <w:marTop w:val="0"/>
          <w:marBottom w:val="0"/>
          <w:divBdr>
            <w:top w:val="none" w:sz="0" w:space="0" w:color="auto"/>
            <w:left w:val="none" w:sz="0" w:space="0" w:color="auto"/>
            <w:bottom w:val="none" w:sz="0" w:space="0" w:color="auto"/>
            <w:right w:val="none" w:sz="0" w:space="0" w:color="auto"/>
          </w:divBdr>
        </w:div>
        <w:div w:id="524441324">
          <w:marLeft w:val="0"/>
          <w:marRight w:val="0"/>
          <w:marTop w:val="0"/>
          <w:marBottom w:val="0"/>
          <w:divBdr>
            <w:top w:val="none" w:sz="0" w:space="0" w:color="auto"/>
            <w:left w:val="none" w:sz="0" w:space="0" w:color="auto"/>
            <w:bottom w:val="none" w:sz="0" w:space="0" w:color="auto"/>
            <w:right w:val="none" w:sz="0" w:space="0" w:color="auto"/>
          </w:divBdr>
        </w:div>
        <w:div w:id="857356682">
          <w:marLeft w:val="0"/>
          <w:marRight w:val="0"/>
          <w:marTop w:val="0"/>
          <w:marBottom w:val="0"/>
          <w:divBdr>
            <w:top w:val="none" w:sz="0" w:space="0" w:color="auto"/>
            <w:left w:val="none" w:sz="0" w:space="0" w:color="auto"/>
            <w:bottom w:val="none" w:sz="0" w:space="0" w:color="auto"/>
            <w:right w:val="none" w:sz="0" w:space="0" w:color="auto"/>
          </w:divBdr>
        </w:div>
        <w:div w:id="2100831245">
          <w:marLeft w:val="0"/>
          <w:marRight w:val="0"/>
          <w:marTop w:val="0"/>
          <w:marBottom w:val="0"/>
          <w:divBdr>
            <w:top w:val="none" w:sz="0" w:space="0" w:color="auto"/>
            <w:left w:val="none" w:sz="0" w:space="0" w:color="auto"/>
            <w:bottom w:val="none" w:sz="0" w:space="0" w:color="auto"/>
            <w:right w:val="none" w:sz="0" w:space="0" w:color="auto"/>
          </w:divBdr>
        </w:div>
        <w:div w:id="566454129">
          <w:marLeft w:val="0"/>
          <w:marRight w:val="0"/>
          <w:marTop w:val="0"/>
          <w:marBottom w:val="0"/>
          <w:divBdr>
            <w:top w:val="none" w:sz="0" w:space="0" w:color="auto"/>
            <w:left w:val="none" w:sz="0" w:space="0" w:color="auto"/>
            <w:bottom w:val="none" w:sz="0" w:space="0" w:color="auto"/>
            <w:right w:val="none" w:sz="0" w:space="0" w:color="auto"/>
          </w:divBdr>
        </w:div>
        <w:div w:id="2142377097">
          <w:marLeft w:val="0"/>
          <w:marRight w:val="0"/>
          <w:marTop w:val="0"/>
          <w:marBottom w:val="0"/>
          <w:divBdr>
            <w:top w:val="none" w:sz="0" w:space="0" w:color="auto"/>
            <w:left w:val="none" w:sz="0" w:space="0" w:color="auto"/>
            <w:bottom w:val="none" w:sz="0" w:space="0" w:color="auto"/>
            <w:right w:val="none" w:sz="0" w:space="0" w:color="auto"/>
          </w:divBdr>
        </w:div>
        <w:div w:id="1777820677">
          <w:marLeft w:val="0"/>
          <w:marRight w:val="0"/>
          <w:marTop w:val="0"/>
          <w:marBottom w:val="0"/>
          <w:divBdr>
            <w:top w:val="none" w:sz="0" w:space="0" w:color="auto"/>
            <w:left w:val="none" w:sz="0" w:space="0" w:color="auto"/>
            <w:bottom w:val="none" w:sz="0" w:space="0" w:color="auto"/>
            <w:right w:val="none" w:sz="0" w:space="0" w:color="auto"/>
          </w:divBdr>
        </w:div>
        <w:div w:id="1260024433">
          <w:marLeft w:val="0"/>
          <w:marRight w:val="0"/>
          <w:marTop w:val="0"/>
          <w:marBottom w:val="0"/>
          <w:divBdr>
            <w:top w:val="none" w:sz="0" w:space="0" w:color="auto"/>
            <w:left w:val="none" w:sz="0" w:space="0" w:color="auto"/>
            <w:bottom w:val="none" w:sz="0" w:space="0" w:color="auto"/>
            <w:right w:val="none" w:sz="0" w:space="0" w:color="auto"/>
          </w:divBdr>
        </w:div>
        <w:div w:id="171456243">
          <w:marLeft w:val="0"/>
          <w:marRight w:val="0"/>
          <w:marTop w:val="0"/>
          <w:marBottom w:val="0"/>
          <w:divBdr>
            <w:top w:val="none" w:sz="0" w:space="0" w:color="auto"/>
            <w:left w:val="none" w:sz="0" w:space="0" w:color="auto"/>
            <w:bottom w:val="none" w:sz="0" w:space="0" w:color="auto"/>
            <w:right w:val="none" w:sz="0" w:space="0" w:color="auto"/>
          </w:divBdr>
        </w:div>
        <w:div w:id="308244060">
          <w:marLeft w:val="0"/>
          <w:marRight w:val="0"/>
          <w:marTop w:val="0"/>
          <w:marBottom w:val="0"/>
          <w:divBdr>
            <w:top w:val="none" w:sz="0" w:space="0" w:color="auto"/>
            <w:left w:val="none" w:sz="0" w:space="0" w:color="auto"/>
            <w:bottom w:val="none" w:sz="0" w:space="0" w:color="auto"/>
            <w:right w:val="none" w:sz="0" w:space="0" w:color="auto"/>
          </w:divBdr>
        </w:div>
        <w:div w:id="1651522763">
          <w:marLeft w:val="0"/>
          <w:marRight w:val="0"/>
          <w:marTop w:val="0"/>
          <w:marBottom w:val="0"/>
          <w:divBdr>
            <w:top w:val="none" w:sz="0" w:space="0" w:color="auto"/>
            <w:left w:val="none" w:sz="0" w:space="0" w:color="auto"/>
            <w:bottom w:val="none" w:sz="0" w:space="0" w:color="auto"/>
            <w:right w:val="none" w:sz="0" w:space="0" w:color="auto"/>
          </w:divBdr>
        </w:div>
        <w:div w:id="1290284942">
          <w:marLeft w:val="0"/>
          <w:marRight w:val="0"/>
          <w:marTop w:val="0"/>
          <w:marBottom w:val="0"/>
          <w:divBdr>
            <w:top w:val="none" w:sz="0" w:space="0" w:color="auto"/>
            <w:left w:val="none" w:sz="0" w:space="0" w:color="auto"/>
            <w:bottom w:val="none" w:sz="0" w:space="0" w:color="auto"/>
            <w:right w:val="none" w:sz="0" w:space="0" w:color="auto"/>
          </w:divBdr>
        </w:div>
        <w:div w:id="2095321929">
          <w:marLeft w:val="0"/>
          <w:marRight w:val="0"/>
          <w:marTop w:val="0"/>
          <w:marBottom w:val="0"/>
          <w:divBdr>
            <w:top w:val="none" w:sz="0" w:space="0" w:color="auto"/>
            <w:left w:val="none" w:sz="0" w:space="0" w:color="auto"/>
            <w:bottom w:val="none" w:sz="0" w:space="0" w:color="auto"/>
            <w:right w:val="none" w:sz="0" w:space="0" w:color="auto"/>
          </w:divBdr>
        </w:div>
        <w:div w:id="1517890969">
          <w:marLeft w:val="0"/>
          <w:marRight w:val="0"/>
          <w:marTop w:val="0"/>
          <w:marBottom w:val="0"/>
          <w:divBdr>
            <w:top w:val="none" w:sz="0" w:space="0" w:color="auto"/>
            <w:left w:val="none" w:sz="0" w:space="0" w:color="auto"/>
            <w:bottom w:val="none" w:sz="0" w:space="0" w:color="auto"/>
            <w:right w:val="none" w:sz="0" w:space="0" w:color="auto"/>
          </w:divBdr>
        </w:div>
        <w:div w:id="1613512786">
          <w:marLeft w:val="0"/>
          <w:marRight w:val="0"/>
          <w:marTop w:val="0"/>
          <w:marBottom w:val="0"/>
          <w:divBdr>
            <w:top w:val="none" w:sz="0" w:space="0" w:color="auto"/>
            <w:left w:val="none" w:sz="0" w:space="0" w:color="auto"/>
            <w:bottom w:val="none" w:sz="0" w:space="0" w:color="auto"/>
            <w:right w:val="none" w:sz="0" w:space="0" w:color="auto"/>
          </w:divBdr>
        </w:div>
        <w:div w:id="841814956">
          <w:marLeft w:val="0"/>
          <w:marRight w:val="0"/>
          <w:marTop w:val="0"/>
          <w:marBottom w:val="0"/>
          <w:divBdr>
            <w:top w:val="none" w:sz="0" w:space="0" w:color="auto"/>
            <w:left w:val="none" w:sz="0" w:space="0" w:color="auto"/>
            <w:bottom w:val="none" w:sz="0" w:space="0" w:color="auto"/>
            <w:right w:val="none" w:sz="0" w:space="0" w:color="auto"/>
          </w:divBdr>
        </w:div>
        <w:div w:id="787507838">
          <w:marLeft w:val="0"/>
          <w:marRight w:val="0"/>
          <w:marTop w:val="0"/>
          <w:marBottom w:val="0"/>
          <w:divBdr>
            <w:top w:val="none" w:sz="0" w:space="0" w:color="auto"/>
            <w:left w:val="none" w:sz="0" w:space="0" w:color="auto"/>
            <w:bottom w:val="none" w:sz="0" w:space="0" w:color="auto"/>
            <w:right w:val="none" w:sz="0" w:space="0" w:color="auto"/>
          </w:divBdr>
        </w:div>
        <w:div w:id="153449951">
          <w:marLeft w:val="0"/>
          <w:marRight w:val="0"/>
          <w:marTop w:val="0"/>
          <w:marBottom w:val="0"/>
          <w:divBdr>
            <w:top w:val="none" w:sz="0" w:space="0" w:color="auto"/>
            <w:left w:val="none" w:sz="0" w:space="0" w:color="auto"/>
            <w:bottom w:val="none" w:sz="0" w:space="0" w:color="auto"/>
            <w:right w:val="none" w:sz="0" w:space="0" w:color="auto"/>
          </w:divBdr>
        </w:div>
        <w:div w:id="482893326">
          <w:marLeft w:val="0"/>
          <w:marRight w:val="0"/>
          <w:marTop w:val="0"/>
          <w:marBottom w:val="0"/>
          <w:divBdr>
            <w:top w:val="none" w:sz="0" w:space="0" w:color="auto"/>
            <w:left w:val="none" w:sz="0" w:space="0" w:color="auto"/>
            <w:bottom w:val="none" w:sz="0" w:space="0" w:color="auto"/>
            <w:right w:val="none" w:sz="0" w:space="0" w:color="auto"/>
          </w:divBdr>
        </w:div>
        <w:div w:id="1488936763">
          <w:marLeft w:val="0"/>
          <w:marRight w:val="0"/>
          <w:marTop w:val="0"/>
          <w:marBottom w:val="0"/>
          <w:divBdr>
            <w:top w:val="none" w:sz="0" w:space="0" w:color="auto"/>
            <w:left w:val="none" w:sz="0" w:space="0" w:color="auto"/>
            <w:bottom w:val="none" w:sz="0" w:space="0" w:color="auto"/>
            <w:right w:val="none" w:sz="0" w:space="0" w:color="auto"/>
          </w:divBdr>
        </w:div>
        <w:div w:id="98333401">
          <w:marLeft w:val="0"/>
          <w:marRight w:val="0"/>
          <w:marTop w:val="0"/>
          <w:marBottom w:val="0"/>
          <w:divBdr>
            <w:top w:val="none" w:sz="0" w:space="0" w:color="auto"/>
            <w:left w:val="none" w:sz="0" w:space="0" w:color="auto"/>
            <w:bottom w:val="none" w:sz="0" w:space="0" w:color="auto"/>
            <w:right w:val="none" w:sz="0" w:space="0" w:color="auto"/>
          </w:divBdr>
        </w:div>
        <w:div w:id="613831331">
          <w:marLeft w:val="0"/>
          <w:marRight w:val="0"/>
          <w:marTop w:val="0"/>
          <w:marBottom w:val="0"/>
          <w:divBdr>
            <w:top w:val="none" w:sz="0" w:space="0" w:color="auto"/>
            <w:left w:val="none" w:sz="0" w:space="0" w:color="auto"/>
            <w:bottom w:val="none" w:sz="0" w:space="0" w:color="auto"/>
            <w:right w:val="none" w:sz="0" w:space="0" w:color="auto"/>
          </w:divBdr>
        </w:div>
        <w:div w:id="1209679741">
          <w:marLeft w:val="0"/>
          <w:marRight w:val="0"/>
          <w:marTop w:val="0"/>
          <w:marBottom w:val="0"/>
          <w:divBdr>
            <w:top w:val="none" w:sz="0" w:space="0" w:color="auto"/>
            <w:left w:val="none" w:sz="0" w:space="0" w:color="auto"/>
            <w:bottom w:val="none" w:sz="0" w:space="0" w:color="auto"/>
            <w:right w:val="none" w:sz="0" w:space="0" w:color="auto"/>
          </w:divBdr>
        </w:div>
        <w:div w:id="1120564894">
          <w:marLeft w:val="0"/>
          <w:marRight w:val="0"/>
          <w:marTop w:val="0"/>
          <w:marBottom w:val="0"/>
          <w:divBdr>
            <w:top w:val="none" w:sz="0" w:space="0" w:color="auto"/>
            <w:left w:val="none" w:sz="0" w:space="0" w:color="auto"/>
            <w:bottom w:val="none" w:sz="0" w:space="0" w:color="auto"/>
            <w:right w:val="none" w:sz="0" w:space="0" w:color="auto"/>
          </w:divBdr>
        </w:div>
        <w:div w:id="672729042">
          <w:marLeft w:val="0"/>
          <w:marRight w:val="0"/>
          <w:marTop w:val="0"/>
          <w:marBottom w:val="0"/>
          <w:divBdr>
            <w:top w:val="none" w:sz="0" w:space="0" w:color="auto"/>
            <w:left w:val="none" w:sz="0" w:space="0" w:color="auto"/>
            <w:bottom w:val="none" w:sz="0" w:space="0" w:color="auto"/>
            <w:right w:val="none" w:sz="0" w:space="0" w:color="auto"/>
          </w:divBdr>
        </w:div>
        <w:div w:id="298461991">
          <w:marLeft w:val="0"/>
          <w:marRight w:val="0"/>
          <w:marTop w:val="0"/>
          <w:marBottom w:val="0"/>
          <w:divBdr>
            <w:top w:val="none" w:sz="0" w:space="0" w:color="auto"/>
            <w:left w:val="none" w:sz="0" w:space="0" w:color="auto"/>
            <w:bottom w:val="none" w:sz="0" w:space="0" w:color="auto"/>
            <w:right w:val="none" w:sz="0" w:space="0" w:color="auto"/>
          </w:divBdr>
        </w:div>
        <w:div w:id="2146584446">
          <w:marLeft w:val="0"/>
          <w:marRight w:val="0"/>
          <w:marTop w:val="0"/>
          <w:marBottom w:val="0"/>
          <w:divBdr>
            <w:top w:val="none" w:sz="0" w:space="0" w:color="auto"/>
            <w:left w:val="none" w:sz="0" w:space="0" w:color="auto"/>
            <w:bottom w:val="none" w:sz="0" w:space="0" w:color="auto"/>
            <w:right w:val="none" w:sz="0" w:space="0" w:color="auto"/>
          </w:divBdr>
        </w:div>
        <w:div w:id="1247377941">
          <w:marLeft w:val="0"/>
          <w:marRight w:val="0"/>
          <w:marTop w:val="0"/>
          <w:marBottom w:val="0"/>
          <w:divBdr>
            <w:top w:val="none" w:sz="0" w:space="0" w:color="auto"/>
            <w:left w:val="none" w:sz="0" w:space="0" w:color="auto"/>
            <w:bottom w:val="none" w:sz="0" w:space="0" w:color="auto"/>
            <w:right w:val="none" w:sz="0" w:space="0" w:color="auto"/>
          </w:divBdr>
        </w:div>
        <w:div w:id="878862330">
          <w:marLeft w:val="0"/>
          <w:marRight w:val="0"/>
          <w:marTop w:val="0"/>
          <w:marBottom w:val="0"/>
          <w:divBdr>
            <w:top w:val="none" w:sz="0" w:space="0" w:color="auto"/>
            <w:left w:val="none" w:sz="0" w:space="0" w:color="auto"/>
            <w:bottom w:val="none" w:sz="0" w:space="0" w:color="auto"/>
            <w:right w:val="none" w:sz="0" w:space="0" w:color="auto"/>
          </w:divBdr>
        </w:div>
        <w:div w:id="515189619">
          <w:marLeft w:val="0"/>
          <w:marRight w:val="0"/>
          <w:marTop w:val="0"/>
          <w:marBottom w:val="0"/>
          <w:divBdr>
            <w:top w:val="none" w:sz="0" w:space="0" w:color="auto"/>
            <w:left w:val="none" w:sz="0" w:space="0" w:color="auto"/>
            <w:bottom w:val="none" w:sz="0" w:space="0" w:color="auto"/>
            <w:right w:val="none" w:sz="0" w:space="0" w:color="auto"/>
          </w:divBdr>
        </w:div>
        <w:div w:id="1946379828">
          <w:marLeft w:val="0"/>
          <w:marRight w:val="0"/>
          <w:marTop w:val="0"/>
          <w:marBottom w:val="0"/>
          <w:divBdr>
            <w:top w:val="none" w:sz="0" w:space="0" w:color="auto"/>
            <w:left w:val="none" w:sz="0" w:space="0" w:color="auto"/>
            <w:bottom w:val="none" w:sz="0" w:space="0" w:color="auto"/>
            <w:right w:val="none" w:sz="0" w:space="0" w:color="auto"/>
          </w:divBdr>
        </w:div>
        <w:div w:id="108743043">
          <w:marLeft w:val="0"/>
          <w:marRight w:val="0"/>
          <w:marTop w:val="0"/>
          <w:marBottom w:val="0"/>
          <w:divBdr>
            <w:top w:val="none" w:sz="0" w:space="0" w:color="auto"/>
            <w:left w:val="none" w:sz="0" w:space="0" w:color="auto"/>
            <w:bottom w:val="none" w:sz="0" w:space="0" w:color="auto"/>
            <w:right w:val="none" w:sz="0" w:space="0" w:color="auto"/>
          </w:divBdr>
        </w:div>
        <w:div w:id="1416056151">
          <w:marLeft w:val="0"/>
          <w:marRight w:val="0"/>
          <w:marTop w:val="0"/>
          <w:marBottom w:val="0"/>
          <w:divBdr>
            <w:top w:val="none" w:sz="0" w:space="0" w:color="auto"/>
            <w:left w:val="none" w:sz="0" w:space="0" w:color="auto"/>
            <w:bottom w:val="none" w:sz="0" w:space="0" w:color="auto"/>
            <w:right w:val="none" w:sz="0" w:space="0" w:color="auto"/>
          </w:divBdr>
        </w:div>
        <w:div w:id="387340940">
          <w:marLeft w:val="0"/>
          <w:marRight w:val="0"/>
          <w:marTop w:val="0"/>
          <w:marBottom w:val="0"/>
          <w:divBdr>
            <w:top w:val="none" w:sz="0" w:space="0" w:color="auto"/>
            <w:left w:val="none" w:sz="0" w:space="0" w:color="auto"/>
            <w:bottom w:val="none" w:sz="0" w:space="0" w:color="auto"/>
            <w:right w:val="none" w:sz="0" w:space="0" w:color="auto"/>
          </w:divBdr>
        </w:div>
        <w:div w:id="1453863531">
          <w:marLeft w:val="0"/>
          <w:marRight w:val="0"/>
          <w:marTop w:val="0"/>
          <w:marBottom w:val="0"/>
          <w:divBdr>
            <w:top w:val="none" w:sz="0" w:space="0" w:color="auto"/>
            <w:left w:val="none" w:sz="0" w:space="0" w:color="auto"/>
            <w:bottom w:val="none" w:sz="0" w:space="0" w:color="auto"/>
            <w:right w:val="none" w:sz="0" w:space="0" w:color="auto"/>
          </w:divBdr>
        </w:div>
        <w:div w:id="976447427">
          <w:marLeft w:val="0"/>
          <w:marRight w:val="0"/>
          <w:marTop w:val="0"/>
          <w:marBottom w:val="0"/>
          <w:divBdr>
            <w:top w:val="none" w:sz="0" w:space="0" w:color="auto"/>
            <w:left w:val="none" w:sz="0" w:space="0" w:color="auto"/>
            <w:bottom w:val="none" w:sz="0" w:space="0" w:color="auto"/>
            <w:right w:val="none" w:sz="0" w:space="0" w:color="auto"/>
          </w:divBdr>
        </w:div>
        <w:div w:id="1322269950">
          <w:marLeft w:val="0"/>
          <w:marRight w:val="0"/>
          <w:marTop w:val="0"/>
          <w:marBottom w:val="0"/>
          <w:divBdr>
            <w:top w:val="none" w:sz="0" w:space="0" w:color="auto"/>
            <w:left w:val="none" w:sz="0" w:space="0" w:color="auto"/>
            <w:bottom w:val="none" w:sz="0" w:space="0" w:color="auto"/>
            <w:right w:val="none" w:sz="0" w:space="0" w:color="auto"/>
          </w:divBdr>
        </w:div>
        <w:div w:id="2001347866">
          <w:marLeft w:val="0"/>
          <w:marRight w:val="0"/>
          <w:marTop w:val="0"/>
          <w:marBottom w:val="0"/>
          <w:divBdr>
            <w:top w:val="none" w:sz="0" w:space="0" w:color="auto"/>
            <w:left w:val="none" w:sz="0" w:space="0" w:color="auto"/>
            <w:bottom w:val="none" w:sz="0" w:space="0" w:color="auto"/>
            <w:right w:val="none" w:sz="0" w:space="0" w:color="auto"/>
          </w:divBdr>
        </w:div>
        <w:div w:id="1498570693">
          <w:marLeft w:val="0"/>
          <w:marRight w:val="0"/>
          <w:marTop w:val="0"/>
          <w:marBottom w:val="0"/>
          <w:divBdr>
            <w:top w:val="none" w:sz="0" w:space="0" w:color="auto"/>
            <w:left w:val="none" w:sz="0" w:space="0" w:color="auto"/>
            <w:bottom w:val="none" w:sz="0" w:space="0" w:color="auto"/>
            <w:right w:val="none" w:sz="0" w:space="0" w:color="auto"/>
          </w:divBdr>
        </w:div>
        <w:div w:id="978076323">
          <w:marLeft w:val="0"/>
          <w:marRight w:val="0"/>
          <w:marTop w:val="0"/>
          <w:marBottom w:val="0"/>
          <w:divBdr>
            <w:top w:val="none" w:sz="0" w:space="0" w:color="auto"/>
            <w:left w:val="none" w:sz="0" w:space="0" w:color="auto"/>
            <w:bottom w:val="none" w:sz="0" w:space="0" w:color="auto"/>
            <w:right w:val="none" w:sz="0" w:space="0" w:color="auto"/>
          </w:divBdr>
        </w:div>
        <w:div w:id="350491668">
          <w:marLeft w:val="0"/>
          <w:marRight w:val="0"/>
          <w:marTop w:val="0"/>
          <w:marBottom w:val="0"/>
          <w:divBdr>
            <w:top w:val="none" w:sz="0" w:space="0" w:color="auto"/>
            <w:left w:val="none" w:sz="0" w:space="0" w:color="auto"/>
            <w:bottom w:val="none" w:sz="0" w:space="0" w:color="auto"/>
            <w:right w:val="none" w:sz="0" w:space="0" w:color="auto"/>
          </w:divBdr>
        </w:div>
        <w:div w:id="1330255959">
          <w:marLeft w:val="0"/>
          <w:marRight w:val="0"/>
          <w:marTop w:val="0"/>
          <w:marBottom w:val="0"/>
          <w:divBdr>
            <w:top w:val="none" w:sz="0" w:space="0" w:color="auto"/>
            <w:left w:val="none" w:sz="0" w:space="0" w:color="auto"/>
            <w:bottom w:val="none" w:sz="0" w:space="0" w:color="auto"/>
            <w:right w:val="none" w:sz="0" w:space="0" w:color="auto"/>
          </w:divBdr>
        </w:div>
        <w:div w:id="1524899084">
          <w:marLeft w:val="0"/>
          <w:marRight w:val="0"/>
          <w:marTop w:val="0"/>
          <w:marBottom w:val="0"/>
          <w:divBdr>
            <w:top w:val="none" w:sz="0" w:space="0" w:color="auto"/>
            <w:left w:val="none" w:sz="0" w:space="0" w:color="auto"/>
            <w:bottom w:val="none" w:sz="0" w:space="0" w:color="auto"/>
            <w:right w:val="none" w:sz="0" w:space="0" w:color="auto"/>
          </w:divBdr>
        </w:div>
        <w:div w:id="1622346604">
          <w:marLeft w:val="0"/>
          <w:marRight w:val="0"/>
          <w:marTop w:val="0"/>
          <w:marBottom w:val="0"/>
          <w:divBdr>
            <w:top w:val="none" w:sz="0" w:space="0" w:color="auto"/>
            <w:left w:val="none" w:sz="0" w:space="0" w:color="auto"/>
            <w:bottom w:val="none" w:sz="0" w:space="0" w:color="auto"/>
            <w:right w:val="none" w:sz="0" w:space="0" w:color="auto"/>
          </w:divBdr>
        </w:div>
        <w:div w:id="1265578130">
          <w:marLeft w:val="0"/>
          <w:marRight w:val="0"/>
          <w:marTop w:val="0"/>
          <w:marBottom w:val="0"/>
          <w:divBdr>
            <w:top w:val="none" w:sz="0" w:space="0" w:color="auto"/>
            <w:left w:val="none" w:sz="0" w:space="0" w:color="auto"/>
            <w:bottom w:val="none" w:sz="0" w:space="0" w:color="auto"/>
            <w:right w:val="none" w:sz="0" w:space="0" w:color="auto"/>
          </w:divBdr>
        </w:div>
        <w:div w:id="1792243450">
          <w:marLeft w:val="0"/>
          <w:marRight w:val="0"/>
          <w:marTop w:val="0"/>
          <w:marBottom w:val="0"/>
          <w:divBdr>
            <w:top w:val="none" w:sz="0" w:space="0" w:color="auto"/>
            <w:left w:val="none" w:sz="0" w:space="0" w:color="auto"/>
            <w:bottom w:val="none" w:sz="0" w:space="0" w:color="auto"/>
            <w:right w:val="none" w:sz="0" w:space="0" w:color="auto"/>
          </w:divBdr>
        </w:div>
        <w:div w:id="320541595">
          <w:marLeft w:val="0"/>
          <w:marRight w:val="0"/>
          <w:marTop w:val="0"/>
          <w:marBottom w:val="0"/>
          <w:divBdr>
            <w:top w:val="none" w:sz="0" w:space="0" w:color="auto"/>
            <w:left w:val="none" w:sz="0" w:space="0" w:color="auto"/>
            <w:bottom w:val="none" w:sz="0" w:space="0" w:color="auto"/>
            <w:right w:val="none" w:sz="0" w:space="0" w:color="auto"/>
          </w:divBdr>
        </w:div>
        <w:div w:id="611669066">
          <w:marLeft w:val="0"/>
          <w:marRight w:val="0"/>
          <w:marTop w:val="0"/>
          <w:marBottom w:val="0"/>
          <w:divBdr>
            <w:top w:val="none" w:sz="0" w:space="0" w:color="auto"/>
            <w:left w:val="none" w:sz="0" w:space="0" w:color="auto"/>
            <w:bottom w:val="none" w:sz="0" w:space="0" w:color="auto"/>
            <w:right w:val="none" w:sz="0" w:space="0" w:color="auto"/>
          </w:divBdr>
        </w:div>
        <w:div w:id="1104576439">
          <w:marLeft w:val="0"/>
          <w:marRight w:val="0"/>
          <w:marTop w:val="0"/>
          <w:marBottom w:val="0"/>
          <w:divBdr>
            <w:top w:val="none" w:sz="0" w:space="0" w:color="auto"/>
            <w:left w:val="none" w:sz="0" w:space="0" w:color="auto"/>
            <w:bottom w:val="none" w:sz="0" w:space="0" w:color="auto"/>
            <w:right w:val="none" w:sz="0" w:space="0" w:color="auto"/>
          </w:divBdr>
        </w:div>
        <w:div w:id="1005784779">
          <w:marLeft w:val="0"/>
          <w:marRight w:val="0"/>
          <w:marTop w:val="0"/>
          <w:marBottom w:val="0"/>
          <w:divBdr>
            <w:top w:val="none" w:sz="0" w:space="0" w:color="auto"/>
            <w:left w:val="none" w:sz="0" w:space="0" w:color="auto"/>
            <w:bottom w:val="none" w:sz="0" w:space="0" w:color="auto"/>
            <w:right w:val="none" w:sz="0" w:space="0" w:color="auto"/>
          </w:divBdr>
        </w:div>
        <w:div w:id="55008082">
          <w:marLeft w:val="0"/>
          <w:marRight w:val="0"/>
          <w:marTop w:val="0"/>
          <w:marBottom w:val="0"/>
          <w:divBdr>
            <w:top w:val="none" w:sz="0" w:space="0" w:color="auto"/>
            <w:left w:val="none" w:sz="0" w:space="0" w:color="auto"/>
            <w:bottom w:val="none" w:sz="0" w:space="0" w:color="auto"/>
            <w:right w:val="none" w:sz="0" w:space="0" w:color="auto"/>
          </w:divBdr>
        </w:div>
        <w:div w:id="1891189720">
          <w:marLeft w:val="0"/>
          <w:marRight w:val="0"/>
          <w:marTop w:val="0"/>
          <w:marBottom w:val="0"/>
          <w:divBdr>
            <w:top w:val="none" w:sz="0" w:space="0" w:color="auto"/>
            <w:left w:val="none" w:sz="0" w:space="0" w:color="auto"/>
            <w:bottom w:val="none" w:sz="0" w:space="0" w:color="auto"/>
            <w:right w:val="none" w:sz="0" w:space="0" w:color="auto"/>
          </w:divBdr>
        </w:div>
        <w:div w:id="1068530310">
          <w:marLeft w:val="0"/>
          <w:marRight w:val="0"/>
          <w:marTop w:val="0"/>
          <w:marBottom w:val="0"/>
          <w:divBdr>
            <w:top w:val="none" w:sz="0" w:space="0" w:color="auto"/>
            <w:left w:val="none" w:sz="0" w:space="0" w:color="auto"/>
            <w:bottom w:val="none" w:sz="0" w:space="0" w:color="auto"/>
            <w:right w:val="none" w:sz="0" w:space="0" w:color="auto"/>
          </w:divBdr>
        </w:div>
        <w:div w:id="442728223">
          <w:marLeft w:val="0"/>
          <w:marRight w:val="0"/>
          <w:marTop w:val="0"/>
          <w:marBottom w:val="0"/>
          <w:divBdr>
            <w:top w:val="none" w:sz="0" w:space="0" w:color="auto"/>
            <w:left w:val="none" w:sz="0" w:space="0" w:color="auto"/>
            <w:bottom w:val="none" w:sz="0" w:space="0" w:color="auto"/>
            <w:right w:val="none" w:sz="0" w:space="0" w:color="auto"/>
          </w:divBdr>
        </w:div>
        <w:div w:id="2062705004">
          <w:marLeft w:val="0"/>
          <w:marRight w:val="0"/>
          <w:marTop w:val="0"/>
          <w:marBottom w:val="0"/>
          <w:divBdr>
            <w:top w:val="none" w:sz="0" w:space="0" w:color="auto"/>
            <w:left w:val="none" w:sz="0" w:space="0" w:color="auto"/>
            <w:bottom w:val="none" w:sz="0" w:space="0" w:color="auto"/>
            <w:right w:val="none" w:sz="0" w:space="0" w:color="auto"/>
          </w:divBdr>
        </w:div>
        <w:div w:id="145439074">
          <w:marLeft w:val="0"/>
          <w:marRight w:val="0"/>
          <w:marTop w:val="0"/>
          <w:marBottom w:val="0"/>
          <w:divBdr>
            <w:top w:val="none" w:sz="0" w:space="0" w:color="auto"/>
            <w:left w:val="none" w:sz="0" w:space="0" w:color="auto"/>
            <w:bottom w:val="none" w:sz="0" w:space="0" w:color="auto"/>
            <w:right w:val="none" w:sz="0" w:space="0" w:color="auto"/>
          </w:divBdr>
        </w:div>
        <w:div w:id="65764865">
          <w:marLeft w:val="0"/>
          <w:marRight w:val="0"/>
          <w:marTop w:val="0"/>
          <w:marBottom w:val="0"/>
          <w:divBdr>
            <w:top w:val="none" w:sz="0" w:space="0" w:color="auto"/>
            <w:left w:val="none" w:sz="0" w:space="0" w:color="auto"/>
            <w:bottom w:val="none" w:sz="0" w:space="0" w:color="auto"/>
            <w:right w:val="none" w:sz="0" w:space="0" w:color="auto"/>
          </w:divBdr>
        </w:div>
        <w:div w:id="220873760">
          <w:marLeft w:val="0"/>
          <w:marRight w:val="0"/>
          <w:marTop w:val="0"/>
          <w:marBottom w:val="0"/>
          <w:divBdr>
            <w:top w:val="none" w:sz="0" w:space="0" w:color="auto"/>
            <w:left w:val="none" w:sz="0" w:space="0" w:color="auto"/>
            <w:bottom w:val="none" w:sz="0" w:space="0" w:color="auto"/>
            <w:right w:val="none" w:sz="0" w:space="0" w:color="auto"/>
          </w:divBdr>
        </w:div>
        <w:div w:id="635186768">
          <w:marLeft w:val="0"/>
          <w:marRight w:val="0"/>
          <w:marTop w:val="0"/>
          <w:marBottom w:val="0"/>
          <w:divBdr>
            <w:top w:val="none" w:sz="0" w:space="0" w:color="auto"/>
            <w:left w:val="none" w:sz="0" w:space="0" w:color="auto"/>
            <w:bottom w:val="none" w:sz="0" w:space="0" w:color="auto"/>
            <w:right w:val="none" w:sz="0" w:space="0" w:color="auto"/>
          </w:divBdr>
        </w:div>
        <w:div w:id="1508906973">
          <w:marLeft w:val="0"/>
          <w:marRight w:val="0"/>
          <w:marTop w:val="0"/>
          <w:marBottom w:val="0"/>
          <w:divBdr>
            <w:top w:val="none" w:sz="0" w:space="0" w:color="auto"/>
            <w:left w:val="none" w:sz="0" w:space="0" w:color="auto"/>
            <w:bottom w:val="none" w:sz="0" w:space="0" w:color="auto"/>
            <w:right w:val="none" w:sz="0" w:space="0" w:color="auto"/>
          </w:divBdr>
        </w:div>
        <w:div w:id="156044621">
          <w:marLeft w:val="0"/>
          <w:marRight w:val="0"/>
          <w:marTop w:val="0"/>
          <w:marBottom w:val="0"/>
          <w:divBdr>
            <w:top w:val="none" w:sz="0" w:space="0" w:color="auto"/>
            <w:left w:val="none" w:sz="0" w:space="0" w:color="auto"/>
            <w:bottom w:val="none" w:sz="0" w:space="0" w:color="auto"/>
            <w:right w:val="none" w:sz="0" w:space="0" w:color="auto"/>
          </w:divBdr>
        </w:div>
        <w:div w:id="1311976709">
          <w:marLeft w:val="0"/>
          <w:marRight w:val="0"/>
          <w:marTop w:val="0"/>
          <w:marBottom w:val="0"/>
          <w:divBdr>
            <w:top w:val="none" w:sz="0" w:space="0" w:color="auto"/>
            <w:left w:val="none" w:sz="0" w:space="0" w:color="auto"/>
            <w:bottom w:val="none" w:sz="0" w:space="0" w:color="auto"/>
            <w:right w:val="none" w:sz="0" w:space="0" w:color="auto"/>
          </w:divBdr>
        </w:div>
        <w:div w:id="831718228">
          <w:marLeft w:val="0"/>
          <w:marRight w:val="0"/>
          <w:marTop w:val="0"/>
          <w:marBottom w:val="0"/>
          <w:divBdr>
            <w:top w:val="none" w:sz="0" w:space="0" w:color="auto"/>
            <w:left w:val="none" w:sz="0" w:space="0" w:color="auto"/>
            <w:bottom w:val="none" w:sz="0" w:space="0" w:color="auto"/>
            <w:right w:val="none" w:sz="0" w:space="0" w:color="auto"/>
          </w:divBdr>
        </w:div>
        <w:div w:id="1219319300">
          <w:marLeft w:val="0"/>
          <w:marRight w:val="0"/>
          <w:marTop w:val="0"/>
          <w:marBottom w:val="0"/>
          <w:divBdr>
            <w:top w:val="none" w:sz="0" w:space="0" w:color="auto"/>
            <w:left w:val="none" w:sz="0" w:space="0" w:color="auto"/>
            <w:bottom w:val="none" w:sz="0" w:space="0" w:color="auto"/>
            <w:right w:val="none" w:sz="0" w:space="0" w:color="auto"/>
          </w:divBdr>
        </w:div>
        <w:div w:id="59986751">
          <w:marLeft w:val="0"/>
          <w:marRight w:val="0"/>
          <w:marTop w:val="0"/>
          <w:marBottom w:val="0"/>
          <w:divBdr>
            <w:top w:val="none" w:sz="0" w:space="0" w:color="auto"/>
            <w:left w:val="none" w:sz="0" w:space="0" w:color="auto"/>
            <w:bottom w:val="none" w:sz="0" w:space="0" w:color="auto"/>
            <w:right w:val="none" w:sz="0" w:space="0" w:color="auto"/>
          </w:divBdr>
        </w:div>
        <w:div w:id="920792259">
          <w:marLeft w:val="0"/>
          <w:marRight w:val="0"/>
          <w:marTop w:val="0"/>
          <w:marBottom w:val="0"/>
          <w:divBdr>
            <w:top w:val="none" w:sz="0" w:space="0" w:color="auto"/>
            <w:left w:val="none" w:sz="0" w:space="0" w:color="auto"/>
            <w:bottom w:val="none" w:sz="0" w:space="0" w:color="auto"/>
            <w:right w:val="none" w:sz="0" w:space="0" w:color="auto"/>
          </w:divBdr>
        </w:div>
        <w:div w:id="944773638">
          <w:marLeft w:val="0"/>
          <w:marRight w:val="0"/>
          <w:marTop w:val="0"/>
          <w:marBottom w:val="0"/>
          <w:divBdr>
            <w:top w:val="none" w:sz="0" w:space="0" w:color="auto"/>
            <w:left w:val="none" w:sz="0" w:space="0" w:color="auto"/>
            <w:bottom w:val="none" w:sz="0" w:space="0" w:color="auto"/>
            <w:right w:val="none" w:sz="0" w:space="0" w:color="auto"/>
          </w:divBdr>
        </w:div>
        <w:div w:id="1666130510">
          <w:marLeft w:val="0"/>
          <w:marRight w:val="0"/>
          <w:marTop w:val="0"/>
          <w:marBottom w:val="0"/>
          <w:divBdr>
            <w:top w:val="none" w:sz="0" w:space="0" w:color="auto"/>
            <w:left w:val="none" w:sz="0" w:space="0" w:color="auto"/>
            <w:bottom w:val="none" w:sz="0" w:space="0" w:color="auto"/>
            <w:right w:val="none" w:sz="0" w:space="0" w:color="auto"/>
          </w:divBdr>
        </w:div>
        <w:div w:id="421531105">
          <w:marLeft w:val="0"/>
          <w:marRight w:val="0"/>
          <w:marTop w:val="0"/>
          <w:marBottom w:val="0"/>
          <w:divBdr>
            <w:top w:val="none" w:sz="0" w:space="0" w:color="auto"/>
            <w:left w:val="none" w:sz="0" w:space="0" w:color="auto"/>
            <w:bottom w:val="none" w:sz="0" w:space="0" w:color="auto"/>
            <w:right w:val="none" w:sz="0" w:space="0" w:color="auto"/>
          </w:divBdr>
        </w:div>
        <w:div w:id="161239526">
          <w:marLeft w:val="0"/>
          <w:marRight w:val="0"/>
          <w:marTop w:val="0"/>
          <w:marBottom w:val="0"/>
          <w:divBdr>
            <w:top w:val="none" w:sz="0" w:space="0" w:color="auto"/>
            <w:left w:val="none" w:sz="0" w:space="0" w:color="auto"/>
            <w:bottom w:val="none" w:sz="0" w:space="0" w:color="auto"/>
            <w:right w:val="none" w:sz="0" w:space="0" w:color="auto"/>
          </w:divBdr>
        </w:div>
        <w:div w:id="2105757954">
          <w:marLeft w:val="0"/>
          <w:marRight w:val="0"/>
          <w:marTop w:val="0"/>
          <w:marBottom w:val="0"/>
          <w:divBdr>
            <w:top w:val="none" w:sz="0" w:space="0" w:color="auto"/>
            <w:left w:val="none" w:sz="0" w:space="0" w:color="auto"/>
            <w:bottom w:val="none" w:sz="0" w:space="0" w:color="auto"/>
            <w:right w:val="none" w:sz="0" w:space="0" w:color="auto"/>
          </w:divBdr>
        </w:div>
        <w:div w:id="1773160487">
          <w:marLeft w:val="0"/>
          <w:marRight w:val="0"/>
          <w:marTop w:val="0"/>
          <w:marBottom w:val="0"/>
          <w:divBdr>
            <w:top w:val="none" w:sz="0" w:space="0" w:color="auto"/>
            <w:left w:val="none" w:sz="0" w:space="0" w:color="auto"/>
            <w:bottom w:val="none" w:sz="0" w:space="0" w:color="auto"/>
            <w:right w:val="none" w:sz="0" w:space="0" w:color="auto"/>
          </w:divBdr>
        </w:div>
        <w:div w:id="490682846">
          <w:marLeft w:val="0"/>
          <w:marRight w:val="0"/>
          <w:marTop w:val="0"/>
          <w:marBottom w:val="0"/>
          <w:divBdr>
            <w:top w:val="none" w:sz="0" w:space="0" w:color="auto"/>
            <w:left w:val="none" w:sz="0" w:space="0" w:color="auto"/>
            <w:bottom w:val="none" w:sz="0" w:space="0" w:color="auto"/>
            <w:right w:val="none" w:sz="0" w:space="0" w:color="auto"/>
          </w:divBdr>
        </w:div>
        <w:div w:id="610943078">
          <w:marLeft w:val="0"/>
          <w:marRight w:val="0"/>
          <w:marTop w:val="0"/>
          <w:marBottom w:val="0"/>
          <w:divBdr>
            <w:top w:val="none" w:sz="0" w:space="0" w:color="auto"/>
            <w:left w:val="none" w:sz="0" w:space="0" w:color="auto"/>
            <w:bottom w:val="none" w:sz="0" w:space="0" w:color="auto"/>
            <w:right w:val="none" w:sz="0" w:space="0" w:color="auto"/>
          </w:divBdr>
        </w:div>
        <w:div w:id="493960797">
          <w:marLeft w:val="0"/>
          <w:marRight w:val="0"/>
          <w:marTop w:val="0"/>
          <w:marBottom w:val="0"/>
          <w:divBdr>
            <w:top w:val="none" w:sz="0" w:space="0" w:color="auto"/>
            <w:left w:val="none" w:sz="0" w:space="0" w:color="auto"/>
            <w:bottom w:val="none" w:sz="0" w:space="0" w:color="auto"/>
            <w:right w:val="none" w:sz="0" w:space="0" w:color="auto"/>
          </w:divBdr>
        </w:div>
        <w:div w:id="259606779">
          <w:marLeft w:val="0"/>
          <w:marRight w:val="0"/>
          <w:marTop w:val="0"/>
          <w:marBottom w:val="0"/>
          <w:divBdr>
            <w:top w:val="none" w:sz="0" w:space="0" w:color="auto"/>
            <w:left w:val="none" w:sz="0" w:space="0" w:color="auto"/>
            <w:bottom w:val="none" w:sz="0" w:space="0" w:color="auto"/>
            <w:right w:val="none" w:sz="0" w:space="0" w:color="auto"/>
          </w:divBdr>
        </w:div>
        <w:div w:id="1847213192">
          <w:marLeft w:val="0"/>
          <w:marRight w:val="0"/>
          <w:marTop w:val="0"/>
          <w:marBottom w:val="0"/>
          <w:divBdr>
            <w:top w:val="none" w:sz="0" w:space="0" w:color="auto"/>
            <w:left w:val="none" w:sz="0" w:space="0" w:color="auto"/>
            <w:bottom w:val="none" w:sz="0" w:space="0" w:color="auto"/>
            <w:right w:val="none" w:sz="0" w:space="0" w:color="auto"/>
          </w:divBdr>
        </w:div>
        <w:div w:id="1491366593">
          <w:marLeft w:val="0"/>
          <w:marRight w:val="0"/>
          <w:marTop w:val="0"/>
          <w:marBottom w:val="0"/>
          <w:divBdr>
            <w:top w:val="none" w:sz="0" w:space="0" w:color="auto"/>
            <w:left w:val="none" w:sz="0" w:space="0" w:color="auto"/>
            <w:bottom w:val="none" w:sz="0" w:space="0" w:color="auto"/>
            <w:right w:val="none" w:sz="0" w:space="0" w:color="auto"/>
          </w:divBdr>
        </w:div>
        <w:div w:id="1880314504">
          <w:marLeft w:val="0"/>
          <w:marRight w:val="0"/>
          <w:marTop w:val="0"/>
          <w:marBottom w:val="0"/>
          <w:divBdr>
            <w:top w:val="none" w:sz="0" w:space="0" w:color="auto"/>
            <w:left w:val="none" w:sz="0" w:space="0" w:color="auto"/>
            <w:bottom w:val="none" w:sz="0" w:space="0" w:color="auto"/>
            <w:right w:val="none" w:sz="0" w:space="0" w:color="auto"/>
          </w:divBdr>
        </w:div>
        <w:div w:id="1066344936">
          <w:marLeft w:val="0"/>
          <w:marRight w:val="0"/>
          <w:marTop w:val="0"/>
          <w:marBottom w:val="0"/>
          <w:divBdr>
            <w:top w:val="none" w:sz="0" w:space="0" w:color="auto"/>
            <w:left w:val="none" w:sz="0" w:space="0" w:color="auto"/>
            <w:bottom w:val="none" w:sz="0" w:space="0" w:color="auto"/>
            <w:right w:val="none" w:sz="0" w:space="0" w:color="auto"/>
          </w:divBdr>
        </w:div>
        <w:div w:id="1578203718">
          <w:marLeft w:val="0"/>
          <w:marRight w:val="0"/>
          <w:marTop w:val="0"/>
          <w:marBottom w:val="0"/>
          <w:divBdr>
            <w:top w:val="none" w:sz="0" w:space="0" w:color="auto"/>
            <w:left w:val="none" w:sz="0" w:space="0" w:color="auto"/>
            <w:bottom w:val="none" w:sz="0" w:space="0" w:color="auto"/>
            <w:right w:val="none" w:sz="0" w:space="0" w:color="auto"/>
          </w:divBdr>
        </w:div>
        <w:div w:id="117914922">
          <w:marLeft w:val="0"/>
          <w:marRight w:val="0"/>
          <w:marTop w:val="0"/>
          <w:marBottom w:val="0"/>
          <w:divBdr>
            <w:top w:val="none" w:sz="0" w:space="0" w:color="auto"/>
            <w:left w:val="none" w:sz="0" w:space="0" w:color="auto"/>
            <w:bottom w:val="none" w:sz="0" w:space="0" w:color="auto"/>
            <w:right w:val="none" w:sz="0" w:space="0" w:color="auto"/>
          </w:divBdr>
        </w:div>
        <w:div w:id="137067026">
          <w:marLeft w:val="0"/>
          <w:marRight w:val="0"/>
          <w:marTop w:val="0"/>
          <w:marBottom w:val="0"/>
          <w:divBdr>
            <w:top w:val="none" w:sz="0" w:space="0" w:color="auto"/>
            <w:left w:val="none" w:sz="0" w:space="0" w:color="auto"/>
            <w:bottom w:val="none" w:sz="0" w:space="0" w:color="auto"/>
            <w:right w:val="none" w:sz="0" w:space="0" w:color="auto"/>
          </w:divBdr>
        </w:div>
        <w:div w:id="1086195143">
          <w:marLeft w:val="0"/>
          <w:marRight w:val="0"/>
          <w:marTop w:val="0"/>
          <w:marBottom w:val="0"/>
          <w:divBdr>
            <w:top w:val="none" w:sz="0" w:space="0" w:color="auto"/>
            <w:left w:val="none" w:sz="0" w:space="0" w:color="auto"/>
            <w:bottom w:val="none" w:sz="0" w:space="0" w:color="auto"/>
            <w:right w:val="none" w:sz="0" w:space="0" w:color="auto"/>
          </w:divBdr>
        </w:div>
        <w:div w:id="1033073919">
          <w:marLeft w:val="0"/>
          <w:marRight w:val="0"/>
          <w:marTop w:val="0"/>
          <w:marBottom w:val="0"/>
          <w:divBdr>
            <w:top w:val="none" w:sz="0" w:space="0" w:color="auto"/>
            <w:left w:val="none" w:sz="0" w:space="0" w:color="auto"/>
            <w:bottom w:val="none" w:sz="0" w:space="0" w:color="auto"/>
            <w:right w:val="none" w:sz="0" w:space="0" w:color="auto"/>
          </w:divBdr>
        </w:div>
        <w:div w:id="77872801">
          <w:marLeft w:val="0"/>
          <w:marRight w:val="0"/>
          <w:marTop w:val="0"/>
          <w:marBottom w:val="0"/>
          <w:divBdr>
            <w:top w:val="none" w:sz="0" w:space="0" w:color="auto"/>
            <w:left w:val="none" w:sz="0" w:space="0" w:color="auto"/>
            <w:bottom w:val="none" w:sz="0" w:space="0" w:color="auto"/>
            <w:right w:val="none" w:sz="0" w:space="0" w:color="auto"/>
          </w:divBdr>
        </w:div>
        <w:div w:id="853764517">
          <w:marLeft w:val="0"/>
          <w:marRight w:val="0"/>
          <w:marTop w:val="0"/>
          <w:marBottom w:val="0"/>
          <w:divBdr>
            <w:top w:val="none" w:sz="0" w:space="0" w:color="auto"/>
            <w:left w:val="none" w:sz="0" w:space="0" w:color="auto"/>
            <w:bottom w:val="none" w:sz="0" w:space="0" w:color="auto"/>
            <w:right w:val="none" w:sz="0" w:space="0" w:color="auto"/>
          </w:divBdr>
        </w:div>
        <w:div w:id="221450993">
          <w:marLeft w:val="0"/>
          <w:marRight w:val="0"/>
          <w:marTop w:val="0"/>
          <w:marBottom w:val="0"/>
          <w:divBdr>
            <w:top w:val="none" w:sz="0" w:space="0" w:color="auto"/>
            <w:left w:val="none" w:sz="0" w:space="0" w:color="auto"/>
            <w:bottom w:val="none" w:sz="0" w:space="0" w:color="auto"/>
            <w:right w:val="none" w:sz="0" w:space="0" w:color="auto"/>
          </w:divBdr>
        </w:div>
        <w:div w:id="848906569">
          <w:marLeft w:val="0"/>
          <w:marRight w:val="0"/>
          <w:marTop w:val="0"/>
          <w:marBottom w:val="0"/>
          <w:divBdr>
            <w:top w:val="none" w:sz="0" w:space="0" w:color="auto"/>
            <w:left w:val="none" w:sz="0" w:space="0" w:color="auto"/>
            <w:bottom w:val="none" w:sz="0" w:space="0" w:color="auto"/>
            <w:right w:val="none" w:sz="0" w:space="0" w:color="auto"/>
          </w:divBdr>
        </w:div>
        <w:div w:id="34434291">
          <w:marLeft w:val="0"/>
          <w:marRight w:val="0"/>
          <w:marTop w:val="0"/>
          <w:marBottom w:val="0"/>
          <w:divBdr>
            <w:top w:val="none" w:sz="0" w:space="0" w:color="auto"/>
            <w:left w:val="none" w:sz="0" w:space="0" w:color="auto"/>
            <w:bottom w:val="none" w:sz="0" w:space="0" w:color="auto"/>
            <w:right w:val="none" w:sz="0" w:space="0" w:color="auto"/>
          </w:divBdr>
        </w:div>
        <w:div w:id="1636448919">
          <w:marLeft w:val="0"/>
          <w:marRight w:val="0"/>
          <w:marTop w:val="0"/>
          <w:marBottom w:val="0"/>
          <w:divBdr>
            <w:top w:val="none" w:sz="0" w:space="0" w:color="auto"/>
            <w:left w:val="none" w:sz="0" w:space="0" w:color="auto"/>
            <w:bottom w:val="none" w:sz="0" w:space="0" w:color="auto"/>
            <w:right w:val="none" w:sz="0" w:space="0" w:color="auto"/>
          </w:divBdr>
        </w:div>
        <w:div w:id="1250895578">
          <w:marLeft w:val="0"/>
          <w:marRight w:val="0"/>
          <w:marTop w:val="0"/>
          <w:marBottom w:val="0"/>
          <w:divBdr>
            <w:top w:val="none" w:sz="0" w:space="0" w:color="auto"/>
            <w:left w:val="none" w:sz="0" w:space="0" w:color="auto"/>
            <w:bottom w:val="none" w:sz="0" w:space="0" w:color="auto"/>
            <w:right w:val="none" w:sz="0" w:space="0" w:color="auto"/>
          </w:divBdr>
        </w:div>
        <w:div w:id="589996">
          <w:marLeft w:val="0"/>
          <w:marRight w:val="0"/>
          <w:marTop w:val="0"/>
          <w:marBottom w:val="0"/>
          <w:divBdr>
            <w:top w:val="none" w:sz="0" w:space="0" w:color="auto"/>
            <w:left w:val="none" w:sz="0" w:space="0" w:color="auto"/>
            <w:bottom w:val="none" w:sz="0" w:space="0" w:color="auto"/>
            <w:right w:val="none" w:sz="0" w:space="0" w:color="auto"/>
          </w:divBdr>
        </w:div>
        <w:div w:id="1302926320">
          <w:marLeft w:val="0"/>
          <w:marRight w:val="0"/>
          <w:marTop w:val="0"/>
          <w:marBottom w:val="0"/>
          <w:divBdr>
            <w:top w:val="none" w:sz="0" w:space="0" w:color="auto"/>
            <w:left w:val="none" w:sz="0" w:space="0" w:color="auto"/>
            <w:bottom w:val="none" w:sz="0" w:space="0" w:color="auto"/>
            <w:right w:val="none" w:sz="0" w:space="0" w:color="auto"/>
          </w:divBdr>
        </w:div>
        <w:div w:id="1650210838">
          <w:marLeft w:val="0"/>
          <w:marRight w:val="0"/>
          <w:marTop w:val="0"/>
          <w:marBottom w:val="0"/>
          <w:divBdr>
            <w:top w:val="none" w:sz="0" w:space="0" w:color="auto"/>
            <w:left w:val="none" w:sz="0" w:space="0" w:color="auto"/>
            <w:bottom w:val="none" w:sz="0" w:space="0" w:color="auto"/>
            <w:right w:val="none" w:sz="0" w:space="0" w:color="auto"/>
          </w:divBdr>
        </w:div>
        <w:div w:id="848788649">
          <w:marLeft w:val="0"/>
          <w:marRight w:val="0"/>
          <w:marTop w:val="0"/>
          <w:marBottom w:val="0"/>
          <w:divBdr>
            <w:top w:val="none" w:sz="0" w:space="0" w:color="auto"/>
            <w:left w:val="none" w:sz="0" w:space="0" w:color="auto"/>
            <w:bottom w:val="none" w:sz="0" w:space="0" w:color="auto"/>
            <w:right w:val="none" w:sz="0" w:space="0" w:color="auto"/>
          </w:divBdr>
        </w:div>
        <w:div w:id="107706699">
          <w:marLeft w:val="0"/>
          <w:marRight w:val="0"/>
          <w:marTop w:val="0"/>
          <w:marBottom w:val="0"/>
          <w:divBdr>
            <w:top w:val="none" w:sz="0" w:space="0" w:color="auto"/>
            <w:left w:val="none" w:sz="0" w:space="0" w:color="auto"/>
            <w:bottom w:val="none" w:sz="0" w:space="0" w:color="auto"/>
            <w:right w:val="none" w:sz="0" w:space="0" w:color="auto"/>
          </w:divBdr>
        </w:div>
        <w:div w:id="1725450001">
          <w:marLeft w:val="0"/>
          <w:marRight w:val="0"/>
          <w:marTop w:val="0"/>
          <w:marBottom w:val="0"/>
          <w:divBdr>
            <w:top w:val="none" w:sz="0" w:space="0" w:color="auto"/>
            <w:left w:val="none" w:sz="0" w:space="0" w:color="auto"/>
            <w:bottom w:val="none" w:sz="0" w:space="0" w:color="auto"/>
            <w:right w:val="none" w:sz="0" w:space="0" w:color="auto"/>
          </w:divBdr>
        </w:div>
        <w:div w:id="1832717266">
          <w:marLeft w:val="0"/>
          <w:marRight w:val="0"/>
          <w:marTop w:val="0"/>
          <w:marBottom w:val="0"/>
          <w:divBdr>
            <w:top w:val="none" w:sz="0" w:space="0" w:color="auto"/>
            <w:left w:val="none" w:sz="0" w:space="0" w:color="auto"/>
            <w:bottom w:val="none" w:sz="0" w:space="0" w:color="auto"/>
            <w:right w:val="none" w:sz="0" w:space="0" w:color="auto"/>
          </w:divBdr>
        </w:div>
        <w:div w:id="315378189">
          <w:marLeft w:val="0"/>
          <w:marRight w:val="0"/>
          <w:marTop w:val="0"/>
          <w:marBottom w:val="0"/>
          <w:divBdr>
            <w:top w:val="none" w:sz="0" w:space="0" w:color="auto"/>
            <w:left w:val="none" w:sz="0" w:space="0" w:color="auto"/>
            <w:bottom w:val="none" w:sz="0" w:space="0" w:color="auto"/>
            <w:right w:val="none" w:sz="0" w:space="0" w:color="auto"/>
          </w:divBdr>
        </w:div>
        <w:div w:id="1921211983">
          <w:marLeft w:val="0"/>
          <w:marRight w:val="0"/>
          <w:marTop w:val="0"/>
          <w:marBottom w:val="0"/>
          <w:divBdr>
            <w:top w:val="none" w:sz="0" w:space="0" w:color="auto"/>
            <w:left w:val="none" w:sz="0" w:space="0" w:color="auto"/>
            <w:bottom w:val="none" w:sz="0" w:space="0" w:color="auto"/>
            <w:right w:val="none" w:sz="0" w:space="0" w:color="auto"/>
          </w:divBdr>
        </w:div>
        <w:div w:id="517890768">
          <w:marLeft w:val="0"/>
          <w:marRight w:val="0"/>
          <w:marTop w:val="0"/>
          <w:marBottom w:val="0"/>
          <w:divBdr>
            <w:top w:val="none" w:sz="0" w:space="0" w:color="auto"/>
            <w:left w:val="none" w:sz="0" w:space="0" w:color="auto"/>
            <w:bottom w:val="none" w:sz="0" w:space="0" w:color="auto"/>
            <w:right w:val="none" w:sz="0" w:space="0" w:color="auto"/>
          </w:divBdr>
        </w:div>
        <w:div w:id="1646347967">
          <w:marLeft w:val="0"/>
          <w:marRight w:val="0"/>
          <w:marTop w:val="0"/>
          <w:marBottom w:val="0"/>
          <w:divBdr>
            <w:top w:val="none" w:sz="0" w:space="0" w:color="auto"/>
            <w:left w:val="none" w:sz="0" w:space="0" w:color="auto"/>
            <w:bottom w:val="none" w:sz="0" w:space="0" w:color="auto"/>
            <w:right w:val="none" w:sz="0" w:space="0" w:color="auto"/>
          </w:divBdr>
        </w:div>
        <w:div w:id="517624623">
          <w:marLeft w:val="0"/>
          <w:marRight w:val="0"/>
          <w:marTop w:val="0"/>
          <w:marBottom w:val="0"/>
          <w:divBdr>
            <w:top w:val="none" w:sz="0" w:space="0" w:color="auto"/>
            <w:left w:val="none" w:sz="0" w:space="0" w:color="auto"/>
            <w:bottom w:val="none" w:sz="0" w:space="0" w:color="auto"/>
            <w:right w:val="none" w:sz="0" w:space="0" w:color="auto"/>
          </w:divBdr>
        </w:div>
        <w:div w:id="1585728389">
          <w:marLeft w:val="0"/>
          <w:marRight w:val="0"/>
          <w:marTop w:val="0"/>
          <w:marBottom w:val="0"/>
          <w:divBdr>
            <w:top w:val="none" w:sz="0" w:space="0" w:color="auto"/>
            <w:left w:val="none" w:sz="0" w:space="0" w:color="auto"/>
            <w:bottom w:val="none" w:sz="0" w:space="0" w:color="auto"/>
            <w:right w:val="none" w:sz="0" w:space="0" w:color="auto"/>
          </w:divBdr>
        </w:div>
        <w:div w:id="1367950010">
          <w:marLeft w:val="0"/>
          <w:marRight w:val="0"/>
          <w:marTop w:val="0"/>
          <w:marBottom w:val="0"/>
          <w:divBdr>
            <w:top w:val="none" w:sz="0" w:space="0" w:color="auto"/>
            <w:left w:val="none" w:sz="0" w:space="0" w:color="auto"/>
            <w:bottom w:val="none" w:sz="0" w:space="0" w:color="auto"/>
            <w:right w:val="none" w:sz="0" w:space="0" w:color="auto"/>
          </w:divBdr>
        </w:div>
        <w:div w:id="1899590841">
          <w:marLeft w:val="0"/>
          <w:marRight w:val="0"/>
          <w:marTop w:val="0"/>
          <w:marBottom w:val="0"/>
          <w:divBdr>
            <w:top w:val="none" w:sz="0" w:space="0" w:color="auto"/>
            <w:left w:val="none" w:sz="0" w:space="0" w:color="auto"/>
            <w:bottom w:val="none" w:sz="0" w:space="0" w:color="auto"/>
            <w:right w:val="none" w:sz="0" w:space="0" w:color="auto"/>
          </w:divBdr>
        </w:div>
        <w:div w:id="198903642">
          <w:marLeft w:val="0"/>
          <w:marRight w:val="0"/>
          <w:marTop w:val="0"/>
          <w:marBottom w:val="0"/>
          <w:divBdr>
            <w:top w:val="none" w:sz="0" w:space="0" w:color="auto"/>
            <w:left w:val="none" w:sz="0" w:space="0" w:color="auto"/>
            <w:bottom w:val="none" w:sz="0" w:space="0" w:color="auto"/>
            <w:right w:val="none" w:sz="0" w:space="0" w:color="auto"/>
          </w:divBdr>
        </w:div>
        <w:div w:id="612831485">
          <w:marLeft w:val="0"/>
          <w:marRight w:val="0"/>
          <w:marTop w:val="0"/>
          <w:marBottom w:val="0"/>
          <w:divBdr>
            <w:top w:val="none" w:sz="0" w:space="0" w:color="auto"/>
            <w:left w:val="none" w:sz="0" w:space="0" w:color="auto"/>
            <w:bottom w:val="none" w:sz="0" w:space="0" w:color="auto"/>
            <w:right w:val="none" w:sz="0" w:space="0" w:color="auto"/>
          </w:divBdr>
        </w:div>
        <w:div w:id="1382944929">
          <w:marLeft w:val="0"/>
          <w:marRight w:val="0"/>
          <w:marTop w:val="0"/>
          <w:marBottom w:val="0"/>
          <w:divBdr>
            <w:top w:val="none" w:sz="0" w:space="0" w:color="auto"/>
            <w:left w:val="none" w:sz="0" w:space="0" w:color="auto"/>
            <w:bottom w:val="none" w:sz="0" w:space="0" w:color="auto"/>
            <w:right w:val="none" w:sz="0" w:space="0" w:color="auto"/>
          </w:divBdr>
        </w:div>
        <w:div w:id="58788461">
          <w:marLeft w:val="0"/>
          <w:marRight w:val="0"/>
          <w:marTop w:val="0"/>
          <w:marBottom w:val="0"/>
          <w:divBdr>
            <w:top w:val="none" w:sz="0" w:space="0" w:color="auto"/>
            <w:left w:val="none" w:sz="0" w:space="0" w:color="auto"/>
            <w:bottom w:val="none" w:sz="0" w:space="0" w:color="auto"/>
            <w:right w:val="none" w:sz="0" w:space="0" w:color="auto"/>
          </w:divBdr>
        </w:div>
        <w:div w:id="2107771329">
          <w:marLeft w:val="0"/>
          <w:marRight w:val="0"/>
          <w:marTop w:val="0"/>
          <w:marBottom w:val="0"/>
          <w:divBdr>
            <w:top w:val="none" w:sz="0" w:space="0" w:color="auto"/>
            <w:left w:val="none" w:sz="0" w:space="0" w:color="auto"/>
            <w:bottom w:val="none" w:sz="0" w:space="0" w:color="auto"/>
            <w:right w:val="none" w:sz="0" w:space="0" w:color="auto"/>
          </w:divBdr>
        </w:div>
        <w:div w:id="1287389930">
          <w:marLeft w:val="0"/>
          <w:marRight w:val="0"/>
          <w:marTop w:val="0"/>
          <w:marBottom w:val="0"/>
          <w:divBdr>
            <w:top w:val="none" w:sz="0" w:space="0" w:color="auto"/>
            <w:left w:val="none" w:sz="0" w:space="0" w:color="auto"/>
            <w:bottom w:val="none" w:sz="0" w:space="0" w:color="auto"/>
            <w:right w:val="none" w:sz="0" w:space="0" w:color="auto"/>
          </w:divBdr>
        </w:div>
        <w:div w:id="1195728361">
          <w:marLeft w:val="0"/>
          <w:marRight w:val="0"/>
          <w:marTop w:val="0"/>
          <w:marBottom w:val="0"/>
          <w:divBdr>
            <w:top w:val="none" w:sz="0" w:space="0" w:color="auto"/>
            <w:left w:val="none" w:sz="0" w:space="0" w:color="auto"/>
            <w:bottom w:val="none" w:sz="0" w:space="0" w:color="auto"/>
            <w:right w:val="none" w:sz="0" w:space="0" w:color="auto"/>
          </w:divBdr>
        </w:div>
        <w:div w:id="1437749326">
          <w:marLeft w:val="0"/>
          <w:marRight w:val="0"/>
          <w:marTop w:val="0"/>
          <w:marBottom w:val="0"/>
          <w:divBdr>
            <w:top w:val="none" w:sz="0" w:space="0" w:color="auto"/>
            <w:left w:val="none" w:sz="0" w:space="0" w:color="auto"/>
            <w:bottom w:val="none" w:sz="0" w:space="0" w:color="auto"/>
            <w:right w:val="none" w:sz="0" w:space="0" w:color="auto"/>
          </w:divBdr>
        </w:div>
        <w:div w:id="1515875857">
          <w:marLeft w:val="0"/>
          <w:marRight w:val="0"/>
          <w:marTop w:val="0"/>
          <w:marBottom w:val="0"/>
          <w:divBdr>
            <w:top w:val="none" w:sz="0" w:space="0" w:color="auto"/>
            <w:left w:val="none" w:sz="0" w:space="0" w:color="auto"/>
            <w:bottom w:val="none" w:sz="0" w:space="0" w:color="auto"/>
            <w:right w:val="none" w:sz="0" w:space="0" w:color="auto"/>
          </w:divBdr>
        </w:div>
        <w:div w:id="646399547">
          <w:marLeft w:val="0"/>
          <w:marRight w:val="0"/>
          <w:marTop w:val="0"/>
          <w:marBottom w:val="0"/>
          <w:divBdr>
            <w:top w:val="none" w:sz="0" w:space="0" w:color="auto"/>
            <w:left w:val="none" w:sz="0" w:space="0" w:color="auto"/>
            <w:bottom w:val="none" w:sz="0" w:space="0" w:color="auto"/>
            <w:right w:val="none" w:sz="0" w:space="0" w:color="auto"/>
          </w:divBdr>
        </w:div>
        <w:div w:id="1688022492">
          <w:marLeft w:val="0"/>
          <w:marRight w:val="0"/>
          <w:marTop w:val="0"/>
          <w:marBottom w:val="0"/>
          <w:divBdr>
            <w:top w:val="none" w:sz="0" w:space="0" w:color="auto"/>
            <w:left w:val="none" w:sz="0" w:space="0" w:color="auto"/>
            <w:bottom w:val="none" w:sz="0" w:space="0" w:color="auto"/>
            <w:right w:val="none" w:sz="0" w:space="0" w:color="auto"/>
          </w:divBdr>
        </w:div>
        <w:div w:id="1715886739">
          <w:marLeft w:val="0"/>
          <w:marRight w:val="0"/>
          <w:marTop w:val="0"/>
          <w:marBottom w:val="0"/>
          <w:divBdr>
            <w:top w:val="none" w:sz="0" w:space="0" w:color="auto"/>
            <w:left w:val="none" w:sz="0" w:space="0" w:color="auto"/>
            <w:bottom w:val="none" w:sz="0" w:space="0" w:color="auto"/>
            <w:right w:val="none" w:sz="0" w:space="0" w:color="auto"/>
          </w:divBdr>
        </w:div>
        <w:div w:id="1655793023">
          <w:marLeft w:val="0"/>
          <w:marRight w:val="0"/>
          <w:marTop w:val="0"/>
          <w:marBottom w:val="0"/>
          <w:divBdr>
            <w:top w:val="none" w:sz="0" w:space="0" w:color="auto"/>
            <w:left w:val="none" w:sz="0" w:space="0" w:color="auto"/>
            <w:bottom w:val="none" w:sz="0" w:space="0" w:color="auto"/>
            <w:right w:val="none" w:sz="0" w:space="0" w:color="auto"/>
          </w:divBdr>
        </w:div>
        <w:div w:id="1469517411">
          <w:marLeft w:val="0"/>
          <w:marRight w:val="0"/>
          <w:marTop w:val="0"/>
          <w:marBottom w:val="0"/>
          <w:divBdr>
            <w:top w:val="none" w:sz="0" w:space="0" w:color="auto"/>
            <w:left w:val="none" w:sz="0" w:space="0" w:color="auto"/>
            <w:bottom w:val="none" w:sz="0" w:space="0" w:color="auto"/>
            <w:right w:val="none" w:sz="0" w:space="0" w:color="auto"/>
          </w:divBdr>
        </w:div>
        <w:div w:id="1718044962">
          <w:marLeft w:val="0"/>
          <w:marRight w:val="0"/>
          <w:marTop w:val="0"/>
          <w:marBottom w:val="0"/>
          <w:divBdr>
            <w:top w:val="none" w:sz="0" w:space="0" w:color="auto"/>
            <w:left w:val="none" w:sz="0" w:space="0" w:color="auto"/>
            <w:bottom w:val="none" w:sz="0" w:space="0" w:color="auto"/>
            <w:right w:val="none" w:sz="0" w:space="0" w:color="auto"/>
          </w:divBdr>
        </w:div>
        <w:div w:id="871185849">
          <w:marLeft w:val="0"/>
          <w:marRight w:val="0"/>
          <w:marTop w:val="0"/>
          <w:marBottom w:val="0"/>
          <w:divBdr>
            <w:top w:val="none" w:sz="0" w:space="0" w:color="auto"/>
            <w:left w:val="none" w:sz="0" w:space="0" w:color="auto"/>
            <w:bottom w:val="none" w:sz="0" w:space="0" w:color="auto"/>
            <w:right w:val="none" w:sz="0" w:space="0" w:color="auto"/>
          </w:divBdr>
        </w:div>
        <w:div w:id="222910498">
          <w:marLeft w:val="0"/>
          <w:marRight w:val="0"/>
          <w:marTop w:val="0"/>
          <w:marBottom w:val="0"/>
          <w:divBdr>
            <w:top w:val="none" w:sz="0" w:space="0" w:color="auto"/>
            <w:left w:val="none" w:sz="0" w:space="0" w:color="auto"/>
            <w:bottom w:val="none" w:sz="0" w:space="0" w:color="auto"/>
            <w:right w:val="none" w:sz="0" w:space="0" w:color="auto"/>
          </w:divBdr>
        </w:div>
        <w:div w:id="1113590995">
          <w:marLeft w:val="0"/>
          <w:marRight w:val="0"/>
          <w:marTop w:val="0"/>
          <w:marBottom w:val="0"/>
          <w:divBdr>
            <w:top w:val="none" w:sz="0" w:space="0" w:color="auto"/>
            <w:left w:val="none" w:sz="0" w:space="0" w:color="auto"/>
            <w:bottom w:val="none" w:sz="0" w:space="0" w:color="auto"/>
            <w:right w:val="none" w:sz="0" w:space="0" w:color="auto"/>
          </w:divBdr>
        </w:div>
        <w:div w:id="22488641">
          <w:marLeft w:val="0"/>
          <w:marRight w:val="0"/>
          <w:marTop w:val="0"/>
          <w:marBottom w:val="0"/>
          <w:divBdr>
            <w:top w:val="none" w:sz="0" w:space="0" w:color="auto"/>
            <w:left w:val="none" w:sz="0" w:space="0" w:color="auto"/>
            <w:bottom w:val="none" w:sz="0" w:space="0" w:color="auto"/>
            <w:right w:val="none" w:sz="0" w:space="0" w:color="auto"/>
          </w:divBdr>
        </w:div>
        <w:div w:id="458763788">
          <w:marLeft w:val="0"/>
          <w:marRight w:val="0"/>
          <w:marTop w:val="0"/>
          <w:marBottom w:val="0"/>
          <w:divBdr>
            <w:top w:val="none" w:sz="0" w:space="0" w:color="auto"/>
            <w:left w:val="none" w:sz="0" w:space="0" w:color="auto"/>
            <w:bottom w:val="none" w:sz="0" w:space="0" w:color="auto"/>
            <w:right w:val="none" w:sz="0" w:space="0" w:color="auto"/>
          </w:divBdr>
        </w:div>
        <w:div w:id="214241190">
          <w:marLeft w:val="0"/>
          <w:marRight w:val="0"/>
          <w:marTop w:val="0"/>
          <w:marBottom w:val="0"/>
          <w:divBdr>
            <w:top w:val="none" w:sz="0" w:space="0" w:color="auto"/>
            <w:left w:val="none" w:sz="0" w:space="0" w:color="auto"/>
            <w:bottom w:val="none" w:sz="0" w:space="0" w:color="auto"/>
            <w:right w:val="none" w:sz="0" w:space="0" w:color="auto"/>
          </w:divBdr>
        </w:div>
        <w:div w:id="1326401626">
          <w:marLeft w:val="0"/>
          <w:marRight w:val="0"/>
          <w:marTop w:val="0"/>
          <w:marBottom w:val="0"/>
          <w:divBdr>
            <w:top w:val="none" w:sz="0" w:space="0" w:color="auto"/>
            <w:left w:val="none" w:sz="0" w:space="0" w:color="auto"/>
            <w:bottom w:val="none" w:sz="0" w:space="0" w:color="auto"/>
            <w:right w:val="none" w:sz="0" w:space="0" w:color="auto"/>
          </w:divBdr>
        </w:div>
      </w:divsChild>
    </w:div>
    <w:div w:id="1174495933">
      <w:bodyDiv w:val="1"/>
      <w:marLeft w:val="0"/>
      <w:marRight w:val="0"/>
      <w:marTop w:val="0"/>
      <w:marBottom w:val="0"/>
      <w:divBdr>
        <w:top w:val="none" w:sz="0" w:space="0" w:color="auto"/>
        <w:left w:val="none" w:sz="0" w:space="0" w:color="auto"/>
        <w:bottom w:val="none" w:sz="0" w:space="0" w:color="auto"/>
        <w:right w:val="none" w:sz="0" w:space="0" w:color="auto"/>
      </w:divBdr>
      <w:divsChild>
        <w:div w:id="1311448155">
          <w:marLeft w:val="0"/>
          <w:marRight w:val="0"/>
          <w:marTop w:val="0"/>
          <w:marBottom w:val="0"/>
          <w:divBdr>
            <w:top w:val="none" w:sz="0" w:space="0" w:color="auto"/>
            <w:left w:val="none" w:sz="0" w:space="0" w:color="auto"/>
            <w:bottom w:val="none" w:sz="0" w:space="0" w:color="auto"/>
            <w:right w:val="none" w:sz="0" w:space="0" w:color="auto"/>
          </w:divBdr>
        </w:div>
        <w:div w:id="1889295742">
          <w:marLeft w:val="0"/>
          <w:marRight w:val="0"/>
          <w:marTop w:val="0"/>
          <w:marBottom w:val="0"/>
          <w:divBdr>
            <w:top w:val="none" w:sz="0" w:space="0" w:color="auto"/>
            <w:left w:val="none" w:sz="0" w:space="0" w:color="auto"/>
            <w:bottom w:val="none" w:sz="0" w:space="0" w:color="auto"/>
            <w:right w:val="none" w:sz="0" w:space="0" w:color="auto"/>
          </w:divBdr>
        </w:div>
        <w:div w:id="1617056120">
          <w:marLeft w:val="0"/>
          <w:marRight w:val="0"/>
          <w:marTop w:val="0"/>
          <w:marBottom w:val="0"/>
          <w:divBdr>
            <w:top w:val="none" w:sz="0" w:space="0" w:color="auto"/>
            <w:left w:val="none" w:sz="0" w:space="0" w:color="auto"/>
            <w:bottom w:val="none" w:sz="0" w:space="0" w:color="auto"/>
            <w:right w:val="none" w:sz="0" w:space="0" w:color="auto"/>
          </w:divBdr>
        </w:div>
        <w:div w:id="2095544274">
          <w:marLeft w:val="0"/>
          <w:marRight w:val="0"/>
          <w:marTop w:val="0"/>
          <w:marBottom w:val="0"/>
          <w:divBdr>
            <w:top w:val="none" w:sz="0" w:space="0" w:color="auto"/>
            <w:left w:val="none" w:sz="0" w:space="0" w:color="auto"/>
            <w:bottom w:val="none" w:sz="0" w:space="0" w:color="auto"/>
            <w:right w:val="none" w:sz="0" w:space="0" w:color="auto"/>
          </w:divBdr>
        </w:div>
        <w:div w:id="1406293633">
          <w:marLeft w:val="0"/>
          <w:marRight w:val="0"/>
          <w:marTop w:val="0"/>
          <w:marBottom w:val="0"/>
          <w:divBdr>
            <w:top w:val="none" w:sz="0" w:space="0" w:color="auto"/>
            <w:left w:val="none" w:sz="0" w:space="0" w:color="auto"/>
            <w:bottom w:val="none" w:sz="0" w:space="0" w:color="auto"/>
            <w:right w:val="none" w:sz="0" w:space="0" w:color="auto"/>
          </w:divBdr>
        </w:div>
        <w:div w:id="947004367">
          <w:marLeft w:val="0"/>
          <w:marRight w:val="0"/>
          <w:marTop w:val="0"/>
          <w:marBottom w:val="0"/>
          <w:divBdr>
            <w:top w:val="none" w:sz="0" w:space="0" w:color="auto"/>
            <w:left w:val="none" w:sz="0" w:space="0" w:color="auto"/>
            <w:bottom w:val="none" w:sz="0" w:space="0" w:color="auto"/>
            <w:right w:val="none" w:sz="0" w:space="0" w:color="auto"/>
          </w:divBdr>
        </w:div>
        <w:div w:id="1286348536">
          <w:marLeft w:val="0"/>
          <w:marRight w:val="0"/>
          <w:marTop w:val="0"/>
          <w:marBottom w:val="0"/>
          <w:divBdr>
            <w:top w:val="none" w:sz="0" w:space="0" w:color="auto"/>
            <w:left w:val="none" w:sz="0" w:space="0" w:color="auto"/>
            <w:bottom w:val="none" w:sz="0" w:space="0" w:color="auto"/>
            <w:right w:val="none" w:sz="0" w:space="0" w:color="auto"/>
          </w:divBdr>
        </w:div>
        <w:div w:id="388571984">
          <w:marLeft w:val="0"/>
          <w:marRight w:val="0"/>
          <w:marTop w:val="0"/>
          <w:marBottom w:val="0"/>
          <w:divBdr>
            <w:top w:val="none" w:sz="0" w:space="0" w:color="auto"/>
            <w:left w:val="none" w:sz="0" w:space="0" w:color="auto"/>
            <w:bottom w:val="none" w:sz="0" w:space="0" w:color="auto"/>
            <w:right w:val="none" w:sz="0" w:space="0" w:color="auto"/>
          </w:divBdr>
        </w:div>
        <w:div w:id="1039932609">
          <w:marLeft w:val="0"/>
          <w:marRight w:val="0"/>
          <w:marTop w:val="0"/>
          <w:marBottom w:val="0"/>
          <w:divBdr>
            <w:top w:val="none" w:sz="0" w:space="0" w:color="auto"/>
            <w:left w:val="none" w:sz="0" w:space="0" w:color="auto"/>
            <w:bottom w:val="none" w:sz="0" w:space="0" w:color="auto"/>
            <w:right w:val="none" w:sz="0" w:space="0" w:color="auto"/>
          </w:divBdr>
        </w:div>
        <w:div w:id="874805839">
          <w:marLeft w:val="0"/>
          <w:marRight w:val="0"/>
          <w:marTop w:val="0"/>
          <w:marBottom w:val="0"/>
          <w:divBdr>
            <w:top w:val="none" w:sz="0" w:space="0" w:color="auto"/>
            <w:left w:val="none" w:sz="0" w:space="0" w:color="auto"/>
            <w:bottom w:val="none" w:sz="0" w:space="0" w:color="auto"/>
            <w:right w:val="none" w:sz="0" w:space="0" w:color="auto"/>
          </w:divBdr>
        </w:div>
        <w:div w:id="1613585216">
          <w:marLeft w:val="0"/>
          <w:marRight w:val="0"/>
          <w:marTop w:val="0"/>
          <w:marBottom w:val="0"/>
          <w:divBdr>
            <w:top w:val="none" w:sz="0" w:space="0" w:color="auto"/>
            <w:left w:val="none" w:sz="0" w:space="0" w:color="auto"/>
            <w:bottom w:val="none" w:sz="0" w:space="0" w:color="auto"/>
            <w:right w:val="none" w:sz="0" w:space="0" w:color="auto"/>
          </w:divBdr>
        </w:div>
        <w:div w:id="1350984773">
          <w:marLeft w:val="0"/>
          <w:marRight w:val="0"/>
          <w:marTop w:val="0"/>
          <w:marBottom w:val="0"/>
          <w:divBdr>
            <w:top w:val="none" w:sz="0" w:space="0" w:color="auto"/>
            <w:left w:val="none" w:sz="0" w:space="0" w:color="auto"/>
            <w:bottom w:val="none" w:sz="0" w:space="0" w:color="auto"/>
            <w:right w:val="none" w:sz="0" w:space="0" w:color="auto"/>
          </w:divBdr>
        </w:div>
        <w:div w:id="1105690589">
          <w:marLeft w:val="0"/>
          <w:marRight w:val="0"/>
          <w:marTop w:val="0"/>
          <w:marBottom w:val="0"/>
          <w:divBdr>
            <w:top w:val="none" w:sz="0" w:space="0" w:color="auto"/>
            <w:left w:val="none" w:sz="0" w:space="0" w:color="auto"/>
            <w:bottom w:val="none" w:sz="0" w:space="0" w:color="auto"/>
            <w:right w:val="none" w:sz="0" w:space="0" w:color="auto"/>
          </w:divBdr>
        </w:div>
        <w:div w:id="14236057">
          <w:marLeft w:val="0"/>
          <w:marRight w:val="0"/>
          <w:marTop w:val="0"/>
          <w:marBottom w:val="0"/>
          <w:divBdr>
            <w:top w:val="none" w:sz="0" w:space="0" w:color="auto"/>
            <w:left w:val="none" w:sz="0" w:space="0" w:color="auto"/>
            <w:bottom w:val="none" w:sz="0" w:space="0" w:color="auto"/>
            <w:right w:val="none" w:sz="0" w:space="0" w:color="auto"/>
          </w:divBdr>
        </w:div>
        <w:div w:id="1164786824">
          <w:marLeft w:val="0"/>
          <w:marRight w:val="0"/>
          <w:marTop w:val="0"/>
          <w:marBottom w:val="0"/>
          <w:divBdr>
            <w:top w:val="none" w:sz="0" w:space="0" w:color="auto"/>
            <w:left w:val="none" w:sz="0" w:space="0" w:color="auto"/>
            <w:bottom w:val="none" w:sz="0" w:space="0" w:color="auto"/>
            <w:right w:val="none" w:sz="0" w:space="0" w:color="auto"/>
          </w:divBdr>
        </w:div>
        <w:div w:id="1069353307">
          <w:marLeft w:val="0"/>
          <w:marRight w:val="0"/>
          <w:marTop w:val="0"/>
          <w:marBottom w:val="0"/>
          <w:divBdr>
            <w:top w:val="none" w:sz="0" w:space="0" w:color="auto"/>
            <w:left w:val="none" w:sz="0" w:space="0" w:color="auto"/>
            <w:bottom w:val="none" w:sz="0" w:space="0" w:color="auto"/>
            <w:right w:val="none" w:sz="0" w:space="0" w:color="auto"/>
          </w:divBdr>
        </w:div>
        <w:div w:id="2029673263">
          <w:marLeft w:val="0"/>
          <w:marRight w:val="0"/>
          <w:marTop w:val="0"/>
          <w:marBottom w:val="0"/>
          <w:divBdr>
            <w:top w:val="none" w:sz="0" w:space="0" w:color="auto"/>
            <w:left w:val="none" w:sz="0" w:space="0" w:color="auto"/>
            <w:bottom w:val="none" w:sz="0" w:space="0" w:color="auto"/>
            <w:right w:val="none" w:sz="0" w:space="0" w:color="auto"/>
          </w:divBdr>
        </w:div>
        <w:div w:id="1294139530">
          <w:marLeft w:val="0"/>
          <w:marRight w:val="0"/>
          <w:marTop w:val="0"/>
          <w:marBottom w:val="0"/>
          <w:divBdr>
            <w:top w:val="none" w:sz="0" w:space="0" w:color="auto"/>
            <w:left w:val="none" w:sz="0" w:space="0" w:color="auto"/>
            <w:bottom w:val="none" w:sz="0" w:space="0" w:color="auto"/>
            <w:right w:val="none" w:sz="0" w:space="0" w:color="auto"/>
          </w:divBdr>
        </w:div>
        <w:div w:id="816143644">
          <w:marLeft w:val="0"/>
          <w:marRight w:val="0"/>
          <w:marTop w:val="0"/>
          <w:marBottom w:val="0"/>
          <w:divBdr>
            <w:top w:val="none" w:sz="0" w:space="0" w:color="auto"/>
            <w:left w:val="none" w:sz="0" w:space="0" w:color="auto"/>
            <w:bottom w:val="none" w:sz="0" w:space="0" w:color="auto"/>
            <w:right w:val="none" w:sz="0" w:space="0" w:color="auto"/>
          </w:divBdr>
        </w:div>
        <w:div w:id="681972489">
          <w:marLeft w:val="0"/>
          <w:marRight w:val="0"/>
          <w:marTop w:val="0"/>
          <w:marBottom w:val="0"/>
          <w:divBdr>
            <w:top w:val="none" w:sz="0" w:space="0" w:color="auto"/>
            <w:left w:val="none" w:sz="0" w:space="0" w:color="auto"/>
            <w:bottom w:val="none" w:sz="0" w:space="0" w:color="auto"/>
            <w:right w:val="none" w:sz="0" w:space="0" w:color="auto"/>
          </w:divBdr>
        </w:div>
        <w:div w:id="1339116176">
          <w:marLeft w:val="0"/>
          <w:marRight w:val="0"/>
          <w:marTop w:val="0"/>
          <w:marBottom w:val="0"/>
          <w:divBdr>
            <w:top w:val="none" w:sz="0" w:space="0" w:color="auto"/>
            <w:left w:val="none" w:sz="0" w:space="0" w:color="auto"/>
            <w:bottom w:val="none" w:sz="0" w:space="0" w:color="auto"/>
            <w:right w:val="none" w:sz="0" w:space="0" w:color="auto"/>
          </w:divBdr>
        </w:div>
        <w:div w:id="293294306">
          <w:marLeft w:val="0"/>
          <w:marRight w:val="0"/>
          <w:marTop w:val="0"/>
          <w:marBottom w:val="0"/>
          <w:divBdr>
            <w:top w:val="none" w:sz="0" w:space="0" w:color="auto"/>
            <w:left w:val="none" w:sz="0" w:space="0" w:color="auto"/>
            <w:bottom w:val="none" w:sz="0" w:space="0" w:color="auto"/>
            <w:right w:val="none" w:sz="0" w:space="0" w:color="auto"/>
          </w:divBdr>
        </w:div>
        <w:div w:id="2080008171">
          <w:marLeft w:val="0"/>
          <w:marRight w:val="0"/>
          <w:marTop w:val="0"/>
          <w:marBottom w:val="0"/>
          <w:divBdr>
            <w:top w:val="none" w:sz="0" w:space="0" w:color="auto"/>
            <w:left w:val="none" w:sz="0" w:space="0" w:color="auto"/>
            <w:bottom w:val="none" w:sz="0" w:space="0" w:color="auto"/>
            <w:right w:val="none" w:sz="0" w:space="0" w:color="auto"/>
          </w:divBdr>
        </w:div>
        <w:div w:id="1280337095">
          <w:marLeft w:val="0"/>
          <w:marRight w:val="0"/>
          <w:marTop w:val="0"/>
          <w:marBottom w:val="0"/>
          <w:divBdr>
            <w:top w:val="none" w:sz="0" w:space="0" w:color="auto"/>
            <w:left w:val="none" w:sz="0" w:space="0" w:color="auto"/>
            <w:bottom w:val="none" w:sz="0" w:space="0" w:color="auto"/>
            <w:right w:val="none" w:sz="0" w:space="0" w:color="auto"/>
          </w:divBdr>
        </w:div>
        <w:div w:id="1372463680">
          <w:marLeft w:val="0"/>
          <w:marRight w:val="0"/>
          <w:marTop w:val="0"/>
          <w:marBottom w:val="0"/>
          <w:divBdr>
            <w:top w:val="none" w:sz="0" w:space="0" w:color="auto"/>
            <w:left w:val="none" w:sz="0" w:space="0" w:color="auto"/>
            <w:bottom w:val="none" w:sz="0" w:space="0" w:color="auto"/>
            <w:right w:val="none" w:sz="0" w:space="0" w:color="auto"/>
          </w:divBdr>
        </w:div>
        <w:div w:id="108402329">
          <w:marLeft w:val="0"/>
          <w:marRight w:val="0"/>
          <w:marTop w:val="0"/>
          <w:marBottom w:val="0"/>
          <w:divBdr>
            <w:top w:val="none" w:sz="0" w:space="0" w:color="auto"/>
            <w:left w:val="none" w:sz="0" w:space="0" w:color="auto"/>
            <w:bottom w:val="none" w:sz="0" w:space="0" w:color="auto"/>
            <w:right w:val="none" w:sz="0" w:space="0" w:color="auto"/>
          </w:divBdr>
        </w:div>
        <w:div w:id="1998486043">
          <w:marLeft w:val="0"/>
          <w:marRight w:val="0"/>
          <w:marTop w:val="0"/>
          <w:marBottom w:val="0"/>
          <w:divBdr>
            <w:top w:val="none" w:sz="0" w:space="0" w:color="auto"/>
            <w:left w:val="none" w:sz="0" w:space="0" w:color="auto"/>
            <w:bottom w:val="none" w:sz="0" w:space="0" w:color="auto"/>
            <w:right w:val="none" w:sz="0" w:space="0" w:color="auto"/>
          </w:divBdr>
        </w:div>
        <w:div w:id="101924300">
          <w:marLeft w:val="0"/>
          <w:marRight w:val="0"/>
          <w:marTop w:val="0"/>
          <w:marBottom w:val="0"/>
          <w:divBdr>
            <w:top w:val="none" w:sz="0" w:space="0" w:color="auto"/>
            <w:left w:val="none" w:sz="0" w:space="0" w:color="auto"/>
            <w:bottom w:val="none" w:sz="0" w:space="0" w:color="auto"/>
            <w:right w:val="none" w:sz="0" w:space="0" w:color="auto"/>
          </w:divBdr>
        </w:div>
        <w:div w:id="1328555795">
          <w:marLeft w:val="0"/>
          <w:marRight w:val="0"/>
          <w:marTop w:val="0"/>
          <w:marBottom w:val="0"/>
          <w:divBdr>
            <w:top w:val="none" w:sz="0" w:space="0" w:color="auto"/>
            <w:left w:val="none" w:sz="0" w:space="0" w:color="auto"/>
            <w:bottom w:val="none" w:sz="0" w:space="0" w:color="auto"/>
            <w:right w:val="none" w:sz="0" w:space="0" w:color="auto"/>
          </w:divBdr>
        </w:div>
        <w:div w:id="106506326">
          <w:marLeft w:val="0"/>
          <w:marRight w:val="0"/>
          <w:marTop w:val="0"/>
          <w:marBottom w:val="0"/>
          <w:divBdr>
            <w:top w:val="none" w:sz="0" w:space="0" w:color="auto"/>
            <w:left w:val="none" w:sz="0" w:space="0" w:color="auto"/>
            <w:bottom w:val="none" w:sz="0" w:space="0" w:color="auto"/>
            <w:right w:val="none" w:sz="0" w:space="0" w:color="auto"/>
          </w:divBdr>
        </w:div>
        <w:div w:id="2014606912">
          <w:marLeft w:val="0"/>
          <w:marRight w:val="0"/>
          <w:marTop w:val="0"/>
          <w:marBottom w:val="0"/>
          <w:divBdr>
            <w:top w:val="none" w:sz="0" w:space="0" w:color="auto"/>
            <w:left w:val="none" w:sz="0" w:space="0" w:color="auto"/>
            <w:bottom w:val="none" w:sz="0" w:space="0" w:color="auto"/>
            <w:right w:val="none" w:sz="0" w:space="0" w:color="auto"/>
          </w:divBdr>
        </w:div>
        <w:div w:id="645670796">
          <w:marLeft w:val="0"/>
          <w:marRight w:val="0"/>
          <w:marTop w:val="0"/>
          <w:marBottom w:val="0"/>
          <w:divBdr>
            <w:top w:val="none" w:sz="0" w:space="0" w:color="auto"/>
            <w:left w:val="none" w:sz="0" w:space="0" w:color="auto"/>
            <w:bottom w:val="none" w:sz="0" w:space="0" w:color="auto"/>
            <w:right w:val="none" w:sz="0" w:space="0" w:color="auto"/>
          </w:divBdr>
        </w:div>
        <w:div w:id="812871619">
          <w:marLeft w:val="0"/>
          <w:marRight w:val="0"/>
          <w:marTop w:val="0"/>
          <w:marBottom w:val="0"/>
          <w:divBdr>
            <w:top w:val="none" w:sz="0" w:space="0" w:color="auto"/>
            <w:left w:val="none" w:sz="0" w:space="0" w:color="auto"/>
            <w:bottom w:val="none" w:sz="0" w:space="0" w:color="auto"/>
            <w:right w:val="none" w:sz="0" w:space="0" w:color="auto"/>
          </w:divBdr>
        </w:div>
        <w:div w:id="646324529">
          <w:marLeft w:val="0"/>
          <w:marRight w:val="0"/>
          <w:marTop w:val="0"/>
          <w:marBottom w:val="0"/>
          <w:divBdr>
            <w:top w:val="none" w:sz="0" w:space="0" w:color="auto"/>
            <w:left w:val="none" w:sz="0" w:space="0" w:color="auto"/>
            <w:bottom w:val="none" w:sz="0" w:space="0" w:color="auto"/>
            <w:right w:val="none" w:sz="0" w:space="0" w:color="auto"/>
          </w:divBdr>
        </w:div>
        <w:div w:id="1803502666">
          <w:marLeft w:val="0"/>
          <w:marRight w:val="0"/>
          <w:marTop w:val="0"/>
          <w:marBottom w:val="0"/>
          <w:divBdr>
            <w:top w:val="none" w:sz="0" w:space="0" w:color="auto"/>
            <w:left w:val="none" w:sz="0" w:space="0" w:color="auto"/>
            <w:bottom w:val="none" w:sz="0" w:space="0" w:color="auto"/>
            <w:right w:val="none" w:sz="0" w:space="0" w:color="auto"/>
          </w:divBdr>
        </w:div>
        <w:div w:id="1870140782">
          <w:marLeft w:val="0"/>
          <w:marRight w:val="0"/>
          <w:marTop w:val="0"/>
          <w:marBottom w:val="0"/>
          <w:divBdr>
            <w:top w:val="none" w:sz="0" w:space="0" w:color="auto"/>
            <w:left w:val="none" w:sz="0" w:space="0" w:color="auto"/>
            <w:bottom w:val="none" w:sz="0" w:space="0" w:color="auto"/>
            <w:right w:val="none" w:sz="0" w:space="0" w:color="auto"/>
          </w:divBdr>
        </w:div>
        <w:div w:id="449591033">
          <w:marLeft w:val="0"/>
          <w:marRight w:val="0"/>
          <w:marTop w:val="0"/>
          <w:marBottom w:val="0"/>
          <w:divBdr>
            <w:top w:val="none" w:sz="0" w:space="0" w:color="auto"/>
            <w:left w:val="none" w:sz="0" w:space="0" w:color="auto"/>
            <w:bottom w:val="none" w:sz="0" w:space="0" w:color="auto"/>
            <w:right w:val="none" w:sz="0" w:space="0" w:color="auto"/>
          </w:divBdr>
        </w:div>
        <w:div w:id="5404517">
          <w:marLeft w:val="0"/>
          <w:marRight w:val="0"/>
          <w:marTop w:val="0"/>
          <w:marBottom w:val="0"/>
          <w:divBdr>
            <w:top w:val="none" w:sz="0" w:space="0" w:color="auto"/>
            <w:left w:val="none" w:sz="0" w:space="0" w:color="auto"/>
            <w:bottom w:val="none" w:sz="0" w:space="0" w:color="auto"/>
            <w:right w:val="none" w:sz="0" w:space="0" w:color="auto"/>
          </w:divBdr>
        </w:div>
        <w:div w:id="244388651">
          <w:marLeft w:val="0"/>
          <w:marRight w:val="0"/>
          <w:marTop w:val="0"/>
          <w:marBottom w:val="0"/>
          <w:divBdr>
            <w:top w:val="none" w:sz="0" w:space="0" w:color="auto"/>
            <w:left w:val="none" w:sz="0" w:space="0" w:color="auto"/>
            <w:bottom w:val="none" w:sz="0" w:space="0" w:color="auto"/>
            <w:right w:val="none" w:sz="0" w:space="0" w:color="auto"/>
          </w:divBdr>
        </w:div>
        <w:div w:id="1785536235">
          <w:marLeft w:val="0"/>
          <w:marRight w:val="0"/>
          <w:marTop w:val="0"/>
          <w:marBottom w:val="0"/>
          <w:divBdr>
            <w:top w:val="none" w:sz="0" w:space="0" w:color="auto"/>
            <w:left w:val="none" w:sz="0" w:space="0" w:color="auto"/>
            <w:bottom w:val="none" w:sz="0" w:space="0" w:color="auto"/>
            <w:right w:val="none" w:sz="0" w:space="0" w:color="auto"/>
          </w:divBdr>
        </w:div>
        <w:div w:id="1060517470">
          <w:marLeft w:val="0"/>
          <w:marRight w:val="0"/>
          <w:marTop w:val="0"/>
          <w:marBottom w:val="0"/>
          <w:divBdr>
            <w:top w:val="none" w:sz="0" w:space="0" w:color="auto"/>
            <w:left w:val="none" w:sz="0" w:space="0" w:color="auto"/>
            <w:bottom w:val="none" w:sz="0" w:space="0" w:color="auto"/>
            <w:right w:val="none" w:sz="0" w:space="0" w:color="auto"/>
          </w:divBdr>
        </w:div>
        <w:div w:id="1481146273">
          <w:marLeft w:val="0"/>
          <w:marRight w:val="0"/>
          <w:marTop w:val="0"/>
          <w:marBottom w:val="0"/>
          <w:divBdr>
            <w:top w:val="none" w:sz="0" w:space="0" w:color="auto"/>
            <w:left w:val="none" w:sz="0" w:space="0" w:color="auto"/>
            <w:bottom w:val="none" w:sz="0" w:space="0" w:color="auto"/>
            <w:right w:val="none" w:sz="0" w:space="0" w:color="auto"/>
          </w:divBdr>
        </w:div>
        <w:div w:id="2068723630">
          <w:marLeft w:val="0"/>
          <w:marRight w:val="0"/>
          <w:marTop w:val="0"/>
          <w:marBottom w:val="0"/>
          <w:divBdr>
            <w:top w:val="none" w:sz="0" w:space="0" w:color="auto"/>
            <w:left w:val="none" w:sz="0" w:space="0" w:color="auto"/>
            <w:bottom w:val="none" w:sz="0" w:space="0" w:color="auto"/>
            <w:right w:val="none" w:sz="0" w:space="0" w:color="auto"/>
          </w:divBdr>
        </w:div>
        <w:div w:id="692726492">
          <w:marLeft w:val="0"/>
          <w:marRight w:val="0"/>
          <w:marTop w:val="0"/>
          <w:marBottom w:val="0"/>
          <w:divBdr>
            <w:top w:val="none" w:sz="0" w:space="0" w:color="auto"/>
            <w:left w:val="none" w:sz="0" w:space="0" w:color="auto"/>
            <w:bottom w:val="none" w:sz="0" w:space="0" w:color="auto"/>
            <w:right w:val="none" w:sz="0" w:space="0" w:color="auto"/>
          </w:divBdr>
        </w:div>
        <w:div w:id="1190332689">
          <w:marLeft w:val="0"/>
          <w:marRight w:val="0"/>
          <w:marTop w:val="0"/>
          <w:marBottom w:val="0"/>
          <w:divBdr>
            <w:top w:val="none" w:sz="0" w:space="0" w:color="auto"/>
            <w:left w:val="none" w:sz="0" w:space="0" w:color="auto"/>
            <w:bottom w:val="none" w:sz="0" w:space="0" w:color="auto"/>
            <w:right w:val="none" w:sz="0" w:space="0" w:color="auto"/>
          </w:divBdr>
        </w:div>
        <w:div w:id="1627812139">
          <w:marLeft w:val="0"/>
          <w:marRight w:val="0"/>
          <w:marTop w:val="0"/>
          <w:marBottom w:val="0"/>
          <w:divBdr>
            <w:top w:val="none" w:sz="0" w:space="0" w:color="auto"/>
            <w:left w:val="none" w:sz="0" w:space="0" w:color="auto"/>
            <w:bottom w:val="none" w:sz="0" w:space="0" w:color="auto"/>
            <w:right w:val="none" w:sz="0" w:space="0" w:color="auto"/>
          </w:divBdr>
        </w:div>
        <w:div w:id="415057007">
          <w:marLeft w:val="0"/>
          <w:marRight w:val="0"/>
          <w:marTop w:val="0"/>
          <w:marBottom w:val="0"/>
          <w:divBdr>
            <w:top w:val="none" w:sz="0" w:space="0" w:color="auto"/>
            <w:left w:val="none" w:sz="0" w:space="0" w:color="auto"/>
            <w:bottom w:val="none" w:sz="0" w:space="0" w:color="auto"/>
            <w:right w:val="none" w:sz="0" w:space="0" w:color="auto"/>
          </w:divBdr>
        </w:div>
        <w:div w:id="1898084068">
          <w:marLeft w:val="0"/>
          <w:marRight w:val="0"/>
          <w:marTop w:val="0"/>
          <w:marBottom w:val="0"/>
          <w:divBdr>
            <w:top w:val="none" w:sz="0" w:space="0" w:color="auto"/>
            <w:left w:val="none" w:sz="0" w:space="0" w:color="auto"/>
            <w:bottom w:val="none" w:sz="0" w:space="0" w:color="auto"/>
            <w:right w:val="none" w:sz="0" w:space="0" w:color="auto"/>
          </w:divBdr>
        </w:div>
        <w:div w:id="954604260">
          <w:marLeft w:val="0"/>
          <w:marRight w:val="0"/>
          <w:marTop w:val="0"/>
          <w:marBottom w:val="0"/>
          <w:divBdr>
            <w:top w:val="none" w:sz="0" w:space="0" w:color="auto"/>
            <w:left w:val="none" w:sz="0" w:space="0" w:color="auto"/>
            <w:bottom w:val="none" w:sz="0" w:space="0" w:color="auto"/>
            <w:right w:val="none" w:sz="0" w:space="0" w:color="auto"/>
          </w:divBdr>
        </w:div>
        <w:div w:id="847334604">
          <w:marLeft w:val="0"/>
          <w:marRight w:val="0"/>
          <w:marTop w:val="0"/>
          <w:marBottom w:val="0"/>
          <w:divBdr>
            <w:top w:val="none" w:sz="0" w:space="0" w:color="auto"/>
            <w:left w:val="none" w:sz="0" w:space="0" w:color="auto"/>
            <w:bottom w:val="none" w:sz="0" w:space="0" w:color="auto"/>
            <w:right w:val="none" w:sz="0" w:space="0" w:color="auto"/>
          </w:divBdr>
        </w:div>
        <w:div w:id="1496457496">
          <w:marLeft w:val="0"/>
          <w:marRight w:val="0"/>
          <w:marTop w:val="0"/>
          <w:marBottom w:val="0"/>
          <w:divBdr>
            <w:top w:val="none" w:sz="0" w:space="0" w:color="auto"/>
            <w:left w:val="none" w:sz="0" w:space="0" w:color="auto"/>
            <w:bottom w:val="none" w:sz="0" w:space="0" w:color="auto"/>
            <w:right w:val="none" w:sz="0" w:space="0" w:color="auto"/>
          </w:divBdr>
        </w:div>
        <w:div w:id="810514084">
          <w:marLeft w:val="0"/>
          <w:marRight w:val="0"/>
          <w:marTop w:val="0"/>
          <w:marBottom w:val="0"/>
          <w:divBdr>
            <w:top w:val="none" w:sz="0" w:space="0" w:color="auto"/>
            <w:left w:val="none" w:sz="0" w:space="0" w:color="auto"/>
            <w:bottom w:val="none" w:sz="0" w:space="0" w:color="auto"/>
            <w:right w:val="none" w:sz="0" w:space="0" w:color="auto"/>
          </w:divBdr>
        </w:div>
        <w:div w:id="189612722">
          <w:marLeft w:val="0"/>
          <w:marRight w:val="0"/>
          <w:marTop w:val="0"/>
          <w:marBottom w:val="0"/>
          <w:divBdr>
            <w:top w:val="none" w:sz="0" w:space="0" w:color="auto"/>
            <w:left w:val="none" w:sz="0" w:space="0" w:color="auto"/>
            <w:bottom w:val="none" w:sz="0" w:space="0" w:color="auto"/>
            <w:right w:val="none" w:sz="0" w:space="0" w:color="auto"/>
          </w:divBdr>
        </w:div>
        <w:div w:id="1389719596">
          <w:marLeft w:val="0"/>
          <w:marRight w:val="0"/>
          <w:marTop w:val="0"/>
          <w:marBottom w:val="0"/>
          <w:divBdr>
            <w:top w:val="none" w:sz="0" w:space="0" w:color="auto"/>
            <w:left w:val="none" w:sz="0" w:space="0" w:color="auto"/>
            <w:bottom w:val="none" w:sz="0" w:space="0" w:color="auto"/>
            <w:right w:val="none" w:sz="0" w:space="0" w:color="auto"/>
          </w:divBdr>
        </w:div>
        <w:div w:id="1660383119">
          <w:marLeft w:val="0"/>
          <w:marRight w:val="0"/>
          <w:marTop w:val="0"/>
          <w:marBottom w:val="0"/>
          <w:divBdr>
            <w:top w:val="none" w:sz="0" w:space="0" w:color="auto"/>
            <w:left w:val="none" w:sz="0" w:space="0" w:color="auto"/>
            <w:bottom w:val="none" w:sz="0" w:space="0" w:color="auto"/>
            <w:right w:val="none" w:sz="0" w:space="0" w:color="auto"/>
          </w:divBdr>
        </w:div>
        <w:div w:id="1602251807">
          <w:marLeft w:val="0"/>
          <w:marRight w:val="0"/>
          <w:marTop w:val="0"/>
          <w:marBottom w:val="0"/>
          <w:divBdr>
            <w:top w:val="none" w:sz="0" w:space="0" w:color="auto"/>
            <w:left w:val="none" w:sz="0" w:space="0" w:color="auto"/>
            <w:bottom w:val="none" w:sz="0" w:space="0" w:color="auto"/>
            <w:right w:val="none" w:sz="0" w:space="0" w:color="auto"/>
          </w:divBdr>
        </w:div>
        <w:div w:id="148064819">
          <w:marLeft w:val="0"/>
          <w:marRight w:val="0"/>
          <w:marTop w:val="0"/>
          <w:marBottom w:val="0"/>
          <w:divBdr>
            <w:top w:val="none" w:sz="0" w:space="0" w:color="auto"/>
            <w:left w:val="none" w:sz="0" w:space="0" w:color="auto"/>
            <w:bottom w:val="none" w:sz="0" w:space="0" w:color="auto"/>
            <w:right w:val="none" w:sz="0" w:space="0" w:color="auto"/>
          </w:divBdr>
        </w:div>
        <w:div w:id="919488611">
          <w:marLeft w:val="0"/>
          <w:marRight w:val="0"/>
          <w:marTop w:val="0"/>
          <w:marBottom w:val="0"/>
          <w:divBdr>
            <w:top w:val="none" w:sz="0" w:space="0" w:color="auto"/>
            <w:left w:val="none" w:sz="0" w:space="0" w:color="auto"/>
            <w:bottom w:val="none" w:sz="0" w:space="0" w:color="auto"/>
            <w:right w:val="none" w:sz="0" w:space="0" w:color="auto"/>
          </w:divBdr>
        </w:div>
        <w:div w:id="417942890">
          <w:marLeft w:val="0"/>
          <w:marRight w:val="0"/>
          <w:marTop w:val="0"/>
          <w:marBottom w:val="0"/>
          <w:divBdr>
            <w:top w:val="none" w:sz="0" w:space="0" w:color="auto"/>
            <w:left w:val="none" w:sz="0" w:space="0" w:color="auto"/>
            <w:bottom w:val="none" w:sz="0" w:space="0" w:color="auto"/>
            <w:right w:val="none" w:sz="0" w:space="0" w:color="auto"/>
          </w:divBdr>
        </w:div>
        <w:div w:id="1913461427">
          <w:marLeft w:val="0"/>
          <w:marRight w:val="0"/>
          <w:marTop w:val="0"/>
          <w:marBottom w:val="0"/>
          <w:divBdr>
            <w:top w:val="none" w:sz="0" w:space="0" w:color="auto"/>
            <w:left w:val="none" w:sz="0" w:space="0" w:color="auto"/>
            <w:bottom w:val="none" w:sz="0" w:space="0" w:color="auto"/>
            <w:right w:val="none" w:sz="0" w:space="0" w:color="auto"/>
          </w:divBdr>
        </w:div>
        <w:div w:id="1589457503">
          <w:marLeft w:val="0"/>
          <w:marRight w:val="0"/>
          <w:marTop w:val="0"/>
          <w:marBottom w:val="0"/>
          <w:divBdr>
            <w:top w:val="none" w:sz="0" w:space="0" w:color="auto"/>
            <w:left w:val="none" w:sz="0" w:space="0" w:color="auto"/>
            <w:bottom w:val="none" w:sz="0" w:space="0" w:color="auto"/>
            <w:right w:val="none" w:sz="0" w:space="0" w:color="auto"/>
          </w:divBdr>
        </w:div>
        <w:div w:id="26106011">
          <w:marLeft w:val="0"/>
          <w:marRight w:val="0"/>
          <w:marTop w:val="0"/>
          <w:marBottom w:val="0"/>
          <w:divBdr>
            <w:top w:val="none" w:sz="0" w:space="0" w:color="auto"/>
            <w:left w:val="none" w:sz="0" w:space="0" w:color="auto"/>
            <w:bottom w:val="none" w:sz="0" w:space="0" w:color="auto"/>
            <w:right w:val="none" w:sz="0" w:space="0" w:color="auto"/>
          </w:divBdr>
        </w:div>
        <w:div w:id="1581911597">
          <w:marLeft w:val="0"/>
          <w:marRight w:val="0"/>
          <w:marTop w:val="0"/>
          <w:marBottom w:val="0"/>
          <w:divBdr>
            <w:top w:val="none" w:sz="0" w:space="0" w:color="auto"/>
            <w:left w:val="none" w:sz="0" w:space="0" w:color="auto"/>
            <w:bottom w:val="none" w:sz="0" w:space="0" w:color="auto"/>
            <w:right w:val="none" w:sz="0" w:space="0" w:color="auto"/>
          </w:divBdr>
        </w:div>
        <w:div w:id="1871215858">
          <w:marLeft w:val="0"/>
          <w:marRight w:val="0"/>
          <w:marTop w:val="0"/>
          <w:marBottom w:val="0"/>
          <w:divBdr>
            <w:top w:val="none" w:sz="0" w:space="0" w:color="auto"/>
            <w:left w:val="none" w:sz="0" w:space="0" w:color="auto"/>
            <w:bottom w:val="none" w:sz="0" w:space="0" w:color="auto"/>
            <w:right w:val="none" w:sz="0" w:space="0" w:color="auto"/>
          </w:divBdr>
        </w:div>
        <w:div w:id="1960183949">
          <w:marLeft w:val="0"/>
          <w:marRight w:val="0"/>
          <w:marTop w:val="0"/>
          <w:marBottom w:val="0"/>
          <w:divBdr>
            <w:top w:val="none" w:sz="0" w:space="0" w:color="auto"/>
            <w:left w:val="none" w:sz="0" w:space="0" w:color="auto"/>
            <w:bottom w:val="none" w:sz="0" w:space="0" w:color="auto"/>
            <w:right w:val="none" w:sz="0" w:space="0" w:color="auto"/>
          </w:divBdr>
        </w:div>
        <w:div w:id="296037366">
          <w:marLeft w:val="0"/>
          <w:marRight w:val="0"/>
          <w:marTop w:val="0"/>
          <w:marBottom w:val="0"/>
          <w:divBdr>
            <w:top w:val="none" w:sz="0" w:space="0" w:color="auto"/>
            <w:left w:val="none" w:sz="0" w:space="0" w:color="auto"/>
            <w:bottom w:val="none" w:sz="0" w:space="0" w:color="auto"/>
            <w:right w:val="none" w:sz="0" w:space="0" w:color="auto"/>
          </w:divBdr>
        </w:div>
        <w:div w:id="390471582">
          <w:marLeft w:val="0"/>
          <w:marRight w:val="0"/>
          <w:marTop w:val="0"/>
          <w:marBottom w:val="0"/>
          <w:divBdr>
            <w:top w:val="none" w:sz="0" w:space="0" w:color="auto"/>
            <w:left w:val="none" w:sz="0" w:space="0" w:color="auto"/>
            <w:bottom w:val="none" w:sz="0" w:space="0" w:color="auto"/>
            <w:right w:val="none" w:sz="0" w:space="0" w:color="auto"/>
          </w:divBdr>
        </w:div>
        <w:div w:id="345865051">
          <w:marLeft w:val="0"/>
          <w:marRight w:val="0"/>
          <w:marTop w:val="0"/>
          <w:marBottom w:val="0"/>
          <w:divBdr>
            <w:top w:val="none" w:sz="0" w:space="0" w:color="auto"/>
            <w:left w:val="none" w:sz="0" w:space="0" w:color="auto"/>
            <w:bottom w:val="none" w:sz="0" w:space="0" w:color="auto"/>
            <w:right w:val="none" w:sz="0" w:space="0" w:color="auto"/>
          </w:divBdr>
        </w:div>
        <w:div w:id="1811752665">
          <w:marLeft w:val="0"/>
          <w:marRight w:val="0"/>
          <w:marTop w:val="0"/>
          <w:marBottom w:val="0"/>
          <w:divBdr>
            <w:top w:val="none" w:sz="0" w:space="0" w:color="auto"/>
            <w:left w:val="none" w:sz="0" w:space="0" w:color="auto"/>
            <w:bottom w:val="none" w:sz="0" w:space="0" w:color="auto"/>
            <w:right w:val="none" w:sz="0" w:space="0" w:color="auto"/>
          </w:divBdr>
        </w:div>
        <w:div w:id="1981499638">
          <w:marLeft w:val="0"/>
          <w:marRight w:val="0"/>
          <w:marTop w:val="0"/>
          <w:marBottom w:val="0"/>
          <w:divBdr>
            <w:top w:val="none" w:sz="0" w:space="0" w:color="auto"/>
            <w:left w:val="none" w:sz="0" w:space="0" w:color="auto"/>
            <w:bottom w:val="none" w:sz="0" w:space="0" w:color="auto"/>
            <w:right w:val="none" w:sz="0" w:space="0" w:color="auto"/>
          </w:divBdr>
        </w:div>
        <w:div w:id="272858505">
          <w:marLeft w:val="0"/>
          <w:marRight w:val="0"/>
          <w:marTop w:val="0"/>
          <w:marBottom w:val="0"/>
          <w:divBdr>
            <w:top w:val="none" w:sz="0" w:space="0" w:color="auto"/>
            <w:left w:val="none" w:sz="0" w:space="0" w:color="auto"/>
            <w:bottom w:val="none" w:sz="0" w:space="0" w:color="auto"/>
            <w:right w:val="none" w:sz="0" w:space="0" w:color="auto"/>
          </w:divBdr>
        </w:div>
        <w:div w:id="818036511">
          <w:marLeft w:val="0"/>
          <w:marRight w:val="0"/>
          <w:marTop w:val="0"/>
          <w:marBottom w:val="0"/>
          <w:divBdr>
            <w:top w:val="none" w:sz="0" w:space="0" w:color="auto"/>
            <w:left w:val="none" w:sz="0" w:space="0" w:color="auto"/>
            <w:bottom w:val="none" w:sz="0" w:space="0" w:color="auto"/>
            <w:right w:val="none" w:sz="0" w:space="0" w:color="auto"/>
          </w:divBdr>
        </w:div>
        <w:div w:id="489519262">
          <w:marLeft w:val="0"/>
          <w:marRight w:val="0"/>
          <w:marTop w:val="0"/>
          <w:marBottom w:val="0"/>
          <w:divBdr>
            <w:top w:val="none" w:sz="0" w:space="0" w:color="auto"/>
            <w:left w:val="none" w:sz="0" w:space="0" w:color="auto"/>
            <w:bottom w:val="none" w:sz="0" w:space="0" w:color="auto"/>
            <w:right w:val="none" w:sz="0" w:space="0" w:color="auto"/>
          </w:divBdr>
        </w:div>
        <w:div w:id="1635404484">
          <w:marLeft w:val="0"/>
          <w:marRight w:val="0"/>
          <w:marTop w:val="0"/>
          <w:marBottom w:val="0"/>
          <w:divBdr>
            <w:top w:val="none" w:sz="0" w:space="0" w:color="auto"/>
            <w:left w:val="none" w:sz="0" w:space="0" w:color="auto"/>
            <w:bottom w:val="none" w:sz="0" w:space="0" w:color="auto"/>
            <w:right w:val="none" w:sz="0" w:space="0" w:color="auto"/>
          </w:divBdr>
        </w:div>
        <w:div w:id="1801456426">
          <w:marLeft w:val="0"/>
          <w:marRight w:val="0"/>
          <w:marTop w:val="0"/>
          <w:marBottom w:val="0"/>
          <w:divBdr>
            <w:top w:val="none" w:sz="0" w:space="0" w:color="auto"/>
            <w:left w:val="none" w:sz="0" w:space="0" w:color="auto"/>
            <w:bottom w:val="none" w:sz="0" w:space="0" w:color="auto"/>
            <w:right w:val="none" w:sz="0" w:space="0" w:color="auto"/>
          </w:divBdr>
        </w:div>
        <w:div w:id="1268275069">
          <w:marLeft w:val="0"/>
          <w:marRight w:val="0"/>
          <w:marTop w:val="0"/>
          <w:marBottom w:val="0"/>
          <w:divBdr>
            <w:top w:val="none" w:sz="0" w:space="0" w:color="auto"/>
            <w:left w:val="none" w:sz="0" w:space="0" w:color="auto"/>
            <w:bottom w:val="none" w:sz="0" w:space="0" w:color="auto"/>
            <w:right w:val="none" w:sz="0" w:space="0" w:color="auto"/>
          </w:divBdr>
        </w:div>
        <w:div w:id="2000428347">
          <w:marLeft w:val="0"/>
          <w:marRight w:val="0"/>
          <w:marTop w:val="0"/>
          <w:marBottom w:val="0"/>
          <w:divBdr>
            <w:top w:val="none" w:sz="0" w:space="0" w:color="auto"/>
            <w:left w:val="none" w:sz="0" w:space="0" w:color="auto"/>
            <w:bottom w:val="none" w:sz="0" w:space="0" w:color="auto"/>
            <w:right w:val="none" w:sz="0" w:space="0" w:color="auto"/>
          </w:divBdr>
        </w:div>
        <w:div w:id="1936670702">
          <w:marLeft w:val="0"/>
          <w:marRight w:val="0"/>
          <w:marTop w:val="0"/>
          <w:marBottom w:val="0"/>
          <w:divBdr>
            <w:top w:val="none" w:sz="0" w:space="0" w:color="auto"/>
            <w:left w:val="none" w:sz="0" w:space="0" w:color="auto"/>
            <w:bottom w:val="none" w:sz="0" w:space="0" w:color="auto"/>
            <w:right w:val="none" w:sz="0" w:space="0" w:color="auto"/>
          </w:divBdr>
        </w:div>
        <w:div w:id="814614143">
          <w:marLeft w:val="0"/>
          <w:marRight w:val="0"/>
          <w:marTop w:val="0"/>
          <w:marBottom w:val="0"/>
          <w:divBdr>
            <w:top w:val="none" w:sz="0" w:space="0" w:color="auto"/>
            <w:left w:val="none" w:sz="0" w:space="0" w:color="auto"/>
            <w:bottom w:val="none" w:sz="0" w:space="0" w:color="auto"/>
            <w:right w:val="none" w:sz="0" w:space="0" w:color="auto"/>
          </w:divBdr>
        </w:div>
        <w:div w:id="1333265212">
          <w:marLeft w:val="0"/>
          <w:marRight w:val="0"/>
          <w:marTop w:val="0"/>
          <w:marBottom w:val="0"/>
          <w:divBdr>
            <w:top w:val="none" w:sz="0" w:space="0" w:color="auto"/>
            <w:left w:val="none" w:sz="0" w:space="0" w:color="auto"/>
            <w:bottom w:val="none" w:sz="0" w:space="0" w:color="auto"/>
            <w:right w:val="none" w:sz="0" w:space="0" w:color="auto"/>
          </w:divBdr>
        </w:div>
        <w:div w:id="615986195">
          <w:marLeft w:val="0"/>
          <w:marRight w:val="0"/>
          <w:marTop w:val="0"/>
          <w:marBottom w:val="0"/>
          <w:divBdr>
            <w:top w:val="none" w:sz="0" w:space="0" w:color="auto"/>
            <w:left w:val="none" w:sz="0" w:space="0" w:color="auto"/>
            <w:bottom w:val="none" w:sz="0" w:space="0" w:color="auto"/>
            <w:right w:val="none" w:sz="0" w:space="0" w:color="auto"/>
          </w:divBdr>
        </w:div>
        <w:div w:id="1215190511">
          <w:marLeft w:val="0"/>
          <w:marRight w:val="0"/>
          <w:marTop w:val="0"/>
          <w:marBottom w:val="0"/>
          <w:divBdr>
            <w:top w:val="none" w:sz="0" w:space="0" w:color="auto"/>
            <w:left w:val="none" w:sz="0" w:space="0" w:color="auto"/>
            <w:bottom w:val="none" w:sz="0" w:space="0" w:color="auto"/>
            <w:right w:val="none" w:sz="0" w:space="0" w:color="auto"/>
          </w:divBdr>
        </w:div>
        <w:div w:id="1329596032">
          <w:marLeft w:val="0"/>
          <w:marRight w:val="0"/>
          <w:marTop w:val="0"/>
          <w:marBottom w:val="0"/>
          <w:divBdr>
            <w:top w:val="none" w:sz="0" w:space="0" w:color="auto"/>
            <w:left w:val="none" w:sz="0" w:space="0" w:color="auto"/>
            <w:bottom w:val="none" w:sz="0" w:space="0" w:color="auto"/>
            <w:right w:val="none" w:sz="0" w:space="0" w:color="auto"/>
          </w:divBdr>
        </w:div>
        <w:div w:id="1902128563">
          <w:marLeft w:val="0"/>
          <w:marRight w:val="0"/>
          <w:marTop w:val="0"/>
          <w:marBottom w:val="0"/>
          <w:divBdr>
            <w:top w:val="none" w:sz="0" w:space="0" w:color="auto"/>
            <w:left w:val="none" w:sz="0" w:space="0" w:color="auto"/>
            <w:bottom w:val="none" w:sz="0" w:space="0" w:color="auto"/>
            <w:right w:val="none" w:sz="0" w:space="0" w:color="auto"/>
          </w:divBdr>
        </w:div>
        <w:div w:id="1013535846">
          <w:marLeft w:val="0"/>
          <w:marRight w:val="0"/>
          <w:marTop w:val="0"/>
          <w:marBottom w:val="0"/>
          <w:divBdr>
            <w:top w:val="none" w:sz="0" w:space="0" w:color="auto"/>
            <w:left w:val="none" w:sz="0" w:space="0" w:color="auto"/>
            <w:bottom w:val="none" w:sz="0" w:space="0" w:color="auto"/>
            <w:right w:val="none" w:sz="0" w:space="0" w:color="auto"/>
          </w:divBdr>
        </w:div>
        <w:div w:id="2127767829">
          <w:marLeft w:val="0"/>
          <w:marRight w:val="0"/>
          <w:marTop w:val="0"/>
          <w:marBottom w:val="0"/>
          <w:divBdr>
            <w:top w:val="none" w:sz="0" w:space="0" w:color="auto"/>
            <w:left w:val="none" w:sz="0" w:space="0" w:color="auto"/>
            <w:bottom w:val="none" w:sz="0" w:space="0" w:color="auto"/>
            <w:right w:val="none" w:sz="0" w:space="0" w:color="auto"/>
          </w:divBdr>
        </w:div>
        <w:div w:id="382754564">
          <w:marLeft w:val="0"/>
          <w:marRight w:val="0"/>
          <w:marTop w:val="0"/>
          <w:marBottom w:val="0"/>
          <w:divBdr>
            <w:top w:val="none" w:sz="0" w:space="0" w:color="auto"/>
            <w:left w:val="none" w:sz="0" w:space="0" w:color="auto"/>
            <w:bottom w:val="none" w:sz="0" w:space="0" w:color="auto"/>
            <w:right w:val="none" w:sz="0" w:space="0" w:color="auto"/>
          </w:divBdr>
        </w:div>
        <w:div w:id="1293560313">
          <w:marLeft w:val="0"/>
          <w:marRight w:val="0"/>
          <w:marTop w:val="0"/>
          <w:marBottom w:val="0"/>
          <w:divBdr>
            <w:top w:val="none" w:sz="0" w:space="0" w:color="auto"/>
            <w:left w:val="none" w:sz="0" w:space="0" w:color="auto"/>
            <w:bottom w:val="none" w:sz="0" w:space="0" w:color="auto"/>
            <w:right w:val="none" w:sz="0" w:space="0" w:color="auto"/>
          </w:divBdr>
        </w:div>
        <w:div w:id="1449620341">
          <w:marLeft w:val="0"/>
          <w:marRight w:val="0"/>
          <w:marTop w:val="0"/>
          <w:marBottom w:val="0"/>
          <w:divBdr>
            <w:top w:val="none" w:sz="0" w:space="0" w:color="auto"/>
            <w:left w:val="none" w:sz="0" w:space="0" w:color="auto"/>
            <w:bottom w:val="none" w:sz="0" w:space="0" w:color="auto"/>
            <w:right w:val="none" w:sz="0" w:space="0" w:color="auto"/>
          </w:divBdr>
        </w:div>
        <w:div w:id="59711827">
          <w:marLeft w:val="0"/>
          <w:marRight w:val="0"/>
          <w:marTop w:val="0"/>
          <w:marBottom w:val="0"/>
          <w:divBdr>
            <w:top w:val="none" w:sz="0" w:space="0" w:color="auto"/>
            <w:left w:val="none" w:sz="0" w:space="0" w:color="auto"/>
            <w:bottom w:val="none" w:sz="0" w:space="0" w:color="auto"/>
            <w:right w:val="none" w:sz="0" w:space="0" w:color="auto"/>
          </w:divBdr>
        </w:div>
        <w:div w:id="2096826257">
          <w:marLeft w:val="0"/>
          <w:marRight w:val="0"/>
          <w:marTop w:val="0"/>
          <w:marBottom w:val="0"/>
          <w:divBdr>
            <w:top w:val="none" w:sz="0" w:space="0" w:color="auto"/>
            <w:left w:val="none" w:sz="0" w:space="0" w:color="auto"/>
            <w:bottom w:val="none" w:sz="0" w:space="0" w:color="auto"/>
            <w:right w:val="none" w:sz="0" w:space="0" w:color="auto"/>
          </w:divBdr>
        </w:div>
        <w:div w:id="1457412641">
          <w:marLeft w:val="0"/>
          <w:marRight w:val="0"/>
          <w:marTop w:val="0"/>
          <w:marBottom w:val="0"/>
          <w:divBdr>
            <w:top w:val="none" w:sz="0" w:space="0" w:color="auto"/>
            <w:left w:val="none" w:sz="0" w:space="0" w:color="auto"/>
            <w:bottom w:val="none" w:sz="0" w:space="0" w:color="auto"/>
            <w:right w:val="none" w:sz="0" w:space="0" w:color="auto"/>
          </w:divBdr>
        </w:div>
        <w:div w:id="1254633887">
          <w:marLeft w:val="0"/>
          <w:marRight w:val="0"/>
          <w:marTop w:val="0"/>
          <w:marBottom w:val="0"/>
          <w:divBdr>
            <w:top w:val="none" w:sz="0" w:space="0" w:color="auto"/>
            <w:left w:val="none" w:sz="0" w:space="0" w:color="auto"/>
            <w:bottom w:val="none" w:sz="0" w:space="0" w:color="auto"/>
            <w:right w:val="none" w:sz="0" w:space="0" w:color="auto"/>
          </w:divBdr>
        </w:div>
        <w:div w:id="1212810375">
          <w:marLeft w:val="0"/>
          <w:marRight w:val="0"/>
          <w:marTop w:val="0"/>
          <w:marBottom w:val="0"/>
          <w:divBdr>
            <w:top w:val="none" w:sz="0" w:space="0" w:color="auto"/>
            <w:left w:val="none" w:sz="0" w:space="0" w:color="auto"/>
            <w:bottom w:val="none" w:sz="0" w:space="0" w:color="auto"/>
            <w:right w:val="none" w:sz="0" w:space="0" w:color="auto"/>
          </w:divBdr>
        </w:div>
        <w:div w:id="836069771">
          <w:marLeft w:val="0"/>
          <w:marRight w:val="0"/>
          <w:marTop w:val="0"/>
          <w:marBottom w:val="0"/>
          <w:divBdr>
            <w:top w:val="none" w:sz="0" w:space="0" w:color="auto"/>
            <w:left w:val="none" w:sz="0" w:space="0" w:color="auto"/>
            <w:bottom w:val="none" w:sz="0" w:space="0" w:color="auto"/>
            <w:right w:val="none" w:sz="0" w:space="0" w:color="auto"/>
          </w:divBdr>
        </w:div>
        <w:div w:id="360710403">
          <w:marLeft w:val="0"/>
          <w:marRight w:val="0"/>
          <w:marTop w:val="0"/>
          <w:marBottom w:val="0"/>
          <w:divBdr>
            <w:top w:val="none" w:sz="0" w:space="0" w:color="auto"/>
            <w:left w:val="none" w:sz="0" w:space="0" w:color="auto"/>
            <w:bottom w:val="none" w:sz="0" w:space="0" w:color="auto"/>
            <w:right w:val="none" w:sz="0" w:space="0" w:color="auto"/>
          </w:divBdr>
        </w:div>
        <w:div w:id="1449658776">
          <w:marLeft w:val="0"/>
          <w:marRight w:val="0"/>
          <w:marTop w:val="0"/>
          <w:marBottom w:val="0"/>
          <w:divBdr>
            <w:top w:val="none" w:sz="0" w:space="0" w:color="auto"/>
            <w:left w:val="none" w:sz="0" w:space="0" w:color="auto"/>
            <w:bottom w:val="none" w:sz="0" w:space="0" w:color="auto"/>
            <w:right w:val="none" w:sz="0" w:space="0" w:color="auto"/>
          </w:divBdr>
        </w:div>
        <w:div w:id="492796621">
          <w:marLeft w:val="0"/>
          <w:marRight w:val="0"/>
          <w:marTop w:val="0"/>
          <w:marBottom w:val="0"/>
          <w:divBdr>
            <w:top w:val="none" w:sz="0" w:space="0" w:color="auto"/>
            <w:left w:val="none" w:sz="0" w:space="0" w:color="auto"/>
            <w:bottom w:val="none" w:sz="0" w:space="0" w:color="auto"/>
            <w:right w:val="none" w:sz="0" w:space="0" w:color="auto"/>
          </w:divBdr>
        </w:div>
        <w:div w:id="938099912">
          <w:marLeft w:val="0"/>
          <w:marRight w:val="0"/>
          <w:marTop w:val="0"/>
          <w:marBottom w:val="0"/>
          <w:divBdr>
            <w:top w:val="none" w:sz="0" w:space="0" w:color="auto"/>
            <w:left w:val="none" w:sz="0" w:space="0" w:color="auto"/>
            <w:bottom w:val="none" w:sz="0" w:space="0" w:color="auto"/>
            <w:right w:val="none" w:sz="0" w:space="0" w:color="auto"/>
          </w:divBdr>
        </w:div>
        <w:div w:id="1470241667">
          <w:marLeft w:val="0"/>
          <w:marRight w:val="0"/>
          <w:marTop w:val="0"/>
          <w:marBottom w:val="0"/>
          <w:divBdr>
            <w:top w:val="none" w:sz="0" w:space="0" w:color="auto"/>
            <w:left w:val="none" w:sz="0" w:space="0" w:color="auto"/>
            <w:bottom w:val="none" w:sz="0" w:space="0" w:color="auto"/>
            <w:right w:val="none" w:sz="0" w:space="0" w:color="auto"/>
          </w:divBdr>
        </w:div>
        <w:div w:id="181015984">
          <w:marLeft w:val="0"/>
          <w:marRight w:val="0"/>
          <w:marTop w:val="0"/>
          <w:marBottom w:val="0"/>
          <w:divBdr>
            <w:top w:val="none" w:sz="0" w:space="0" w:color="auto"/>
            <w:left w:val="none" w:sz="0" w:space="0" w:color="auto"/>
            <w:bottom w:val="none" w:sz="0" w:space="0" w:color="auto"/>
            <w:right w:val="none" w:sz="0" w:space="0" w:color="auto"/>
          </w:divBdr>
        </w:div>
        <w:div w:id="76100376">
          <w:marLeft w:val="0"/>
          <w:marRight w:val="0"/>
          <w:marTop w:val="0"/>
          <w:marBottom w:val="0"/>
          <w:divBdr>
            <w:top w:val="none" w:sz="0" w:space="0" w:color="auto"/>
            <w:left w:val="none" w:sz="0" w:space="0" w:color="auto"/>
            <w:bottom w:val="none" w:sz="0" w:space="0" w:color="auto"/>
            <w:right w:val="none" w:sz="0" w:space="0" w:color="auto"/>
          </w:divBdr>
        </w:div>
        <w:div w:id="1205799767">
          <w:marLeft w:val="0"/>
          <w:marRight w:val="0"/>
          <w:marTop w:val="0"/>
          <w:marBottom w:val="0"/>
          <w:divBdr>
            <w:top w:val="none" w:sz="0" w:space="0" w:color="auto"/>
            <w:left w:val="none" w:sz="0" w:space="0" w:color="auto"/>
            <w:bottom w:val="none" w:sz="0" w:space="0" w:color="auto"/>
            <w:right w:val="none" w:sz="0" w:space="0" w:color="auto"/>
          </w:divBdr>
        </w:div>
        <w:div w:id="519469380">
          <w:marLeft w:val="0"/>
          <w:marRight w:val="0"/>
          <w:marTop w:val="0"/>
          <w:marBottom w:val="0"/>
          <w:divBdr>
            <w:top w:val="none" w:sz="0" w:space="0" w:color="auto"/>
            <w:left w:val="none" w:sz="0" w:space="0" w:color="auto"/>
            <w:bottom w:val="none" w:sz="0" w:space="0" w:color="auto"/>
            <w:right w:val="none" w:sz="0" w:space="0" w:color="auto"/>
          </w:divBdr>
        </w:div>
        <w:div w:id="1521551925">
          <w:marLeft w:val="0"/>
          <w:marRight w:val="0"/>
          <w:marTop w:val="0"/>
          <w:marBottom w:val="0"/>
          <w:divBdr>
            <w:top w:val="none" w:sz="0" w:space="0" w:color="auto"/>
            <w:left w:val="none" w:sz="0" w:space="0" w:color="auto"/>
            <w:bottom w:val="none" w:sz="0" w:space="0" w:color="auto"/>
            <w:right w:val="none" w:sz="0" w:space="0" w:color="auto"/>
          </w:divBdr>
        </w:div>
        <w:div w:id="719522883">
          <w:marLeft w:val="0"/>
          <w:marRight w:val="0"/>
          <w:marTop w:val="0"/>
          <w:marBottom w:val="0"/>
          <w:divBdr>
            <w:top w:val="none" w:sz="0" w:space="0" w:color="auto"/>
            <w:left w:val="none" w:sz="0" w:space="0" w:color="auto"/>
            <w:bottom w:val="none" w:sz="0" w:space="0" w:color="auto"/>
            <w:right w:val="none" w:sz="0" w:space="0" w:color="auto"/>
          </w:divBdr>
        </w:div>
        <w:div w:id="62334433">
          <w:marLeft w:val="0"/>
          <w:marRight w:val="0"/>
          <w:marTop w:val="0"/>
          <w:marBottom w:val="0"/>
          <w:divBdr>
            <w:top w:val="none" w:sz="0" w:space="0" w:color="auto"/>
            <w:left w:val="none" w:sz="0" w:space="0" w:color="auto"/>
            <w:bottom w:val="none" w:sz="0" w:space="0" w:color="auto"/>
            <w:right w:val="none" w:sz="0" w:space="0" w:color="auto"/>
          </w:divBdr>
        </w:div>
        <w:div w:id="1259631538">
          <w:marLeft w:val="0"/>
          <w:marRight w:val="0"/>
          <w:marTop w:val="0"/>
          <w:marBottom w:val="0"/>
          <w:divBdr>
            <w:top w:val="none" w:sz="0" w:space="0" w:color="auto"/>
            <w:left w:val="none" w:sz="0" w:space="0" w:color="auto"/>
            <w:bottom w:val="none" w:sz="0" w:space="0" w:color="auto"/>
            <w:right w:val="none" w:sz="0" w:space="0" w:color="auto"/>
          </w:divBdr>
        </w:div>
        <w:div w:id="468061362">
          <w:marLeft w:val="0"/>
          <w:marRight w:val="0"/>
          <w:marTop w:val="0"/>
          <w:marBottom w:val="0"/>
          <w:divBdr>
            <w:top w:val="none" w:sz="0" w:space="0" w:color="auto"/>
            <w:left w:val="none" w:sz="0" w:space="0" w:color="auto"/>
            <w:bottom w:val="none" w:sz="0" w:space="0" w:color="auto"/>
            <w:right w:val="none" w:sz="0" w:space="0" w:color="auto"/>
          </w:divBdr>
        </w:div>
        <w:div w:id="480123381">
          <w:marLeft w:val="0"/>
          <w:marRight w:val="0"/>
          <w:marTop w:val="0"/>
          <w:marBottom w:val="0"/>
          <w:divBdr>
            <w:top w:val="none" w:sz="0" w:space="0" w:color="auto"/>
            <w:left w:val="none" w:sz="0" w:space="0" w:color="auto"/>
            <w:bottom w:val="none" w:sz="0" w:space="0" w:color="auto"/>
            <w:right w:val="none" w:sz="0" w:space="0" w:color="auto"/>
          </w:divBdr>
        </w:div>
        <w:div w:id="1847210373">
          <w:marLeft w:val="0"/>
          <w:marRight w:val="0"/>
          <w:marTop w:val="0"/>
          <w:marBottom w:val="0"/>
          <w:divBdr>
            <w:top w:val="none" w:sz="0" w:space="0" w:color="auto"/>
            <w:left w:val="none" w:sz="0" w:space="0" w:color="auto"/>
            <w:bottom w:val="none" w:sz="0" w:space="0" w:color="auto"/>
            <w:right w:val="none" w:sz="0" w:space="0" w:color="auto"/>
          </w:divBdr>
        </w:div>
        <w:div w:id="1536968611">
          <w:marLeft w:val="0"/>
          <w:marRight w:val="0"/>
          <w:marTop w:val="0"/>
          <w:marBottom w:val="0"/>
          <w:divBdr>
            <w:top w:val="none" w:sz="0" w:space="0" w:color="auto"/>
            <w:left w:val="none" w:sz="0" w:space="0" w:color="auto"/>
            <w:bottom w:val="none" w:sz="0" w:space="0" w:color="auto"/>
            <w:right w:val="none" w:sz="0" w:space="0" w:color="auto"/>
          </w:divBdr>
        </w:div>
        <w:div w:id="1452630927">
          <w:marLeft w:val="0"/>
          <w:marRight w:val="0"/>
          <w:marTop w:val="0"/>
          <w:marBottom w:val="0"/>
          <w:divBdr>
            <w:top w:val="none" w:sz="0" w:space="0" w:color="auto"/>
            <w:left w:val="none" w:sz="0" w:space="0" w:color="auto"/>
            <w:bottom w:val="none" w:sz="0" w:space="0" w:color="auto"/>
            <w:right w:val="none" w:sz="0" w:space="0" w:color="auto"/>
          </w:divBdr>
        </w:div>
        <w:div w:id="29770679">
          <w:marLeft w:val="0"/>
          <w:marRight w:val="0"/>
          <w:marTop w:val="0"/>
          <w:marBottom w:val="0"/>
          <w:divBdr>
            <w:top w:val="none" w:sz="0" w:space="0" w:color="auto"/>
            <w:left w:val="none" w:sz="0" w:space="0" w:color="auto"/>
            <w:bottom w:val="none" w:sz="0" w:space="0" w:color="auto"/>
            <w:right w:val="none" w:sz="0" w:space="0" w:color="auto"/>
          </w:divBdr>
        </w:div>
        <w:div w:id="1317759693">
          <w:marLeft w:val="0"/>
          <w:marRight w:val="0"/>
          <w:marTop w:val="0"/>
          <w:marBottom w:val="0"/>
          <w:divBdr>
            <w:top w:val="none" w:sz="0" w:space="0" w:color="auto"/>
            <w:left w:val="none" w:sz="0" w:space="0" w:color="auto"/>
            <w:bottom w:val="none" w:sz="0" w:space="0" w:color="auto"/>
            <w:right w:val="none" w:sz="0" w:space="0" w:color="auto"/>
          </w:divBdr>
        </w:div>
        <w:div w:id="1612085679">
          <w:marLeft w:val="0"/>
          <w:marRight w:val="0"/>
          <w:marTop w:val="0"/>
          <w:marBottom w:val="0"/>
          <w:divBdr>
            <w:top w:val="none" w:sz="0" w:space="0" w:color="auto"/>
            <w:left w:val="none" w:sz="0" w:space="0" w:color="auto"/>
            <w:bottom w:val="none" w:sz="0" w:space="0" w:color="auto"/>
            <w:right w:val="none" w:sz="0" w:space="0" w:color="auto"/>
          </w:divBdr>
        </w:div>
        <w:div w:id="1794179086">
          <w:marLeft w:val="0"/>
          <w:marRight w:val="0"/>
          <w:marTop w:val="0"/>
          <w:marBottom w:val="0"/>
          <w:divBdr>
            <w:top w:val="none" w:sz="0" w:space="0" w:color="auto"/>
            <w:left w:val="none" w:sz="0" w:space="0" w:color="auto"/>
            <w:bottom w:val="none" w:sz="0" w:space="0" w:color="auto"/>
            <w:right w:val="none" w:sz="0" w:space="0" w:color="auto"/>
          </w:divBdr>
        </w:div>
        <w:div w:id="617032659">
          <w:marLeft w:val="0"/>
          <w:marRight w:val="0"/>
          <w:marTop w:val="0"/>
          <w:marBottom w:val="0"/>
          <w:divBdr>
            <w:top w:val="none" w:sz="0" w:space="0" w:color="auto"/>
            <w:left w:val="none" w:sz="0" w:space="0" w:color="auto"/>
            <w:bottom w:val="none" w:sz="0" w:space="0" w:color="auto"/>
            <w:right w:val="none" w:sz="0" w:space="0" w:color="auto"/>
          </w:divBdr>
        </w:div>
        <w:div w:id="1369256456">
          <w:marLeft w:val="0"/>
          <w:marRight w:val="0"/>
          <w:marTop w:val="0"/>
          <w:marBottom w:val="0"/>
          <w:divBdr>
            <w:top w:val="none" w:sz="0" w:space="0" w:color="auto"/>
            <w:left w:val="none" w:sz="0" w:space="0" w:color="auto"/>
            <w:bottom w:val="none" w:sz="0" w:space="0" w:color="auto"/>
            <w:right w:val="none" w:sz="0" w:space="0" w:color="auto"/>
          </w:divBdr>
        </w:div>
        <w:div w:id="8026727">
          <w:marLeft w:val="0"/>
          <w:marRight w:val="0"/>
          <w:marTop w:val="0"/>
          <w:marBottom w:val="0"/>
          <w:divBdr>
            <w:top w:val="none" w:sz="0" w:space="0" w:color="auto"/>
            <w:left w:val="none" w:sz="0" w:space="0" w:color="auto"/>
            <w:bottom w:val="none" w:sz="0" w:space="0" w:color="auto"/>
            <w:right w:val="none" w:sz="0" w:space="0" w:color="auto"/>
          </w:divBdr>
        </w:div>
        <w:div w:id="1828591686">
          <w:marLeft w:val="0"/>
          <w:marRight w:val="0"/>
          <w:marTop w:val="0"/>
          <w:marBottom w:val="0"/>
          <w:divBdr>
            <w:top w:val="none" w:sz="0" w:space="0" w:color="auto"/>
            <w:left w:val="none" w:sz="0" w:space="0" w:color="auto"/>
            <w:bottom w:val="none" w:sz="0" w:space="0" w:color="auto"/>
            <w:right w:val="none" w:sz="0" w:space="0" w:color="auto"/>
          </w:divBdr>
        </w:div>
        <w:div w:id="1025717273">
          <w:marLeft w:val="0"/>
          <w:marRight w:val="0"/>
          <w:marTop w:val="0"/>
          <w:marBottom w:val="0"/>
          <w:divBdr>
            <w:top w:val="none" w:sz="0" w:space="0" w:color="auto"/>
            <w:left w:val="none" w:sz="0" w:space="0" w:color="auto"/>
            <w:bottom w:val="none" w:sz="0" w:space="0" w:color="auto"/>
            <w:right w:val="none" w:sz="0" w:space="0" w:color="auto"/>
          </w:divBdr>
        </w:div>
        <w:div w:id="1217546115">
          <w:marLeft w:val="0"/>
          <w:marRight w:val="0"/>
          <w:marTop w:val="0"/>
          <w:marBottom w:val="0"/>
          <w:divBdr>
            <w:top w:val="none" w:sz="0" w:space="0" w:color="auto"/>
            <w:left w:val="none" w:sz="0" w:space="0" w:color="auto"/>
            <w:bottom w:val="none" w:sz="0" w:space="0" w:color="auto"/>
            <w:right w:val="none" w:sz="0" w:space="0" w:color="auto"/>
          </w:divBdr>
        </w:div>
        <w:div w:id="2056654308">
          <w:marLeft w:val="0"/>
          <w:marRight w:val="0"/>
          <w:marTop w:val="0"/>
          <w:marBottom w:val="0"/>
          <w:divBdr>
            <w:top w:val="none" w:sz="0" w:space="0" w:color="auto"/>
            <w:left w:val="none" w:sz="0" w:space="0" w:color="auto"/>
            <w:bottom w:val="none" w:sz="0" w:space="0" w:color="auto"/>
            <w:right w:val="none" w:sz="0" w:space="0" w:color="auto"/>
          </w:divBdr>
        </w:div>
        <w:div w:id="1751464851">
          <w:marLeft w:val="0"/>
          <w:marRight w:val="0"/>
          <w:marTop w:val="0"/>
          <w:marBottom w:val="0"/>
          <w:divBdr>
            <w:top w:val="none" w:sz="0" w:space="0" w:color="auto"/>
            <w:left w:val="none" w:sz="0" w:space="0" w:color="auto"/>
            <w:bottom w:val="none" w:sz="0" w:space="0" w:color="auto"/>
            <w:right w:val="none" w:sz="0" w:space="0" w:color="auto"/>
          </w:divBdr>
        </w:div>
        <w:div w:id="305664882">
          <w:marLeft w:val="0"/>
          <w:marRight w:val="0"/>
          <w:marTop w:val="0"/>
          <w:marBottom w:val="0"/>
          <w:divBdr>
            <w:top w:val="none" w:sz="0" w:space="0" w:color="auto"/>
            <w:left w:val="none" w:sz="0" w:space="0" w:color="auto"/>
            <w:bottom w:val="none" w:sz="0" w:space="0" w:color="auto"/>
            <w:right w:val="none" w:sz="0" w:space="0" w:color="auto"/>
          </w:divBdr>
        </w:div>
        <w:div w:id="146288491">
          <w:marLeft w:val="0"/>
          <w:marRight w:val="0"/>
          <w:marTop w:val="0"/>
          <w:marBottom w:val="0"/>
          <w:divBdr>
            <w:top w:val="none" w:sz="0" w:space="0" w:color="auto"/>
            <w:left w:val="none" w:sz="0" w:space="0" w:color="auto"/>
            <w:bottom w:val="none" w:sz="0" w:space="0" w:color="auto"/>
            <w:right w:val="none" w:sz="0" w:space="0" w:color="auto"/>
          </w:divBdr>
        </w:div>
        <w:div w:id="662006907">
          <w:marLeft w:val="0"/>
          <w:marRight w:val="0"/>
          <w:marTop w:val="0"/>
          <w:marBottom w:val="0"/>
          <w:divBdr>
            <w:top w:val="none" w:sz="0" w:space="0" w:color="auto"/>
            <w:left w:val="none" w:sz="0" w:space="0" w:color="auto"/>
            <w:bottom w:val="none" w:sz="0" w:space="0" w:color="auto"/>
            <w:right w:val="none" w:sz="0" w:space="0" w:color="auto"/>
          </w:divBdr>
        </w:div>
        <w:div w:id="1640917919">
          <w:marLeft w:val="0"/>
          <w:marRight w:val="0"/>
          <w:marTop w:val="0"/>
          <w:marBottom w:val="0"/>
          <w:divBdr>
            <w:top w:val="none" w:sz="0" w:space="0" w:color="auto"/>
            <w:left w:val="none" w:sz="0" w:space="0" w:color="auto"/>
            <w:bottom w:val="none" w:sz="0" w:space="0" w:color="auto"/>
            <w:right w:val="none" w:sz="0" w:space="0" w:color="auto"/>
          </w:divBdr>
        </w:div>
        <w:div w:id="1458790572">
          <w:marLeft w:val="0"/>
          <w:marRight w:val="0"/>
          <w:marTop w:val="0"/>
          <w:marBottom w:val="0"/>
          <w:divBdr>
            <w:top w:val="none" w:sz="0" w:space="0" w:color="auto"/>
            <w:left w:val="none" w:sz="0" w:space="0" w:color="auto"/>
            <w:bottom w:val="none" w:sz="0" w:space="0" w:color="auto"/>
            <w:right w:val="none" w:sz="0" w:space="0" w:color="auto"/>
          </w:divBdr>
        </w:div>
        <w:div w:id="1302273336">
          <w:marLeft w:val="0"/>
          <w:marRight w:val="0"/>
          <w:marTop w:val="0"/>
          <w:marBottom w:val="0"/>
          <w:divBdr>
            <w:top w:val="none" w:sz="0" w:space="0" w:color="auto"/>
            <w:left w:val="none" w:sz="0" w:space="0" w:color="auto"/>
            <w:bottom w:val="none" w:sz="0" w:space="0" w:color="auto"/>
            <w:right w:val="none" w:sz="0" w:space="0" w:color="auto"/>
          </w:divBdr>
        </w:div>
        <w:div w:id="2034452938">
          <w:marLeft w:val="0"/>
          <w:marRight w:val="0"/>
          <w:marTop w:val="0"/>
          <w:marBottom w:val="0"/>
          <w:divBdr>
            <w:top w:val="none" w:sz="0" w:space="0" w:color="auto"/>
            <w:left w:val="none" w:sz="0" w:space="0" w:color="auto"/>
            <w:bottom w:val="none" w:sz="0" w:space="0" w:color="auto"/>
            <w:right w:val="none" w:sz="0" w:space="0" w:color="auto"/>
          </w:divBdr>
        </w:div>
        <w:div w:id="1934164739">
          <w:marLeft w:val="0"/>
          <w:marRight w:val="0"/>
          <w:marTop w:val="0"/>
          <w:marBottom w:val="0"/>
          <w:divBdr>
            <w:top w:val="none" w:sz="0" w:space="0" w:color="auto"/>
            <w:left w:val="none" w:sz="0" w:space="0" w:color="auto"/>
            <w:bottom w:val="none" w:sz="0" w:space="0" w:color="auto"/>
            <w:right w:val="none" w:sz="0" w:space="0" w:color="auto"/>
          </w:divBdr>
        </w:div>
        <w:div w:id="14355306">
          <w:marLeft w:val="0"/>
          <w:marRight w:val="0"/>
          <w:marTop w:val="0"/>
          <w:marBottom w:val="0"/>
          <w:divBdr>
            <w:top w:val="none" w:sz="0" w:space="0" w:color="auto"/>
            <w:left w:val="none" w:sz="0" w:space="0" w:color="auto"/>
            <w:bottom w:val="none" w:sz="0" w:space="0" w:color="auto"/>
            <w:right w:val="none" w:sz="0" w:space="0" w:color="auto"/>
          </w:divBdr>
        </w:div>
        <w:div w:id="1766268219">
          <w:marLeft w:val="0"/>
          <w:marRight w:val="0"/>
          <w:marTop w:val="0"/>
          <w:marBottom w:val="0"/>
          <w:divBdr>
            <w:top w:val="none" w:sz="0" w:space="0" w:color="auto"/>
            <w:left w:val="none" w:sz="0" w:space="0" w:color="auto"/>
            <w:bottom w:val="none" w:sz="0" w:space="0" w:color="auto"/>
            <w:right w:val="none" w:sz="0" w:space="0" w:color="auto"/>
          </w:divBdr>
        </w:div>
        <w:div w:id="49235450">
          <w:marLeft w:val="0"/>
          <w:marRight w:val="0"/>
          <w:marTop w:val="0"/>
          <w:marBottom w:val="0"/>
          <w:divBdr>
            <w:top w:val="none" w:sz="0" w:space="0" w:color="auto"/>
            <w:left w:val="none" w:sz="0" w:space="0" w:color="auto"/>
            <w:bottom w:val="none" w:sz="0" w:space="0" w:color="auto"/>
            <w:right w:val="none" w:sz="0" w:space="0" w:color="auto"/>
          </w:divBdr>
        </w:div>
        <w:div w:id="308638433">
          <w:marLeft w:val="0"/>
          <w:marRight w:val="0"/>
          <w:marTop w:val="0"/>
          <w:marBottom w:val="0"/>
          <w:divBdr>
            <w:top w:val="none" w:sz="0" w:space="0" w:color="auto"/>
            <w:left w:val="none" w:sz="0" w:space="0" w:color="auto"/>
            <w:bottom w:val="none" w:sz="0" w:space="0" w:color="auto"/>
            <w:right w:val="none" w:sz="0" w:space="0" w:color="auto"/>
          </w:divBdr>
        </w:div>
        <w:div w:id="1428647947">
          <w:marLeft w:val="0"/>
          <w:marRight w:val="0"/>
          <w:marTop w:val="0"/>
          <w:marBottom w:val="0"/>
          <w:divBdr>
            <w:top w:val="none" w:sz="0" w:space="0" w:color="auto"/>
            <w:left w:val="none" w:sz="0" w:space="0" w:color="auto"/>
            <w:bottom w:val="none" w:sz="0" w:space="0" w:color="auto"/>
            <w:right w:val="none" w:sz="0" w:space="0" w:color="auto"/>
          </w:divBdr>
        </w:div>
        <w:div w:id="282275056">
          <w:marLeft w:val="0"/>
          <w:marRight w:val="0"/>
          <w:marTop w:val="0"/>
          <w:marBottom w:val="0"/>
          <w:divBdr>
            <w:top w:val="none" w:sz="0" w:space="0" w:color="auto"/>
            <w:left w:val="none" w:sz="0" w:space="0" w:color="auto"/>
            <w:bottom w:val="none" w:sz="0" w:space="0" w:color="auto"/>
            <w:right w:val="none" w:sz="0" w:space="0" w:color="auto"/>
          </w:divBdr>
        </w:div>
        <w:div w:id="33846682">
          <w:marLeft w:val="0"/>
          <w:marRight w:val="0"/>
          <w:marTop w:val="0"/>
          <w:marBottom w:val="0"/>
          <w:divBdr>
            <w:top w:val="none" w:sz="0" w:space="0" w:color="auto"/>
            <w:left w:val="none" w:sz="0" w:space="0" w:color="auto"/>
            <w:bottom w:val="none" w:sz="0" w:space="0" w:color="auto"/>
            <w:right w:val="none" w:sz="0" w:space="0" w:color="auto"/>
          </w:divBdr>
        </w:div>
        <w:div w:id="842472238">
          <w:marLeft w:val="0"/>
          <w:marRight w:val="0"/>
          <w:marTop w:val="0"/>
          <w:marBottom w:val="0"/>
          <w:divBdr>
            <w:top w:val="none" w:sz="0" w:space="0" w:color="auto"/>
            <w:left w:val="none" w:sz="0" w:space="0" w:color="auto"/>
            <w:bottom w:val="none" w:sz="0" w:space="0" w:color="auto"/>
            <w:right w:val="none" w:sz="0" w:space="0" w:color="auto"/>
          </w:divBdr>
        </w:div>
        <w:div w:id="1402631264">
          <w:marLeft w:val="0"/>
          <w:marRight w:val="0"/>
          <w:marTop w:val="0"/>
          <w:marBottom w:val="0"/>
          <w:divBdr>
            <w:top w:val="none" w:sz="0" w:space="0" w:color="auto"/>
            <w:left w:val="none" w:sz="0" w:space="0" w:color="auto"/>
            <w:bottom w:val="none" w:sz="0" w:space="0" w:color="auto"/>
            <w:right w:val="none" w:sz="0" w:space="0" w:color="auto"/>
          </w:divBdr>
        </w:div>
        <w:div w:id="1124426765">
          <w:marLeft w:val="0"/>
          <w:marRight w:val="0"/>
          <w:marTop w:val="0"/>
          <w:marBottom w:val="0"/>
          <w:divBdr>
            <w:top w:val="none" w:sz="0" w:space="0" w:color="auto"/>
            <w:left w:val="none" w:sz="0" w:space="0" w:color="auto"/>
            <w:bottom w:val="none" w:sz="0" w:space="0" w:color="auto"/>
            <w:right w:val="none" w:sz="0" w:space="0" w:color="auto"/>
          </w:divBdr>
        </w:div>
        <w:div w:id="2024939950">
          <w:marLeft w:val="0"/>
          <w:marRight w:val="0"/>
          <w:marTop w:val="0"/>
          <w:marBottom w:val="0"/>
          <w:divBdr>
            <w:top w:val="none" w:sz="0" w:space="0" w:color="auto"/>
            <w:left w:val="none" w:sz="0" w:space="0" w:color="auto"/>
            <w:bottom w:val="none" w:sz="0" w:space="0" w:color="auto"/>
            <w:right w:val="none" w:sz="0" w:space="0" w:color="auto"/>
          </w:divBdr>
        </w:div>
        <w:div w:id="809135189">
          <w:marLeft w:val="0"/>
          <w:marRight w:val="0"/>
          <w:marTop w:val="0"/>
          <w:marBottom w:val="0"/>
          <w:divBdr>
            <w:top w:val="none" w:sz="0" w:space="0" w:color="auto"/>
            <w:left w:val="none" w:sz="0" w:space="0" w:color="auto"/>
            <w:bottom w:val="none" w:sz="0" w:space="0" w:color="auto"/>
            <w:right w:val="none" w:sz="0" w:space="0" w:color="auto"/>
          </w:divBdr>
        </w:div>
        <w:div w:id="304623712">
          <w:marLeft w:val="0"/>
          <w:marRight w:val="0"/>
          <w:marTop w:val="0"/>
          <w:marBottom w:val="0"/>
          <w:divBdr>
            <w:top w:val="none" w:sz="0" w:space="0" w:color="auto"/>
            <w:left w:val="none" w:sz="0" w:space="0" w:color="auto"/>
            <w:bottom w:val="none" w:sz="0" w:space="0" w:color="auto"/>
            <w:right w:val="none" w:sz="0" w:space="0" w:color="auto"/>
          </w:divBdr>
        </w:div>
        <w:div w:id="1612201468">
          <w:marLeft w:val="0"/>
          <w:marRight w:val="0"/>
          <w:marTop w:val="0"/>
          <w:marBottom w:val="0"/>
          <w:divBdr>
            <w:top w:val="none" w:sz="0" w:space="0" w:color="auto"/>
            <w:left w:val="none" w:sz="0" w:space="0" w:color="auto"/>
            <w:bottom w:val="none" w:sz="0" w:space="0" w:color="auto"/>
            <w:right w:val="none" w:sz="0" w:space="0" w:color="auto"/>
          </w:divBdr>
        </w:div>
        <w:div w:id="2009751111">
          <w:marLeft w:val="0"/>
          <w:marRight w:val="0"/>
          <w:marTop w:val="0"/>
          <w:marBottom w:val="0"/>
          <w:divBdr>
            <w:top w:val="none" w:sz="0" w:space="0" w:color="auto"/>
            <w:left w:val="none" w:sz="0" w:space="0" w:color="auto"/>
            <w:bottom w:val="none" w:sz="0" w:space="0" w:color="auto"/>
            <w:right w:val="none" w:sz="0" w:space="0" w:color="auto"/>
          </w:divBdr>
        </w:div>
        <w:div w:id="2067335547">
          <w:marLeft w:val="0"/>
          <w:marRight w:val="0"/>
          <w:marTop w:val="0"/>
          <w:marBottom w:val="0"/>
          <w:divBdr>
            <w:top w:val="none" w:sz="0" w:space="0" w:color="auto"/>
            <w:left w:val="none" w:sz="0" w:space="0" w:color="auto"/>
            <w:bottom w:val="none" w:sz="0" w:space="0" w:color="auto"/>
            <w:right w:val="none" w:sz="0" w:space="0" w:color="auto"/>
          </w:divBdr>
        </w:div>
        <w:div w:id="1007945148">
          <w:marLeft w:val="0"/>
          <w:marRight w:val="0"/>
          <w:marTop w:val="0"/>
          <w:marBottom w:val="0"/>
          <w:divBdr>
            <w:top w:val="none" w:sz="0" w:space="0" w:color="auto"/>
            <w:left w:val="none" w:sz="0" w:space="0" w:color="auto"/>
            <w:bottom w:val="none" w:sz="0" w:space="0" w:color="auto"/>
            <w:right w:val="none" w:sz="0" w:space="0" w:color="auto"/>
          </w:divBdr>
        </w:div>
        <w:div w:id="120810081">
          <w:marLeft w:val="0"/>
          <w:marRight w:val="0"/>
          <w:marTop w:val="0"/>
          <w:marBottom w:val="0"/>
          <w:divBdr>
            <w:top w:val="none" w:sz="0" w:space="0" w:color="auto"/>
            <w:left w:val="none" w:sz="0" w:space="0" w:color="auto"/>
            <w:bottom w:val="none" w:sz="0" w:space="0" w:color="auto"/>
            <w:right w:val="none" w:sz="0" w:space="0" w:color="auto"/>
          </w:divBdr>
        </w:div>
        <w:div w:id="675572136">
          <w:marLeft w:val="0"/>
          <w:marRight w:val="0"/>
          <w:marTop w:val="0"/>
          <w:marBottom w:val="0"/>
          <w:divBdr>
            <w:top w:val="none" w:sz="0" w:space="0" w:color="auto"/>
            <w:left w:val="none" w:sz="0" w:space="0" w:color="auto"/>
            <w:bottom w:val="none" w:sz="0" w:space="0" w:color="auto"/>
            <w:right w:val="none" w:sz="0" w:space="0" w:color="auto"/>
          </w:divBdr>
        </w:div>
        <w:div w:id="180556426">
          <w:marLeft w:val="0"/>
          <w:marRight w:val="0"/>
          <w:marTop w:val="0"/>
          <w:marBottom w:val="0"/>
          <w:divBdr>
            <w:top w:val="none" w:sz="0" w:space="0" w:color="auto"/>
            <w:left w:val="none" w:sz="0" w:space="0" w:color="auto"/>
            <w:bottom w:val="none" w:sz="0" w:space="0" w:color="auto"/>
            <w:right w:val="none" w:sz="0" w:space="0" w:color="auto"/>
          </w:divBdr>
        </w:div>
        <w:div w:id="1049035061">
          <w:marLeft w:val="0"/>
          <w:marRight w:val="0"/>
          <w:marTop w:val="0"/>
          <w:marBottom w:val="0"/>
          <w:divBdr>
            <w:top w:val="none" w:sz="0" w:space="0" w:color="auto"/>
            <w:left w:val="none" w:sz="0" w:space="0" w:color="auto"/>
            <w:bottom w:val="none" w:sz="0" w:space="0" w:color="auto"/>
            <w:right w:val="none" w:sz="0" w:space="0" w:color="auto"/>
          </w:divBdr>
        </w:div>
        <w:div w:id="1770737621">
          <w:marLeft w:val="0"/>
          <w:marRight w:val="0"/>
          <w:marTop w:val="0"/>
          <w:marBottom w:val="0"/>
          <w:divBdr>
            <w:top w:val="none" w:sz="0" w:space="0" w:color="auto"/>
            <w:left w:val="none" w:sz="0" w:space="0" w:color="auto"/>
            <w:bottom w:val="none" w:sz="0" w:space="0" w:color="auto"/>
            <w:right w:val="none" w:sz="0" w:space="0" w:color="auto"/>
          </w:divBdr>
        </w:div>
        <w:div w:id="1227256875">
          <w:marLeft w:val="0"/>
          <w:marRight w:val="0"/>
          <w:marTop w:val="0"/>
          <w:marBottom w:val="0"/>
          <w:divBdr>
            <w:top w:val="none" w:sz="0" w:space="0" w:color="auto"/>
            <w:left w:val="none" w:sz="0" w:space="0" w:color="auto"/>
            <w:bottom w:val="none" w:sz="0" w:space="0" w:color="auto"/>
            <w:right w:val="none" w:sz="0" w:space="0" w:color="auto"/>
          </w:divBdr>
        </w:div>
        <w:div w:id="841626353">
          <w:marLeft w:val="0"/>
          <w:marRight w:val="0"/>
          <w:marTop w:val="0"/>
          <w:marBottom w:val="0"/>
          <w:divBdr>
            <w:top w:val="none" w:sz="0" w:space="0" w:color="auto"/>
            <w:left w:val="none" w:sz="0" w:space="0" w:color="auto"/>
            <w:bottom w:val="none" w:sz="0" w:space="0" w:color="auto"/>
            <w:right w:val="none" w:sz="0" w:space="0" w:color="auto"/>
          </w:divBdr>
        </w:div>
        <w:div w:id="1557739983">
          <w:marLeft w:val="0"/>
          <w:marRight w:val="0"/>
          <w:marTop w:val="0"/>
          <w:marBottom w:val="0"/>
          <w:divBdr>
            <w:top w:val="none" w:sz="0" w:space="0" w:color="auto"/>
            <w:left w:val="none" w:sz="0" w:space="0" w:color="auto"/>
            <w:bottom w:val="none" w:sz="0" w:space="0" w:color="auto"/>
            <w:right w:val="none" w:sz="0" w:space="0" w:color="auto"/>
          </w:divBdr>
        </w:div>
        <w:div w:id="1148857863">
          <w:marLeft w:val="0"/>
          <w:marRight w:val="0"/>
          <w:marTop w:val="0"/>
          <w:marBottom w:val="0"/>
          <w:divBdr>
            <w:top w:val="none" w:sz="0" w:space="0" w:color="auto"/>
            <w:left w:val="none" w:sz="0" w:space="0" w:color="auto"/>
            <w:bottom w:val="none" w:sz="0" w:space="0" w:color="auto"/>
            <w:right w:val="none" w:sz="0" w:space="0" w:color="auto"/>
          </w:divBdr>
        </w:div>
        <w:div w:id="1179201238">
          <w:marLeft w:val="0"/>
          <w:marRight w:val="0"/>
          <w:marTop w:val="0"/>
          <w:marBottom w:val="0"/>
          <w:divBdr>
            <w:top w:val="none" w:sz="0" w:space="0" w:color="auto"/>
            <w:left w:val="none" w:sz="0" w:space="0" w:color="auto"/>
            <w:bottom w:val="none" w:sz="0" w:space="0" w:color="auto"/>
            <w:right w:val="none" w:sz="0" w:space="0" w:color="auto"/>
          </w:divBdr>
        </w:div>
        <w:div w:id="1886140108">
          <w:marLeft w:val="0"/>
          <w:marRight w:val="0"/>
          <w:marTop w:val="0"/>
          <w:marBottom w:val="0"/>
          <w:divBdr>
            <w:top w:val="none" w:sz="0" w:space="0" w:color="auto"/>
            <w:left w:val="none" w:sz="0" w:space="0" w:color="auto"/>
            <w:bottom w:val="none" w:sz="0" w:space="0" w:color="auto"/>
            <w:right w:val="none" w:sz="0" w:space="0" w:color="auto"/>
          </w:divBdr>
        </w:div>
        <w:div w:id="1111507995">
          <w:marLeft w:val="0"/>
          <w:marRight w:val="0"/>
          <w:marTop w:val="0"/>
          <w:marBottom w:val="0"/>
          <w:divBdr>
            <w:top w:val="none" w:sz="0" w:space="0" w:color="auto"/>
            <w:left w:val="none" w:sz="0" w:space="0" w:color="auto"/>
            <w:bottom w:val="none" w:sz="0" w:space="0" w:color="auto"/>
            <w:right w:val="none" w:sz="0" w:space="0" w:color="auto"/>
          </w:divBdr>
        </w:div>
        <w:div w:id="1548224807">
          <w:marLeft w:val="0"/>
          <w:marRight w:val="0"/>
          <w:marTop w:val="0"/>
          <w:marBottom w:val="0"/>
          <w:divBdr>
            <w:top w:val="none" w:sz="0" w:space="0" w:color="auto"/>
            <w:left w:val="none" w:sz="0" w:space="0" w:color="auto"/>
            <w:bottom w:val="none" w:sz="0" w:space="0" w:color="auto"/>
            <w:right w:val="none" w:sz="0" w:space="0" w:color="auto"/>
          </w:divBdr>
        </w:div>
        <w:div w:id="353457717">
          <w:marLeft w:val="0"/>
          <w:marRight w:val="0"/>
          <w:marTop w:val="0"/>
          <w:marBottom w:val="0"/>
          <w:divBdr>
            <w:top w:val="none" w:sz="0" w:space="0" w:color="auto"/>
            <w:left w:val="none" w:sz="0" w:space="0" w:color="auto"/>
            <w:bottom w:val="none" w:sz="0" w:space="0" w:color="auto"/>
            <w:right w:val="none" w:sz="0" w:space="0" w:color="auto"/>
          </w:divBdr>
        </w:div>
        <w:div w:id="1385375510">
          <w:marLeft w:val="0"/>
          <w:marRight w:val="0"/>
          <w:marTop w:val="0"/>
          <w:marBottom w:val="0"/>
          <w:divBdr>
            <w:top w:val="none" w:sz="0" w:space="0" w:color="auto"/>
            <w:left w:val="none" w:sz="0" w:space="0" w:color="auto"/>
            <w:bottom w:val="none" w:sz="0" w:space="0" w:color="auto"/>
            <w:right w:val="none" w:sz="0" w:space="0" w:color="auto"/>
          </w:divBdr>
        </w:div>
        <w:div w:id="169411099">
          <w:marLeft w:val="0"/>
          <w:marRight w:val="0"/>
          <w:marTop w:val="0"/>
          <w:marBottom w:val="0"/>
          <w:divBdr>
            <w:top w:val="none" w:sz="0" w:space="0" w:color="auto"/>
            <w:left w:val="none" w:sz="0" w:space="0" w:color="auto"/>
            <w:bottom w:val="none" w:sz="0" w:space="0" w:color="auto"/>
            <w:right w:val="none" w:sz="0" w:space="0" w:color="auto"/>
          </w:divBdr>
        </w:div>
        <w:div w:id="1315186626">
          <w:marLeft w:val="0"/>
          <w:marRight w:val="0"/>
          <w:marTop w:val="0"/>
          <w:marBottom w:val="0"/>
          <w:divBdr>
            <w:top w:val="none" w:sz="0" w:space="0" w:color="auto"/>
            <w:left w:val="none" w:sz="0" w:space="0" w:color="auto"/>
            <w:bottom w:val="none" w:sz="0" w:space="0" w:color="auto"/>
            <w:right w:val="none" w:sz="0" w:space="0" w:color="auto"/>
          </w:divBdr>
        </w:div>
        <w:div w:id="1319306623">
          <w:marLeft w:val="0"/>
          <w:marRight w:val="0"/>
          <w:marTop w:val="0"/>
          <w:marBottom w:val="0"/>
          <w:divBdr>
            <w:top w:val="none" w:sz="0" w:space="0" w:color="auto"/>
            <w:left w:val="none" w:sz="0" w:space="0" w:color="auto"/>
            <w:bottom w:val="none" w:sz="0" w:space="0" w:color="auto"/>
            <w:right w:val="none" w:sz="0" w:space="0" w:color="auto"/>
          </w:divBdr>
        </w:div>
        <w:div w:id="1751661282">
          <w:marLeft w:val="0"/>
          <w:marRight w:val="0"/>
          <w:marTop w:val="0"/>
          <w:marBottom w:val="0"/>
          <w:divBdr>
            <w:top w:val="none" w:sz="0" w:space="0" w:color="auto"/>
            <w:left w:val="none" w:sz="0" w:space="0" w:color="auto"/>
            <w:bottom w:val="none" w:sz="0" w:space="0" w:color="auto"/>
            <w:right w:val="none" w:sz="0" w:space="0" w:color="auto"/>
          </w:divBdr>
        </w:div>
        <w:div w:id="2088728764">
          <w:marLeft w:val="0"/>
          <w:marRight w:val="0"/>
          <w:marTop w:val="0"/>
          <w:marBottom w:val="0"/>
          <w:divBdr>
            <w:top w:val="none" w:sz="0" w:space="0" w:color="auto"/>
            <w:left w:val="none" w:sz="0" w:space="0" w:color="auto"/>
            <w:bottom w:val="none" w:sz="0" w:space="0" w:color="auto"/>
            <w:right w:val="none" w:sz="0" w:space="0" w:color="auto"/>
          </w:divBdr>
        </w:div>
        <w:div w:id="1833446426">
          <w:marLeft w:val="0"/>
          <w:marRight w:val="0"/>
          <w:marTop w:val="0"/>
          <w:marBottom w:val="0"/>
          <w:divBdr>
            <w:top w:val="none" w:sz="0" w:space="0" w:color="auto"/>
            <w:left w:val="none" w:sz="0" w:space="0" w:color="auto"/>
            <w:bottom w:val="none" w:sz="0" w:space="0" w:color="auto"/>
            <w:right w:val="none" w:sz="0" w:space="0" w:color="auto"/>
          </w:divBdr>
        </w:div>
        <w:div w:id="1878202847">
          <w:marLeft w:val="0"/>
          <w:marRight w:val="0"/>
          <w:marTop w:val="0"/>
          <w:marBottom w:val="0"/>
          <w:divBdr>
            <w:top w:val="none" w:sz="0" w:space="0" w:color="auto"/>
            <w:left w:val="none" w:sz="0" w:space="0" w:color="auto"/>
            <w:bottom w:val="none" w:sz="0" w:space="0" w:color="auto"/>
            <w:right w:val="none" w:sz="0" w:space="0" w:color="auto"/>
          </w:divBdr>
        </w:div>
        <w:div w:id="10648784">
          <w:marLeft w:val="0"/>
          <w:marRight w:val="0"/>
          <w:marTop w:val="0"/>
          <w:marBottom w:val="0"/>
          <w:divBdr>
            <w:top w:val="none" w:sz="0" w:space="0" w:color="auto"/>
            <w:left w:val="none" w:sz="0" w:space="0" w:color="auto"/>
            <w:bottom w:val="none" w:sz="0" w:space="0" w:color="auto"/>
            <w:right w:val="none" w:sz="0" w:space="0" w:color="auto"/>
          </w:divBdr>
        </w:div>
        <w:div w:id="1377242196">
          <w:marLeft w:val="0"/>
          <w:marRight w:val="0"/>
          <w:marTop w:val="0"/>
          <w:marBottom w:val="0"/>
          <w:divBdr>
            <w:top w:val="none" w:sz="0" w:space="0" w:color="auto"/>
            <w:left w:val="none" w:sz="0" w:space="0" w:color="auto"/>
            <w:bottom w:val="none" w:sz="0" w:space="0" w:color="auto"/>
            <w:right w:val="none" w:sz="0" w:space="0" w:color="auto"/>
          </w:divBdr>
        </w:div>
        <w:div w:id="105737256">
          <w:marLeft w:val="0"/>
          <w:marRight w:val="0"/>
          <w:marTop w:val="0"/>
          <w:marBottom w:val="0"/>
          <w:divBdr>
            <w:top w:val="none" w:sz="0" w:space="0" w:color="auto"/>
            <w:left w:val="none" w:sz="0" w:space="0" w:color="auto"/>
            <w:bottom w:val="none" w:sz="0" w:space="0" w:color="auto"/>
            <w:right w:val="none" w:sz="0" w:space="0" w:color="auto"/>
          </w:divBdr>
        </w:div>
        <w:div w:id="1409034083">
          <w:marLeft w:val="0"/>
          <w:marRight w:val="0"/>
          <w:marTop w:val="0"/>
          <w:marBottom w:val="0"/>
          <w:divBdr>
            <w:top w:val="none" w:sz="0" w:space="0" w:color="auto"/>
            <w:left w:val="none" w:sz="0" w:space="0" w:color="auto"/>
            <w:bottom w:val="none" w:sz="0" w:space="0" w:color="auto"/>
            <w:right w:val="none" w:sz="0" w:space="0" w:color="auto"/>
          </w:divBdr>
        </w:div>
        <w:div w:id="405497909">
          <w:marLeft w:val="0"/>
          <w:marRight w:val="0"/>
          <w:marTop w:val="0"/>
          <w:marBottom w:val="0"/>
          <w:divBdr>
            <w:top w:val="none" w:sz="0" w:space="0" w:color="auto"/>
            <w:left w:val="none" w:sz="0" w:space="0" w:color="auto"/>
            <w:bottom w:val="none" w:sz="0" w:space="0" w:color="auto"/>
            <w:right w:val="none" w:sz="0" w:space="0" w:color="auto"/>
          </w:divBdr>
        </w:div>
        <w:div w:id="1893424583">
          <w:marLeft w:val="0"/>
          <w:marRight w:val="0"/>
          <w:marTop w:val="0"/>
          <w:marBottom w:val="0"/>
          <w:divBdr>
            <w:top w:val="none" w:sz="0" w:space="0" w:color="auto"/>
            <w:left w:val="none" w:sz="0" w:space="0" w:color="auto"/>
            <w:bottom w:val="none" w:sz="0" w:space="0" w:color="auto"/>
            <w:right w:val="none" w:sz="0" w:space="0" w:color="auto"/>
          </w:divBdr>
        </w:div>
        <w:div w:id="754785764">
          <w:marLeft w:val="0"/>
          <w:marRight w:val="0"/>
          <w:marTop w:val="0"/>
          <w:marBottom w:val="0"/>
          <w:divBdr>
            <w:top w:val="none" w:sz="0" w:space="0" w:color="auto"/>
            <w:left w:val="none" w:sz="0" w:space="0" w:color="auto"/>
            <w:bottom w:val="none" w:sz="0" w:space="0" w:color="auto"/>
            <w:right w:val="none" w:sz="0" w:space="0" w:color="auto"/>
          </w:divBdr>
        </w:div>
        <w:div w:id="1368412647">
          <w:marLeft w:val="0"/>
          <w:marRight w:val="0"/>
          <w:marTop w:val="0"/>
          <w:marBottom w:val="0"/>
          <w:divBdr>
            <w:top w:val="none" w:sz="0" w:space="0" w:color="auto"/>
            <w:left w:val="none" w:sz="0" w:space="0" w:color="auto"/>
            <w:bottom w:val="none" w:sz="0" w:space="0" w:color="auto"/>
            <w:right w:val="none" w:sz="0" w:space="0" w:color="auto"/>
          </w:divBdr>
        </w:div>
        <w:div w:id="762652933">
          <w:marLeft w:val="0"/>
          <w:marRight w:val="0"/>
          <w:marTop w:val="0"/>
          <w:marBottom w:val="0"/>
          <w:divBdr>
            <w:top w:val="none" w:sz="0" w:space="0" w:color="auto"/>
            <w:left w:val="none" w:sz="0" w:space="0" w:color="auto"/>
            <w:bottom w:val="none" w:sz="0" w:space="0" w:color="auto"/>
            <w:right w:val="none" w:sz="0" w:space="0" w:color="auto"/>
          </w:divBdr>
        </w:div>
        <w:div w:id="672072027">
          <w:marLeft w:val="0"/>
          <w:marRight w:val="0"/>
          <w:marTop w:val="0"/>
          <w:marBottom w:val="0"/>
          <w:divBdr>
            <w:top w:val="none" w:sz="0" w:space="0" w:color="auto"/>
            <w:left w:val="none" w:sz="0" w:space="0" w:color="auto"/>
            <w:bottom w:val="none" w:sz="0" w:space="0" w:color="auto"/>
            <w:right w:val="none" w:sz="0" w:space="0" w:color="auto"/>
          </w:divBdr>
        </w:div>
        <w:div w:id="79066650">
          <w:marLeft w:val="0"/>
          <w:marRight w:val="0"/>
          <w:marTop w:val="0"/>
          <w:marBottom w:val="0"/>
          <w:divBdr>
            <w:top w:val="none" w:sz="0" w:space="0" w:color="auto"/>
            <w:left w:val="none" w:sz="0" w:space="0" w:color="auto"/>
            <w:bottom w:val="none" w:sz="0" w:space="0" w:color="auto"/>
            <w:right w:val="none" w:sz="0" w:space="0" w:color="auto"/>
          </w:divBdr>
        </w:div>
        <w:div w:id="1577786919">
          <w:marLeft w:val="0"/>
          <w:marRight w:val="0"/>
          <w:marTop w:val="0"/>
          <w:marBottom w:val="0"/>
          <w:divBdr>
            <w:top w:val="none" w:sz="0" w:space="0" w:color="auto"/>
            <w:left w:val="none" w:sz="0" w:space="0" w:color="auto"/>
            <w:bottom w:val="none" w:sz="0" w:space="0" w:color="auto"/>
            <w:right w:val="none" w:sz="0" w:space="0" w:color="auto"/>
          </w:divBdr>
        </w:div>
        <w:div w:id="1646275258">
          <w:marLeft w:val="0"/>
          <w:marRight w:val="0"/>
          <w:marTop w:val="0"/>
          <w:marBottom w:val="0"/>
          <w:divBdr>
            <w:top w:val="none" w:sz="0" w:space="0" w:color="auto"/>
            <w:left w:val="none" w:sz="0" w:space="0" w:color="auto"/>
            <w:bottom w:val="none" w:sz="0" w:space="0" w:color="auto"/>
            <w:right w:val="none" w:sz="0" w:space="0" w:color="auto"/>
          </w:divBdr>
        </w:div>
        <w:div w:id="744575076">
          <w:marLeft w:val="0"/>
          <w:marRight w:val="0"/>
          <w:marTop w:val="0"/>
          <w:marBottom w:val="0"/>
          <w:divBdr>
            <w:top w:val="none" w:sz="0" w:space="0" w:color="auto"/>
            <w:left w:val="none" w:sz="0" w:space="0" w:color="auto"/>
            <w:bottom w:val="none" w:sz="0" w:space="0" w:color="auto"/>
            <w:right w:val="none" w:sz="0" w:space="0" w:color="auto"/>
          </w:divBdr>
        </w:div>
        <w:div w:id="668558637">
          <w:marLeft w:val="0"/>
          <w:marRight w:val="0"/>
          <w:marTop w:val="0"/>
          <w:marBottom w:val="0"/>
          <w:divBdr>
            <w:top w:val="none" w:sz="0" w:space="0" w:color="auto"/>
            <w:left w:val="none" w:sz="0" w:space="0" w:color="auto"/>
            <w:bottom w:val="none" w:sz="0" w:space="0" w:color="auto"/>
            <w:right w:val="none" w:sz="0" w:space="0" w:color="auto"/>
          </w:divBdr>
        </w:div>
        <w:div w:id="132915831">
          <w:marLeft w:val="0"/>
          <w:marRight w:val="0"/>
          <w:marTop w:val="0"/>
          <w:marBottom w:val="0"/>
          <w:divBdr>
            <w:top w:val="none" w:sz="0" w:space="0" w:color="auto"/>
            <w:left w:val="none" w:sz="0" w:space="0" w:color="auto"/>
            <w:bottom w:val="none" w:sz="0" w:space="0" w:color="auto"/>
            <w:right w:val="none" w:sz="0" w:space="0" w:color="auto"/>
          </w:divBdr>
        </w:div>
      </w:divsChild>
    </w:div>
    <w:div w:id="2043359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on.tatarstan.ru/" TargetMode="External"/><Relationship Id="rId3" Type="http://schemas.openxmlformats.org/officeDocument/2006/relationships/settings" Target="settings.xml"/><Relationship Id="rId7" Type="http://schemas.openxmlformats.org/officeDocument/2006/relationships/hyperlink" Target="http://mon.tatarstan.r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on.tatarstan.ru/"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mon.tatarstan.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1175</TotalTime>
  <Pages>1</Pages>
  <Words>125751</Words>
  <Characters>716782</Characters>
  <Application>Microsoft Office Word</Application>
  <DocSecurity>0</DocSecurity>
  <Lines>5973</Lines>
  <Paragraphs>1681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840852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32</cp:revision>
  <cp:lastPrinted>2021-09-09T10:56:00Z</cp:lastPrinted>
  <dcterms:created xsi:type="dcterms:W3CDTF">2021-08-23T11:20:00Z</dcterms:created>
  <dcterms:modified xsi:type="dcterms:W3CDTF">2021-11-23T07:57:00Z</dcterms:modified>
</cp:coreProperties>
</file>