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4754" w:rsidRPr="00537249" w:rsidRDefault="00BA4754" w:rsidP="00537249">
      <w:pPr>
        <w:spacing w:after="0"/>
        <w:ind w:lef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7249">
        <w:rPr>
          <w:rFonts w:ascii="Times New Roman" w:hAnsi="Times New Roman" w:cs="Times New Roman"/>
          <w:b/>
          <w:bCs/>
          <w:sz w:val="24"/>
          <w:szCs w:val="24"/>
        </w:rPr>
        <w:t>Описание основной образовательной программы основного общего образования                      МБОУ «</w:t>
      </w:r>
      <w:proofErr w:type="spellStart"/>
      <w:r w:rsidR="00315A59">
        <w:rPr>
          <w:rFonts w:ascii="Times New Roman" w:hAnsi="Times New Roman" w:cs="Times New Roman"/>
          <w:b/>
          <w:bCs/>
          <w:sz w:val="24"/>
          <w:szCs w:val="24"/>
        </w:rPr>
        <w:t>Давликеевская</w:t>
      </w:r>
      <w:proofErr w:type="spellEnd"/>
      <w:r w:rsidR="00315A59">
        <w:rPr>
          <w:rFonts w:ascii="Times New Roman" w:hAnsi="Times New Roman" w:cs="Times New Roman"/>
          <w:b/>
          <w:bCs/>
          <w:sz w:val="24"/>
          <w:szCs w:val="24"/>
        </w:rPr>
        <w:t xml:space="preserve"> основная общеобразовательная школа</w:t>
      </w:r>
      <w:r w:rsidRPr="00537249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BA4754" w:rsidRPr="00537249" w:rsidRDefault="00BA4754" w:rsidP="00537249">
      <w:pPr>
        <w:spacing w:after="0"/>
        <w:ind w:left="-284"/>
        <w:jc w:val="center"/>
        <w:rPr>
          <w:rFonts w:ascii="Times New Roman" w:hAnsi="Times New Roman" w:cs="Times New Roman"/>
          <w:sz w:val="24"/>
          <w:szCs w:val="24"/>
        </w:rPr>
      </w:pP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proofErr w:type="gramStart"/>
      <w:r w:rsidRPr="00537249">
        <w:rPr>
          <w:rFonts w:ascii="Times New Roman" w:hAnsi="Times New Roman" w:cs="Times New Roman"/>
        </w:rPr>
        <w:t>Основная образовательная программа основного общего образования (далее – ООП ООО) МБОУ «</w:t>
      </w:r>
      <w:proofErr w:type="spellStart"/>
      <w:r w:rsidR="00315A59" w:rsidRPr="00315A59">
        <w:rPr>
          <w:rFonts w:ascii="Times New Roman" w:hAnsi="Times New Roman" w:cs="Times New Roman"/>
        </w:rPr>
        <w:t>Давликеевская</w:t>
      </w:r>
      <w:proofErr w:type="spellEnd"/>
      <w:r w:rsidR="00315A59" w:rsidRPr="00315A59">
        <w:rPr>
          <w:rFonts w:ascii="Times New Roman" w:hAnsi="Times New Roman" w:cs="Times New Roman"/>
        </w:rPr>
        <w:t xml:space="preserve"> основная общеобразовательная школа</w:t>
      </w:r>
      <w:bookmarkStart w:id="0" w:name="_GoBack"/>
      <w:bookmarkEnd w:id="0"/>
      <w:r w:rsidRPr="00537249">
        <w:rPr>
          <w:rFonts w:ascii="Times New Roman" w:hAnsi="Times New Roman" w:cs="Times New Roman"/>
        </w:rPr>
        <w:t>» (далее – школа) разработана в соответствии с федеральным государственным образовательным стандартом основного общего образования, утвержденным приказом Министерства образования и науки Российской Федерации 17.</w:t>
      </w:r>
      <w:r>
        <w:rPr>
          <w:rFonts w:ascii="Times New Roman" w:hAnsi="Times New Roman" w:cs="Times New Roman"/>
        </w:rPr>
        <w:t>12.2010 № 1897 (далее – ФГОС ООО</w:t>
      </w:r>
      <w:r w:rsidRPr="00537249">
        <w:rPr>
          <w:rFonts w:ascii="Times New Roman" w:hAnsi="Times New Roman" w:cs="Times New Roman"/>
        </w:rPr>
        <w:t>), с учетом примерной основной образовательной программы основного общего образования и определяет содержание образования на уровне основного общего образования.</w:t>
      </w:r>
      <w:proofErr w:type="gramEnd"/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proofErr w:type="gramStart"/>
      <w:r w:rsidRPr="00537249">
        <w:rPr>
          <w:rFonts w:ascii="Times New Roman" w:hAnsi="Times New Roman" w:cs="Times New Roman"/>
        </w:rPr>
        <w:t>ООП ООО определяет содержание и организацию образовательного процесса на уровне основного общего образования и направлена на формирование общей культуры, духовно-нравственное, социальное, личностное и интеллектуальное развитие учащихся, на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самосовершенствование, сохранение и укрепление здоровья учащихся.</w:t>
      </w:r>
      <w:proofErr w:type="gramEnd"/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proofErr w:type="gramStart"/>
      <w:r w:rsidRPr="00537249">
        <w:rPr>
          <w:rFonts w:ascii="Times New Roman" w:hAnsi="Times New Roman" w:cs="Times New Roman"/>
        </w:rPr>
        <w:t>ООП ООО состоит из целевого, содержательного и организационного разделов.</w:t>
      </w:r>
      <w:proofErr w:type="gramEnd"/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Style w:val="a8"/>
          <w:rFonts w:ascii="Times New Roman" w:hAnsi="Times New Roman" w:cs="Times New Roman"/>
        </w:rPr>
        <w:t>Целевой раздел</w:t>
      </w:r>
      <w:r w:rsidRPr="00537249">
        <w:rPr>
          <w:rFonts w:ascii="Times New Roman" w:hAnsi="Times New Roman" w:cs="Times New Roman"/>
        </w:rPr>
        <w:t xml:space="preserve"> включает: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пояснительную записку;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планируемые результаты освоения учащимися ООП ООО;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систему оценки достижения планируемых результатов освоения ООП ООО.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Style w:val="a8"/>
          <w:rFonts w:ascii="Times New Roman" w:hAnsi="Times New Roman" w:cs="Times New Roman"/>
        </w:rPr>
        <w:t>Содержательный раздел</w:t>
      </w:r>
      <w:r w:rsidRPr="00537249">
        <w:rPr>
          <w:rFonts w:ascii="Times New Roman" w:hAnsi="Times New Roman" w:cs="Times New Roman"/>
        </w:rPr>
        <w:t xml:space="preserve"> включает: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программу отдельных предметов, курсов;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программу воспитания и социализации учащихся;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программу коррекционной работы.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Style w:val="a8"/>
          <w:rFonts w:ascii="Times New Roman" w:hAnsi="Times New Roman" w:cs="Times New Roman"/>
        </w:rPr>
        <w:t>Организационный раздел</w:t>
      </w:r>
      <w:r w:rsidRPr="00537249">
        <w:rPr>
          <w:rFonts w:ascii="Times New Roman" w:hAnsi="Times New Roman" w:cs="Times New Roman"/>
        </w:rPr>
        <w:t xml:space="preserve"> включает: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учебный план основного общего образования;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план внеурочной деятельности;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- систему условий реализации основной образовательной программы.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Style w:val="a8"/>
          <w:rFonts w:ascii="Times New Roman" w:hAnsi="Times New Roman" w:cs="Times New Roman"/>
        </w:rPr>
        <w:t>Цель ООП ООО</w:t>
      </w:r>
      <w:r w:rsidRPr="00537249">
        <w:rPr>
          <w:rFonts w:ascii="Times New Roman" w:hAnsi="Times New Roman" w:cs="Times New Roman"/>
        </w:rPr>
        <w:t xml:space="preserve"> – обеспечение тре</w:t>
      </w:r>
      <w:r>
        <w:rPr>
          <w:rFonts w:ascii="Times New Roman" w:hAnsi="Times New Roman" w:cs="Times New Roman"/>
        </w:rPr>
        <w:t>бований ФГОС ООО</w:t>
      </w:r>
      <w:r w:rsidRPr="00537249">
        <w:rPr>
          <w:rFonts w:ascii="Times New Roman" w:hAnsi="Times New Roman" w:cs="Times New Roman"/>
        </w:rPr>
        <w:t>, предъявляемых к структуре основных образовательных программ и их объему; условиям реализации основных образовательных программ, в том числе к кадровым, финансовым, материально-техническим и другим условиям; результатам освоения основных образовательных программ.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 xml:space="preserve">Достижение поставленных </w:t>
      </w:r>
      <w:r w:rsidRPr="00537249">
        <w:rPr>
          <w:rStyle w:val="a8"/>
          <w:rFonts w:ascii="Times New Roman" w:hAnsi="Times New Roman" w:cs="Times New Roman"/>
        </w:rPr>
        <w:t>целей</w:t>
      </w:r>
      <w:r w:rsidRPr="00537249">
        <w:rPr>
          <w:rFonts w:ascii="Times New Roman" w:hAnsi="Times New Roman" w:cs="Times New Roman"/>
        </w:rPr>
        <w:t xml:space="preserve"> при разработке и реализации ООП ООО школа предусматривает решение следующих основных задач: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обеспечение соответствия ООП ООО требованиям ФГОС ООО;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обеспечение преемственности начального общего, основного общего образования;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обеспечение доступности получения качественного основного общего образования, достижение планируемых результатов освоения ООП ООО всеми учащимися, в том числе детьми-инвалидами и детьми с ограниченными возможностями здоровья (далее – детьми с ОВЗ);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установление требований к воспитанию и социализации учащихся как части образовательной программы и соответствующему усилению воспитательного потенциала школы, обеспечению индивидуализированного психолого-педагогического сопровождения каждого учащегося, формированию образовательного базиса, основанного не только на знаниях, но и на соответствующем культурном уровне развития личности, созданию необходимых условий для ее самореализации;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обеспечение эффективного сочетания урочных и внеурочных форм организации учебных занятий, взаимодействия всех участников образовательных отношений;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взаимодействие школы при реализации ООП ООО с социальными партнерами; выявление и развитие способностей учащихся, в том числе детей, проявивших выдающиеся способности, детей с ОВЗ и инвалидов, их интересов через систему клубов, секций, студий и кружков, общественно полезную деятельность, в том числе с использованием возможностей образовательных организаций дополнительного образования;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– </w:t>
      </w:r>
      <w:r w:rsidRPr="00537249">
        <w:rPr>
          <w:rFonts w:ascii="Times New Roman" w:hAnsi="Times New Roman" w:cs="Times New Roman"/>
        </w:rPr>
        <w:t>организацию интеллектуальных и творческих соревнований, научно-технического творчества, проектной и учебно-исследовательской деятельности;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 xml:space="preserve">участие учащихся, их родителей (законных представителей), педагогических работников и общественности в проектировании и развитии </w:t>
      </w:r>
      <w:proofErr w:type="spellStart"/>
      <w:r w:rsidRPr="00537249">
        <w:rPr>
          <w:rFonts w:ascii="Times New Roman" w:hAnsi="Times New Roman" w:cs="Times New Roman"/>
        </w:rPr>
        <w:t>внутришкольной</w:t>
      </w:r>
      <w:proofErr w:type="spellEnd"/>
      <w:r w:rsidRPr="00537249">
        <w:rPr>
          <w:rFonts w:ascii="Times New Roman" w:hAnsi="Times New Roman" w:cs="Times New Roman"/>
        </w:rPr>
        <w:t xml:space="preserve"> социальной среды, школьного уклада;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включение учащихся в процессы познания и преобразования внешкольной социальной среды для приобретения опыта реального управления и действия;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социальное и учебно-исследовательское проектирование, профессиональная ориентация учащихся при поддержке педагогов, психологов, социальных педагогов, сотрудничество с предприятиями, учреждениями профессионального образования;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сохранение и укрепление физического, психологического и социального здоровья учащихся, обеспечение их безопасности.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Основными принципами построения ООП ООО школы является: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принципы дидактики;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proofErr w:type="spellStart"/>
      <w:r w:rsidRPr="00537249">
        <w:rPr>
          <w:rFonts w:ascii="Times New Roman" w:hAnsi="Times New Roman" w:cs="Times New Roman"/>
        </w:rPr>
        <w:t>гуманизации</w:t>
      </w:r>
      <w:proofErr w:type="spellEnd"/>
      <w:r w:rsidRPr="00537249">
        <w:rPr>
          <w:rFonts w:ascii="Times New Roman" w:hAnsi="Times New Roman" w:cs="Times New Roman"/>
        </w:rPr>
        <w:t xml:space="preserve"> и </w:t>
      </w:r>
      <w:proofErr w:type="spellStart"/>
      <w:r w:rsidRPr="00537249">
        <w:rPr>
          <w:rFonts w:ascii="Times New Roman" w:hAnsi="Times New Roman" w:cs="Times New Roman"/>
        </w:rPr>
        <w:t>культуросообразности</w:t>
      </w:r>
      <w:proofErr w:type="spellEnd"/>
      <w:r w:rsidRPr="00537249">
        <w:rPr>
          <w:rFonts w:ascii="Times New Roman" w:hAnsi="Times New Roman" w:cs="Times New Roman"/>
        </w:rPr>
        <w:t>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целостности и вариативности;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индивидуализации и дифференциации;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преемственности и развития;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системности;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творческой активности личности.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В основе реализации ООП ООО лежит системно-</w:t>
      </w:r>
      <w:proofErr w:type="spellStart"/>
      <w:r w:rsidRPr="00537249">
        <w:rPr>
          <w:rFonts w:ascii="Times New Roman" w:hAnsi="Times New Roman" w:cs="Times New Roman"/>
        </w:rPr>
        <w:t>деятельностный</w:t>
      </w:r>
      <w:proofErr w:type="spellEnd"/>
      <w:r w:rsidRPr="00537249">
        <w:rPr>
          <w:rFonts w:ascii="Times New Roman" w:hAnsi="Times New Roman" w:cs="Times New Roman"/>
        </w:rPr>
        <w:t xml:space="preserve"> подход, который предполагает: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 xml:space="preserve">воспитание и развитие качеств личности, отвечающих требованиям 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уважения его многонационального, поликультурного и </w:t>
      </w:r>
      <w:proofErr w:type="spellStart"/>
      <w:r w:rsidRPr="00537249">
        <w:rPr>
          <w:rFonts w:ascii="Times New Roman" w:hAnsi="Times New Roman" w:cs="Times New Roman"/>
        </w:rPr>
        <w:t>поликонфессионального</w:t>
      </w:r>
      <w:proofErr w:type="spellEnd"/>
      <w:r w:rsidRPr="00537249">
        <w:rPr>
          <w:rFonts w:ascii="Times New Roman" w:hAnsi="Times New Roman" w:cs="Times New Roman"/>
        </w:rPr>
        <w:t xml:space="preserve"> состава;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формирование соответствующей целям общего образования социальной среды развития учащихся в системе образования, переход к стратегии социального проектирования и конструирования на основе разработки содержания и технологий образования, определяющих пути и способы достижения желаемого уровня (результата) личностного и познавательного развития учащихся;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ориентацию на достижение цели и основного результата образования – развитие на основе освоения универсальных учебных действий, познания и освоения мира личности обучающегося, его активной учебно-познавательной деятельности, формирование его готовности к саморазвитию и непрерывному образованию;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признание решающей роли содержания образования, способов организации образовательной деятельности и учебного сотрудничества в достижении целей личностного и социального развития учащихся;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учёт индивидуальных возрастных, психологических и физиологических особенностей учащихся, роли, значения видов деятельности и форм общения при построении образовательного процесса и определении образовательно-воспитательных целей и путей их достижения;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разнообразие индивидуальных образовательных траекторий и индивидуального развития каждого учащегося, в том числе одарённых детей</w:t>
      </w:r>
      <w:r>
        <w:rPr>
          <w:rFonts w:ascii="Times New Roman" w:hAnsi="Times New Roman" w:cs="Times New Roman"/>
        </w:rPr>
        <w:t>, детей-инвалидов и детей с ОВЗ</w:t>
      </w:r>
      <w:r w:rsidRPr="00537249">
        <w:rPr>
          <w:rFonts w:ascii="Times New Roman" w:hAnsi="Times New Roman" w:cs="Times New Roman"/>
        </w:rPr>
        <w:t>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proofErr w:type="gramStart"/>
      <w:r w:rsidRPr="00537249">
        <w:rPr>
          <w:rFonts w:ascii="Times New Roman" w:hAnsi="Times New Roman" w:cs="Times New Roman"/>
        </w:rPr>
        <w:t>ООП ООО школы определяет цели и задачи, планируемые результаты, содержание и организацию образовательного процесса на уровне основного общего образования и направлена на формирование общей культуры, духовно-нравственное, гражданское, социальное, личностное и интеллектуальное развитие учащихся, их  саморазвитие и самосовершенствование, обеспечивающие социальную успешность, развитие творческих, физических способностей и укрепление здоровья учащихся.</w:t>
      </w:r>
      <w:proofErr w:type="gramEnd"/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ООП ООО, с одной стороны, обеспечивает преемственность с начальным общим образованием, с другой стороны, предполагает качественную реализацию программы, опираясь на возрастные особенности подросткового возраста, который включает в себя возрастной период с 11 до 15 лет.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lastRenderedPageBreak/>
        <w:t>Программа адресована всем субъектам образовательных отношений в школе на уровне основного общего образования, к числу которых относятся: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педагоги основной школы;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учащиеся основной школы;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</w:t>
      </w:r>
      <w:r w:rsidRPr="00537249">
        <w:rPr>
          <w:rFonts w:ascii="Times New Roman" w:hAnsi="Times New Roman" w:cs="Times New Roman"/>
        </w:rPr>
        <w:t>родители (законные представители) учащихся 5-9 классов.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Выполнение ООП ООО обеспечивается за счет различных источников финансирования: федеральный бюджет, местный бюджет и дополнительные привлеченные средства (спонсорская помощь, доходы от дополнительных образовательных услуг, добровольные пожертвования). Ресурсное обеспечение реализации программы на уровне основного общего образования, условия организации образовательного процесса находятся на допустимом уровне.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ООП ООО реализуется через учебный план и внеурочную деятельность.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 w:rsidRPr="00537249">
        <w:rPr>
          <w:rFonts w:ascii="Times New Roman" w:hAnsi="Times New Roman" w:cs="Times New Roman"/>
        </w:rPr>
        <w:t>Для реализации ООП ООО определяется нормативный срок – 5 лет, который связан с двумя этапами возрастного развития: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 xml:space="preserve">первый этап – 5-6 классы как образовательный переход от младшего школьного к </w:t>
      </w:r>
      <w:proofErr w:type="gramStart"/>
      <w:r w:rsidRPr="00537249">
        <w:rPr>
          <w:rFonts w:ascii="Times New Roman" w:hAnsi="Times New Roman" w:cs="Times New Roman"/>
        </w:rPr>
        <w:t>подростковому</w:t>
      </w:r>
      <w:proofErr w:type="gramEnd"/>
      <w:r w:rsidRPr="00537249">
        <w:rPr>
          <w:rFonts w:ascii="Times New Roman" w:hAnsi="Times New Roman" w:cs="Times New Roman"/>
        </w:rPr>
        <w:t xml:space="preserve">, обеспечивающий плавный и постепенный, </w:t>
      </w:r>
      <w:proofErr w:type="spellStart"/>
      <w:r w:rsidRPr="00537249">
        <w:rPr>
          <w:rFonts w:ascii="Times New Roman" w:hAnsi="Times New Roman" w:cs="Times New Roman"/>
        </w:rPr>
        <w:t>бесстрессовый</w:t>
      </w:r>
      <w:proofErr w:type="spellEnd"/>
      <w:r w:rsidRPr="00537249">
        <w:rPr>
          <w:rFonts w:ascii="Times New Roman" w:hAnsi="Times New Roman" w:cs="Times New Roman"/>
        </w:rPr>
        <w:t xml:space="preserve"> переход учащихся с одного уровня образования на другой;</w:t>
      </w:r>
    </w:p>
    <w:p w:rsidR="00BA4754" w:rsidRPr="00537249" w:rsidRDefault="00BA4754" w:rsidP="001824A0">
      <w:pPr>
        <w:pStyle w:val="a7"/>
        <w:spacing w:before="0" w:beforeAutospacing="0" w:after="0" w:afterAutospacing="0"/>
        <w:ind w:left="-284" w:firstLine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–  </w:t>
      </w:r>
      <w:r w:rsidRPr="00537249">
        <w:rPr>
          <w:rFonts w:ascii="Times New Roman" w:hAnsi="Times New Roman" w:cs="Times New Roman"/>
        </w:rPr>
        <w:t>второй этап – 7-9 классы как этап самоопределения подростка через опробование себя в разных видах деятельности, координацию разных учебных предметов, построение индивидуальных образовательных маршрутов, наличие личностно значимых образовательных событий, что должно привести к становлению позиции как особого способа рассмотрения вещей, удерживающего разнообразие и границы возможных видений в учебном предмете.</w:t>
      </w:r>
    </w:p>
    <w:sectPr w:rsidR="00BA4754" w:rsidRPr="00537249" w:rsidSect="00113FE8">
      <w:pgSz w:w="11906" w:h="16838"/>
      <w:pgMar w:top="719" w:right="850" w:bottom="89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85C09"/>
    <w:multiLevelType w:val="multilevel"/>
    <w:tmpl w:val="B41AB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517E9"/>
    <w:multiLevelType w:val="singleLevel"/>
    <w:tmpl w:val="E7AC4C9C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b/>
        <w:bCs/>
        <w:sz w:val="28"/>
        <w:szCs w:val="28"/>
      </w:rPr>
    </w:lvl>
  </w:abstractNum>
  <w:abstractNum w:abstractNumId="2">
    <w:nsid w:val="27517969"/>
    <w:multiLevelType w:val="singleLevel"/>
    <w:tmpl w:val="106A1E8A"/>
    <w:lvl w:ilvl="0">
      <w:start w:val="8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402C"/>
    <w:rsid w:val="0003563D"/>
    <w:rsid w:val="000447F6"/>
    <w:rsid w:val="000B5B65"/>
    <w:rsid w:val="000F16CF"/>
    <w:rsid w:val="00110E4B"/>
    <w:rsid w:val="00113FE8"/>
    <w:rsid w:val="0016402C"/>
    <w:rsid w:val="001824A0"/>
    <w:rsid w:val="001C5C71"/>
    <w:rsid w:val="001F52E4"/>
    <w:rsid w:val="00204EE1"/>
    <w:rsid w:val="002120EE"/>
    <w:rsid w:val="00216D83"/>
    <w:rsid w:val="00254F18"/>
    <w:rsid w:val="00274EC7"/>
    <w:rsid w:val="00286D0E"/>
    <w:rsid w:val="00294F9F"/>
    <w:rsid w:val="002C68AB"/>
    <w:rsid w:val="002E3806"/>
    <w:rsid w:val="00315A59"/>
    <w:rsid w:val="003201ED"/>
    <w:rsid w:val="00385C30"/>
    <w:rsid w:val="003C629F"/>
    <w:rsid w:val="00415B82"/>
    <w:rsid w:val="00493D92"/>
    <w:rsid w:val="004B0853"/>
    <w:rsid w:val="004B10B3"/>
    <w:rsid w:val="004D0457"/>
    <w:rsid w:val="004D0C6F"/>
    <w:rsid w:val="004D25D9"/>
    <w:rsid w:val="00537249"/>
    <w:rsid w:val="00537F52"/>
    <w:rsid w:val="00543064"/>
    <w:rsid w:val="00595B1D"/>
    <w:rsid w:val="005A473A"/>
    <w:rsid w:val="005A4A8D"/>
    <w:rsid w:val="005D2C5A"/>
    <w:rsid w:val="005E5BA7"/>
    <w:rsid w:val="00622FF5"/>
    <w:rsid w:val="00650EF2"/>
    <w:rsid w:val="006A005C"/>
    <w:rsid w:val="006C2F08"/>
    <w:rsid w:val="00706D70"/>
    <w:rsid w:val="00743899"/>
    <w:rsid w:val="007873C3"/>
    <w:rsid w:val="007A5353"/>
    <w:rsid w:val="00801177"/>
    <w:rsid w:val="00861537"/>
    <w:rsid w:val="00866043"/>
    <w:rsid w:val="00873ACD"/>
    <w:rsid w:val="00880CC6"/>
    <w:rsid w:val="008B3D25"/>
    <w:rsid w:val="008C2678"/>
    <w:rsid w:val="008C2BB2"/>
    <w:rsid w:val="008C564C"/>
    <w:rsid w:val="008D1C68"/>
    <w:rsid w:val="008F1361"/>
    <w:rsid w:val="00931FA9"/>
    <w:rsid w:val="00954659"/>
    <w:rsid w:val="00982EEC"/>
    <w:rsid w:val="00986D66"/>
    <w:rsid w:val="009A283E"/>
    <w:rsid w:val="009B752D"/>
    <w:rsid w:val="00A22256"/>
    <w:rsid w:val="00A510C3"/>
    <w:rsid w:val="00A7087C"/>
    <w:rsid w:val="00A76145"/>
    <w:rsid w:val="00AB3CA0"/>
    <w:rsid w:val="00AD100F"/>
    <w:rsid w:val="00AD2706"/>
    <w:rsid w:val="00AF37AE"/>
    <w:rsid w:val="00B311B6"/>
    <w:rsid w:val="00BA4754"/>
    <w:rsid w:val="00BB53EB"/>
    <w:rsid w:val="00BC0019"/>
    <w:rsid w:val="00BC5C63"/>
    <w:rsid w:val="00BC79A5"/>
    <w:rsid w:val="00BD424C"/>
    <w:rsid w:val="00BE1CC2"/>
    <w:rsid w:val="00BF0AAE"/>
    <w:rsid w:val="00BF413B"/>
    <w:rsid w:val="00C122C7"/>
    <w:rsid w:val="00C14D06"/>
    <w:rsid w:val="00C368E1"/>
    <w:rsid w:val="00C45915"/>
    <w:rsid w:val="00C6547B"/>
    <w:rsid w:val="00C841FA"/>
    <w:rsid w:val="00C93CF4"/>
    <w:rsid w:val="00CB5660"/>
    <w:rsid w:val="00CB73F3"/>
    <w:rsid w:val="00CC47AB"/>
    <w:rsid w:val="00D004C0"/>
    <w:rsid w:val="00D4082C"/>
    <w:rsid w:val="00DC1794"/>
    <w:rsid w:val="00E132B1"/>
    <w:rsid w:val="00E20EDB"/>
    <w:rsid w:val="00E263BD"/>
    <w:rsid w:val="00E37F87"/>
    <w:rsid w:val="00E4467A"/>
    <w:rsid w:val="00E50CC6"/>
    <w:rsid w:val="00E55D33"/>
    <w:rsid w:val="00E657E8"/>
    <w:rsid w:val="00EC3C49"/>
    <w:rsid w:val="00ED6EED"/>
    <w:rsid w:val="00EF4885"/>
    <w:rsid w:val="00F0196A"/>
    <w:rsid w:val="00F15C89"/>
    <w:rsid w:val="00F64A7F"/>
    <w:rsid w:val="00F67DA5"/>
    <w:rsid w:val="00F7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537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931FA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E20E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locked/>
    <w:rsid w:val="00E20EDB"/>
    <w:rPr>
      <w:rFonts w:ascii="Tahoma" w:hAnsi="Tahoma" w:cs="Tahoma"/>
      <w:sz w:val="16"/>
      <w:szCs w:val="16"/>
    </w:rPr>
  </w:style>
  <w:style w:type="character" w:styleId="a6">
    <w:name w:val="Hyperlink"/>
    <w:uiPriority w:val="99"/>
    <w:rsid w:val="008C2BB2"/>
    <w:rPr>
      <w:color w:val="auto"/>
      <w:u w:val="none"/>
      <w:effect w:val="none"/>
      <w:shd w:val="clear" w:color="auto" w:fill="auto"/>
    </w:rPr>
  </w:style>
  <w:style w:type="paragraph" w:customStyle="1" w:styleId="1">
    <w:name w:val="Без интервала1"/>
    <w:uiPriority w:val="99"/>
    <w:rsid w:val="009B752D"/>
    <w:rPr>
      <w:rFonts w:cs="Calibri"/>
      <w:sz w:val="24"/>
      <w:szCs w:val="24"/>
    </w:rPr>
  </w:style>
  <w:style w:type="paragraph" w:styleId="a7">
    <w:name w:val="Normal (Web)"/>
    <w:basedOn w:val="a"/>
    <w:uiPriority w:val="99"/>
    <w:rsid w:val="00543064"/>
    <w:pPr>
      <w:spacing w:before="100" w:beforeAutospacing="1" w:after="100" w:afterAutospacing="1" w:line="240" w:lineRule="auto"/>
    </w:pPr>
    <w:rPr>
      <w:sz w:val="24"/>
      <w:szCs w:val="24"/>
      <w:lang w:eastAsia="ru-RU"/>
    </w:rPr>
  </w:style>
  <w:style w:type="character" w:styleId="a8">
    <w:name w:val="Strong"/>
    <w:uiPriority w:val="99"/>
    <w:qFormat/>
    <w:locked/>
    <w:rsid w:val="00110E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358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9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0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8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89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90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590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3590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5900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35901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3589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35900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89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90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899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89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8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89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9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89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89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90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2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89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9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0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898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89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89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8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0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899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8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90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90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0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90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90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9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8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8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90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90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35900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35900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13589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35900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35900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35899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90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8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89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0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90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2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9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902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9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0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90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8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3590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9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89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9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90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901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59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589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89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2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35903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1261</Words>
  <Characters>7191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гли</dc:creator>
  <cp:keywords/>
  <dc:description/>
  <cp:lastModifiedBy>Лейсан Гарифуллина</cp:lastModifiedBy>
  <cp:revision>27</cp:revision>
  <cp:lastPrinted>2019-02-12T10:52:00Z</cp:lastPrinted>
  <dcterms:created xsi:type="dcterms:W3CDTF">2017-02-08T09:13:00Z</dcterms:created>
  <dcterms:modified xsi:type="dcterms:W3CDTF">2023-01-31T06:29:00Z</dcterms:modified>
</cp:coreProperties>
</file>