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0AB" w:rsidRPr="002D3249" w:rsidRDefault="002D3249" w:rsidP="002D32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3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Свободный доступ воспитанников к электронным образовательным ресурсам не предусматривается. Инвалиды и лица с ОВЗ небольшой и средней тяжести могут участвовать в образовательном процессе на общих основаниях. Приспособленных электронных образовательных ресурсов для использования инвалид</w:t>
      </w:r>
      <w:bookmarkStart w:id="0" w:name="_GoBack"/>
      <w:bookmarkEnd w:id="0"/>
      <w:r w:rsidRPr="002D3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ами и лицами с ОВЗ в ДОУ - </w:t>
      </w:r>
      <w:r w:rsidRPr="002D3249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имеется</w:t>
      </w:r>
      <w:r w:rsidRPr="002D32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sectPr w:rsidR="000410AB" w:rsidRPr="002D3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103"/>
    <w:rsid w:val="00186A62"/>
    <w:rsid w:val="002C1103"/>
    <w:rsid w:val="002D3249"/>
    <w:rsid w:val="00B5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324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32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277</Characters>
  <Application>Microsoft Office Word</Application>
  <DocSecurity>0</DocSecurity>
  <Lines>2</Lines>
  <Paragraphs>1</Paragraphs>
  <ScaleCrop>false</ScaleCrop>
  <Company>*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2</cp:revision>
  <dcterms:created xsi:type="dcterms:W3CDTF">2021-08-12T05:00:00Z</dcterms:created>
  <dcterms:modified xsi:type="dcterms:W3CDTF">2021-08-12T05:06:00Z</dcterms:modified>
</cp:coreProperties>
</file>