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3961"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r>
        <w:rPr>
          <w:rFonts w:ascii="Times New Roman" w:hAnsi="Times New Roman"/>
          <w:noProof/>
          <w:sz w:val="24"/>
          <w:szCs w:val="24"/>
          <w:lang w:eastAsia="ru-RU"/>
        </w:rPr>
        <w:drawing>
          <wp:inline distT="0" distB="0" distL="0" distR="0">
            <wp:extent cx="5207000" cy="9144000"/>
            <wp:effectExtent l="0" t="0" r="0" b="0"/>
            <wp:docPr id="1" name="Рисунок 1" descr="E:\сайтка\уста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айтка\устав.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0800000">
                      <a:off x="0" y="0"/>
                      <a:ext cx="5207000" cy="9144000"/>
                    </a:xfrm>
                    <a:prstGeom prst="rect">
                      <a:avLst/>
                    </a:prstGeom>
                    <a:noFill/>
                    <a:ln>
                      <a:noFill/>
                    </a:ln>
                  </pic:spPr>
                </pic:pic>
              </a:graphicData>
            </a:graphic>
          </wp:inline>
        </w:drawing>
      </w:r>
      <w:bookmarkStart w:id="0" w:name="_GoBack"/>
      <w:bookmarkEnd w:id="0"/>
    </w:p>
    <w:p w:rsidR="00563961"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p>
    <w:p w:rsidR="00563961" w:rsidRPr="009B6013"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r w:rsidRPr="009B6013">
        <w:rPr>
          <w:rFonts w:ascii="Times New Roman" w:hAnsi="Times New Roman"/>
          <w:sz w:val="24"/>
          <w:szCs w:val="24"/>
        </w:rPr>
        <w:t>I. ОБЩИЕ ПОЛОЖЕНИЯ</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1.1. Настоящий устав регулирует деятельность муниципального бюджетного   дошкольного образовательного учреждения «</w:t>
      </w:r>
      <w:proofErr w:type="spellStart"/>
      <w:r w:rsidRPr="001F7EF6">
        <w:rPr>
          <w:rFonts w:ascii="Times New Roman" w:hAnsi="Times New Roman"/>
          <w:sz w:val="24"/>
          <w:szCs w:val="24"/>
        </w:rPr>
        <w:t>Большекокузский</w:t>
      </w:r>
      <w:proofErr w:type="spellEnd"/>
      <w:r w:rsidRPr="001F7EF6">
        <w:rPr>
          <w:rFonts w:ascii="Times New Roman" w:hAnsi="Times New Roman"/>
          <w:sz w:val="24"/>
          <w:szCs w:val="24"/>
        </w:rPr>
        <w:t xml:space="preserve"> детский сад</w:t>
      </w:r>
      <w:r w:rsidRPr="006A0FAA">
        <w:rPr>
          <w:rFonts w:ascii="Times New Roman" w:hAnsi="Times New Roman"/>
          <w:sz w:val="24"/>
          <w:szCs w:val="24"/>
        </w:rPr>
        <w:t xml:space="preserve">»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(далее – Учреждение),   в целях реализации прав граждан на общедоступное и бесплатное дошкольное образование.</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1.2. Официальное наименование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Полное официальное наи</w:t>
      </w:r>
      <w:r>
        <w:rPr>
          <w:rFonts w:ascii="Times New Roman" w:hAnsi="Times New Roman"/>
          <w:sz w:val="24"/>
          <w:szCs w:val="24"/>
        </w:rPr>
        <w:t xml:space="preserve">менование Учреждения на русском </w:t>
      </w:r>
      <w:r w:rsidRPr="006A0FAA">
        <w:rPr>
          <w:rFonts w:ascii="Times New Roman" w:hAnsi="Times New Roman"/>
          <w:sz w:val="24"/>
          <w:szCs w:val="24"/>
        </w:rPr>
        <w:t xml:space="preserve">  языке: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Муниципальное бюджетное   дошкольное образовательное учреждение «</w:t>
      </w:r>
      <w:proofErr w:type="spellStart"/>
      <w:r w:rsidRPr="001F7EF6">
        <w:rPr>
          <w:rFonts w:ascii="Times New Roman" w:hAnsi="Times New Roman"/>
          <w:sz w:val="24"/>
          <w:szCs w:val="24"/>
        </w:rPr>
        <w:t>Большекокузский</w:t>
      </w:r>
      <w:proofErr w:type="spellEnd"/>
      <w:r w:rsidRPr="001F7EF6">
        <w:rPr>
          <w:rFonts w:ascii="Times New Roman" w:hAnsi="Times New Roman"/>
          <w:sz w:val="24"/>
          <w:szCs w:val="24"/>
        </w:rPr>
        <w:t xml:space="preserve"> детский сад</w:t>
      </w:r>
      <w:r w:rsidRPr="006A0FAA">
        <w:rPr>
          <w:rFonts w:ascii="Times New Roman" w:hAnsi="Times New Roman"/>
          <w:sz w:val="24"/>
          <w:szCs w:val="24"/>
        </w:rPr>
        <w:t xml:space="preserve">»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Сокращенное наименование на русском языке: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МБДОУ «</w:t>
      </w:r>
      <w:proofErr w:type="spellStart"/>
      <w:r w:rsidRPr="001F7EF6">
        <w:rPr>
          <w:rFonts w:ascii="Times New Roman" w:hAnsi="Times New Roman"/>
          <w:sz w:val="24"/>
          <w:szCs w:val="24"/>
        </w:rPr>
        <w:t>Большекокузский</w:t>
      </w:r>
      <w:proofErr w:type="spellEnd"/>
      <w:r w:rsidRPr="001F7EF6">
        <w:rPr>
          <w:rFonts w:ascii="Times New Roman" w:hAnsi="Times New Roman"/>
          <w:sz w:val="24"/>
          <w:szCs w:val="24"/>
        </w:rPr>
        <w:t xml:space="preserve"> детский сад</w:t>
      </w:r>
      <w:r w:rsidRPr="006A0FAA">
        <w:rPr>
          <w:rFonts w:ascii="Times New Roman" w:hAnsi="Times New Roman"/>
          <w:sz w:val="24"/>
          <w:szCs w:val="24"/>
        </w:rPr>
        <w:t>».</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Полное наименование на татарском языке: </w:t>
      </w:r>
    </w:p>
    <w:p w:rsidR="00563961" w:rsidRPr="00E71654" w:rsidRDefault="00563961" w:rsidP="00563961">
      <w:pPr>
        <w:widowControl w:val="0"/>
        <w:autoSpaceDE w:val="0"/>
        <w:autoSpaceDN w:val="0"/>
        <w:adjustRightInd w:val="0"/>
        <w:spacing w:after="0" w:line="360" w:lineRule="auto"/>
        <w:ind w:firstLine="709"/>
        <w:jc w:val="both"/>
        <w:rPr>
          <w:rFonts w:ascii="Times New Roman" w:hAnsi="Times New Roman"/>
          <w:color w:val="000000"/>
          <w:sz w:val="24"/>
          <w:szCs w:val="24"/>
        </w:rPr>
      </w:pPr>
      <w:r w:rsidRPr="00E71654">
        <w:rPr>
          <w:rFonts w:ascii="Times New Roman" w:hAnsi="Times New Roman"/>
          <w:color w:val="000000"/>
          <w:sz w:val="24"/>
          <w:szCs w:val="24"/>
        </w:rPr>
        <w:t xml:space="preserve"> Татарстан </w:t>
      </w:r>
      <w:proofErr w:type="spellStart"/>
      <w:r w:rsidRPr="00E71654">
        <w:rPr>
          <w:rFonts w:ascii="Times New Roman" w:hAnsi="Times New Roman"/>
          <w:color w:val="000000"/>
          <w:sz w:val="24"/>
          <w:szCs w:val="24"/>
        </w:rPr>
        <w:t>Республикасы</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Апас</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муниципаль</w:t>
      </w:r>
      <w:proofErr w:type="spellEnd"/>
      <w:r w:rsidRPr="00E71654">
        <w:rPr>
          <w:rFonts w:ascii="Times New Roman" w:hAnsi="Times New Roman"/>
          <w:color w:val="000000"/>
          <w:sz w:val="24"/>
          <w:szCs w:val="24"/>
        </w:rPr>
        <w:t xml:space="preserve"> районы </w:t>
      </w:r>
      <w:proofErr w:type="spellStart"/>
      <w:r w:rsidRPr="00E71654">
        <w:rPr>
          <w:rFonts w:ascii="Times New Roman" w:hAnsi="Times New Roman"/>
          <w:color w:val="000000"/>
          <w:sz w:val="24"/>
          <w:szCs w:val="24"/>
        </w:rPr>
        <w:t>муниципаль</w:t>
      </w:r>
      <w:proofErr w:type="spellEnd"/>
      <w:r w:rsidRPr="00E71654">
        <w:rPr>
          <w:rFonts w:ascii="Times New Roman" w:hAnsi="Times New Roman"/>
          <w:color w:val="000000"/>
          <w:sz w:val="24"/>
          <w:szCs w:val="24"/>
        </w:rPr>
        <w:t xml:space="preserve"> бюджет </w:t>
      </w:r>
      <w:r w:rsidRPr="00E71654">
        <w:rPr>
          <w:rFonts w:ascii="Times New Roman" w:hAnsi="Times New Roman"/>
          <w:color w:val="000000"/>
          <w:sz w:val="24"/>
          <w:szCs w:val="24"/>
          <w:lang w:val="tt-RU"/>
        </w:rPr>
        <w:t xml:space="preserve">  </w:t>
      </w:r>
      <w:r w:rsidRPr="00E71654">
        <w:rPr>
          <w:rFonts w:ascii="Times New Roman" w:hAnsi="Times New Roman"/>
          <w:color w:val="000000"/>
          <w:sz w:val="24"/>
          <w:szCs w:val="24"/>
        </w:rPr>
        <w:t xml:space="preserve"> </w:t>
      </w:r>
      <w:proofErr w:type="gramStart"/>
      <w:r w:rsidRPr="00E71654">
        <w:rPr>
          <w:rFonts w:ascii="Times New Roman" w:hAnsi="Times New Roman"/>
          <w:color w:val="000000"/>
          <w:sz w:val="24"/>
          <w:szCs w:val="24"/>
          <w:lang w:val="tt-RU"/>
        </w:rPr>
        <w:t>м</w:t>
      </w:r>
      <w:proofErr w:type="gramEnd"/>
      <w:r w:rsidRPr="00E71654">
        <w:rPr>
          <w:rFonts w:ascii="Times New Roman" w:hAnsi="Times New Roman"/>
          <w:color w:val="000000"/>
          <w:sz w:val="24"/>
          <w:szCs w:val="24"/>
          <w:lang w:val="tt-RU"/>
        </w:rPr>
        <w:t>әктәпкәчә</w:t>
      </w:r>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белем</w:t>
      </w:r>
      <w:proofErr w:type="spellEnd"/>
      <w:r w:rsidRPr="00E71654">
        <w:rPr>
          <w:rFonts w:ascii="Times New Roman" w:hAnsi="Times New Roman"/>
          <w:color w:val="000000"/>
          <w:sz w:val="24"/>
          <w:szCs w:val="24"/>
        </w:rPr>
        <w:t xml:space="preserve"> </w:t>
      </w:r>
      <w:r w:rsidRPr="00E71654">
        <w:rPr>
          <w:rFonts w:ascii="Times New Roman" w:hAnsi="Times New Roman"/>
          <w:color w:val="000000"/>
          <w:sz w:val="24"/>
          <w:szCs w:val="24"/>
          <w:lang w:val="tt-RU"/>
        </w:rPr>
        <w:t xml:space="preserve">бирү </w:t>
      </w:r>
      <w:proofErr w:type="spellStart"/>
      <w:r w:rsidRPr="00E71654">
        <w:rPr>
          <w:rFonts w:ascii="Times New Roman" w:hAnsi="Times New Roman"/>
          <w:color w:val="000000"/>
          <w:sz w:val="24"/>
          <w:szCs w:val="24"/>
        </w:rPr>
        <w:t>учреждениесе</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Зур</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Куккуз</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балалар</w:t>
      </w:r>
      <w:proofErr w:type="spellEnd"/>
      <w:r w:rsidRPr="00E71654">
        <w:rPr>
          <w:rFonts w:ascii="Times New Roman" w:hAnsi="Times New Roman"/>
          <w:color w:val="000000"/>
          <w:sz w:val="24"/>
          <w:szCs w:val="24"/>
        </w:rPr>
        <w:t xml:space="preserve"> </w:t>
      </w:r>
      <w:proofErr w:type="spellStart"/>
      <w:r w:rsidRPr="00E71654">
        <w:rPr>
          <w:rFonts w:ascii="Times New Roman" w:hAnsi="Times New Roman"/>
          <w:color w:val="000000"/>
          <w:sz w:val="24"/>
          <w:szCs w:val="24"/>
        </w:rPr>
        <w:t>бакчасы</w:t>
      </w:r>
      <w:proofErr w:type="spellEnd"/>
      <w:r w:rsidRPr="00E71654">
        <w:rPr>
          <w:rFonts w:ascii="Times New Roman" w:hAnsi="Times New Roman"/>
          <w:color w:val="000000"/>
          <w:sz w:val="24"/>
          <w:szCs w:val="24"/>
        </w:rPr>
        <w:t>».</w:t>
      </w:r>
    </w:p>
    <w:p w:rsidR="00563961"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Сокращенное наименование на татарском языке:     </w:t>
      </w:r>
      <w:r>
        <w:rPr>
          <w:rFonts w:ascii="Times New Roman" w:hAnsi="Times New Roman"/>
          <w:sz w:val="24"/>
          <w:szCs w:val="24"/>
        </w:rPr>
        <w:t xml:space="preserve">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w:t>
      </w:r>
      <w:r w:rsidRPr="006A0FAA">
        <w:rPr>
          <w:rFonts w:ascii="Times New Roman" w:hAnsi="Times New Roman"/>
          <w:sz w:val="24"/>
          <w:szCs w:val="24"/>
          <w:lang w:val="tt-RU"/>
        </w:rPr>
        <w:t>М</w:t>
      </w:r>
      <w:r w:rsidRPr="006A0FAA">
        <w:rPr>
          <w:rFonts w:ascii="Times New Roman" w:hAnsi="Times New Roman"/>
          <w:sz w:val="24"/>
          <w:szCs w:val="24"/>
        </w:rPr>
        <w:t>БМБ</w:t>
      </w:r>
      <w:r>
        <w:rPr>
          <w:rFonts w:ascii="Times New Roman" w:hAnsi="Times New Roman"/>
          <w:sz w:val="24"/>
          <w:szCs w:val="24"/>
        </w:rPr>
        <w:t>Б</w:t>
      </w:r>
      <w:r w:rsidRPr="006A0FAA">
        <w:rPr>
          <w:rFonts w:ascii="Times New Roman" w:hAnsi="Times New Roman"/>
          <w:sz w:val="24"/>
          <w:szCs w:val="24"/>
        </w:rPr>
        <w:t xml:space="preserve">У </w:t>
      </w:r>
      <w:r>
        <w:rPr>
          <w:rFonts w:ascii="Times New Roman" w:hAnsi="Times New Roman"/>
          <w:sz w:val="24"/>
          <w:szCs w:val="24"/>
        </w:rPr>
        <w:t>«</w:t>
      </w:r>
      <w:proofErr w:type="spellStart"/>
      <w:r>
        <w:rPr>
          <w:rFonts w:ascii="Times New Roman" w:hAnsi="Times New Roman"/>
          <w:sz w:val="24"/>
          <w:szCs w:val="24"/>
        </w:rPr>
        <w:t>Зур</w:t>
      </w:r>
      <w:proofErr w:type="spellEnd"/>
      <w:r>
        <w:rPr>
          <w:rFonts w:ascii="Times New Roman" w:hAnsi="Times New Roman"/>
          <w:sz w:val="24"/>
          <w:szCs w:val="24"/>
        </w:rPr>
        <w:t xml:space="preserve"> </w:t>
      </w:r>
      <w:proofErr w:type="spellStart"/>
      <w:r>
        <w:rPr>
          <w:rFonts w:ascii="Times New Roman" w:hAnsi="Times New Roman"/>
          <w:sz w:val="24"/>
          <w:szCs w:val="24"/>
        </w:rPr>
        <w:t>Куккуз</w:t>
      </w:r>
      <w:proofErr w:type="spellEnd"/>
      <w:r>
        <w:rPr>
          <w:rFonts w:ascii="Times New Roman" w:hAnsi="Times New Roman"/>
          <w:sz w:val="24"/>
          <w:szCs w:val="24"/>
        </w:rPr>
        <w:t xml:space="preserve"> </w:t>
      </w:r>
      <w:proofErr w:type="spellStart"/>
      <w:r>
        <w:rPr>
          <w:rFonts w:ascii="Times New Roman" w:hAnsi="Times New Roman"/>
          <w:sz w:val="24"/>
          <w:szCs w:val="24"/>
        </w:rPr>
        <w:t>балалар</w:t>
      </w:r>
      <w:proofErr w:type="spellEnd"/>
      <w:r>
        <w:rPr>
          <w:rFonts w:ascii="Times New Roman" w:hAnsi="Times New Roman"/>
          <w:sz w:val="24"/>
          <w:szCs w:val="24"/>
        </w:rPr>
        <w:t xml:space="preserve"> </w:t>
      </w:r>
      <w:proofErr w:type="spellStart"/>
      <w:r>
        <w:rPr>
          <w:rFonts w:ascii="Times New Roman" w:hAnsi="Times New Roman"/>
          <w:sz w:val="24"/>
          <w:szCs w:val="24"/>
        </w:rPr>
        <w:t>бакчасы</w:t>
      </w:r>
      <w:proofErr w:type="spellEnd"/>
      <w:r w:rsidRPr="006A0FAA">
        <w:rPr>
          <w:rFonts w:ascii="Times New Roman" w:hAnsi="Times New Roman"/>
          <w:sz w:val="24"/>
          <w:szCs w:val="24"/>
        </w:rPr>
        <w:t>».</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1.3. Место нахождения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lang w:val="tt-RU"/>
        </w:rPr>
      </w:pPr>
      <w:r w:rsidRPr="006A0FAA">
        <w:rPr>
          <w:rFonts w:ascii="Times New Roman" w:hAnsi="Times New Roman"/>
          <w:sz w:val="24"/>
          <w:szCs w:val="24"/>
          <w:lang w:val="tt-RU"/>
        </w:rPr>
        <w:t>Юридический а</w:t>
      </w:r>
      <w:proofErr w:type="spellStart"/>
      <w:r w:rsidRPr="006A0FAA">
        <w:rPr>
          <w:rFonts w:ascii="Times New Roman" w:hAnsi="Times New Roman"/>
          <w:sz w:val="24"/>
          <w:szCs w:val="24"/>
        </w:rPr>
        <w:t>дрес</w:t>
      </w:r>
      <w:proofErr w:type="spellEnd"/>
      <w:r w:rsidRPr="006A0FAA">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lang w:val="tt-RU"/>
        </w:rPr>
        <w:t>422354</w:t>
      </w:r>
      <w:r w:rsidRPr="006A0FAA">
        <w:rPr>
          <w:rFonts w:ascii="Times New Roman" w:hAnsi="Times New Roman"/>
          <w:sz w:val="24"/>
          <w:szCs w:val="24"/>
          <w:lang w:val="tt-RU"/>
        </w:rPr>
        <w:t xml:space="preserve">, </w:t>
      </w:r>
      <w:r w:rsidRPr="006A0FAA">
        <w:rPr>
          <w:rFonts w:ascii="Times New Roman" w:hAnsi="Times New Roman"/>
          <w:sz w:val="24"/>
          <w:szCs w:val="24"/>
        </w:rPr>
        <w:t xml:space="preserve">Республика Татарстан, </w:t>
      </w:r>
      <w:r>
        <w:rPr>
          <w:rFonts w:ascii="Times New Roman" w:hAnsi="Times New Roman"/>
          <w:sz w:val="24"/>
          <w:szCs w:val="24"/>
          <w:lang w:val="tt-RU"/>
        </w:rPr>
        <w:t xml:space="preserve"> Апастовский район, с. Большие Кокузы, ул. Школьная д. 3.</w:t>
      </w:r>
    </w:p>
    <w:p w:rsidR="00563961" w:rsidRDefault="00563961" w:rsidP="00563961">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6A0FAA">
        <w:rPr>
          <w:rFonts w:ascii="Times New Roman" w:eastAsia="Times New Roman" w:hAnsi="Times New Roman"/>
          <w:color w:val="000000"/>
          <w:sz w:val="24"/>
          <w:szCs w:val="24"/>
          <w:lang w:eastAsia="ru-RU"/>
        </w:rPr>
        <w:t xml:space="preserve">Образовательная деятельность осуществляется по </w:t>
      </w:r>
      <w:proofErr w:type="spellStart"/>
      <w:r w:rsidRPr="006A0FAA">
        <w:rPr>
          <w:rFonts w:ascii="Times New Roman" w:eastAsia="Times New Roman" w:hAnsi="Times New Roman"/>
          <w:color w:val="000000"/>
          <w:sz w:val="24"/>
          <w:szCs w:val="24"/>
          <w:lang w:eastAsia="ru-RU"/>
        </w:rPr>
        <w:t>следующ</w:t>
      </w:r>
      <w:proofErr w:type="spellEnd"/>
      <w:r w:rsidRPr="006A0FAA">
        <w:rPr>
          <w:rFonts w:ascii="Times New Roman" w:eastAsia="Times New Roman" w:hAnsi="Times New Roman"/>
          <w:color w:val="000000"/>
          <w:sz w:val="24"/>
          <w:szCs w:val="24"/>
          <w:lang w:val="tt-RU" w:eastAsia="ru-RU"/>
        </w:rPr>
        <w:t>ему</w:t>
      </w:r>
      <w:r w:rsidRPr="006A0FAA">
        <w:rPr>
          <w:rFonts w:ascii="Times New Roman" w:eastAsia="Times New Roman" w:hAnsi="Times New Roman"/>
          <w:color w:val="000000"/>
          <w:sz w:val="24"/>
          <w:szCs w:val="24"/>
          <w:lang w:eastAsia="ru-RU"/>
        </w:rPr>
        <w:t xml:space="preserve"> адрес</w:t>
      </w:r>
      <w:r w:rsidRPr="006A0FAA">
        <w:rPr>
          <w:rFonts w:ascii="Times New Roman" w:eastAsia="Times New Roman" w:hAnsi="Times New Roman"/>
          <w:color w:val="000000"/>
          <w:sz w:val="24"/>
          <w:szCs w:val="24"/>
          <w:lang w:val="tt-RU" w:eastAsia="ru-RU"/>
        </w:rPr>
        <w:t>у</w:t>
      </w:r>
      <w:r w:rsidRPr="006A0FAA">
        <w:rPr>
          <w:rFonts w:ascii="Times New Roman" w:eastAsia="Times New Roman" w:hAnsi="Times New Roman"/>
          <w:color w:val="000000"/>
          <w:sz w:val="24"/>
          <w:szCs w:val="24"/>
          <w:lang w:eastAsia="ru-RU"/>
        </w:rPr>
        <w:t xml:space="preserve">: </w:t>
      </w:r>
    </w:p>
    <w:p w:rsidR="00563961" w:rsidRDefault="00563961" w:rsidP="00563961">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lang w:val="tt-RU"/>
        </w:rPr>
      </w:pPr>
      <w:r>
        <w:rPr>
          <w:rFonts w:ascii="Times New Roman" w:hAnsi="Times New Roman"/>
          <w:sz w:val="24"/>
          <w:szCs w:val="24"/>
          <w:lang w:val="tt-RU"/>
        </w:rPr>
        <w:t>422354</w:t>
      </w:r>
      <w:r w:rsidRPr="006A0FAA">
        <w:rPr>
          <w:rFonts w:ascii="Times New Roman" w:hAnsi="Times New Roman"/>
          <w:sz w:val="24"/>
          <w:szCs w:val="24"/>
          <w:lang w:val="tt-RU"/>
        </w:rPr>
        <w:t xml:space="preserve">, </w:t>
      </w:r>
      <w:r w:rsidRPr="006A0FAA">
        <w:rPr>
          <w:rFonts w:ascii="Times New Roman" w:hAnsi="Times New Roman"/>
          <w:sz w:val="24"/>
          <w:szCs w:val="24"/>
        </w:rPr>
        <w:t xml:space="preserve">Республика Татарстан, </w:t>
      </w:r>
      <w:r>
        <w:rPr>
          <w:rFonts w:ascii="Times New Roman" w:hAnsi="Times New Roman"/>
          <w:sz w:val="24"/>
          <w:szCs w:val="24"/>
          <w:lang w:val="tt-RU"/>
        </w:rPr>
        <w:t xml:space="preserve"> Апастовский район, с. Большие Кокузы, ул. Школьная д. 3.</w:t>
      </w:r>
    </w:p>
    <w:p w:rsidR="00563961" w:rsidRPr="006A0FAA" w:rsidRDefault="00563961" w:rsidP="00563961">
      <w:pPr>
        <w:shd w:val="clear" w:color="auto" w:fill="FFFFFF"/>
        <w:spacing w:after="0" w:line="240" w:lineRule="auto"/>
        <w:ind w:firstLine="709"/>
        <w:jc w:val="both"/>
        <w:textAlignment w:val="baseline"/>
        <w:rPr>
          <w:rFonts w:ascii="Times New Roman" w:eastAsia="Times New Roman" w:hAnsi="Times New Roman"/>
          <w:color w:val="000000"/>
          <w:sz w:val="24"/>
          <w:szCs w:val="24"/>
          <w:vertAlign w:val="subscript"/>
          <w:lang w:eastAsia="ru-RU"/>
        </w:rPr>
      </w:pPr>
    </w:p>
    <w:p w:rsidR="00563961" w:rsidRPr="00A902AB" w:rsidRDefault="00563961" w:rsidP="00563961">
      <w:pPr>
        <w:widowControl w:val="0"/>
        <w:autoSpaceDE w:val="0"/>
        <w:autoSpaceDN w:val="0"/>
        <w:adjustRightInd w:val="0"/>
        <w:spacing w:after="10" w:line="360" w:lineRule="auto"/>
        <w:ind w:firstLine="709"/>
        <w:jc w:val="both"/>
        <w:rPr>
          <w:rFonts w:ascii="Times New Roman" w:hAnsi="Times New Roman"/>
          <w:spacing w:val="-22"/>
          <w:sz w:val="24"/>
          <w:szCs w:val="24"/>
          <w:lang w:val="tt-RU"/>
        </w:rPr>
      </w:pPr>
      <w:r w:rsidRPr="006A0FAA">
        <w:rPr>
          <w:rFonts w:ascii="Times New Roman" w:eastAsia="Times New Roman" w:hAnsi="Times New Roman"/>
          <w:color w:val="000000"/>
          <w:spacing w:val="-22"/>
          <w:sz w:val="24"/>
          <w:szCs w:val="24"/>
          <w:lang w:val="tt-RU" w:eastAsia="ru-RU"/>
        </w:rPr>
        <w:t xml:space="preserve"> </w:t>
      </w:r>
      <w:r w:rsidRPr="006A0FAA">
        <w:rPr>
          <w:rFonts w:ascii="Times New Roman" w:hAnsi="Times New Roman"/>
          <w:sz w:val="24"/>
          <w:szCs w:val="24"/>
        </w:rPr>
        <w:t xml:space="preserve">1.4. Учреждение финансируется за счет средств бюджета Республики Татарстан и бюджета </w:t>
      </w:r>
      <w:r w:rsidRPr="006A0FAA">
        <w:rPr>
          <w:rFonts w:ascii="Times New Roman" w:hAnsi="Times New Roman"/>
          <w:sz w:val="24"/>
          <w:szCs w:val="24"/>
          <w:lang w:val="tt-RU"/>
        </w:rPr>
        <w:t xml:space="preserve">Апастовского </w:t>
      </w:r>
      <w:r w:rsidRPr="006A0FAA">
        <w:rPr>
          <w:rFonts w:ascii="Times New Roman" w:hAnsi="Times New Roman"/>
          <w:sz w:val="24"/>
          <w:szCs w:val="24"/>
        </w:rPr>
        <w:t xml:space="preserve">муниципального </w:t>
      </w:r>
      <w:r w:rsidRPr="006A0FAA">
        <w:rPr>
          <w:rFonts w:ascii="Times New Roman" w:hAnsi="Times New Roman"/>
          <w:sz w:val="24"/>
          <w:szCs w:val="24"/>
          <w:lang w:val="tt-RU"/>
        </w:rPr>
        <w:t xml:space="preserve"> района Республики Татарстан</w:t>
      </w:r>
      <w:r w:rsidRPr="006A0FAA">
        <w:rPr>
          <w:rFonts w:ascii="Times New Roman" w:hAnsi="Times New Roman"/>
          <w:sz w:val="24"/>
          <w:szCs w:val="24"/>
        </w:rPr>
        <w:t xml:space="preserve"> путем выделения субсидий на выполнение муниципального задания, а также иных источников.</w:t>
      </w:r>
      <w:r>
        <w:rPr>
          <w:rFonts w:ascii="Times New Roman" w:hAnsi="Times New Roman"/>
          <w:sz w:val="24"/>
          <w:szCs w:val="24"/>
        </w:rPr>
        <w:t xml:space="preserve"> </w:t>
      </w:r>
      <w:r w:rsidRPr="006A0FAA">
        <w:rPr>
          <w:rFonts w:ascii="Times New Roman" w:hAnsi="Times New Roman"/>
          <w:sz w:val="24"/>
          <w:szCs w:val="24"/>
        </w:rPr>
        <w:t>МБДОУ имеет круглую печать, вывеску установленного образца. МБДОУ имеет официальный сайт  в сети «Интернет».</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1.5. Учредителем Учреждения является муниципальное образование  «</w:t>
      </w:r>
      <w:proofErr w:type="spellStart"/>
      <w:r w:rsidRPr="006A0FAA">
        <w:rPr>
          <w:rFonts w:ascii="Times New Roman" w:hAnsi="Times New Roman"/>
          <w:sz w:val="24"/>
          <w:szCs w:val="24"/>
        </w:rPr>
        <w:t>Апастовский</w:t>
      </w:r>
      <w:proofErr w:type="spellEnd"/>
      <w:r w:rsidRPr="006A0FAA">
        <w:rPr>
          <w:rFonts w:ascii="Times New Roman" w:hAnsi="Times New Roman"/>
          <w:sz w:val="24"/>
          <w:szCs w:val="24"/>
        </w:rPr>
        <w:t xml:space="preserve"> муниципальный район Республики Татарстан».</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1.6. Функции и полномочия учредителя Учреждения осуществляет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именуемый в дальнейшем Учредитель (дале</w:t>
      </w:r>
      <w:proofErr w:type="gramStart"/>
      <w:r w:rsidRPr="006A0FAA">
        <w:rPr>
          <w:rFonts w:ascii="Times New Roman" w:hAnsi="Times New Roman"/>
          <w:sz w:val="24"/>
          <w:szCs w:val="24"/>
        </w:rPr>
        <w:t>е-</w:t>
      </w:r>
      <w:proofErr w:type="gramEnd"/>
      <w:r w:rsidRPr="006A0FAA">
        <w:rPr>
          <w:rFonts w:ascii="Times New Roman" w:hAnsi="Times New Roman"/>
          <w:sz w:val="24"/>
          <w:szCs w:val="24"/>
        </w:rPr>
        <w:t xml:space="preserve"> Учредитель).</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Юридический адрес Учредителя: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422350, Республика Татарстан, </w:t>
      </w:r>
      <w:proofErr w:type="spellStart"/>
      <w:r w:rsidRPr="006A0FAA">
        <w:rPr>
          <w:rFonts w:ascii="Times New Roman" w:hAnsi="Times New Roman"/>
          <w:sz w:val="24"/>
          <w:szCs w:val="24"/>
        </w:rPr>
        <w:t>Апастовский</w:t>
      </w:r>
      <w:proofErr w:type="spellEnd"/>
      <w:r w:rsidRPr="006A0FAA">
        <w:rPr>
          <w:rFonts w:ascii="Times New Roman" w:hAnsi="Times New Roman"/>
          <w:sz w:val="24"/>
          <w:szCs w:val="24"/>
        </w:rPr>
        <w:t xml:space="preserve"> район, </w:t>
      </w:r>
      <w:proofErr w:type="spellStart"/>
      <w:r w:rsidRPr="006A0FAA">
        <w:rPr>
          <w:rFonts w:ascii="Times New Roman" w:hAnsi="Times New Roman"/>
          <w:sz w:val="24"/>
          <w:szCs w:val="24"/>
        </w:rPr>
        <w:t>п.г.т</w:t>
      </w:r>
      <w:proofErr w:type="spellEnd"/>
      <w:r w:rsidRPr="006A0FAA">
        <w:rPr>
          <w:rFonts w:ascii="Times New Roman" w:hAnsi="Times New Roman"/>
          <w:sz w:val="24"/>
          <w:szCs w:val="24"/>
        </w:rPr>
        <w:t xml:space="preserve">. Апастово, </w:t>
      </w:r>
      <w:proofErr w:type="spellStart"/>
      <w:r w:rsidRPr="006A0FAA">
        <w:rPr>
          <w:rFonts w:ascii="Times New Roman" w:hAnsi="Times New Roman"/>
          <w:sz w:val="24"/>
          <w:szCs w:val="24"/>
        </w:rPr>
        <w:t>ул</w:t>
      </w:r>
      <w:proofErr w:type="gramStart"/>
      <w:r w:rsidRPr="006A0FAA">
        <w:rPr>
          <w:rFonts w:ascii="Times New Roman" w:hAnsi="Times New Roman"/>
          <w:sz w:val="24"/>
          <w:szCs w:val="24"/>
        </w:rPr>
        <w:t>.С</w:t>
      </w:r>
      <w:proofErr w:type="gramEnd"/>
      <w:r w:rsidRPr="006A0FAA">
        <w:rPr>
          <w:rFonts w:ascii="Times New Roman" w:hAnsi="Times New Roman"/>
          <w:sz w:val="24"/>
          <w:szCs w:val="24"/>
        </w:rPr>
        <w:t>оветская</w:t>
      </w:r>
      <w:proofErr w:type="spellEnd"/>
      <w:r w:rsidRPr="006A0FAA">
        <w:rPr>
          <w:rFonts w:ascii="Times New Roman" w:hAnsi="Times New Roman"/>
          <w:sz w:val="24"/>
          <w:szCs w:val="24"/>
        </w:rPr>
        <w:t>, дом № 2.</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xml:space="preserve">1.6.1.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 в области принятия решений: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 передаче Учреждению на праве оперативного управления имущества, находящегося в муниципальной собственности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Устава Учреждения, внесении изменений и дополнений в него;</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реорганизации и ликвидации Учреждения, а также изменении его типа;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передаточного акта или разделительного баланса;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назначении ликвидационной комиссии и утверждении промежуточного ликвидационного и ликвидационного балансов;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изъятии неиспользуемого имущества;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иных функций и полномочий учредителя, установленных в соответствии с Положением о  муниципальном Исполнительном комитете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1.6.2.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 в области принятия решений: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определении целей, предмета и видов деятельности;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согласовании программы развития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определении видов и перечней особо ценного движимого имущества;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составлении и утверждении планов и отчетов о финансово-хозяйственной деятельности;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бухгалтерской отчетности;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w:t>
      </w:r>
      <w:proofErr w:type="gramStart"/>
      <w:r w:rsidRPr="006A0FAA">
        <w:rPr>
          <w:rFonts w:ascii="Times New Roman" w:hAnsi="Times New Roman"/>
          <w:sz w:val="24"/>
          <w:szCs w:val="24"/>
        </w:rPr>
        <w:t>контроля за</w:t>
      </w:r>
      <w:proofErr w:type="gramEnd"/>
      <w:r w:rsidRPr="006A0FAA">
        <w:rPr>
          <w:rFonts w:ascii="Times New Roman" w:hAnsi="Times New Roman"/>
          <w:sz w:val="24"/>
          <w:szCs w:val="24"/>
        </w:rPr>
        <w:t xml:space="preserve">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иных функций и полномочий учредителя, установленных в соответствии с </w:t>
      </w:r>
      <w:hyperlink r:id="rId6" w:history="1">
        <w:r w:rsidRPr="006A0FAA">
          <w:rPr>
            <w:rFonts w:ascii="Times New Roman" w:hAnsi="Times New Roman"/>
            <w:sz w:val="24"/>
            <w:szCs w:val="24"/>
          </w:rPr>
          <w:t>Положением</w:t>
        </w:r>
      </w:hyperlink>
      <w:r w:rsidRPr="006A0FAA">
        <w:rPr>
          <w:rFonts w:ascii="Times New Roman" w:hAnsi="Times New Roman"/>
          <w:sz w:val="24"/>
          <w:szCs w:val="24"/>
        </w:rPr>
        <w:t xml:space="preserve"> о муниципальном казенном учреждении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563961" w:rsidRPr="006A0FAA" w:rsidRDefault="00563961" w:rsidP="00563961">
      <w:pPr>
        <w:spacing w:after="0" w:line="360" w:lineRule="auto"/>
        <w:ind w:firstLine="709"/>
        <w:jc w:val="both"/>
        <w:rPr>
          <w:rFonts w:ascii="Times New Roman" w:hAnsi="Times New Roman"/>
          <w:sz w:val="24"/>
          <w:szCs w:val="24"/>
        </w:rPr>
      </w:pPr>
      <w:r w:rsidRPr="006A0FAA">
        <w:rPr>
          <w:rFonts w:ascii="Times New Roman" w:hAnsi="Times New Roman"/>
          <w:sz w:val="24"/>
          <w:szCs w:val="24"/>
        </w:rPr>
        <w:t>1.7. 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r w:rsidRPr="006A0FAA">
        <w:rPr>
          <w:rFonts w:ascii="Times New Roman" w:hAnsi="Times New Roman"/>
          <w:sz w:val="24"/>
          <w:szCs w:val="24"/>
        </w:rPr>
        <w:lastRenderedPageBreak/>
        <w:t xml:space="preserve"> </w:t>
      </w:r>
    </w:p>
    <w:p w:rsidR="00563961" w:rsidRPr="009B6013"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bookmarkStart w:id="1" w:name="Par77"/>
      <w:bookmarkEnd w:id="1"/>
      <w:r w:rsidRPr="009B6013">
        <w:rPr>
          <w:rFonts w:ascii="Times New Roman" w:hAnsi="Times New Roman"/>
          <w:sz w:val="24"/>
          <w:szCs w:val="24"/>
        </w:rPr>
        <w:t>II.  ОРГАНИЗАЦИЯ ОБРАЗОВАТЕЛЬНОГО ПРОЦЕССА</w:t>
      </w:r>
    </w:p>
    <w:p w:rsidR="00563961" w:rsidRPr="006A0FAA"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2.1. Содержание образования в Учреждении определяется реализуемыми образовательными программами.</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2.2.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sidRPr="006A0FAA">
        <w:rPr>
          <w:rFonts w:ascii="Times New Roman" w:hAnsi="Times New Roman"/>
          <w:sz w:val="24"/>
          <w:szCs w:val="24"/>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6A0FAA">
        <w:rPr>
          <w:rFonts w:ascii="Times New Roman" w:hAnsi="Times New Roman"/>
          <w:sz w:val="24"/>
          <w:szCs w:val="24"/>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2.3. Учреждение вправе реализовывать дополнительные общеразвивающие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2.4.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организацию отдыха и </w:t>
      </w:r>
      <w:proofErr w:type="gramStart"/>
      <w:r w:rsidRPr="006A0FAA">
        <w:rPr>
          <w:rFonts w:ascii="Times New Roman" w:hAnsi="Times New Roman"/>
          <w:sz w:val="24"/>
          <w:szCs w:val="24"/>
        </w:rPr>
        <w:t>оздоровления</w:t>
      </w:r>
      <w:proofErr w:type="gramEnd"/>
      <w:r w:rsidRPr="006A0FAA">
        <w:rPr>
          <w:rFonts w:ascii="Times New Roman" w:hAnsi="Times New Roman"/>
          <w:sz w:val="24"/>
          <w:szCs w:val="24"/>
        </w:rPr>
        <w:t xml:space="preserve"> обучающихся в каникулярное время (с круглосуточным или дневным пребыванием).</w:t>
      </w:r>
    </w:p>
    <w:p w:rsidR="00563961" w:rsidRPr="006A0FAA" w:rsidRDefault="00563961" w:rsidP="00563961">
      <w:pPr>
        <w:widowControl w:val="0"/>
        <w:autoSpaceDE w:val="0"/>
        <w:autoSpaceDN w:val="0"/>
        <w:adjustRightInd w:val="0"/>
        <w:spacing w:after="0" w:line="360" w:lineRule="auto"/>
        <w:ind w:firstLine="540"/>
        <w:jc w:val="both"/>
        <w:rPr>
          <w:rFonts w:ascii="Times New Roman" w:hAnsi="Times New Roman"/>
          <w:sz w:val="24"/>
          <w:szCs w:val="24"/>
        </w:rPr>
      </w:pPr>
    </w:p>
    <w:p w:rsidR="00563961" w:rsidRPr="009B6013"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bookmarkStart w:id="2" w:name="Par172"/>
      <w:bookmarkEnd w:id="2"/>
      <w:r w:rsidRPr="009B6013">
        <w:rPr>
          <w:rFonts w:ascii="Times New Roman" w:hAnsi="Times New Roman"/>
          <w:sz w:val="24"/>
          <w:szCs w:val="24"/>
        </w:rPr>
        <w:t>III.  ФИНАНСОВО-ХОЗЯЙСТВЕННАЯ ДЕЯТЕЛЬНОСТЬ</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3.1. Имущество Учреждения находится в муниципальной собственности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Объекты права собственности, закрепленные учредителем за Учреждением (здания, </w:t>
      </w:r>
      <w:r w:rsidRPr="006A0FAA">
        <w:rPr>
          <w:rFonts w:ascii="Times New Roman" w:hAnsi="Times New Roman"/>
          <w:sz w:val="24"/>
          <w:szCs w:val="24"/>
        </w:rPr>
        <w:lastRenderedPageBreak/>
        <w:t>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Земельные участки закрепляются за Учреждением в порядке, установленном законодательством Российской Федерации.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Перечни особо ценного движимого имущества определяются учредителем.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3.3. При осуществлении оперативного управления имуществом Учреждение обязано:</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эффективно использовать закрепленное на праве оперативного управления имущество;</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обеспечивать сохранность и использование закрепленного на праве оперативного управления имущества строго по целевому назначению;</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осуществлять текущий ремонт закрепленного имущества на основании договора передачи имущества.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Основанием к получению бюджетных средств Учреждением является получение муниципального задания.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Осуществление указанной деятельности допускается, если это не противоречит федеральным законам.</w:t>
      </w:r>
    </w:p>
    <w:p w:rsidR="00563961" w:rsidRPr="006A0FAA" w:rsidRDefault="00563961" w:rsidP="00563961">
      <w:pPr>
        <w:widowControl w:val="0"/>
        <w:autoSpaceDE w:val="0"/>
        <w:autoSpaceDN w:val="0"/>
        <w:adjustRightInd w:val="0"/>
        <w:spacing w:after="0" w:line="360" w:lineRule="auto"/>
        <w:ind w:firstLine="709"/>
        <w:jc w:val="both"/>
        <w:rPr>
          <w:rFonts w:ascii="Times New Roman" w:eastAsia="Times New Roman" w:hAnsi="Times New Roman"/>
          <w:color w:val="000000"/>
          <w:sz w:val="24"/>
          <w:szCs w:val="24"/>
          <w:lang w:eastAsia="ru-RU"/>
        </w:rPr>
      </w:pPr>
      <w:r w:rsidRPr="006A0FAA">
        <w:rPr>
          <w:rFonts w:ascii="Times New Roman" w:hAnsi="Times New Roman"/>
          <w:sz w:val="24"/>
          <w:szCs w:val="24"/>
        </w:rPr>
        <w:t>Учреждение</w:t>
      </w:r>
      <w:r w:rsidRPr="006A0FAA">
        <w:rPr>
          <w:rFonts w:ascii="Times New Roman" w:eastAsia="Times New Roman" w:hAnsi="Times New Roman"/>
          <w:color w:val="000000"/>
          <w:sz w:val="24"/>
          <w:szCs w:val="24"/>
          <w:lang w:eastAsia="ru-RU"/>
        </w:rPr>
        <w:t xml:space="preserve"> вправе осуществлять за плату следующие виды деятельности: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3.5.1. образовательные и развивающие услуги: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обучение по дополнительным общеразвивающим программам: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интеллектуальной,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-художественно-эстетической,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-музыкальной,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-социально-личностной,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-спортивн</w:t>
      </w:r>
      <w:proofErr w:type="gramStart"/>
      <w:r w:rsidRPr="006A0FAA">
        <w:rPr>
          <w:rFonts w:ascii="Times New Roman" w:hAnsi="Times New Roman"/>
          <w:sz w:val="24"/>
          <w:szCs w:val="24"/>
        </w:rPr>
        <w:t>о-</w:t>
      </w:r>
      <w:proofErr w:type="gramEnd"/>
      <w:r w:rsidRPr="006A0FAA">
        <w:rPr>
          <w:rFonts w:ascii="Times New Roman" w:hAnsi="Times New Roman"/>
          <w:sz w:val="24"/>
          <w:szCs w:val="24"/>
        </w:rPr>
        <w:t xml:space="preserve"> физической,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-коррекционной направленности,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раннего развития,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занятия по углубленному изучению предметов;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разработка учебных авторских программ, экспертиза и разработка учебно-программной документации;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издание и продажа учебно-методической литературы;</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выполнение заказов на создание учебных видеофильмов и аудиовизуальных программ, а также их тиражирование (другие ауди</w:t>
      </w:r>
      <w:proofErr w:type="gramStart"/>
      <w:r w:rsidRPr="006A0FAA">
        <w:rPr>
          <w:rFonts w:ascii="Times New Roman" w:hAnsi="Times New Roman"/>
          <w:sz w:val="24"/>
          <w:szCs w:val="24"/>
        </w:rPr>
        <w:t>о-</w:t>
      </w:r>
      <w:proofErr w:type="gramEnd"/>
      <w:r w:rsidRPr="006A0FAA">
        <w:rPr>
          <w:rFonts w:ascii="Times New Roman" w:hAnsi="Times New Roman"/>
          <w:sz w:val="24"/>
          <w:szCs w:val="24"/>
        </w:rPr>
        <w:t xml:space="preserve"> и </w:t>
      </w:r>
      <w:proofErr w:type="spellStart"/>
      <w:r w:rsidRPr="006A0FAA">
        <w:rPr>
          <w:rFonts w:ascii="Times New Roman" w:hAnsi="Times New Roman"/>
          <w:sz w:val="24"/>
          <w:szCs w:val="24"/>
        </w:rPr>
        <w:t>видеоуслуги</w:t>
      </w:r>
      <w:proofErr w:type="spellEnd"/>
      <w:r w:rsidRPr="006A0FAA">
        <w:rPr>
          <w:rFonts w:ascii="Times New Roman" w:hAnsi="Times New Roman"/>
          <w:sz w:val="24"/>
          <w:szCs w:val="24"/>
        </w:rPr>
        <w:t>);</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репетиторство с </w:t>
      </w:r>
      <w:proofErr w:type="gramStart"/>
      <w:r w:rsidRPr="006A0FAA">
        <w:rPr>
          <w:rFonts w:ascii="Times New Roman" w:hAnsi="Times New Roman"/>
          <w:sz w:val="24"/>
          <w:szCs w:val="24"/>
        </w:rPr>
        <w:t>обучающимися</w:t>
      </w:r>
      <w:proofErr w:type="gramEnd"/>
      <w:r w:rsidRPr="006A0FAA">
        <w:rPr>
          <w:rFonts w:ascii="Times New Roman" w:hAnsi="Times New Roman"/>
          <w:sz w:val="24"/>
          <w:szCs w:val="24"/>
        </w:rPr>
        <w:t>;</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различные курсы по подготовке к поступлению в учебные заведения, по изучению иностранных языков сверх образовательного стандарта;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создание групп по адаптации детей к условиям школьной жизни (до поступления в школу);</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3.5.2. услуги по присмотру и уходу за детьми и другие виды услуг по запросу населения.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3.5.3. оздоровительные мероприятия: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proofErr w:type="gramStart"/>
      <w:r w:rsidRPr="006A0FAA">
        <w:rPr>
          <w:rFonts w:ascii="Times New Roman" w:hAnsi="Times New Roman"/>
          <w:sz w:val="24"/>
          <w:szCs w:val="24"/>
        </w:rPr>
        <w:t xml:space="preserve">- создание различных секций, групп по укреплению здоровья (гимнастика, лечебная гимнастика, </w:t>
      </w:r>
      <w:proofErr w:type="spellStart"/>
      <w:r w:rsidRPr="006A0FAA">
        <w:rPr>
          <w:rFonts w:ascii="Times New Roman" w:hAnsi="Times New Roman"/>
          <w:sz w:val="24"/>
          <w:szCs w:val="24"/>
        </w:rPr>
        <w:t>фитопрофилактика</w:t>
      </w:r>
      <w:proofErr w:type="spellEnd"/>
      <w:r w:rsidRPr="006A0FAA">
        <w:rPr>
          <w:rFonts w:ascii="Times New Roman" w:hAnsi="Times New Roman"/>
          <w:sz w:val="24"/>
          <w:szCs w:val="24"/>
        </w:rPr>
        <w:t>, услуги по массажу, аэробика, ритмика, катание на коньках, лыжах, спортивные игры, общефизическая подготовка);</w:t>
      </w:r>
      <w:proofErr w:type="gramEnd"/>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3.5.4. прочие услуги:</w:t>
      </w:r>
    </w:p>
    <w:p w:rsidR="00563961" w:rsidRPr="006A3972"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3972">
        <w:rPr>
          <w:rFonts w:ascii="Times New Roman" w:hAnsi="Times New Roman"/>
          <w:sz w:val="24"/>
          <w:szCs w:val="24"/>
        </w:rPr>
        <w:lastRenderedPageBreak/>
        <w:t xml:space="preserve">- предоставление в аренду имущества, приобретенного за счет приносящей доход деятельности;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ксерокопирование, типографские услуги;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экскурсионные услуги;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услуги общественного питания, оказываемые столовыми образовательных учреждений;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услуги учебно-опытных участков, подсобных хозяйств;</w:t>
      </w:r>
    </w:p>
    <w:p w:rsidR="00563961" w:rsidRPr="006A3972"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3972">
        <w:rPr>
          <w:rFonts w:ascii="Times New Roman" w:hAnsi="Times New Roman"/>
          <w:sz w:val="24"/>
          <w:szCs w:val="24"/>
        </w:rPr>
        <w:t>- долевое участие в деятельности других организаций;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торговля покупными товарами, оборудованием, товарами собственного производства;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highlight w:val="green"/>
        </w:rPr>
      </w:pPr>
      <w:r w:rsidRPr="006A0FAA">
        <w:rPr>
          <w:rFonts w:ascii="Times New Roman" w:hAnsi="Times New Roman"/>
          <w:sz w:val="24"/>
          <w:szCs w:val="24"/>
        </w:rPr>
        <w:t>- организация праздничных мероприятий.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средства родителей (законных представителей), предприятий, учреждений, организаций, полученные за предоставление </w:t>
      </w:r>
      <w:proofErr w:type="gramStart"/>
      <w:r w:rsidRPr="006A0FAA">
        <w:rPr>
          <w:rFonts w:ascii="Times New Roman" w:hAnsi="Times New Roman"/>
          <w:sz w:val="24"/>
          <w:szCs w:val="24"/>
        </w:rPr>
        <w:t>обучающимся</w:t>
      </w:r>
      <w:proofErr w:type="gramEnd"/>
      <w:r w:rsidRPr="006A0FAA">
        <w:rPr>
          <w:rFonts w:ascii="Times New Roman" w:hAnsi="Times New Roman"/>
          <w:sz w:val="24"/>
          <w:szCs w:val="24"/>
        </w:rPr>
        <w:t xml:space="preserve"> дополнительных платных образовательных услуг;</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добровольные пожертвования физических и юридических лиц;</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целевые взносы физических и юридических лиц;</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доход, полученный от реализации продукции и услуг, а также от иной приносящей доходы разрешенной деятельности;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средства из других источников в соответствии с законодательством Российской Федерации.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9B6013"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bookmarkStart w:id="3" w:name="Par224"/>
      <w:bookmarkEnd w:id="3"/>
      <w:r w:rsidRPr="009B6013">
        <w:rPr>
          <w:rFonts w:ascii="Times New Roman" w:hAnsi="Times New Roman"/>
          <w:sz w:val="24"/>
          <w:szCs w:val="24"/>
        </w:rPr>
        <w:t>IV. УПРАВЛЕНИЕ</w:t>
      </w:r>
    </w:p>
    <w:p w:rsidR="00563961" w:rsidRPr="009B6013"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4.1. Управление Учреждением строится на основе сочетания принципов единоначалия и коллегиальности.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xml:space="preserve">4.2. </w:t>
      </w:r>
      <w:proofErr w:type="gramStart"/>
      <w:r w:rsidRPr="006A0FAA">
        <w:rPr>
          <w:rFonts w:ascii="Times New Roman" w:hAnsi="Times New Roman"/>
          <w:sz w:val="24"/>
          <w:szCs w:val="24"/>
        </w:rPr>
        <w:t xml:space="preserve">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нормативным правовым актом, регулирующим порядок назначения руководителей муниципальных предприятий и учреждений </w:t>
      </w:r>
      <w:proofErr w:type="spellStart"/>
      <w:r w:rsidRPr="006A0FAA">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w:t>
      </w:r>
      <w:r w:rsidRPr="006A0FAA">
        <w:rPr>
          <w:rFonts w:ascii="Times New Roman" w:hAnsi="Times New Roman"/>
          <w:sz w:val="24"/>
          <w:szCs w:val="24"/>
        </w:rPr>
        <w:t xml:space="preserve"> района Республики Татарстан</w:t>
      </w:r>
      <w:r>
        <w:rPr>
          <w:rFonts w:ascii="Times New Roman" w:hAnsi="Times New Roman"/>
          <w:sz w:val="24"/>
          <w:szCs w:val="24"/>
        </w:rPr>
        <w:t xml:space="preserve">, </w:t>
      </w:r>
      <w:r w:rsidRPr="006A0FAA">
        <w:rPr>
          <w:rFonts w:ascii="Times New Roman" w:hAnsi="Times New Roman"/>
          <w:sz w:val="24"/>
          <w:szCs w:val="24"/>
        </w:rPr>
        <w:t xml:space="preserve">утвержденным Постановлением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на основании трудового договора и прошедший соответствующую аттестацию.</w:t>
      </w:r>
      <w:proofErr w:type="gramEnd"/>
      <w:r w:rsidRPr="006A0FAA">
        <w:rPr>
          <w:rFonts w:ascii="Times New Roman" w:hAnsi="Times New Roman"/>
          <w:sz w:val="24"/>
          <w:szCs w:val="24"/>
        </w:rPr>
        <w:t xml:space="preserve">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Заведующий Учреждением без доверенности: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утверждает по согласованию с  муниципальным казенным учреждением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w:t>
      </w:r>
      <w:r w:rsidRPr="006A0FAA">
        <w:rPr>
          <w:rFonts w:ascii="Times New Roman" w:hAnsi="Times New Roman"/>
          <w:sz w:val="24"/>
          <w:szCs w:val="24"/>
        </w:rPr>
        <w:t xml:space="preserve"> программу развития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6A0FAA">
        <w:rPr>
          <w:rFonts w:ascii="Times New Roman" w:hAnsi="Times New Roman"/>
          <w:sz w:val="24"/>
          <w:szCs w:val="24"/>
        </w:rPr>
        <w:t>самообследования</w:t>
      </w:r>
      <w:proofErr w:type="spellEnd"/>
      <w:r w:rsidRPr="006A0FAA">
        <w:rPr>
          <w:rFonts w:ascii="Times New Roman" w:hAnsi="Times New Roman"/>
          <w:sz w:val="24"/>
          <w:szCs w:val="24"/>
        </w:rPr>
        <w:t>;</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штатное расписание, графики работы, расписание занятий;</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учебную нагрузку педагогических работников;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издает приказы, обязательные для всех работников Учреждения и участников образовательного процесса;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локальные акты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заключает гражданско-правовые договоры, выдает доверенности;</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осуществляет прием </w:t>
      </w:r>
      <w:proofErr w:type="gramStart"/>
      <w:r w:rsidRPr="006A0FAA">
        <w:rPr>
          <w:rFonts w:ascii="Times New Roman" w:hAnsi="Times New Roman"/>
          <w:sz w:val="24"/>
          <w:szCs w:val="24"/>
        </w:rPr>
        <w:t>обучающихся</w:t>
      </w:r>
      <w:proofErr w:type="gramEnd"/>
      <w:r w:rsidRPr="006A0FAA">
        <w:rPr>
          <w:rFonts w:ascii="Times New Roman" w:hAnsi="Times New Roman"/>
          <w:sz w:val="24"/>
          <w:szCs w:val="24"/>
        </w:rPr>
        <w:t xml:space="preserve"> в Учреждение;</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пользуется правом распоряжения имуществом и средствами Учреждения в пределах, установленных законом и настоящим уставом;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отвечает за выполнение договора о закреплении за Учреждением имущества на праве оперативного управления;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осуществляет иные полномочия, не относящиеся к компетенции коллегиальных органов управления Учреждением и учредителя.</w:t>
      </w:r>
    </w:p>
    <w:p w:rsidR="00563961" w:rsidRPr="006A0FAA" w:rsidRDefault="00563961" w:rsidP="00563961">
      <w:pPr>
        <w:pStyle w:val="ConsPlusNormal"/>
        <w:spacing w:line="360" w:lineRule="auto"/>
        <w:ind w:firstLine="709"/>
        <w:jc w:val="both"/>
        <w:rPr>
          <w:rFonts w:ascii="Times New Roman" w:hAnsi="Times New Roman" w:cs="Times New Roman"/>
          <w:sz w:val="24"/>
          <w:szCs w:val="24"/>
        </w:rPr>
      </w:pPr>
      <w:r w:rsidRPr="006A0FAA">
        <w:rPr>
          <w:rFonts w:ascii="Times New Roman" w:hAnsi="Times New Roman" w:cs="Times New Roman"/>
          <w:sz w:val="24"/>
          <w:szCs w:val="24"/>
        </w:rPr>
        <w:t>4.3. Коллегиальными органами управления Учреждением являются общее собрание (конференция) работников Учреждения</w:t>
      </w:r>
      <w:r w:rsidRPr="006A0FAA">
        <w:rPr>
          <w:rFonts w:ascii="Times New Roman" w:hAnsi="Times New Roman" w:cs="Times New Roman"/>
          <w:color w:val="C00000"/>
          <w:sz w:val="24"/>
          <w:szCs w:val="24"/>
        </w:rPr>
        <w:t xml:space="preserve"> </w:t>
      </w:r>
      <w:r w:rsidRPr="006A0FAA">
        <w:rPr>
          <w:rFonts w:ascii="Times New Roman" w:hAnsi="Times New Roman" w:cs="Times New Roman"/>
          <w:sz w:val="24"/>
          <w:szCs w:val="24"/>
        </w:rPr>
        <w:t>и педагогический совет.</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4.4. 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принимает проект устава в новой редакции, проект внесения изменений и дополнений в устав Учреждения;</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Общее собрание (конференция)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заведующего Учреждением.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программу развития Учреждения;</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утверждает образовательные программы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w:t>
      </w:r>
      <w:r w:rsidRPr="006A0FAA">
        <w:rPr>
          <w:rFonts w:ascii="Times New Roman" w:hAnsi="Times New Roman"/>
          <w:sz w:val="24"/>
          <w:szCs w:val="24"/>
        </w:rPr>
        <w:lastRenderedPageBreak/>
        <w:t>процесса и образовательных технологий, в том числе дистанционных образовательных технологий;</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может принимать решение об объявлении конкурса на замещение педагогических должностей и утверждать его условия;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563961" w:rsidRPr="006A0FAA" w:rsidRDefault="00563961" w:rsidP="00563961">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Деятельность педагогического совета регламентируется положением о педагогическом совете, которое не может противоречить законодательств</w:t>
      </w:r>
      <w:r>
        <w:rPr>
          <w:rFonts w:ascii="Times New Roman" w:hAnsi="Times New Roman"/>
          <w:sz w:val="24"/>
          <w:szCs w:val="24"/>
        </w:rPr>
        <w:t>у и настоящему У</w:t>
      </w:r>
      <w:r w:rsidRPr="006A0FAA">
        <w:rPr>
          <w:rFonts w:ascii="Times New Roman" w:hAnsi="Times New Roman"/>
          <w:sz w:val="24"/>
          <w:szCs w:val="24"/>
        </w:rPr>
        <w:t>ставу.</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9B6013" w:rsidRDefault="00563961" w:rsidP="00563961">
      <w:pPr>
        <w:widowControl w:val="0"/>
        <w:autoSpaceDE w:val="0"/>
        <w:autoSpaceDN w:val="0"/>
        <w:adjustRightInd w:val="0"/>
        <w:spacing w:after="0" w:line="360" w:lineRule="auto"/>
        <w:jc w:val="center"/>
        <w:outlineLvl w:val="1"/>
        <w:rPr>
          <w:rFonts w:ascii="Times New Roman" w:hAnsi="Times New Roman"/>
          <w:sz w:val="24"/>
          <w:szCs w:val="24"/>
        </w:rPr>
      </w:pPr>
      <w:bookmarkStart w:id="4" w:name="Par320"/>
      <w:bookmarkStart w:id="5" w:name="Par403"/>
      <w:bookmarkEnd w:id="4"/>
      <w:bookmarkEnd w:id="5"/>
      <w:r w:rsidRPr="009B6013">
        <w:rPr>
          <w:rFonts w:ascii="Times New Roman" w:hAnsi="Times New Roman"/>
          <w:sz w:val="24"/>
          <w:szCs w:val="24"/>
        </w:rPr>
        <w:t xml:space="preserve">V. </w:t>
      </w:r>
      <w:bookmarkStart w:id="6" w:name="Par413"/>
      <w:bookmarkStart w:id="7" w:name="Par421"/>
      <w:bookmarkStart w:id="8" w:name="Par427"/>
      <w:bookmarkEnd w:id="6"/>
      <w:bookmarkEnd w:id="7"/>
      <w:bookmarkEnd w:id="8"/>
      <w:r w:rsidRPr="009B6013">
        <w:rPr>
          <w:rFonts w:ascii="Times New Roman" w:hAnsi="Times New Roman"/>
          <w:sz w:val="24"/>
          <w:szCs w:val="24"/>
        </w:rPr>
        <w:t xml:space="preserve">ЗАКЛЮЧИТЕЛЬНЫЕ ПОЛОЖЕНИЯ </w:t>
      </w:r>
    </w:p>
    <w:p w:rsidR="00563961" w:rsidRPr="006A0FAA" w:rsidRDefault="00563961" w:rsidP="00563961">
      <w:pPr>
        <w:widowControl w:val="0"/>
        <w:autoSpaceDE w:val="0"/>
        <w:autoSpaceDN w:val="0"/>
        <w:adjustRightInd w:val="0"/>
        <w:spacing w:after="0" w:line="360" w:lineRule="auto"/>
        <w:jc w:val="center"/>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5.1. Устав Учреждения в новой редакции, </w:t>
      </w:r>
      <w:r>
        <w:rPr>
          <w:rFonts w:ascii="Times New Roman" w:hAnsi="Times New Roman"/>
          <w:sz w:val="24"/>
          <w:szCs w:val="24"/>
        </w:rPr>
        <w:t>изменения и (или) дополнения в У</w:t>
      </w:r>
      <w:r w:rsidRPr="006A0FAA">
        <w:rPr>
          <w:rFonts w:ascii="Times New Roman" w:hAnsi="Times New Roman"/>
          <w:sz w:val="24"/>
          <w:szCs w:val="24"/>
        </w:rPr>
        <w:t xml:space="preserve">став разрабатываются Учреждением и представляются в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с приложением следующих документов: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i/>
          <w:sz w:val="24"/>
          <w:szCs w:val="24"/>
        </w:rPr>
      </w:pPr>
      <w:r w:rsidRPr="006A0FAA">
        <w:rPr>
          <w:rFonts w:ascii="Times New Roman" w:hAnsi="Times New Roman"/>
          <w:sz w:val="24"/>
          <w:szCs w:val="24"/>
        </w:rPr>
        <w:t>- копия действующей редакции Устава Учреждения.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color w:val="C0504D"/>
          <w:sz w:val="24"/>
          <w:szCs w:val="24"/>
        </w:rPr>
        <w:t xml:space="preserve"> </w:t>
      </w:r>
      <w:r w:rsidRPr="009B6013">
        <w:rPr>
          <w:rFonts w:ascii="Times New Roman" w:hAnsi="Times New Roman"/>
          <w:color w:val="000000"/>
          <w:sz w:val="24"/>
          <w:szCs w:val="24"/>
        </w:rPr>
        <w:t>Муниципальное  к</w:t>
      </w:r>
      <w:r w:rsidRPr="006A0FAA">
        <w:rPr>
          <w:rFonts w:ascii="Times New Roman" w:hAnsi="Times New Roman"/>
          <w:sz w:val="24"/>
          <w:szCs w:val="24"/>
        </w:rPr>
        <w:t xml:space="preserve">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в месячный срок с момента </w:t>
      </w:r>
      <w:r w:rsidRPr="006A0FAA">
        <w:rPr>
          <w:rFonts w:ascii="Times New Roman" w:hAnsi="Times New Roman"/>
          <w:sz w:val="24"/>
          <w:szCs w:val="24"/>
        </w:rPr>
        <w:lastRenderedPageBreak/>
        <w:t xml:space="preserve">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подписывает лист согласования и направляет его  Учреждению для представления в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При несоответствии Устава требованиям действующего законодательства − возвращает данные документы  Учреждению с указанием причины их возвращения.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color w:val="000000"/>
          <w:sz w:val="24"/>
          <w:szCs w:val="24"/>
        </w:rPr>
      </w:pPr>
      <w:r w:rsidRPr="006A0FAA">
        <w:rPr>
          <w:rFonts w:ascii="Times New Roman" w:hAnsi="Times New Roman"/>
          <w:color w:val="000000"/>
          <w:sz w:val="24"/>
          <w:szCs w:val="24"/>
        </w:rPr>
        <w:t xml:space="preserve">Исполнительный  комитет  </w:t>
      </w:r>
      <w:proofErr w:type="spellStart"/>
      <w:r w:rsidRPr="006A0FAA">
        <w:rPr>
          <w:rFonts w:ascii="Times New Roman" w:hAnsi="Times New Roman"/>
          <w:color w:val="000000"/>
          <w:sz w:val="24"/>
          <w:szCs w:val="24"/>
        </w:rPr>
        <w:t>Апастовского</w:t>
      </w:r>
      <w:proofErr w:type="spellEnd"/>
      <w:r w:rsidRPr="006A0FAA">
        <w:rPr>
          <w:rFonts w:ascii="Times New Roman" w:hAnsi="Times New Roman"/>
          <w:color w:val="000000"/>
          <w:sz w:val="24"/>
          <w:szCs w:val="24"/>
        </w:rPr>
        <w:t xml:space="preserve"> муниципального района Республики Татарстан» согласовывает Устав Учреждения в новой редакции, изменения и (или) дополнения в Устав в течение 10 дней со дня их поступления или возвращает с обоснованными замечаниями  Учреждению на доработку.</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color w:val="000000"/>
          <w:sz w:val="24"/>
          <w:szCs w:val="24"/>
        </w:rPr>
      </w:pPr>
      <w:r w:rsidRPr="006A0FAA">
        <w:rPr>
          <w:rFonts w:ascii="Times New Roman" w:hAnsi="Times New Roman"/>
          <w:color w:val="000000"/>
          <w:sz w:val="24"/>
          <w:szCs w:val="24"/>
        </w:rPr>
        <w:t xml:space="preserve">В десятидневный срок с  момента согласования  Исполнительный комитет </w:t>
      </w:r>
      <w:proofErr w:type="spellStart"/>
      <w:r w:rsidRPr="006A0FAA">
        <w:rPr>
          <w:rFonts w:ascii="Times New Roman" w:hAnsi="Times New Roman"/>
          <w:color w:val="000000"/>
          <w:sz w:val="24"/>
          <w:szCs w:val="24"/>
        </w:rPr>
        <w:t>Апастовского</w:t>
      </w:r>
      <w:proofErr w:type="spellEnd"/>
      <w:r w:rsidRPr="006A0FAA">
        <w:rPr>
          <w:rFonts w:ascii="Times New Roman" w:hAnsi="Times New Roman"/>
          <w:color w:val="000000"/>
          <w:sz w:val="24"/>
          <w:szCs w:val="24"/>
        </w:rPr>
        <w:t xml:space="preserve"> муниципального района Республики Татарстан принимает распорядительный акт об утверждении Устава Учреждения в новой редакции, изменений и (или) дополнений в Устав.</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После государственной регистрации новой редакции Устава, изменений и (или) дополнений в Устав Учреждение в срок не позднее 10 рабочих дней представляет в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копию новой редакции Устава, изменений</w:t>
      </w:r>
      <w:r w:rsidRPr="006A0FAA">
        <w:rPr>
          <w:rFonts w:ascii="Times New Roman" w:hAnsi="Times New Roman"/>
          <w:color w:val="C00000"/>
          <w:sz w:val="24"/>
          <w:szCs w:val="24"/>
        </w:rPr>
        <w:t xml:space="preserve"> </w:t>
      </w:r>
      <w:r w:rsidRPr="006A0FAA">
        <w:rPr>
          <w:rFonts w:ascii="Times New Roman" w:hAnsi="Times New Roman"/>
          <w:sz w:val="24"/>
          <w:szCs w:val="24"/>
        </w:rPr>
        <w:t>и (или) дополнений в Устав с отметкой о государственной регистрации.</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Исполнительному  комитету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для направления на цели развития образования.</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5.3.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p>
    <w:p w:rsidR="00563961" w:rsidRPr="006A0FAA" w:rsidRDefault="00563961" w:rsidP="00563961">
      <w:pPr>
        <w:autoSpaceDE w:val="0"/>
        <w:autoSpaceDN w:val="0"/>
        <w:adjustRightInd w:val="0"/>
        <w:spacing w:after="0" w:line="360" w:lineRule="auto"/>
        <w:rPr>
          <w:rFonts w:ascii="Times New Roman" w:hAnsi="Times New Roman"/>
          <w:b/>
          <w:sz w:val="24"/>
          <w:szCs w:val="24"/>
        </w:rPr>
      </w:pPr>
      <w:r w:rsidRPr="006A0FAA">
        <w:rPr>
          <w:rFonts w:ascii="Times New Roman" w:hAnsi="Times New Roman"/>
          <w:b/>
          <w:sz w:val="24"/>
          <w:szCs w:val="24"/>
        </w:rPr>
        <w:t xml:space="preserve"> </w:t>
      </w:r>
    </w:p>
    <w:p w:rsidR="00563961" w:rsidRPr="006A0FAA" w:rsidRDefault="00563961" w:rsidP="00563961">
      <w:pPr>
        <w:widowControl w:val="0"/>
        <w:autoSpaceDE w:val="0"/>
        <w:autoSpaceDN w:val="0"/>
        <w:adjustRightInd w:val="0"/>
        <w:spacing w:after="0" w:line="360" w:lineRule="auto"/>
        <w:ind w:firstLine="709"/>
        <w:jc w:val="both"/>
        <w:rPr>
          <w:rFonts w:ascii="Times New Roman" w:hAnsi="Times New Roman"/>
          <w:sz w:val="24"/>
          <w:szCs w:val="24"/>
        </w:rPr>
      </w:pPr>
    </w:p>
    <w:p w:rsidR="00A15933" w:rsidRDefault="00A15933"/>
    <w:sectPr w:rsidR="00A15933" w:rsidSect="00A024CB">
      <w:headerReference w:type="default" r:id="rId7"/>
      <w:pgSz w:w="11906" w:h="16838"/>
      <w:pgMar w:top="1134" w:right="567" w:bottom="1134" w:left="1134"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3C98" w:rsidRDefault="00563961">
    <w:pPr>
      <w:pStyle w:val="a3"/>
      <w:jc w:val="center"/>
    </w:pPr>
    <w:r>
      <w:fldChar w:fldCharType="begin"/>
    </w:r>
    <w:r>
      <w:instrText xml:space="preserve"> PAGE   \* MERGEFORMAT </w:instrText>
    </w:r>
    <w:r>
      <w:fldChar w:fldCharType="separate"/>
    </w:r>
    <w:r>
      <w:rPr>
        <w:noProof/>
      </w:rPr>
      <w:t>2</w:t>
    </w:r>
    <w:r>
      <w:fldChar w:fldCharType="end"/>
    </w:r>
  </w:p>
  <w:p w:rsidR="008F3C98" w:rsidRDefault="0056396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377"/>
    <w:rsid w:val="00563961"/>
    <w:rsid w:val="007E7377"/>
    <w:rsid w:val="00A159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9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63961"/>
    <w:pPr>
      <w:autoSpaceDE w:val="0"/>
      <w:autoSpaceDN w:val="0"/>
      <w:adjustRightInd w:val="0"/>
      <w:spacing w:after="0" w:line="240" w:lineRule="auto"/>
    </w:pPr>
    <w:rPr>
      <w:rFonts w:ascii="Arial" w:eastAsia="Calibri" w:hAnsi="Arial" w:cs="Arial"/>
      <w:sz w:val="20"/>
      <w:szCs w:val="20"/>
    </w:rPr>
  </w:style>
  <w:style w:type="paragraph" w:styleId="a3">
    <w:name w:val="header"/>
    <w:basedOn w:val="a"/>
    <w:link w:val="a4"/>
    <w:uiPriority w:val="99"/>
    <w:unhideWhenUsed/>
    <w:rsid w:val="0056396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63961"/>
    <w:rPr>
      <w:rFonts w:ascii="Calibri" w:eastAsia="Calibri" w:hAnsi="Calibri" w:cs="Times New Roman"/>
    </w:rPr>
  </w:style>
  <w:style w:type="paragraph" w:styleId="a5">
    <w:name w:val="Balloon Text"/>
    <w:basedOn w:val="a"/>
    <w:link w:val="a6"/>
    <w:uiPriority w:val="99"/>
    <w:semiHidden/>
    <w:unhideWhenUsed/>
    <w:rsid w:val="0056396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6396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396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63961"/>
    <w:pPr>
      <w:autoSpaceDE w:val="0"/>
      <w:autoSpaceDN w:val="0"/>
      <w:adjustRightInd w:val="0"/>
      <w:spacing w:after="0" w:line="240" w:lineRule="auto"/>
    </w:pPr>
    <w:rPr>
      <w:rFonts w:ascii="Arial" w:eastAsia="Calibri" w:hAnsi="Arial" w:cs="Arial"/>
      <w:sz w:val="20"/>
      <w:szCs w:val="20"/>
    </w:rPr>
  </w:style>
  <w:style w:type="paragraph" w:styleId="a3">
    <w:name w:val="header"/>
    <w:basedOn w:val="a"/>
    <w:link w:val="a4"/>
    <w:uiPriority w:val="99"/>
    <w:unhideWhenUsed/>
    <w:rsid w:val="0056396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63961"/>
    <w:rPr>
      <w:rFonts w:ascii="Calibri" w:eastAsia="Calibri" w:hAnsi="Calibri" w:cs="Times New Roman"/>
    </w:rPr>
  </w:style>
  <w:style w:type="paragraph" w:styleId="a5">
    <w:name w:val="Balloon Text"/>
    <w:basedOn w:val="a"/>
    <w:link w:val="a6"/>
    <w:uiPriority w:val="99"/>
    <w:semiHidden/>
    <w:unhideWhenUsed/>
    <w:rsid w:val="0056396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6396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94B65EEBF738B255241A783EEF46B582A9B90FA370FB1FC3FEA9EB8BD5E5683E24F4ECD58961C5E8A74BEA33H3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3344</Words>
  <Characters>19063</Characters>
  <Application>Microsoft Office Word</Application>
  <DocSecurity>0</DocSecurity>
  <Lines>158</Lines>
  <Paragraphs>44</Paragraphs>
  <ScaleCrop>false</ScaleCrop>
  <Company/>
  <LinksUpToDate>false</LinksUpToDate>
  <CharactersWithSpaces>22363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гульгена</dc:creator>
  <cp:keywords/>
  <dc:description/>
  <cp:lastModifiedBy>гульгена</cp:lastModifiedBy>
  <cp:revision>2</cp:revision>
  <dcterms:created xsi:type="dcterms:W3CDTF">2016-11-28T11:06:00Z</dcterms:created>
  <dcterms:modified xsi:type="dcterms:W3CDTF">2016-11-28T11:07:00Z</dcterms:modified>
</cp:coreProperties>
</file>