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094" w:rsidRPr="00900094" w:rsidRDefault="00900094" w:rsidP="00900094">
      <w:pPr>
        <w:keepNext/>
        <w:shd w:val="clear" w:color="auto" w:fill="FFFFFF"/>
        <w:spacing w:line="312" w:lineRule="atLeast"/>
        <w:ind w:left="-135" w:right="-150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3E3938"/>
          <w:sz w:val="27"/>
          <w:szCs w:val="27"/>
          <w:lang w:eastAsia="ru-RU"/>
        </w:rPr>
      </w:pPr>
      <w:r w:rsidRPr="00900094">
        <w:rPr>
          <w:rFonts w:ascii="Times New Roman" w:eastAsia="Times New Roman" w:hAnsi="Times New Roman" w:cs="Times New Roman"/>
          <w:b/>
          <w:bCs/>
          <w:color w:val="3E3938"/>
          <w:sz w:val="27"/>
          <w:szCs w:val="27"/>
          <w:lang w:eastAsia="ru-RU"/>
        </w:rPr>
        <w:t xml:space="preserve">Прокуратура разъясняет </w:t>
      </w:r>
    </w:p>
    <w:p w:rsidR="00900094" w:rsidRPr="00900094" w:rsidRDefault="00900094" w:rsidP="00900094">
      <w:pPr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900094" w:rsidRPr="00900094" w:rsidRDefault="00900094" w:rsidP="00900094">
      <w:pPr>
        <w:keepNext/>
        <w:shd w:val="clear" w:color="auto" w:fill="FFFFFF"/>
        <w:spacing w:line="312" w:lineRule="atLeast"/>
        <w:ind w:left="-135" w:right="-150"/>
        <w:jc w:val="both"/>
        <w:textAlignment w:val="baseline"/>
        <w:outlineLvl w:val="0"/>
        <w:rPr>
          <w:rFonts w:ascii="Times New Roman" w:eastAsia="Times New Roman" w:hAnsi="Times New Roman" w:cs="Times New Roman"/>
          <w:color w:val="3E3938"/>
          <w:sz w:val="27"/>
          <w:szCs w:val="27"/>
          <w:lang w:eastAsia="ru-RU"/>
        </w:rPr>
      </w:pPr>
      <w:r w:rsidRPr="00900094">
        <w:rPr>
          <w:rFonts w:ascii="Times New Roman" w:eastAsia="Times New Roman" w:hAnsi="Times New Roman" w:cs="Times New Roman"/>
          <w:b/>
          <w:bCs/>
          <w:color w:val="3E3938"/>
          <w:sz w:val="27"/>
          <w:szCs w:val="27"/>
          <w:lang w:eastAsia="ru-RU"/>
        </w:rPr>
        <w:t xml:space="preserve">         По вопросам обеспечения прав учащихся на бесплатное получение дошкольного, общего и среднего профессионального образования</w:t>
      </w:r>
    </w:p>
    <w:p w:rsidR="00900094" w:rsidRPr="00900094" w:rsidRDefault="00900094" w:rsidP="00900094">
      <w:pPr>
        <w:spacing w:line="288" w:lineRule="atLeast"/>
        <w:jc w:val="both"/>
        <w:textAlignment w:val="baseline"/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</w:pPr>
    </w:p>
    <w:p w:rsidR="00900094" w:rsidRPr="00900094" w:rsidRDefault="00900094" w:rsidP="00900094">
      <w:pPr>
        <w:spacing w:line="288" w:lineRule="atLeast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</w:pPr>
      <w:r w:rsidRPr="00900094"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  <w:t xml:space="preserve">В целях предупреждения фактов незаконного привлечения администрациями образовательных организаций денежных средств, прокуратура </w:t>
      </w:r>
      <w:proofErr w:type="spellStart"/>
      <w:r w:rsidRPr="00900094"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  <w:t>Апастовского</w:t>
      </w:r>
      <w:proofErr w:type="spellEnd"/>
      <w:r w:rsidRPr="00900094"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  <w:t xml:space="preserve"> района разъясняет следующее.</w:t>
      </w:r>
    </w:p>
    <w:p w:rsidR="00900094" w:rsidRPr="00900094" w:rsidRDefault="00900094" w:rsidP="00900094">
      <w:pPr>
        <w:spacing w:line="288" w:lineRule="atLeast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</w:pPr>
      <w:r w:rsidRPr="00900094"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  <w:t>В соответствии со ст. 43 Конституции Российской Федерации, ст. 5 Федерального закона от 29.12.2012 № 273-ФЗ «Об образовании в Российской Федерации» государством гарантируется общедоступность и бесплатность дошкольного, начального общего, основного общего и среднего общего образования, среднего профессионального образования.</w:t>
      </w:r>
    </w:p>
    <w:p w:rsidR="00900094" w:rsidRPr="00900094" w:rsidRDefault="00900094" w:rsidP="00900094">
      <w:pPr>
        <w:spacing w:line="288" w:lineRule="atLeast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</w:pPr>
      <w:proofErr w:type="gramStart"/>
      <w:r w:rsidRPr="00900094"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  <w:t xml:space="preserve">Согласно ч. </w:t>
      </w:r>
      <w:smartTag w:uri="urn:schemas-microsoft-com:office:smarttags" w:element="PersonName">
        <w:smartTagPr>
          <w:attr w:name="ProductID" w:val="1 ст."/>
        </w:smartTagPr>
        <w:r w:rsidRPr="00900094">
          <w:rPr>
            <w:rFonts w:ascii="Times New Roman" w:eastAsia="Times New Roman" w:hAnsi="Times New Roman" w:cs="Times New Roman"/>
            <w:color w:val="555555"/>
            <w:sz w:val="27"/>
            <w:szCs w:val="27"/>
            <w:bdr w:val="none" w:sz="0" w:space="0" w:color="auto" w:frame="1"/>
            <w:lang w:eastAsia="ru-RU"/>
          </w:rPr>
          <w:t>1 ст.</w:t>
        </w:r>
      </w:smartTag>
      <w:r w:rsidRPr="00900094"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  <w:t xml:space="preserve"> 8, п. 5 ч. </w:t>
      </w:r>
      <w:smartTag w:uri="urn:schemas-microsoft-com:office:smarttags" w:element="PersonName">
        <w:smartTagPr>
          <w:attr w:name="ProductID" w:val="1 ст."/>
        </w:smartTagPr>
        <w:r w:rsidRPr="00900094">
          <w:rPr>
            <w:rFonts w:ascii="Times New Roman" w:eastAsia="Times New Roman" w:hAnsi="Times New Roman" w:cs="Times New Roman"/>
            <w:color w:val="555555"/>
            <w:sz w:val="27"/>
            <w:szCs w:val="27"/>
            <w:bdr w:val="none" w:sz="0" w:space="0" w:color="auto" w:frame="1"/>
            <w:lang w:eastAsia="ru-RU"/>
          </w:rPr>
          <w:t>1 ст.</w:t>
        </w:r>
      </w:smartTag>
      <w:r w:rsidRPr="00900094"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  <w:t xml:space="preserve"> 9 Федерального закона от 29.12.2012 № 273-ФЗ «Об образовании в Российской Федерации» к полномочиям органов государственной власти и местного самоуправления в сфере образования, в том числе, относятся вопросы финансирования расходов на обеспечение учащихся учебниками и учебными пособиями, средствами обучения, содержание зданий и сооружений муниципальных образовательных организаций, обустройство прилегающих к ним территорий.</w:t>
      </w:r>
      <w:proofErr w:type="gramEnd"/>
    </w:p>
    <w:p w:rsidR="00900094" w:rsidRPr="00900094" w:rsidRDefault="00900094" w:rsidP="00900094">
      <w:pPr>
        <w:spacing w:line="288" w:lineRule="atLeast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</w:pPr>
      <w:r w:rsidRPr="00900094"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  <w:t xml:space="preserve">При этом образовательным организациям независимо от их организационно-правовой формы Федеральным законом от 11.08.1995 № 135-ФЗ «О благотворительной деятельности и благотворительных организациях» предоставлено право </w:t>
      </w:r>
      <w:proofErr w:type="gramStart"/>
      <w:r w:rsidRPr="00900094"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  <w:t>привлекать</w:t>
      </w:r>
      <w:proofErr w:type="gramEnd"/>
      <w:r w:rsidRPr="00900094"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  <w:t xml:space="preserve"> дополнительные финансовые средства, в том числе за счет добровольных пожертвований и целевых взносов физических и юридических лиц. Однако такая финансовая помощь не должна носить принудительный характер и расходуется в соответствии с целевым предназначением жертвователя.</w:t>
      </w:r>
    </w:p>
    <w:p w:rsidR="00900094" w:rsidRPr="00900094" w:rsidRDefault="00900094" w:rsidP="00900094">
      <w:pPr>
        <w:spacing w:line="288" w:lineRule="atLeast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</w:pPr>
      <w:r w:rsidRPr="00900094"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  <w:t xml:space="preserve">Учитывая </w:t>
      </w:r>
      <w:proofErr w:type="gramStart"/>
      <w:r w:rsidRPr="00900094"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  <w:t>изложенное</w:t>
      </w:r>
      <w:proofErr w:type="gramEnd"/>
      <w:r w:rsidRPr="00900094"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  <w:t xml:space="preserve">, сбор с родителей учащихся денежных средств на приобретение учебников и учебных пособий, содержание общеобразовательной организации, проведение капитальных и текущих ремонтов, с нарушением норм федерального законодательства, </w:t>
      </w:r>
      <w:proofErr w:type="gramStart"/>
      <w:r w:rsidRPr="00900094"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  <w:t>недопустим</w:t>
      </w:r>
      <w:proofErr w:type="gramEnd"/>
      <w:r w:rsidRPr="00900094"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  <w:t>.</w:t>
      </w:r>
    </w:p>
    <w:p w:rsidR="00900094" w:rsidRPr="00900094" w:rsidRDefault="00900094" w:rsidP="00900094">
      <w:pPr>
        <w:spacing w:line="288" w:lineRule="atLeast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</w:pPr>
      <w:proofErr w:type="gramStart"/>
      <w:r w:rsidRPr="00900094"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  <w:t>Кроме того обращаем внимание, что в целях исключения возможных предпосылок для присвоения материальных ценностей третьими лицами, приобретенных за счет средств добровольных пожертвований физических и юридических лиц,  в соответствии с Федеральным законом от 06.12.2011 № 402-ФЗ «О бухгалтерском учете», проводимые финансовые операции с приобретением любого имущества должны оформляться первичными учетными документами, ставиться на баланс образовательной организации.</w:t>
      </w:r>
      <w:proofErr w:type="gramEnd"/>
    </w:p>
    <w:p w:rsidR="00900094" w:rsidRPr="00900094" w:rsidRDefault="00900094" w:rsidP="00900094">
      <w:pPr>
        <w:spacing w:line="288" w:lineRule="atLeast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</w:pPr>
      <w:r w:rsidRPr="00900094"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  <w:t xml:space="preserve">О нарушении прав на образование учащихся, их родители (законные представители) могут сообщить в  прокуратуру района (по телефону 21576, 21676) или </w:t>
      </w:r>
      <w:proofErr w:type="gramStart"/>
      <w:r w:rsidRPr="00900094"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  <w:t>в</w:t>
      </w:r>
      <w:proofErr w:type="gramEnd"/>
      <w:r w:rsidRPr="00900094"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  <w:t xml:space="preserve"> </w:t>
      </w:r>
      <w:proofErr w:type="gramStart"/>
      <w:r w:rsidRPr="00900094"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  <w:t>Интернет-сайта</w:t>
      </w:r>
      <w:proofErr w:type="gramEnd"/>
      <w:r w:rsidRPr="00900094"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  <w:t xml:space="preserve"> прокуратуры </w:t>
      </w:r>
      <w:proofErr w:type="spellStart"/>
      <w:r w:rsidRPr="00900094"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  <w:t>Апастовского</w:t>
      </w:r>
      <w:proofErr w:type="spellEnd"/>
      <w:r w:rsidRPr="00900094"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  <w:t xml:space="preserve">  района РТ по адресу </w:t>
      </w:r>
      <w:r w:rsidRPr="00900094"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val="en-US" w:eastAsia="ru-RU"/>
        </w:rPr>
        <w:t>APSPROK</w:t>
      </w:r>
      <w:r w:rsidRPr="00900094"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  <w:t>.</w:t>
      </w:r>
      <w:r w:rsidRPr="00900094"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val="en-US" w:eastAsia="ru-RU"/>
        </w:rPr>
        <w:t>COM</w:t>
      </w:r>
      <w:r w:rsidRPr="00900094"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  <w:t xml:space="preserve"> (раздел интернет приемная). </w:t>
      </w:r>
    </w:p>
    <w:p w:rsidR="00900094" w:rsidRPr="00900094" w:rsidRDefault="00900094" w:rsidP="00900094">
      <w:pPr>
        <w:spacing w:line="288" w:lineRule="atLeast"/>
        <w:jc w:val="both"/>
        <w:textAlignment w:val="baseline"/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</w:pPr>
    </w:p>
    <w:p w:rsidR="00900094" w:rsidRPr="00900094" w:rsidRDefault="00900094" w:rsidP="00900094">
      <w:pPr>
        <w:spacing w:line="288" w:lineRule="atLeast"/>
        <w:jc w:val="both"/>
        <w:textAlignment w:val="baseline"/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</w:pPr>
      <w:r w:rsidRPr="00900094"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  <w:t xml:space="preserve">Заместитель прокурора </w:t>
      </w:r>
    </w:p>
    <w:p w:rsidR="00900094" w:rsidRPr="00900094" w:rsidRDefault="00900094" w:rsidP="00900094">
      <w:pPr>
        <w:spacing w:line="288" w:lineRule="atLeast"/>
        <w:jc w:val="both"/>
        <w:textAlignment w:val="baseline"/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</w:pPr>
      <w:proofErr w:type="spellStart"/>
      <w:r w:rsidRPr="00900094"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  <w:t>Апастовского</w:t>
      </w:r>
      <w:proofErr w:type="spellEnd"/>
      <w:r w:rsidRPr="00900094">
        <w:rPr>
          <w:rFonts w:ascii="Times New Roman" w:eastAsia="Times New Roman" w:hAnsi="Times New Roman" w:cs="Times New Roman"/>
          <w:color w:val="555555"/>
          <w:sz w:val="27"/>
          <w:szCs w:val="27"/>
          <w:bdr w:val="none" w:sz="0" w:space="0" w:color="auto" w:frame="1"/>
          <w:lang w:eastAsia="ru-RU"/>
        </w:rPr>
        <w:t xml:space="preserve"> района РТ                                                Ф.Ф. Хафизов</w:t>
      </w:r>
    </w:p>
    <w:p w:rsidR="003514B7" w:rsidRDefault="003514B7">
      <w:bookmarkStart w:id="0" w:name="_GoBack"/>
      <w:bookmarkEnd w:id="0"/>
    </w:p>
    <w:sectPr w:rsidR="003514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70C"/>
    <w:rsid w:val="003514B7"/>
    <w:rsid w:val="0040570C"/>
    <w:rsid w:val="0090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2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402</Words>
  <Characters>2297</Characters>
  <Application>Microsoft Office Word</Application>
  <DocSecurity>0</DocSecurity>
  <Lines>19</Lines>
  <Paragraphs>5</Paragraphs>
  <ScaleCrop>false</ScaleCrop>
  <Company/>
  <LinksUpToDate>false</LinksUpToDate>
  <CharactersWithSpaces>2694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инзиля</dc:creator>
  <cp:keywords/>
  <dc:description/>
  <cp:lastModifiedBy>инзиля</cp:lastModifiedBy>
  <cp:revision>3</cp:revision>
  <dcterms:created xsi:type="dcterms:W3CDTF">2015-01-16T08:29:00Z</dcterms:created>
  <dcterms:modified xsi:type="dcterms:W3CDTF">2015-01-16T08:29:00Z</dcterms:modified>
</cp:coreProperties>
</file>