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39A8" w:rsidRPr="001B686E" w:rsidRDefault="00B839A8" w:rsidP="00B839A8">
      <w:pPr>
        <w:shd w:val="clear" w:color="auto" w:fill="FFFFFF"/>
        <w:rPr>
          <w:rFonts w:ascii="Times New Roman" w:eastAsia="Times New Roman" w:hAnsi="Times New Roman" w:cs="Times New Roman"/>
          <w:b/>
          <w:sz w:val="20"/>
          <w:szCs w:val="20"/>
          <w:lang w:eastAsia="ru-RU"/>
        </w:rPr>
      </w:pPr>
      <w:r w:rsidRPr="001B686E">
        <w:rPr>
          <w:rFonts w:ascii="Times New Roman" w:eastAsia="Times New Roman" w:hAnsi="Times New Roman" w:cs="Times New Roman"/>
          <w:b/>
          <w:color w:val="000000"/>
          <w:sz w:val="28"/>
          <w:szCs w:val="28"/>
          <w:lang w:eastAsia="ru-RU"/>
        </w:rPr>
        <w:t>Соглашение</w:t>
      </w:r>
    </w:p>
    <w:p w:rsidR="00B839A8" w:rsidRPr="001B686E" w:rsidRDefault="00B839A8" w:rsidP="00B839A8">
      <w:pPr>
        <w:widowControl w:val="0"/>
        <w:shd w:val="clear" w:color="auto" w:fill="FFFFFF"/>
        <w:autoSpaceDE w:val="0"/>
        <w:autoSpaceDN w:val="0"/>
        <w:adjustRightInd w:val="0"/>
        <w:rPr>
          <w:rFonts w:ascii="Times New Roman" w:eastAsia="Times New Roman" w:hAnsi="Times New Roman" w:cs="Times New Roman"/>
          <w:b/>
          <w:color w:val="000000"/>
          <w:sz w:val="27"/>
          <w:szCs w:val="27"/>
          <w:lang w:eastAsia="ru-RU"/>
        </w:rPr>
      </w:pPr>
      <w:r w:rsidRPr="001B686E">
        <w:rPr>
          <w:rFonts w:ascii="Times New Roman" w:eastAsia="Times New Roman" w:hAnsi="Times New Roman" w:cs="Times New Roman"/>
          <w:b/>
          <w:color w:val="000000"/>
          <w:sz w:val="28"/>
          <w:szCs w:val="28"/>
          <w:lang w:eastAsia="ru-RU"/>
        </w:rPr>
        <w:t xml:space="preserve">о внесении изменений и дополнений в коллективный договор между </w:t>
      </w:r>
      <w:r>
        <w:rPr>
          <w:rFonts w:ascii="Times New Roman" w:eastAsia="Times New Roman" w:hAnsi="Times New Roman" w:cs="Times New Roman"/>
          <w:b/>
          <w:color w:val="000000"/>
          <w:sz w:val="28"/>
          <w:szCs w:val="28"/>
          <w:lang w:eastAsia="ru-RU"/>
        </w:rPr>
        <w:t>администрацией и профсоюзным комитетом МБДОУ «</w:t>
      </w:r>
      <w:proofErr w:type="spellStart"/>
      <w:r>
        <w:rPr>
          <w:rFonts w:ascii="Times New Roman" w:eastAsia="Times New Roman" w:hAnsi="Times New Roman" w:cs="Times New Roman"/>
          <w:b/>
          <w:color w:val="000000"/>
          <w:sz w:val="28"/>
          <w:szCs w:val="28"/>
          <w:lang w:eastAsia="ru-RU"/>
        </w:rPr>
        <w:t>Мендюшский</w:t>
      </w:r>
      <w:proofErr w:type="spellEnd"/>
      <w:r w:rsidRPr="001B686E">
        <w:rPr>
          <w:rFonts w:ascii="Times New Roman" w:eastAsia="Times New Roman" w:hAnsi="Times New Roman" w:cs="Times New Roman"/>
          <w:b/>
          <w:color w:val="000000"/>
          <w:sz w:val="28"/>
          <w:szCs w:val="28"/>
          <w:lang w:eastAsia="ru-RU"/>
        </w:rPr>
        <w:t xml:space="preserve">  детский сад» Арского муниципального района Республики Татарстан на 201</w:t>
      </w:r>
      <w:r>
        <w:rPr>
          <w:rFonts w:ascii="Times New Roman" w:eastAsia="Times New Roman" w:hAnsi="Times New Roman" w:cs="Times New Roman"/>
          <w:b/>
          <w:color w:val="000000"/>
          <w:sz w:val="28"/>
          <w:szCs w:val="28"/>
          <w:lang w:eastAsia="ru-RU"/>
        </w:rPr>
        <w:t>7</w:t>
      </w:r>
      <w:r w:rsidRPr="001B686E">
        <w:rPr>
          <w:rFonts w:ascii="Times New Roman" w:eastAsia="Times New Roman" w:hAnsi="Times New Roman" w:cs="Times New Roman"/>
          <w:b/>
          <w:color w:val="000000"/>
          <w:sz w:val="28"/>
          <w:szCs w:val="28"/>
          <w:lang w:eastAsia="ru-RU"/>
        </w:rPr>
        <w:t>-201</w:t>
      </w:r>
      <w:r>
        <w:rPr>
          <w:rFonts w:ascii="Times New Roman" w:eastAsia="Times New Roman" w:hAnsi="Times New Roman" w:cs="Times New Roman"/>
          <w:b/>
          <w:color w:val="000000"/>
          <w:sz w:val="28"/>
          <w:szCs w:val="28"/>
          <w:lang w:eastAsia="ru-RU"/>
        </w:rPr>
        <w:t>9</w:t>
      </w:r>
      <w:r w:rsidRPr="001B686E">
        <w:rPr>
          <w:rFonts w:ascii="Times New Roman" w:eastAsia="Times New Roman" w:hAnsi="Times New Roman" w:cs="Times New Roman"/>
          <w:b/>
          <w:color w:val="000000"/>
          <w:sz w:val="28"/>
          <w:szCs w:val="28"/>
          <w:lang w:eastAsia="ru-RU"/>
        </w:rPr>
        <w:t xml:space="preserve"> годы</w:t>
      </w:r>
    </w:p>
    <w:p w:rsidR="00B839A8" w:rsidRPr="001B686E" w:rsidRDefault="00B839A8" w:rsidP="00B839A8">
      <w:pPr>
        <w:widowControl w:val="0"/>
        <w:shd w:val="clear" w:color="auto" w:fill="FFFFFF"/>
        <w:autoSpaceDE w:val="0"/>
        <w:autoSpaceDN w:val="0"/>
        <w:adjustRightInd w:val="0"/>
        <w:rPr>
          <w:rFonts w:ascii="Times New Roman" w:eastAsia="Times New Roman" w:hAnsi="Times New Roman" w:cs="Times New Roman"/>
          <w:sz w:val="20"/>
          <w:szCs w:val="20"/>
          <w:lang w:eastAsia="ru-RU"/>
        </w:rPr>
      </w:pPr>
    </w:p>
    <w:p w:rsidR="00B839A8" w:rsidRPr="00A25478" w:rsidRDefault="00B839A8" w:rsidP="00B839A8">
      <w:pPr>
        <w:widowControl w:val="0"/>
        <w:shd w:val="clear" w:color="auto" w:fill="FFFFFF"/>
        <w:autoSpaceDE w:val="0"/>
        <w:autoSpaceDN w:val="0"/>
        <w:adjustRightInd w:val="0"/>
        <w:ind w:firstLine="569"/>
        <w:jc w:val="both"/>
        <w:rPr>
          <w:rFonts w:ascii="Times New Roman" w:eastAsia="Times New Roman" w:hAnsi="Times New Roman" w:cs="Times New Roman"/>
          <w:color w:val="000000"/>
          <w:sz w:val="28"/>
          <w:szCs w:val="28"/>
          <w:lang w:eastAsia="ru-RU"/>
        </w:rPr>
      </w:pPr>
      <w:r w:rsidRPr="001B686E">
        <w:rPr>
          <w:rFonts w:ascii="Times New Roman" w:eastAsia="Times New Roman" w:hAnsi="Times New Roman" w:cs="Times New Roman"/>
          <w:color w:val="000000"/>
          <w:sz w:val="28"/>
          <w:szCs w:val="28"/>
          <w:lang w:eastAsia="ru-RU"/>
        </w:rPr>
        <w:t>Стороны договорились внести следующие изменения и дополнения в</w:t>
      </w:r>
      <w:r>
        <w:rPr>
          <w:rFonts w:ascii="Times New Roman" w:eastAsia="Times New Roman" w:hAnsi="Times New Roman" w:cs="Times New Roman"/>
          <w:color w:val="000000"/>
          <w:sz w:val="28"/>
          <w:szCs w:val="28"/>
          <w:lang w:eastAsia="ru-RU"/>
        </w:rPr>
        <w:t xml:space="preserve"> </w:t>
      </w:r>
      <w:r w:rsidRPr="001B686E">
        <w:rPr>
          <w:rFonts w:ascii="Times New Roman" w:eastAsia="Times New Roman" w:hAnsi="Times New Roman" w:cs="Times New Roman"/>
          <w:color w:val="000000"/>
          <w:sz w:val="28"/>
          <w:szCs w:val="28"/>
          <w:lang w:eastAsia="ru-RU"/>
        </w:rPr>
        <w:t>коллективный договор между администрацией и профсо</w:t>
      </w:r>
      <w:r>
        <w:rPr>
          <w:rFonts w:ascii="Times New Roman" w:eastAsia="Times New Roman" w:hAnsi="Times New Roman" w:cs="Times New Roman"/>
          <w:color w:val="000000"/>
          <w:sz w:val="28"/>
          <w:szCs w:val="28"/>
          <w:lang w:eastAsia="ru-RU"/>
        </w:rPr>
        <w:t>юзным комитетом МБДОУ «</w:t>
      </w:r>
      <w:proofErr w:type="spellStart"/>
      <w:r>
        <w:rPr>
          <w:rFonts w:ascii="Times New Roman" w:eastAsia="Times New Roman" w:hAnsi="Times New Roman" w:cs="Times New Roman"/>
          <w:color w:val="000000"/>
          <w:sz w:val="28"/>
          <w:szCs w:val="28"/>
          <w:lang w:eastAsia="ru-RU"/>
        </w:rPr>
        <w:t>Мендюшский</w:t>
      </w:r>
      <w:proofErr w:type="spellEnd"/>
      <w:r w:rsidRPr="001B686E">
        <w:rPr>
          <w:rFonts w:ascii="Times New Roman" w:eastAsia="Times New Roman" w:hAnsi="Times New Roman" w:cs="Times New Roman"/>
          <w:color w:val="000000"/>
          <w:sz w:val="28"/>
          <w:szCs w:val="28"/>
          <w:lang w:eastAsia="ru-RU"/>
        </w:rPr>
        <w:t xml:space="preserve"> детский сад» Арского муниципального района Республики Татарстан на 201</w:t>
      </w:r>
      <w:r>
        <w:rPr>
          <w:rFonts w:ascii="Times New Roman" w:eastAsia="Times New Roman" w:hAnsi="Times New Roman" w:cs="Times New Roman"/>
          <w:color w:val="000000"/>
          <w:sz w:val="28"/>
          <w:szCs w:val="28"/>
          <w:lang w:eastAsia="ru-RU"/>
        </w:rPr>
        <w:t>7</w:t>
      </w:r>
      <w:r w:rsidRPr="001B686E">
        <w:rPr>
          <w:rFonts w:ascii="Times New Roman" w:eastAsia="Times New Roman" w:hAnsi="Times New Roman" w:cs="Times New Roman"/>
          <w:color w:val="000000"/>
          <w:sz w:val="28"/>
          <w:szCs w:val="28"/>
          <w:lang w:eastAsia="ru-RU"/>
        </w:rPr>
        <w:t>-201</w:t>
      </w:r>
      <w:r>
        <w:rPr>
          <w:rFonts w:ascii="Times New Roman" w:eastAsia="Times New Roman" w:hAnsi="Times New Roman" w:cs="Times New Roman"/>
          <w:color w:val="000000"/>
          <w:sz w:val="28"/>
          <w:szCs w:val="28"/>
          <w:lang w:eastAsia="ru-RU"/>
        </w:rPr>
        <w:t>9</w:t>
      </w:r>
      <w:r w:rsidRPr="001B686E">
        <w:rPr>
          <w:rFonts w:ascii="Times New Roman" w:eastAsia="Times New Roman" w:hAnsi="Times New Roman" w:cs="Times New Roman"/>
          <w:color w:val="000000"/>
          <w:sz w:val="28"/>
          <w:szCs w:val="28"/>
          <w:lang w:eastAsia="ru-RU"/>
        </w:rPr>
        <w:t xml:space="preserve"> годы:</w:t>
      </w:r>
    </w:p>
    <w:p w:rsidR="00B839A8" w:rsidRPr="00C64478" w:rsidRDefault="00B839A8" w:rsidP="00B839A8">
      <w:pPr>
        <w:tabs>
          <w:tab w:val="num" w:pos="1440"/>
        </w:tabs>
        <w:ind w:firstLine="709"/>
        <w:jc w:val="both"/>
        <w:rPr>
          <w:rFonts w:ascii="Times New Roman" w:eastAsia="Calibri" w:hAnsi="Times New Roman" w:cs="Times New Roman"/>
          <w:b/>
          <w:sz w:val="28"/>
          <w:szCs w:val="28"/>
        </w:rPr>
      </w:pPr>
      <w:r w:rsidRPr="00C64478">
        <w:rPr>
          <w:rFonts w:ascii="Times New Roman" w:eastAsia="Calibri" w:hAnsi="Times New Roman" w:cs="Times New Roman"/>
          <w:b/>
          <w:sz w:val="28"/>
          <w:szCs w:val="28"/>
        </w:rPr>
        <w:t xml:space="preserve">Раздел I. «Общие положения» пункт 1.1. изложить в следующей редакции: </w:t>
      </w:r>
    </w:p>
    <w:p w:rsidR="00B839A8" w:rsidRPr="00C64478" w:rsidRDefault="00B839A8" w:rsidP="00B839A8">
      <w:pPr>
        <w:tabs>
          <w:tab w:val="num" w:pos="1440"/>
        </w:tabs>
        <w:ind w:firstLine="709"/>
        <w:jc w:val="both"/>
        <w:rPr>
          <w:rFonts w:ascii="Times New Roman" w:hAnsi="Times New Roman" w:cs="Times New Roman"/>
          <w:sz w:val="28"/>
          <w:szCs w:val="28"/>
        </w:rPr>
      </w:pPr>
      <w:proofErr w:type="gramStart"/>
      <w:r>
        <w:rPr>
          <w:rFonts w:ascii="Times New Roman" w:hAnsi="Times New Roman"/>
          <w:sz w:val="28"/>
          <w:szCs w:val="28"/>
        </w:rPr>
        <w:t>«Настоящий коллективный договор</w:t>
      </w:r>
      <w:r w:rsidRPr="00C64478">
        <w:rPr>
          <w:rFonts w:ascii="Times New Roman" w:hAnsi="Times New Roman"/>
          <w:sz w:val="28"/>
          <w:szCs w:val="28"/>
        </w:rPr>
        <w:t xml:space="preserve"> (в дальнейшем - </w:t>
      </w:r>
      <w:r>
        <w:rPr>
          <w:rFonts w:ascii="Times New Roman" w:hAnsi="Times New Roman"/>
          <w:sz w:val="28"/>
          <w:szCs w:val="28"/>
        </w:rPr>
        <w:t>Договор) заключен</w:t>
      </w:r>
      <w:r w:rsidRPr="00C64478">
        <w:rPr>
          <w:rFonts w:ascii="Times New Roman" w:hAnsi="Times New Roman"/>
          <w:sz w:val="28"/>
          <w:szCs w:val="28"/>
        </w:rPr>
        <w:t xml:space="preserve"> в соответствии с законодательством Российской Федерации и Республики Татарстан, Указом Президента Республики Татарстан от 17 ноября 2015 года № УП-1105 «О развитии социального партнерства в сфере труда в Республике Татарстан», Отраслевым Соглашением по организациям, находящимся в ведении Министерства образования и науки Российской Федерации на 2018-2020 годы, Республиканским Соглашением между Федерацией профсоюзов Республики Татарстан, Координационным</w:t>
      </w:r>
      <w:proofErr w:type="gramEnd"/>
      <w:r w:rsidRPr="00C64478">
        <w:rPr>
          <w:rFonts w:ascii="Times New Roman" w:hAnsi="Times New Roman"/>
          <w:sz w:val="28"/>
          <w:szCs w:val="28"/>
        </w:rPr>
        <w:t xml:space="preserve"> </w:t>
      </w:r>
      <w:proofErr w:type="gramStart"/>
      <w:r w:rsidRPr="00C64478">
        <w:rPr>
          <w:rFonts w:ascii="Times New Roman" w:hAnsi="Times New Roman"/>
          <w:sz w:val="28"/>
          <w:szCs w:val="28"/>
        </w:rPr>
        <w:t>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2019-2020 годы с целью определения согласованных позиций сторон по созданию необходимых трудовых и социально-экономических условий для работников образования и обеспечению стабильной и эффективной деятельности государственных и муниципальных образовательных организаций и иных организаций Республики Татарстан, на повышение социальной защищенности работников образования, взаимной ответственности</w:t>
      </w:r>
      <w:proofErr w:type="gramEnd"/>
      <w:r w:rsidRPr="00C64478">
        <w:rPr>
          <w:rFonts w:ascii="Times New Roman" w:hAnsi="Times New Roman"/>
          <w:sz w:val="28"/>
          <w:szCs w:val="28"/>
        </w:rPr>
        <w:t xml:space="preserve"> сторон за результаты деятельност</w:t>
      </w:r>
      <w:r>
        <w:rPr>
          <w:rFonts w:ascii="Times New Roman" w:hAnsi="Times New Roman"/>
          <w:sz w:val="28"/>
          <w:szCs w:val="28"/>
        </w:rPr>
        <w:t>и работников сферы образования».</w:t>
      </w:r>
    </w:p>
    <w:p w:rsidR="00B839A8" w:rsidRPr="00C64478" w:rsidRDefault="00B839A8" w:rsidP="00B839A8">
      <w:pPr>
        <w:pStyle w:val="10"/>
        <w:shd w:val="clear" w:color="auto" w:fill="auto"/>
        <w:spacing w:before="0" w:after="0" w:line="324" w:lineRule="exact"/>
        <w:ind w:firstLine="709"/>
        <w:jc w:val="both"/>
        <w:rPr>
          <w:sz w:val="28"/>
          <w:szCs w:val="28"/>
          <w:lang w:eastAsia="ru-RU" w:bidi="ru-RU"/>
        </w:rPr>
      </w:pPr>
      <w:bookmarkStart w:id="0" w:name="bookmark1"/>
      <w:r w:rsidRPr="00C64478">
        <w:rPr>
          <w:sz w:val="28"/>
          <w:szCs w:val="28"/>
          <w:lang w:eastAsia="ru-RU" w:bidi="ru-RU"/>
        </w:rPr>
        <w:t>Раздел III. «Обязательства сторон в области экономики и управления образованием» пункт 3.2. изложить в следующей редакции:</w:t>
      </w:r>
      <w:bookmarkEnd w:id="0"/>
    </w:p>
    <w:p w:rsidR="00B839A8" w:rsidRPr="00C64478" w:rsidRDefault="00B839A8" w:rsidP="00B839A8">
      <w:pPr>
        <w:widowControl w:val="0"/>
        <w:spacing w:line="320" w:lineRule="exact"/>
        <w:ind w:firstLine="709"/>
        <w:jc w:val="both"/>
        <w:rPr>
          <w:rFonts w:ascii="Times New Roman" w:eastAsia="Times New Roman" w:hAnsi="Times New Roman" w:cs="Times New Roman"/>
          <w:sz w:val="28"/>
          <w:szCs w:val="28"/>
          <w:lang w:eastAsia="ru-RU" w:bidi="ru-RU"/>
        </w:rPr>
      </w:pPr>
      <w:r w:rsidRPr="00C64478">
        <w:rPr>
          <w:rFonts w:ascii="Times New Roman" w:eastAsia="Times New Roman" w:hAnsi="Times New Roman" w:cs="Times New Roman"/>
          <w:sz w:val="28"/>
          <w:szCs w:val="28"/>
          <w:lang w:eastAsia="ru-RU" w:bidi="ru-RU"/>
        </w:rPr>
        <w:t xml:space="preserve">«Осуществлять согласованные действия по реализации федеральных программ, приоритетного национального проекта «Образование» и республиканской программы «Развитие образования и науки Республики Татарстан на 2014-2025гг.» (утв. постановлением </w:t>
      </w:r>
      <w:proofErr w:type="gramStart"/>
      <w:r w:rsidRPr="00C64478">
        <w:rPr>
          <w:rFonts w:ascii="Times New Roman" w:eastAsia="Times New Roman" w:hAnsi="Times New Roman" w:cs="Times New Roman"/>
          <w:sz w:val="28"/>
          <w:szCs w:val="28"/>
          <w:lang w:eastAsia="ru-RU" w:bidi="ru-RU"/>
        </w:rPr>
        <w:t>КМ</w:t>
      </w:r>
      <w:proofErr w:type="gramEnd"/>
      <w:r w:rsidRPr="00C64478">
        <w:rPr>
          <w:rFonts w:ascii="Times New Roman" w:eastAsia="Times New Roman" w:hAnsi="Times New Roman" w:cs="Times New Roman"/>
          <w:sz w:val="28"/>
          <w:szCs w:val="28"/>
          <w:lang w:eastAsia="ru-RU" w:bidi="ru-RU"/>
        </w:rPr>
        <w:t xml:space="preserve"> РТ от 22.02.2014г. № 110), республиканских законов и иных нормативных актов, направленных на развитие отрасли и социальну</w:t>
      </w:r>
      <w:r>
        <w:rPr>
          <w:rFonts w:ascii="Times New Roman" w:eastAsia="Times New Roman" w:hAnsi="Times New Roman" w:cs="Times New Roman"/>
          <w:sz w:val="28"/>
          <w:szCs w:val="28"/>
          <w:lang w:eastAsia="ru-RU" w:bidi="ru-RU"/>
        </w:rPr>
        <w:t>ю защиту работников образования</w:t>
      </w:r>
      <w:r w:rsidRPr="00C64478">
        <w:rPr>
          <w:rFonts w:ascii="Times New Roman" w:eastAsia="Times New Roman" w:hAnsi="Times New Roman" w:cs="Times New Roman"/>
          <w:sz w:val="28"/>
          <w:szCs w:val="28"/>
          <w:lang w:eastAsia="ru-RU" w:bidi="ru-RU"/>
        </w:rPr>
        <w:t>»</w:t>
      </w:r>
      <w:bookmarkStart w:id="1" w:name="bookmark2"/>
      <w:r>
        <w:rPr>
          <w:rFonts w:ascii="Times New Roman" w:eastAsia="Times New Roman" w:hAnsi="Times New Roman" w:cs="Times New Roman"/>
          <w:sz w:val="28"/>
          <w:szCs w:val="28"/>
          <w:lang w:eastAsia="ru-RU" w:bidi="ru-RU"/>
        </w:rPr>
        <w:t>.</w:t>
      </w:r>
    </w:p>
    <w:p w:rsidR="00B839A8" w:rsidRPr="00C64478" w:rsidRDefault="00B839A8" w:rsidP="00B839A8">
      <w:pPr>
        <w:widowControl w:val="0"/>
        <w:spacing w:line="320" w:lineRule="exact"/>
        <w:ind w:firstLine="709"/>
        <w:jc w:val="both"/>
        <w:rPr>
          <w:rFonts w:ascii="Times New Roman" w:eastAsia="Times New Roman" w:hAnsi="Times New Roman" w:cs="Times New Roman"/>
          <w:b/>
          <w:bCs/>
          <w:sz w:val="28"/>
          <w:szCs w:val="28"/>
          <w:lang w:eastAsia="ru-RU" w:bidi="ru-RU"/>
        </w:rPr>
      </w:pPr>
      <w:r w:rsidRPr="00C64478">
        <w:rPr>
          <w:rFonts w:ascii="Times New Roman" w:eastAsia="Times New Roman" w:hAnsi="Times New Roman" w:cs="Times New Roman"/>
          <w:b/>
          <w:bCs/>
          <w:sz w:val="28"/>
          <w:szCs w:val="28"/>
          <w:lang w:eastAsia="ru-RU" w:bidi="ru-RU"/>
        </w:rPr>
        <w:t>Раздел V. «Трудовые отношения, рабочее время и время отдыха» пункт 5.</w:t>
      </w:r>
      <w:r>
        <w:rPr>
          <w:rFonts w:ascii="Times New Roman" w:eastAsia="Times New Roman" w:hAnsi="Times New Roman" w:cs="Times New Roman"/>
          <w:b/>
          <w:bCs/>
          <w:sz w:val="28"/>
          <w:szCs w:val="28"/>
          <w:lang w:eastAsia="ru-RU" w:bidi="ru-RU"/>
        </w:rPr>
        <w:t>6</w:t>
      </w:r>
      <w:r w:rsidRPr="00C64478">
        <w:rPr>
          <w:rFonts w:ascii="Times New Roman" w:eastAsia="Times New Roman" w:hAnsi="Times New Roman" w:cs="Times New Roman"/>
          <w:b/>
          <w:bCs/>
          <w:sz w:val="28"/>
          <w:szCs w:val="28"/>
          <w:lang w:eastAsia="ru-RU" w:bidi="ru-RU"/>
        </w:rPr>
        <w:t>. изложить в следующей редакции:</w:t>
      </w:r>
      <w:bookmarkEnd w:id="1"/>
    </w:p>
    <w:p w:rsidR="00B839A8" w:rsidRPr="00C64478" w:rsidRDefault="00B839A8" w:rsidP="00B839A8">
      <w:pPr>
        <w:widowControl w:val="0"/>
        <w:spacing w:after="66" w:line="353" w:lineRule="exact"/>
        <w:ind w:firstLine="709"/>
        <w:jc w:val="both"/>
        <w:rPr>
          <w:rFonts w:ascii="Times New Roman" w:eastAsia="Times New Roman" w:hAnsi="Times New Roman" w:cs="Times New Roman"/>
          <w:sz w:val="28"/>
          <w:szCs w:val="28"/>
          <w:lang w:eastAsia="ru-RU" w:bidi="ru-RU"/>
        </w:rPr>
      </w:pPr>
      <w:proofErr w:type="gramStart"/>
      <w:r w:rsidRPr="00C64478">
        <w:rPr>
          <w:rFonts w:ascii="Times New Roman" w:eastAsia="Times New Roman" w:hAnsi="Times New Roman" w:cs="Times New Roman"/>
          <w:sz w:val="28"/>
          <w:szCs w:val="28"/>
          <w:lang w:eastAsia="ru-RU" w:bidi="ru-RU"/>
        </w:rPr>
        <w:t xml:space="preserve">«Педагогическим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w:t>
      </w:r>
      <w:r w:rsidRPr="00C64478">
        <w:rPr>
          <w:rFonts w:ascii="Times New Roman" w:eastAsia="Times New Roman" w:hAnsi="Times New Roman" w:cs="Times New Roman"/>
          <w:sz w:val="28"/>
          <w:szCs w:val="28"/>
          <w:lang w:eastAsia="ru-RU" w:bidi="ru-RU"/>
        </w:rPr>
        <w:lastRenderedPageBreak/>
        <w:t>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w:t>
      </w:r>
      <w:proofErr w:type="gramEnd"/>
    </w:p>
    <w:p w:rsidR="00B839A8" w:rsidRPr="00C64478" w:rsidRDefault="00B839A8" w:rsidP="00B839A8">
      <w:pPr>
        <w:widowControl w:val="0"/>
        <w:tabs>
          <w:tab w:val="left" w:pos="3840"/>
          <w:tab w:val="left" w:pos="6442"/>
          <w:tab w:val="left" w:pos="9254"/>
        </w:tabs>
        <w:spacing w:line="346" w:lineRule="exact"/>
        <w:ind w:firstLine="709"/>
        <w:jc w:val="both"/>
        <w:rPr>
          <w:rFonts w:ascii="Times New Roman" w:eastAsia="Times New Roman" w:hAnsi="Times New Roman" w:cs="Times New Roman"/>
          <w:sz w:val="28"/>
          <w:szCs w:val="28"/>
          <w:lang w:eastAsia="ru-RU" w:bidi="ru-RU"/>
        </w:rPr>
      </w:pPr>
      <w:r w:rsidRPr="00C64478">
        <w:rPr>
          <w:rFonts w:ascii="Times New Roman" w:eastAsia="Times New Roman" w:hAnsi="Times New Roman" w:cs="Times New Roman"/>
          <w:sz w:val="28"/>
          <w:szCs w:val="28"/>
          <w:lang w:eastAsia="ru-RU" w:bidi="ru-RU"/>
        </w:rPr>
        <w:t>Педагогическим</w:t>
      </w:r>
      <w:r>
        <w:rPr>
          <w:rFonts w:ascii="Times New Roman" w:eastAsia="Times New Roman" w:hAnsi="Times New Roman" w:cs="Times New Roman"/>
          <w:sz w:val="28"/>
          <w:szCs w:val="28"/>
          <w:lang w:eastAsia="ru-RU" w:bidi="ru-RU"/>
        </w:rPr>
        <w:t xml:space="preserve"> </w:t>
      </w:r>
      <w:r w:rsidRPr="00C64478">
        <w:rPr>
          <w:rFonts w:ascii="Times New Roman" w:eastAsia="Times New Roman" w:hAnsi="Times New Roman" w:cs="Times New Roman"/>
          <w:sz w:val="28"/>
          <w:szCs w:val="28"/>
          <w:lang w:eastAsia="ru-RU" w:bidi="ru-RU"/>
        </w:rPr>
        <w:t>работникам,</w:t>
      </w:r>
      <w:r>
        <w:rPr>
          <w:rFonts w:ascii="Times New Roman" w:eastAsia="Times New Roman" w:hAnsi="Times New Roman" w:cs="Times New Roman"/>
          <w:sz w:val="28"/>
          <w:szCs w:val="28"/>
          <w:lang w:eastAsia="ru-RU" w:bidi="ru-RU"/>
        </w:rPr>
        <w:t xml:space="preserve"> </w:t>
      </w:r>
      <w:r w:rsidRPr="00C64478">
        <w:rPr>
          <w:rFonts w:ascii="Times New Roman" w:eastAsia="Times New Roman" w:hAnsi="Times New Roman" w:cs="Times New Roman"/>
          <w:sz w:val="28"/>
          <w:szCs w:val="28"/>
          <w:lang w:eastAsia="ru-RU" w:bidi="ru-RU"/>
        </w:rPr>
        <w:t>участвующим</w:t>
      </w:r>
      <w:r>
        <w:rPr>
          <w:rFonts w:ascii="Times New Roman" w:eastAsia="Times New Roman" w:hAnsi="Times New Roman" w:cs="Times New Roman"/>
          <w:sz w:val="28"/>
          <w:szCs w:val="28"/>
          <w:lang w:eastAsia="ru-RU" w:bidi="ru-RU"/>
        </w:rPr>
        <w:t xml:space="preserve"> </w:t>
      </w:r>
      <w:r w:rsidRPr="00C64478">
        <w:rPr>
          <w:rFonts w:ascii="Times New Roman" w:eastAsia="Times New Roman" w:hAnsi="Times New Roman" w:cs="Times New Roman"/>
          <w:sz w:val="28"/>
          <w:szCs w:val="28"/>
          <w:lang w:eastAsia="ru-RU" w:bidi="ru-RU"/>
        </w:rPr>
        <w:t>в</w:t>
      </w:r>
      <w:r>
        <w:rPr>
          <w:rFonts w:ascii="Times New Roman" w:eastAsia="Times New Roman" w:hAnsi="Times New Roman" w:cs="Times New Roman"/>
          <w:sz w:val="28"/>
          <w:szCs w:val="28"/>
          <w:lang w:eastAsia="ru-RU" w:bidi="ru-RU"/>
        </w:rPr>
        <w:t xml:space="preserve"> </w:t>
      </w:r>
      <w:r w:rsidRPr="00C64478">
        <w:rPr>
          <w:rFonts w:ascii="Times New Roman" w:eastAsia="Times New Roman" w:hAnsi="Times New Roman" w:cs="Times New Roman"/>
          <w:sz w:val="28"/>
          <w:szCs w:val="28"/>
          <w:lang w:eastAsia="ru-RU" w:bidi="ru-RU"/>
        </w:rPr>
        <w:t>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 и порядок выплаты такой компенсации устанавливаются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w:t>
      </w:r>
      <w:r>
        <w:rPr>
          <w:rFonts w:ascii="Times New Roman" w:eastAsia="Times New Roman" w:hAnsi="Times New Roman" w:cs="Times New Roman"/>
          <w:sz w:val="28"/>
          <w:szCs w:val="28"/>
          <w:lang w:eastAsia="ru-RU" w:bidi="ru-RU"/>
        </w:rPr>
        <w:t>о и среднего общего образования</w:t>
      </w:r>
      <w:r w:rsidRPr="00C64478">
        <w:rPr>
          <w:rFonts w:ascii="Times New Roman" w:eastAsia="Times New Roman" w:hAnsi="Times New Roman" w:cs="Times New Roman"/>
          <w:sz w:val="28"/>
          <w:szCs w:val="28"/>
          <w:lang w:eastAsia="ru-RU" w:bidi="ru-RU"/>
        </w:rPr>
        <w:t>»</w:t>
      </w:r>
    </w:p>
    <w:p w:rsidR="00B839A8" w:rsidRPr="00C64478" w:rsidRDefault="00B839A8" w:rsidP="00B839A8">
      <w:pPr>
        <w:widowControl w:val="0"/>
        <w:spacing w:after="75" w:line="364" w:lineRule="exact"/>
        <w:ind w:firstLine="709"/>
        <w:jc w:val="both"/>
        <w:outlineLvl w:val="0"/>
        <w:rPr>
          <w:rFonts w:ascii="Times New Roman" w:eastAsia="Times New Roman" w:hAnsi="Times New Roman" w:cs="Times New Roman"/>
          <w:b/>
          <w:bCs/>
          <w:sz w:val="28"/>
          <w:szCs w:val="28"/>
          <w:lang w:eastAsia="ru-RU" w:bidi="ru-RU"/>
        </w:rPr>
      </w:pPr>
      <w:bookmarkStart w:id="2" w:name="bookmark3"/>
      <w:r w:rsidRPr="00C64478">
        <w:rPr>
          <w:rFonts w:ascii="Times New Roman" w:eastAsia="Times New Roman" w:hAnsi="Times New Roman" w:cs="Times New Roman"/>
          <w:b/>
          <w:bCs/>
          <w:sz w:val="28"/>
          <w:szCs w:val="28"/>
          <w:lang w:eastAsia="ru-RU" w:bidi="ru-RU"/>
        </w:rPr>
        <w:t>Раздел VI. «Оплата и нормы труда» пункт 6.2.3. изложить в следующей редакции:</w:t>
      </w:r>
      <w:bookmarkEnd w:id="2"/>
    </w:p>
    <w:p w:rsidR="00B839A8" w:rsidRDefault="00B839A8" w:rsidP="00B839A8">
      <w:pPr>
        <w:widowControl w:val="0"/>
        <w:tabs>
          <w:tab w:val="left" w:pos="1732"/>
          <w:tab w:val="left" w:pos="2300"/>
        </w:tabs>
        <w:spacing w:line="346" w:lineRule="exact"/>
        <w:ind w:firstLine="709"/>
        <w:jc w:val="both"/>
        <w:rPr>
          <w:rFonts w:ascii="Times New Roman" w:eastAsia="Times New Roman" w:hAnsi="Times New Roman" w:cs="Times New Roman"/>
          <w:sz w:val="28"/>
          <w:szCs w:val="28"/>
          <w:lang w:eastAsia="ru-RU" w:bidi="ru-RU"/>
        </w:rPr>
      </w:pPr>
      <w:proofErr w:type="gramStart"/>
      <w:r w:rsidRPr="00C64478">
        <w:rPr>
          <w:rFonts w:ascii="Times New Roman" w:eastAsia="Times New Roman" w:hAnsi="Times New Roman" w:cs="Times New Roman"/>
          <w:sz w:val="28"/>
          <w:szCs w:val="28"/>
          <w:lang w:eastAsia="ru-RU" w:bidi="ru-RU"/>
        </w:rPr>
        <w:t>«Вопросы оплаты труда в государственных и муниципальных образовательных организациях регулируются постановлением Кабинета Министров Республики Татарстан № 674 от 24 августа 2010 года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постановлением Кабинета Министров Республики Татарстан от 24.08.2010г.№678 «Об условиях оплаты труда государственных</w:t>
      </w:r>
      <w:r>
        <w:rPr>
          <w:rFonts w:ascii="Times New Roman" w:eastAsia="Times New Roman" w:hAnsi="Times New Roman" w:cs="Times New Roman"/>
          <w:sz w:val="28"/>
          <w:szCs w:val="28"/>
          <w:lang w:eastAsia="ru-RU" w:bidi="ru-RU"/>
        </w:rPr>
        <w:t xml:space="preserve"> </w:t>
      </w:r>
      <w:r w:rsidRPr="00C64478">
        <w:rPr>
          <w:rFonts w:ascii="Times New Roman" w:eastAsia="Times New Roman" w:hAnsi="Times New Roman" w:cs="Times New Roman"/>
          <w:sz w:val="28"/>
          <w:szCs w:val="28"/>
          <w:lang w:eastAsia="ru-RU" w:bidi="ru-RU"/>
        </w:rPr>
        <w:t>учреждений», постановлением Кабинета Министров Республики Татарстан от 31</w:t>
      </w:r>
      <w:proofErr w:type="gramEnd"/>
      <w:r w:rsidRPr="00C64478">
        <w:rPr>
          <w:rFonts w:ascii="Times New Roman" w:eastAsia="Times New Roman" w:hAnsi="Times New Roman" w:cs="Times New Roman"/>
          <w:sz w:val="28"/>
          <w:szCs w:val="28"/>
          <w:lang w:eastAsia="ru-RU" w:bidi="ru-RU"/>
        </w:rPr>
        <w:t xml:space="preserve"> мая 2018 года № 412 «Об условиях </w:t>
      </w:r>
      <w:proofErr w:type="gramStart"/>
      <w:r w:rsidRPr="00C64478">
        <w:rPr>
          <w:rFonts w:ascii="Times New Roman" w:eastAsia="Times New Roman" w:hAnsi="Times New Roman" w:cs="Times New Roman"/>
          <w:sz w:val="28"/>
          <w:szCs w:val="28"/>
          <w:lang w:eastAsia="ru-RU" w:bidi="ru-RU"/>
        </w:rPr>
        <w:t>оплаты труда работников государственных образовательных организаций Республики</w:t>
      </w:r>
      <w:proofErr w:type="gramEnd"/>
      <w:r w:rsidRPr="00C64478">
        <w:rPr>
          <w:rFonts w:ascii="Times New Roman" w:eastAsia="Times New Roman" w:hAnsi="Times New Roman" w:cs="Times New Roman"/>
          <w:sz w:val="28"/>
          <w:szCs w:val="28"/>
          <w:lang w:eastAsia="ru-RU" w:bidi="ru-RU"/>
        </w:rPr>
        <w:t xml:space="preserve"> Татарстан» (далее - постановление КМ РТ №412 от 31.05.2018) и прилагаемыми к нему положен</w:t>
      </w:r>
      <w:r>
        <w:rPr>
          <w:rFonts w:ascii="Times New Roman" w:eastAsia="Times New Roman" w:hAnsi="Times New Roman" w:cs="Times New Roman"/>
          <w:sz w:val="28"/>
          <w:szCs w:val="28"/>
          <w:lang w:eastAsia="ru-RU" w:bidi="ru-RU"/>
        </w:rPr>
        <w:t>ием:</w:t>
      </w:r>
    </w:p>
    <w:p w:rsidR="00B839A8" w:rsidRPr="00C64478" w:rsidRDefault="00B839A8" w:rsidP="00B839A8">
      <w:pPr>
        <w:widowControl w:val="0"/>
        <w:spacing w:after="120" w:line="346" w:lineRule="exact"/>
        <w:ind w:firstLine="709"/>
        <w:jc w:val="both"/>
        <w:rPr>
          <w:rFonts w:ascii="Times New Roman" w:eastAsia="Times New Roman" w:hAnsi="Times New Roman" w:cs="Times New Roman"/>
          <w:sz w:val="28"/>
          <w:szCs w:val="28"/>
          <w:lang w:eastAsia="ru-RU" w:bidi="ru-RU"/>
        </w:rPr>
      </w:pPr>
      <w:r w:rsidRPr="00C64478">
        <w:rPr>
          <w:rFonts w:ascii="Times New Roman" w:eastAsia="Times New Roman" w:hAnsi="Times New Roman" w:cs="Times New Roman"/>
          <w:sz w:val="28"/>
          <w:szCs w:val="28"/>
          <w:lang w:eastAsia="ru-RU" w:bidi="ru-RU"/>
        </w:rPr>
        <w:t xml:space="preserve">Положение об условиях </w:t>
      </w:r>
      <w:proofErr w:type="gramStart"/>
      <w:r w:rsidRPr="00C64478">
        <w:rPr>
          <w:rFonts w:ascii="Times New Roman" w:eastAsia="Times New Roman" w:hAnsi="Times New Roman" w:cs="Times New Roman"/>
          <w:sz w:val="28"/>
          <w:szCs w:val="28"/>
          <w:lang w:eastAsia="ru-RU" w:bidi="ru-RU"/>
        </w:rPr>
        <w:t>оплаты труда работников дошкольных образовательных о</w:t>
      </w:r>
      <w:r>
        <w:rPr>
          <w:rFonts w:ascii="Times New Roman" w:eastAsia="Times New Roman" w:hAnsi="Times New Roman" w:cs="Times New Roman"/>
          <w:sz w:val="28"/>
          <w:szCs w:val="28"/>
          <w:lang w:eastAsia="ru-RU" w:bidi="ru-RU"/>
        </w:rPr>
        <w:t>рганизаций Республики</w:t>
      </w:r>
      <w:proofErr w:type="gramEnd"/>
      <w:r>
        <w:rPr>
          <w:rFonts w:ascii="Times New Roman" w:eastAsia="Times New Roman" w:hAnsi="Times New Roman" w:cs="Times New Roman"/>
          <w:sz w:val="28"/>
          <w:szCs w:val="28"/>
          <w:lang w:eastAsia="ru-RU" w:bidi="ru-RU"/>
        </w:rPr>
        <w:t xml:space="preserve"> Татарстан.</w:t>
      </w:r>
    </w:p>
    <w:p w:rsidR="00B839A8" w:rsidRPr="00C64478" w:rsidRDefault="00B839A8" w:rsidP="00B839A8">
      <w:pPr>
        <w:widowControl w:val="0"/>
        <w:spacing w:after="117" w:line="260" w:lineRule="exact"/>
        <w:ind w:firstLine="709"/>
        <w:jc w:val="both"/>
        <w:rPr>
          <w:rFonts w:ascii="Times New Roman" w:eastAsia="Times New Roman" w:hAnsi="Times New Roman" w:cs="Times New Roman"/>
          <w:b/>
          <w:bCs/>
          <w:sz w:val="28"/>
          <w:szCs w:val="28"/>
          <w:lang w:eastAsia="ru-RU" w:bidi="ru-RU"/>
        </w:rPr>
      </w:pPr>
      <w:r w:rsidRPr="00C64478">
        <w:rPr>
          <w:rFonts w:ascii="Times New Roman" w:eastAsia="Times New Roman" w:hAnsi="Times New Roman" w:cs="Times New Roman"/>
          <w:b/>
          <w:bCs/>
          <w:sz w:val="28"/>
          <w:szCs w:val="28"/>
          <w:lang w:eastAsia="ru-RU" w:bidi="ru-RU"/>
        </w:rPr>
        <w:t>Дополнить пунктом 6.2.3.1.</w:t>
      </w:r>
    </w:p>
    <w:p w:rsidR="00B839A8" w:rsidRPr="00C64478" w:rsidRDefault="00B839A8" w:rsidP="00B839A8">
      <w:pPr>
        <w:widowControl w:val="0"/>
        <w:spacing w:after="309" w:line="346" w:lineRule="exact"/>
        <w:ind w:firstLine="709"/>
        <w:jc w:val="both"/>
        <w:rPr>
          <w:rFonts w:ascii="Times New Roman" w:eastAsia="Times New Roman" w:hAnsi="Times New Roman" w:cs="Times New Roman"/>
          <w:sz w:val="28"/>
          <w:szCs w:val="28"/>
          <w:lang w:eastAsia="ru-RU" w:bidi="ru-RU"/>
        </w:rPr>
      </w:pPr>
      <w:proofErr w:type="gramStart"/>
      <w:r w:rsidRPr="00C64478">
        <w:rPr>
          <w:rFonts w:ascii="Times New Roman" w:eastAsia="Times New Roman" w:hAnsi="Times New Roman" w:cs="Times New Roman"/>
          <w:sz w:val="28"/>
          <w:szCs w:val="28"/>
          <w:lang w:eastAsia="ru-RU" w:bidi="ru-RU"/>
        </w:rPr>
        <w:t>«Заработная плата работников государственных</w:t>
      </w:r>
      <w:r>
        <w:rPr>
          <w:rFonts w:ascii="Times New Roman" w:eastAsia="Times New Roman" w:hAnsi="Times New Roman" w:cs="Times New Roman"/>
          <w:sz w:val="28"/>
          <w:szCs w:val="28"/>
          <w:lang w:eastAsia="ru-RU" w:bidi="ru-RU"/>
        </w:rPr>
        <w:t xml:space="preserve"> и муниципальных</w:t>
      </w:r>
      <w:r w:rsidRPr="00C64478">
        <w:rPr>
          <w:rFonts w:ascii="Times New Roman" w:eastAsia="Times New Roman" w:hAnsi="Times New Roman" w:cs="Times New Roman"/>
          <w:sz w:val="28"/>
          <w:szCs w:val="28"/>
          <w:lang w:eastAsia="ru-RU" w:bidi="ru-RU"/>
        </w:rPr>
        <w:t xml:space="preserve"> образовательных организаций Республики Татарстан, устанавливаемая в соответствии с пунктом 1 постановления КМ РТ № 412 от 31.05.2018г.,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 объема должностных обязанностей работников и выполнени</w:t>
      </w:r>
      <w:r>
        <w:rPr>
          <w:rFonts w:ascii="Times New Roman" w:eastAsia="Times New Roman" w:hAnsi="Times New Roman" w:cs="Times New Roman"/>
          <w:sz w:val="28"/>
          <w:szCs w:val="28"/>
          <w:lang w:eastAsia="ru-RU" w:bidi="ru-RU"/>
        </w:rPr>
        <w:t>я ими работ той</w:t>
      </w:r>
      <w:proofErr w:type="gramEnd"/>
      <w:r>
        <w:rPr>
          <w:rFonts w:ascii="Times New Roman" w:eastAsia="Times New Roman" w:hAnsi="Times New Roman" w:cs="Times New Roman"/>
          <w:sz w:val="28"/>
          <w:szCs w:val="28"/>
          <w:lang w:eastAsia="ru-RU" w:bidi="ru-RU"/>
        </w:rPr>
        <w:t xml:space="preserve"> </w:t>
      </w:r>
      <w:proofErr w:type="gramStart"/>
      <w:r>
        <w:rPr>
          <w:rFonts w:ascii="Times New Roman" w:eastAsia="Times New Roman" w:hAnsi="Times New Roman" w:cs="Times New Roman"/>
          <w:sz w:val="28"/>
          <w:szCs w:val="28"/>
          <w:lang w:eastAsia="ru-RU" w:bidi="ru-RU"/>
        </w:rPr>
        <w:t>же</w:t>
      </w:r>
      <w:proofErr w:type="gramEnd"/>
      <w:r>
        <w:rPr>
          <w:rFonts w:ascii="Times New Roman" w:eastAsia="Times New Roman" w:hAnsi="Times New Roman" w:cs="Times New Roman"/>
          <w:sz w:val="28"/>
          <w:szCs w:val="28"/>
          <w:lang w:eastAsia="ru-RU" w:bidi="ru-RU"/>
        </w:rPr>
        <w:t xml:space="preserve"> квалификации</w:t>
      </w:r>
      <w:r w:rsidRPr="00C64478">
        <w:rPr>
          <w:rFonts w:ascii="Times New Roman" w:eastAsia="Times New Roman" w:hAnsi="Times New Roman" w:cs="Times New Roman"/>
          <w:sz w:val="28"/>
          <w:szCs w:val="28"/>
          <w:lang w:eastAsia="ru-RU" w:bidi="ru-RU"/>
        </w:rPr>
        <w:t>»</w:t>
      </w:r>
    </w:p>
    <w:p w:rsidR="00B839A8" w:rsidRPr="00C64478" w:rsidRDefault="00B839A8" w:rsidP="00B839A8">
      <w:pPr>
        <w:keepNext/>
        <w:keepLines/>
        <w:widowControl w:val="0"/>
        <w:spacing w:after="254" w:line="260" w:lineRule="exact"/>
        <w:ind w:firstLine="709"/>
        <w:jc w:val="both"/>
        <w:outlineLvl w:val="0"/>
        <w:rPr>
          <w:rFonts w:ascii="Times New Roman" w:eastAsia="Times New Roman" w:hAnsi="Times New Roman" w:cs="Times New Roman"/>
          <w:b/>
          <w:bCs/>
          <w:sz w:val="28"/>
          <w:szCs w:val="28"/>
          <w:lang w:eastAsia="ru-RU" w:bidi="ru-RU"/>
        </w:rPr>
      </w:pPr>
      <w:bookmarkStart w:id="3" w:name="bookmark4"/>
      <w:r w:rsidRPr="00C64478">
        <w:rPr>
          <w:rFonts w:ascii="Times New Roman" w:eastAsia="Times New Roman" w:hAnsi="Times New Roman" w:cs="Times New Roman"/>
          <w:b/>
          <w:bCs/>
          <w:sz w:val="28"/>
          <w:szCs w:val="28"/>
          <w:lang w:eastAsia="ru-RU" w:bidi="ru-RU"/>
        </w:rPr>
        <w:lastRenderedPageBreak/>
        <w:t>Пункт 6.3. изложить в следующей редакции:</w:t>
      </w:r>
      <w:bookmarkEnd w:id="3"/>
    </w:p>
    <w:p w:rsidR="00B839A8" w:rsidRPr="00C64478" w:rsidRDefault="00B839A8" w:rsidP="00B839A8">
      <w:pPr>
        <w:widowControl w:val="0"/>
        <w:spacing w:after="88" w:line="320" w:lineRule="exact"/>
        <w:ind w:firstLine="709"/>
        <w:jc w:val="both"/>
        <w:rPr>
          <w:rFonts w:ascii="Times New Roman" w:eastAsia="Times New Roman" w:hAnsi="Times New Roman" w:cs="Times New Roman"/>
          <w:sz w:val="28"/>
          <w:szCs w:val="28"/>
          <w:lang w:eastAsia="ru-RU" w:bidi="ru-RU"/>
        </w:rPr>
      </w:pPr>
      <w:r w:rsidRPr="00C64478">
        <w:rPr>
          <w:rFonts w:ascii="Times New Roman" w:eastAsia="Times New Roman" w:hAnsi="Times New Roman" w:cs="Times New Roman"/>
          <w:sz w:val="28"/>
          <w:szCs w:val="28"/>
          <w:lang w:eastAsia="ru-RU" w:bidi="ru-RU"/>
        </w:rPr>
        <w:t>«Формирование фонда оплаты труда государственных</w:t>
      </w:r>
      <w:r>
        <w:rPr>
          <w:rFonts w:ascii="Times New Roman" w:eastAsia="Times New Roman" w:hAnsi="Times New Roman" w:cs="Times New Roman"/>
          <w:sz w:val="28"/>
          <w:szCs w:val="28"/>
          <w:lang w:eastAsia="ru-RU" w:bidi="ru-RU"/>
        </w:rPr>
        <w:t xml:space="preserve"> и муниципальных</w:t>
      </w:r>
      <w:r w:rsidRPr="00C64478">
        <w:rPr>
          <w:rFonts w:ascii="Times New Roman" w:eastAsia="Times New Roman" w:hAnsi="Times New Roman" w:cs="Times New Roman"/>
          <w:sz w:val="28"/>
          <w:szCs w:val="28"/>
          <w:lang w:eastAsia="ru-RU" w:bidi="ru-RU"/>
        </w:rPr>
        <w:t xml:space="preserve">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B839A8" w:rsidRPr="00C64478" w:rsidRDefault="00B839A8" w:rsidP="00B839A8">
      <w:pPr>
        <w:widowControl w:val="0"/>
        <w:tabs>
          <w:tab w:val="left" w:pos="1257"/>
        </w:tabs>
        <w:spacing w:line="511" w:lineRule="exact"/>
        <w:ind w:firstLine="851"/>
        <w:jc w:val="both"/>
        <w:rPr>
          <w:rFonts w:ascii="Times New Roman" w:eastAsia="Times New Roman" w:hAnsi="Times New Roman" w:cs="Times New Roman"/>
          <w:sz w:val="28"/>
          <w:szCs w:val="28"/>
          <w:lang w:eastAsia="ru-RU" w:bidi="ru-RU"/>
        </w:rPr>
      </w:pPr>
      <w:r w:rsidRPr="00C64478">
        <w:rPr>
          <w:rFonts w:ascii="Times New Roman" w:eastAsia="Times New Roman" w:hAnsi="Times New Roman" w:cs="Times New Roman"/>
          <w:sz w:val="28"/>
          <w:szCs w:val="28"/>
          <w:lang w:eastAsia="ru-RU" w:bidi="ru-RU"/>
        </w:rPr>
        <w:t>а)</w:t>
      </w:r>
      <w:r w:rsidRPr="00C64478">
        <w:rPr>
          <w:rFonts w:ascii="Times New Roman" w:eastAsia="Times New Roman" w:hAnsi="Times New Roman" w:cs="Times New Roman"/>
          <w:sz w:val="28"/>
          <w:szCs w:val="28"/>
          <w:lang w:eastAsia="ru-RU" w:bidi="ru-RU"/>
        </w:rPr>
        <w:tab/>
        <w:t>окладов (должностных окладов); ставок заработной платы;</w:t>
      </w:r>
    </w:p>
    <w:p w:rsidR="00B839A8" w:rsidRPr="00C64478" w:rsidRDefault="00B839A8" w:rsidP="00B839A8">
      <w:pPr>
        <w:widowControl w:val="0"/>
        <w:tabs>
          <w:tab w:val="left" w:pos="1272"/>
        </w:tabs>
        <w:spacing w:line="511" w:lineRule="exact"/>
        <w:ind w:firstLine="851"/>
        <w:jc w:val="both"/>
        <w:rPr>
          <w:rFonts w:ascii="Times New Roman" w:eastAsia="Times New Roman" w:hAnsi="Times New Roman" w:cs="Times New Roman"/>
          <w:sz w:val="28"/>
          <w:szCs w:val="28"/>
          <w:lang w:eastAsia="ru-RU" w:bidi="ru-RU"/>
        </w:rPr>
      </w:pPr>
      <w:r w:rsidRPr="00C64478">
        <w:rPr>
          <w:rFonts w:ascii="Times New Roman" w:eastAsia="Times New Roman" w:hAnsi="Times New Roman" w:cs="Times New Roman"/>
          <w:sz w:val="28"/>
          <w:szCs w:val="28"/>
          <w:lang w:eastAsia="ru-RU" w:bidi="ru-RU"/>
        </w:rPr>
        <w:t>б)</w:t>
      </w:r>
      <w:r w:rsidRPr="00C64478">
        <w:rPr>
          <w:rFonts w:ascii="Times New Roman" w:eastAsia="Times New Roman" w:hAnsi="Times New Roman" w:cs="Times New Roman"/>
          <w:sz w:val="28"/>
          <w:szCs w:val="28"/>
          <w:lang w:eastAsia="ru-RU" w:bidi="ru-RU"/>
        </w:rPr>
        <w:tab/>
        <w:t>выплат стимулирующего характера;</w:t>
      </w:r>
    </w:p>
    <w:p w:rsidR="00B839A8" w:rsidRPr="00C64478" w:rsidRDefault="00B839A8" w:rsidP="00B839A8">
      <w:pPr>
        <w:widowControl w:val="0"/>
        <w:tabs>
          <w:tab w:val="left" w:pos="1272"/>
        </w:tabs>
        <w:spacing w:line="511" w:lineRule="exact"/>
        <w:ind w:firstLine="851"/>
        <w:jc w:val="both"/>
        <w:rPr>
          <w:rFonts w:ascii="Times New Roman" w:eastAsia="Times New Roman" w:hAnsi="Times New Roman" w:cs="Times New Roman"/>
          <w:sz w:val="28"/>
          <w:szCs w:val="28"/>
          <w:lang w:eastAsia="ru-RU" w:bidi="ru-RU"/>
        </w:rPr>
      </w:pPr>
      <w:r w:rsidRPr="00C64478">
        <w:rPr>
          <w:rFonts w:ascii="Times New Roman" w:eastAsia="Times New Roman" w:hAnsi="Times New Roman" w:cs="Times New Roman"/>
          <w:sz w:val="28"/>
          <w:szCs w:val="28"/>
          <w:lang w:eastAsia="ru-RU" w:bidi="ru-RU"/>
        </w:rPr>
        <w:t>в)</w:t>
      </w:r>
      <w:r w:rsidRPr="00C64478">
        <w:rPr>
          <w:rFonts w:ascii="Times New Roman" w:eastAsia="Times New Roman" w:hAnsi="Times New Roman" w:cs="Times New Roman"/>
          <w:sz w:val="28"/>
          <w:szCs w:val="28"/>
          <w:lang w:eastAsia="ru-RU" w:bidi="ru-RU"/>
        </w:rPr>
        <w:tab/>
        <w:t>вы</w:t>
      </w:r>
      <w:r>
        <w:rPr>
          <w:rFonts w:ascii="Times New Roman" w:eastAsia="Times New Roman" w:hAnsi="Times New Roman" w:cs="Times New Roman"/>
          <w:sz w:val="28"/>
          <w:szCs w:val="28"/>
          <w:lang w:eastAsia="ru-RU" w:bidi="ru-RU"/>
        </w:rPr>
        <w:t>плат компенсационного характера</w:t>
      </w:r>
      <w:r w:rsidRPr="00C64478">
        <w:rPr>
          <w:rFonts w:ascii="Times New Roman" w:eastAsia="Times New Roman" w:hAnsi="Times New Roman" w:cs="Times New Roman"/>
          <w:sz w:val="28"/>
          <w:szCs w:val="28"/>
          <w:lang w:eastAsia="ru-RU" w:bidi="ru-RU"/>
        </w:rPr>
        <w:t>»</w:t>
      </w:r>
    </w:p>
    <w:p w:rsidR="00B839A8" w:rsidRPr="00C64478" w:rsidRDefault="00B839A8" w:rsidP="00B839A8">
      <w:pPr>
        <w:keepNext/>
        <w:keepLines/>
        <w:widowControl w:val="0"/>
        <w:spacing w:line="511" w:lineRule="exact"/>
        <w:ind w:firstLine="709"/>
        <w:jc w:val="both"/>
        <w:outlineLvl w:val="0"/>
        <w:rPr>
          <w:rFonts w:ascii="Times New Roman" w:eastAsia="Times New Roman" w:hAnsi="Times New Roman" w:cs="Times New Roman"/>
          <w:b/>
          <w:bCs/>
          <w:sz w:val="28"/>
          <w:szCs w:val="28"/>
          <w:lang w:eastAsia="ru-RU" w:bidi="ru-RU"/>
        </w:rPr>
      </w:pPr>
      <w:bookmarkStart w:id="4" w:name="bookmark5"/>
      <w:r w:rsidRPr="00C64478">
        <w:rPr>
          <w:rFonts w:ascii="Times New Roman" w:eastAsia="Times New Roman" w:hAnsi="Times New Roman" w:cs="Times New Roman"/>
          <w:b/>
          <w:bCs/>
          <w:sz w:val="28"/>
          <w:szCs w:val="28"/>
          <w:lang w:eastAsia="ru-RU" w:bidi="ru-RU"/>
        </w:rPr>
        <w:t>Пункт 6.3.1. изложить в следующей редакции:</w:t>
      </w:r>
      <w:bookmarkEnd w:id="4"/>
    </w:p>
    <w:p w:rsidR="00B839A8" w:rsidRPr="00C64478" w:rsidRDefault="00B839A8" w:rsidP="00B839A8">
      <w:pPr>
        <w:widowControl w:val="0"/>
        <w:spacing w:after="306" w:line="342" w:lineRule="exact"/>
        <w:ind w:firstLine="709"/>
        <w:jc w:val="both"/>
        <w:rPr>
          <w:rFonts w:ascii="Times New Roman" w:eastAsia="Times New Roman" w:hAnsi="Times New Roman" w:cs="Times New Roman"/>
          <w:sz w:val="28"/>
          <w:szCs w:val="28"/>
          <w:lang w:eastAsia="ru-RU" w:bidi="ru-RU"/>
        </w:rPr>
      </w:pPr>
      <w:r w:rsidRPr="00C64478">
        <w:rPr>
          <w:rFonts w:ascii="Times New Roman" w:eastAsia="Times New Roman" w:hAnsi="Times New Roman" w:cs="Times New Roman"/>
          <w:sz w:val="28"/>
          <w:szCs w:val="28"/>
          <w:lang w:eastAsia="ru-RU" w:bidi="ru-RU"/>
        </w:rPr>
        <w:t xml:space="preserve">«Базовые оклады работников образовательных организаций устанавливаются Положениями об условиях оплаты труда работников образовательных организаций» на основе профессиональных квалификационных групп в соответствии с постановлением </w:t>
      </w:r>
      <w:proofErr w:type="gramStart"/>
      <w:r w:rsidRPr="00C64478">
        <w:rPr>
          <w:rFonts w:ascii="Times New Roman" w:eastAsia="Times New Roman" w:hAnsi="Times New Roman" w:cs="Times New Roman"/>
          <w:sz w:val="28"/>
          <w:szCs w:val="28"/>
          <w:lang w:eastAsia="ru-RU" w:bidi="ru-RU"/>
        </w:rPr>
        <w:t>КМ</w:t>
      </w:r>
      <w:proofErr w:type="gramEnd"/>
      <w:r w:rsidRPr="00C64478">
        <w:rPr>
          <w:rFonts w:ascii="Times New Roman" w:eastAsia="Times New Roman" w:hAnsi="Times New Roman" w:cs="Times New Roman"/>
          <w:sz w:val="28"/>
          <w:szCs w:val="28"/>
          <w:lang w:eastAsia="ru-RU" w:bidi="ru-RU"/>
        </w:rPr>
        <w:t xml:space="preserve"> РТ № 412 от 31.05.2018г.</w:t>
      </w:r>
    </w:p>
    <w:p w:rsidR="00B839A8" w:rsidRPr="00C64478" w:rsidRDefault="00B839A8" w:rsidP="00B839A8">
      <w:pPr>
        <w:keepNext/>
        <w:keepLines/>
        <w:widowControl w:val="0"/>
        <w:spacing w:line="260" w:lineRule="exact"/>
        <w:ind w:firstLine="709"/>
        <w:jc w:val="both"/>
        <w:outlineLvl w:val="0"/>
        <w:rPr>
          <w:rFonts w:ascii="Times New Roman" w:eastAsia="Times New Roman" w:hAnsi="Times New Roman" w:cs="Times New Roman"/>
          <w:b/>
          <w:bCs/>
          <w:sz w:val="28"/>
          <w:szCs w:val="28"/>
          <w:lang w:eastAsia="ru-RU" w:bidi="ru-RU"/>
        </w:rPr>
      </w:pPr>
      <w:bookmarkStart w:id="5" w:name="bookmark6"/>
      <w:r w:rsidRPr="00C64478">
        <w:rPr>
          <w:rFonts w:ascii="Times New Roman" w:eastAsia="Times New Roman" w:hAnsi="Times New Roman" w:cs="Times New Roman"/>
          <w:b/>
          <w:bCs/>
          <w:sz w:val="28"/>
          <w:szCs w:val="28"/>
          <w:lang w:eastAsia="ru-RU" w:bidi="ru-RU"/>
        </w:rPr>
        <w:t>Пункт 6.3.2. изложить в следующей редакции</w:t>
      </w:r>
      <w:bookmarkEnd w:id="5"/>
    </w:p>
    <w:p w:rsidR="00B839A8" w:rsidRPr="00C64478" w:rsidRDefault="00B839A8" w:rsidP="00B839A8">
      <w:pPr>
        <w:widowControl w:val="0"/>
        <w:spacing w:after="237" w:line="320" w:lineRule="exact"/>
        <w:ind w:firstLine="709"/>
        <w:jc w:val="both"/>
        <w:rPr>
          <w:rFonts w:ascii="Times New Roman" w:eastAsia="Times New Roman" w:hAnsi="Times New Roman" w:cs="Times New Roman"/>
          <w:sz w:val="28"/>
          <w:szCs w:val="28"/>
          <w:lang w:eastAsia="ru-RU" w:bidi="ru-RU"/>
        </w:rPr>
      </w:pPr>
      <w:r w:rsidRPr="00C64478">
        <w:rPr>
          <w:rFonts w:ascii="Times New Roman" w:eastAsia="Times New Roman" w:hAnsi="Times New Roman" w:cs="Times New Roman"/>
          <w:sz w:val="28"/>
          <w:szCs w:val="28"/>
          <w:lang w:eastAsia="ru-RU" w:bidi="ru-RU"/>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C64478">
        <w:rPr>
          <w:rFonts w:ascii="Times New Roman" w:eastAsia="Times New Roman" w:hAnsi="Times New Roman" w:cs="Times New Roman"/>
          <w:sz w:val="28"/>
          <w:szCs w:val="28"/>
          <w:lang w:eastAsia="ru-RU" w:bidi="ru-RU"/>
        </w:rPr>
        <w:t>значений критериев оценки эффективности деятельности организаций</w:t>
      </w:r>
      <w:proofErr w:type="gramEnd"/>
      <w:r w:rsidRPr="00C64478">
        <w:rPr>
          <w:rFonts w:ascii="Times New Roman" w:eastAsia="Times New Roman" w:hAnsi="Times New Roman" w:cs="Times New Roman"/>
          <w:sz w:val="28"/>
          <w:szCs w:val="28"/>
          <w:lang w:eastAsia="ru-RU" w:bidi="ru-RU"/>
        </w:rPr>
        <w:t>.</w:t>
      </w:r>
    </w:p>
    <w:p w:rsidR="00B839A8" w:rsidRPr="00C64478" w:rsidRDefault="00B839A8" w:rsidP="00B839A8">
      <w:pPr>
        <w:widowControl w:val="0"/>
        <w:spacing w:after="246" w:line="324" w:lineRule="exact"/>
        <w:ind w:firstLine="709"/>
        <w:jc w:val="both"/>
        <w:rPr>
          <w:rFonts w:ascii="Times New Roman" w:eastAsia="Times New Roman" w:hAnsi="Times New Roman" w:cs="Times New Roman"/>
          <w:sz w:val="28"/>
          <w:szCs w:val="28"/>
          <w:lang w:eastAsia="ru-RU" w:bidi="ru-RU"/>
        </w:rPr>
      </w:pPr>
      <w:r w:rsidRPr="00C64478">
        <w:rPr>
          <w:rFonts w:ascii="Times New Roman" w:eastAsia="Times New Roman" w:hAnsi="Times New Roman" w:cs="Times New Roman"/>
          <w:sz w:val="28"/>
          <w:szCs w:val="28"/>
          <w:lang w:eastAsia="ru-RU" w:bidi="ru-RU"/>
        </w:rPr>
        <w:t xml:space="preserve">Критерии </w:t>
      </w:r>
      <w:proofErr w:type="gramStart"/>
      <w:r w:rsidRPr="00C64478">
        <w:rPr>
          <w:rFonts w:ascii="Times New Roman" w:eastAsia="Times New Roman" w:hAnsi="Times New Roman" w:cs="Times New Roman"/>
          <w:sz w:val="28"/>
          <w:szCs w:val="28"/>
          <w:lang w:eastAsia="ru-RU" w:bidi="ru-RU"/>
        </w:rPr>
        <w:t>оценки эффективности деятельности работников организаций</w:t>
      </w:r>
      <w:proofErr w:type="gramEnd"/>
      <w:r w:rsidRPr="00C64478">
        <w:rPr>
          <w:rFonts w:ascii="Times New Roman" w:eastAsia="Times New Roman" w:hAnsi="Times New Roman" w:cs="Times New Roman"/>
          <w:sz w:val="28"/>
          <w:szCs w:val="28"/>
          <w:lang w:eastAsia="ru-RU" w:bidi="ru-RU"/>
        </w:rPr>
        <w:t xml:space="preserve"> утверждаются руководителем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C64478">
        <w:rPr>
          <w:rFonts w:ascii="Times New Roman" w:eastAsia="Times New Roman" w:hAnsi="Times New Roman" w:cs="Times New Roman"/>
          <w:sz w:val="28"/>
          <w:szCs w:val="28"/>
          <w:lang w:eastAsia="ru-RU" w:bidi="ru-RU"/>
        </w:rPr>
        <w:t>критериев оценки эффективности деятельности организаций</w:t>
      </w:r>
      <w:proofErr w:type="gramEnd"/>
      <w:r w:rsidRPr="00C64478">
        <w:rPr>
          <w:rFonts w:ascii="Times New Roman" w:eastAsia="Times New Roman" w:hAnsi="Times New Roman" w:cs="Times New Roman"/>
          <w:sz w:val="28"/>
          <w:szCs w:val="28"/>
          <w:lang w:eastAsia="ru-RU" w:bidi="ru-RU"/>
        </w:rPr>
        <w:t xml:space="preserve"> и условия осуществления выплат определяются ежегодно на основании задач, поставленных перед организацией.</w:t>
      </w:r>
    </w:p>
    <w:p w:rsidR="00B839A8" w:rsidRPr="00C64478" w:rsidRDefault="00B839A8" w:rsidP="00B839A8">
      <w:pPr>
        <w:widowControl w:val="0"/>
        <w:spacing w:after="234" w:line="317" w:lineRule="exact"/>
        <w:ind w:firstLine="709"/>
        <w:jc w:val="both"/>
        <w:rPr>
          <w:rFonts w:ascii="Times New Roman" w:eastAsia="Times New Roman" w:hAnsi="Times New Roman" w:cs="Times New Roman"/>
          <w:sz w:val="28"/>
          <w:szCs w:val="28"/>
          <w:lang w:eastAsia="ru-RU" w:bidi="ru-RU"/>
        </w:rPr>
      </w:pPr>
      <w:r w:rsidRPr="00C64478">
        <w:rPr>
          <w:rFonts w:ascii="Times New Roman" w:eastAsia="Times New Roman" w:hAnsi="Times New Roman" w:cs="Times New Roman"/>
          <w:sz w:val="28"/>
          <w:szCs w:val="28"/>
          <w:lang w:eastAsia="ru-RU" w:bidi="ru-RU"/>
        </w:rPr>
        <w:t xml:space="preserve">Размеры, порядок и условия выплат стимулирующего характера за качество выполняемых работ и </w:t>
      </w:r>
      <w:proofErr w:type="gramStart"/>
      <w:r w:rsidRPr="00C64478">
        <w:rPr>
          <w:rFonts w:ascii="Times New Roman" w:eastAsia="Times New Roman" w:hAnsi="Times New Roman" w:cs="Times New Roman"/>
          <w:sz w:val="28"/>
          <w:szCs w:val="28"/>
          <w:lang w:eastAsia="ru-RU" w:bidi="ru-RU"/>
        </w:rPr>
        <w:t>премиальные</w:t>
      </w:r>
      <w:proofErr w:type="gramEnd"/>
      <w:r w:rsidRPr="00C64478">
        <w:rPr>
          <w:rFonts w:ascii="Times New Roman" w:eastAsia="Times New Roman" w:hAnsi="Times New Roman" w:cs="Times New Roman"/>
          <w:sz w:val="28"/>
          <w:szCs w:val="28"/>
          <w:lang w:eastAsia="ru-RU" w:bidi="ru-RU"/>
        </w:rPr>
        <w:t xml:space="preserve"> и иные поощрительные выплаты устанавливаются образовательными организациями в пределах имеющихся средств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 организаций.</w:t>
      </w:r>
    </w:p>
    <w:p w:rsidR="00B839A8" w:rsidRPr="00C64478" w:rsidRDefault="00B839A8" w:rsidP="00B839A8">
      <w:pPr>
        <w:widowControl w:val="0"/>
        <w:spacing w:after="243" w:line="324" w:lineRule="exact"/>
        <w:ind w:firstLine="709"/>
        <w:jc w:val="both"/>
        <w:rPr>
          <w:rFonts w:ascii="Times New Roman" w:eastAsia="Times New Roman" w:hAnsi="Times New Roman" w:cs="Times New Roman"/>
          <w:sz w:val="28"/>
          <w:szCs w:val="28"/>
          <w:lang w:eastAsia="ru-RU" w:bidi="ru-RU"/>
        </w:rPr>
      </w:pPr>
      <w:r w:rsidRPr="00C64478">
        <w:rPr>
          <w:rFonts w:ascii="Times New Roman" w:eastAsia="Times New Roman" w:hAnsi="Times New Roman" w:cs="Times New Roman"/>
          <w:sz w:val="28"/>
          <w:szCs w:val="28"/>
          <w:lang w:eastAsia="ru-RU" w:bidi="ru-RU"/>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w:t>
      </w:r>
      <w:r w:rsidRPr="00C64478">
        <w:rPr>
          <w:rFonts w:ascii="Times New Roman" w:eastAsia="Times New Roman" w:hAnsi="Times New Roman" w:cs="Times New Roman"/>
          <w:sz w:val="28"/>
          <w:szCs w:val="28"/>
          <w:lang w:eastAsia="ru-RU" w:bidi="ru-RU"/>
        </w:rPr>
        <w:lastRenderedPageBreak/>
        <w:t>благодарственных писем, грамот, наград и иным основаниям, установленным локальными актами и коллективными договорами организаций.</w:t>
      </w:r>
    </w:p>
    <w:p w:rsidR="00B839A8" w:rsidRPr="00C64478" w:rsidRDefault="00B839A8" w:rsidP="00B839A8">
      <w:pPr>
        <w:widowControl w:val="0"/>
        <w:spacing w:line="320" w:lineRule="exact"/>
        <w:ind w:firstLine="709"/>
        <w:jc w:val="both"/>
        <w:rPr>
          <w:rFonts w:ascii="Times New Roman" w:eastAsia="Times New Roman" w:hAnsi="Times New Roman" w:cs="Times New Roman"/>
          <w:b/>
          <w:bCs/>
          <w:sz w:val="28"/>
          <w:szCs w:val="28"/>
          <w:lang w:eastAsia="ru-RU" w:bidi="ru-RU"/>
        </w:rPr>
      </w:pPr>
      <w:r w:rsidRPr="00C64478">
        <w:rPr>
          <w:rFonts w:ascii="Times New Roman" w:eastAsia="Times New Roman" w:hAnsi="Times New Roman" w:cs="Times New Roman"/>
          <w:b/>
          <w:bCs/>
          <w:sz w:val="28"/>
          <w:szCs w:val="28"/>
          <w:lang w:eastAsia="ru-RU" w:bidi="ru-RU"/>
        </w:rPr>
        <w:t>Раздел VII. «Гарантии содействия занятости» дополнить пунктом 7.8.:</w:t>
      </w:r>
    </w:p>
    <w:p w:rsidR="00B839A8" w:rsidRPr="00C64478" w:rsidRDefault="00B839A8" w:rsidP="00B839A8">
      <w:pPr>
        <w:widowControl w:val="0"/>
        <w:spacing w:after="288" w:line="320" w:lineRule="exact"/>
        <w:ind w:firstLine="709"/>
        <w:jc w:val="both"/>
        <w:rPr>
          <w:rFonts w:ascii="Times New Roman" w:eastAsia="Times New Roman" w:hAnsi="Times New Roman" w:cs="Times New Roman"/>
          <w:sz w:val="28"/>
          <w:szCs w:val="28"/>
          <w:lang w:eastAsia="ru-RU" w:bidi="ru-RU"/>
        </w:rPr>
      </w:pPr>
      <w:r w:rsidRPr="00C64478">
        <w:rPr>
          <w:rFonts w:ascii="Times New Roman" w:eastAsia="Times New Roman" w:hAnsi="Times New Roman" w:cs="Times New Roman"/>
          <w:sz w:val="28"/>
          <w:szCs w:val="28"/>
          <w:lang w:eastAsia="ru-RU" w:bidi="ru-RU"/>
        </w:rPr>
        <w:t>«Стороны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w:t>
      </w:r>
      <w:proofErr w:type="gramStart"/>
      <w:r w:rsidRPr="00C64478">
        <w:rPr>
          <w:rFonts w:ascii="Times New Roman" w:eastAsia="Times New Roman" w:hAnsi="Times New Roman" w:cs="Times New Roman"/>
          <w:sz w:val="28"/>
          <w:szCs w:val="28"/>
          <w:lang w:eastAsia="ru-RU" w:bidi="ru-RU"/>
        </w:rPr>
        <w:t>и</w:t>
      </w:r>
      <w:proofErr w:type="gramEnd"/>
      <w:r w:rsidRPr="00C64478">
        <w:rPr>
          <w:rFonts w:ascii="Times New Roman" w:eastAsia="Times New Roman" w:hAnsi="Times New Roman" w:cs="Times New Roman"/>
          <w:sz w:val="28"/>
          <w:szCs w:val="28"/>
          <w:lang w:eastAsia="ru-RU" w:bidi="ru-RU"/>
        </w:rPr>
        <w:t xml:space="preserve"> трех месяцев после завершения про</w:t>
      </w:r>
      <w:r>
        <w:rPr>
          <w:rFonts w:ascii="Times New Roman" w:eastAsia="Times New Roman" w:hAnsi="Times New Roman" w:cs="Times New Roman"/>
          <w:sz w:val="28"/>
          <w:szCs w:val="28"/>
          <w:lang w:eastAsia="ru-RU" w:bidi="ru-RU"/>
        </w:rPr>
        <w:t>хождения соответствующей службы</w:t>
      </w:r>
      <w:r w:rsidRPr="00C64478">
        <w:rPr>
          <w:rFonts w:ascii="Times New Roman" w:eastAsia="Times New Roman" w:hAnsi="Times New Roman" w:cs="Times New Roman"/>
          <w:sz w:val="28"/>
          <w:szCs w:val="28"/>
          <w:lang w:eastAsia="ru-RU" w:bidi="ru-RU"/>
        </w:rPr>
        <w:t>»</w:t>
      </w:r>
    </w:p>
    <w:p w:rsidR="00B839A8" w:rsidRPr="00C64478" w:rsidRDefault="00B839A8" w:rsidP="00B839A8">
      <w:pPr>
        <w:widowControl w:val="0"/>
        <w:spacing w:after="239" w:line="260" w:lineRule="exact"/>
        <w:ind w:firstLine="709"/>
        <w:jc w:val="both"/>
        <w:rPr>
          <w:rFonts w:ascii="Times New Roman" w:eastAsia="Times New Roman" w:hAnsi="Times New Roman" w:cs="Times New Roman"/>
          <w:b/>
          <w:bCs/>
          <w:sz w:val="28"/>
          <w:szCs w:val="28"/>
          <w:lang w:eastAsia="ru-RU" w:bidi="ru-RU"/>
        </w:rPr>
      </w:pPr>
      <w:r w:rsidRPr="00C64478">
        <w:rPr>
          <w:rFonts w:ascii="Times New Roman" w:eastAsia="Times New Roman" w:hAnsi="Times New Roman" w:cs="Times New Roman"/>
          <w:b/>
          <w:bCs/>
          <w:sz w:val="28"/>
          <w:szCs w:val="28"/>
          <w:lang w:eastAsia="ru-RU" w:bidi="ru-RU"/>
        </w:rPr>
        <w:t>Раздел IX. «Социальные гарантии, льготы» дополнить пунктом 9.2.6.:</w:t>
      </w:r>
    </w:p>
    <w:p w:rsidR="00B839A8" w:rsidRPr="00C64478" w:rsidRDefault="00B839A8" w:rsidP="00B839A8">
      <w:pPr>
        <w:widowControl w:val="0"/>
        <w:spacing w:after="220" w:line="320" w:lineRule="exact"/>
        <w:ind w:firstLine="709"/>
        <w:jc w:val="both"/>
        <w:rPr>
          <w:rFonts w:ascii="Times New Roman" w:eastAsia="Times New Roman" w:hAnsi="Times New Roman" w:cs="Times New Roman"/>
          <w:sz w:val="28"/>
          <w:szCs w:val="28"/>
          <w:lang w:eastAsia="ru-RU" w:bidi="ru-RU"/>
        </w:rPr>
      </w:pPr>
      <w:r w:rsidRPr="00C64478">
        <w:rPr>
          <w:rFonts w:ascii="Times New Roman" w:eastAsia="Times New Roman" w:hAnsi="Times New Roman" w:cs="Times New Roman"/>
          <w:sz w:val="28"/>
          <w:szCs w:val="28"/>
          <w:lang w:eastAsia="ru-RU" w:bidi="ru-RU"/>
        </w:rPr>
        <w:t>«С 1 января 2019 года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39A8" w:rsidRPr="00C64478" w:rsidRDefault="00B839A8" w:rsidP="00B839A8">
      <w:pPr>
        <w:widowControl w:val="0"/>
        <w:spacing w:line="346" w:lineRule="exact"/>
        <w:ind w:firstLine="709"/>
        <w:jc w:val="both"/>
        <w:rPr>
          <w:rFonts w:ascii="Times New Roman" w:eastAsia="Times New Roman" w:hAnsi="Times New Roman" w:cs="Times New Roman"/>
          <w:sz w:val="28"/>
          <w:szCs w:val="28"/>
          <w:lang w:eastAsia="ru-RU" w:bidi="ru-RU"/>
        </w:rPr>
      </w:pPr>
      <w:proofErr w:type="gramStart"/>
      <w:r w:rsidRPr="00C64478">
        <w:rPr>
          <w:rFonts w:ascii="Times New Roman" w:eastAsia="Times New Roman" w:hAnsi="Times New Roman" w:cs="Times New Roman"/>
          <w:sz w:val="28"/>
          <w:szCs w:val="28"/>
          <w:lang w:eastAsia="ru-RU" w:bidi="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w:t>
      </w:r>
      <w:r>
        <w:rPr>
          <w:rFonts w:ascii="Times New Roman" w:eastAsia="Times New Roman" w:hAnsi="Times New Roman" w:cs="Times New Roman"/>
          <w:sz w:val="28"/>
          <w:szCs w:val="28"/>
          <w:lang w:eastAsia="ru-RU" w:bidi="ru-RU"/>
        </w:rPr>
        <w:t xml:space="preserve"> </w:t>
      </w:r>
      <w:r w:rsidRPr="00C64478">
        <w:rPr>
          <w:rFonts w:ascii="Times New Roman" w:eastAsia="Times New Roman" w:hAnsi="Times New Roman" w:cs="Times New Roman"/>
          <w:sz w:val="28"/>
          <w:szCs w:val="28"/>
          <w:lang w:eastAsia="ru-RU" w:bidi="ru-RU"/>
        </w:rPr>
        <w:t>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C64478">
        <w:rPr>
          <w:rFonts w:ascii="Times New Roman" w:eastAsia="Times New Roman" w:hAnsi="Times New Roman" w:cs="Times New Roman"/>
          <w:sz w:val="28"/>
          <w:szCs w:val="28"/>
          <w:lang w:eastAsia="ru-RU" w:bidi="ru-RU"/>
        </w:rPr>
        <w:t xml:space="preserve"> с сохранением за ними места работы (должности) и среднего заработка.</w:t>
      </w:r>
    </w:p>
    <w:p w:rsidR="00B839A8" w:rsidRPr="00C64478" w:rsidRDefault="00B839A8" w:rsidP="00B839A8">
      <w:pPr>
        <w:widowControl w:val="0"/>
        <w:spacing w:after="120" w:line="349" w:lineRule="exact"/>
        <w:ind w:firstLine="709"/>
        <w:jc w:val="both"/>
        <w:rPr>
          <w:rFonts w:ascii="Times New Roman" w:eastAsia="Times New Roman" w:hAnsi="Times New Roman" w:cs="Times New Roman"/>
          <w:sz w:val="28"/>
          <w:szCs w:val="28"/>
          <w:lang w:eastAsia="ru-RU" w:bidi="ru-RU"/>
        </w:rPr>
      </w:pPr>
      <w:r w:rsidRPr="00C64478">
        <w:rPr>
          <w:rFonts w:ascii="Times New Roman" w:eastAsia="Times New Roman" w:hAnsi="Times New Roman" w:cs="Times New Roman"/>
          <w:sz w:val="28"/>
          <w:szCs w:val="28"/>
          <w:lang w:eastAsia="ru-RU" w:bidi="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B839A8" w:rsidRDefault="00B839A8" w:rsidP="00B839A8">
      <w:pPr>
        <w:pStyle w:val="30"/>
        <w:shd w:val="clear" w:color="auto" w:fill="auto"/>
        <w:tabs>
          <w:tab w:val="left" w:pos="3046"/>
        </w:tabs>
        <w:spacing w:line="349" w:lineRule="exact"/>
        <w:ind w:left="580"/>
        <w:jc w:val="both"/>
        <w:rPr>
          <w:sz w:val="28"/>
          <w:szCs w:val="28"/>
        </w:rPr>
      </w:pPr>
    </w:p>
    <w:p w:rsidR="00B839A8" w:rsidRDefault="00B839A8" w:rsidP="00B839A8">
      <w:pPr>
        <w:pStyle w:val="30"/>
        <w:shd w:val="clear" w:color="auto" w:fill="auto"/>
        <w:tabs>
          <w:tab w:val="left" w:pos="3046"/>
        </w:tabs>
        <w:spacing w:line="349" w:lineRule="exact"/>
        <w:ind w:left="580"/>
        <w:jc w:val="both"/>
        <w:rPr>
          <w:sz w:val="28"/>
          <w:szCs w:val="28"/>
        </w:rPr>
      </w:pPr>
    </w:p>
    <w:p w:rsidR="00B839A8" w:rsidRDefault="00B839A8" w:rsidP="00B839A8">
      <w:pPr>
        <w:pStyle w:val="30"/>
        <w:shd w:val="clear" w:color="auto" w:fill="auto"/>
        <w:tabs>
          <w:tab w:val="left" w:pos="3046"/>
        </w:tabs>
        <w:spacing w:line="349" w:lineRule="exact"/>
        <w:ind w:left="580"/>
        <w:jc w:val="both"/>
        <w:rPr>
          <w:sz w:val="28"/>
          <w:szCs w:val="28"/>
        </w:rPr>
      </w:pPr>
    </w:p>
    <w:p w:rsidR="00E57AA1" w:rsidRDefault="00E57AA1" w:rsidP="00B839A8">
      <w:pPr>
        <w:jc w:val="left"/>
      </w:pPr>
    </w:p>
    <w:p w:rsidR="00B839A8" w:rsidRDefault="00B839A8" w:rsidP="00B839A8">
      <w:pPr>
        <w:jc w:val="left"/>
      </w:pPr>
    </w:p>
    <w:p w:rsidR="00B839A8" w:rsidRDefault="00B839A8" w:rsidP="00B839A8">
      <w:pPr>
        <w:jc w:val="left"/>
      </w:pPr>
    </w:p>
    <w:p w:rsidR="00B839A8" w:rsidRDefault="00B839A8" w:rsidP="00B839A8">
      <w:pPr>
        <w:jc w:val="left"/>
      </w:pPr>
    </w:p>
    <w:p w:rsidR="00B839A8" w:rsidRDefault="00B839A8" w:rsidP="00B839A8">
      <w:pPr>
        <w:jc w:val="left"/>
      </w:pPr>
    </w:p>
    <w:p w:rsidR="00B839A8" w:rsidRDefault="00B839A8" w:rsidP="00B839A8">
      <w:pPr>
        <w:jc w:val="left"/>
      </w:pPr>
    </w:p>
    <w:p w:rsidR="00B839A8" w:rsidRDefault="00B839A8" w:rsidP="00B839A8">
      <w:pPr>
        <w:jc w:val="left"/>
      </w:pPr>
    </w:p>
    <w:p w:rsidR="00B839A8" w:rsidRDefault="00B839A8" w:rsidP="00B839A8">
      <w:pPr>
        <w:jc w:val="left"/>
      </w:pPr>
    </w:p>
    <w:p w:rsidR="00B839A8" w:rsidRDefault="00B839A8" w:rsidP="00B839A8">
      <w:pPr>
        <w:jc w:val="left"/>
      </w:pPr>
    </w:p>
    <w:p w:rsidR="00B839A8" w:rsidRDefault="00B839A8" w:rsidP="00B839A8">
      <w:pPr>
        <w:jc w:val="left"/>
      </w:pPr>
    </w:p>
    <w:p w:rsidR="00B839A8" w:rsidRDefault="00B839A8" w:rsidP="00B839A8">
      <w:pPr>
        <w:jc w:val="left"/>
      </w:pPr>
    </w:p>
    <w:p w:rsidR="00B839A8" w:rsidRDefault="00B839A8" w:rsidP="00B839A8">
      <w:pPr>
        <w:jc w:val="left"/>
      </w:pPr>
    </w:p>
    <w:p w:rsidR="00B839A8" w:rsidRDefault="00B839A8" w:rsidP="00B839A8">
      <w:pPr>
        <w:jc w:val="left"/>
      </w:pPr>
    </w:p>
    <w:p w:rsidR="00B839A8" w:rsidRPr="005A7707" w:rsidRDefault="00B839A8" w:rsidP="00B839A8">
      <w:pPr>
        <w:pStyle w:val="a4"/>
        <w:jc w:val="right"/>
        <w:rPr>
          <w:sz w:val="20"/>
          <w:szCs w:val="20"/>
        </w:rPr>
      </w:pPr>
      <w:r w:rsidRPr="005A7707">
        <w:rPr>
          <w:sz w:val="20"/>
          <w:szCs w:val="20"/>
        </w:rPr>
        <w:lastRenderedPageBreak/>
        <w:t xml:space="preserve">Приложение № </w:t>
      </w:r>
      <w:r>
        <w:rPr>
          <w:sz w:val="20"/>
          <w:szCs w:val="20"/>
        </w:rPr>
        <w:t>8</w:t>
      </w:r>
    </w:p>
    <w:p w:rsidR="00B839A8" w:rsidRPr="005A7707" w:rsidRDefault="00B839A8" w:rsidP="00B839A8">
      <w:pPr>
        <w:pStyle w:val="a4"/>
        <w:jc w:val="right"/>
        <w:rPr>
          <w:sz w:val="20"/>
          <w:szCs w:val="20"/>
        </w:rPr>
      </w:pPr>
      <w:r w:rsidRPr="005A7707">
        <w:rPr>
          <w:sz w:val="20"/>
          <w:szCs w:val="20"/>
        </w:rPr>
        <w:t xml:space="preserve">к </w:t>
      </w:r>
      <w:r>
        <w:rPr>
          <w:sz w:val="20"/>
          <w:szCs w:val="20"/>
        </w:rPr>
        <w:t>коллективному договору</w:t>
      </w:r>
    </w:p>
    <w:p w:rsidR="00B839A8" w:rsidRDefault="00B839A8" w:rsidP="00B839A8">
      <w:pPr>
        <w:pStyle w:val="a4"/>
        <w:jc w:val="right"/>
        <w:rPr>
          <w:sz w:val="20"/>
          <w:szCs w:val="20"/>
        </w:rPr>
      </w:pPr>
      <w:r>
        <w:rPr>
          <w:sz w:val="20"/>
          <w:szCs w:val="20"/>
        </w:rPr>
        <w:t xml:space="preserve"> муниципального</w:t>
      </w:r>
      <w:r w:rsidRPr="009E2A12">
        <w:rPr>
          <w:sz w:val="20"/>
          <w:szCs w:val="20"/>
        </w:rPr>
        <w:t xml:space="preserve"> бюджетного</w:t>
      </w:r>
      <w:r>
        <w:rPr>
          <w:sz w:val="20"/>
          <w:szCs w:val="20"/>
        </w:rPr>
        <w:t xml:space="preserve"> дошкольного</w:t>
      </w:r>
    </w:p>
    <w:p w:rsidR="00B839A8" w:rsidRDefault="00B839A8" w:rsidP="00B839A8">
      <w:pPr>
        <w:pStyle w:val="a4"/>
        <w:jc w:val="right"/>
        <w:rPr>
          <w:sz w:val="20"/>
          <w:szCs w:val="20"/>
        </w:rPr>
      </w:pPr>
      <w:r>
        <w:rPr>
          <w:sz w:val="20"/>
          <w:szCs w:val="20"/>
        </w:rPr>
        <w:t>образовательного  учреждения</w:t>
      </w:r>
    </w:p>
    <w:p w:rsidR="00B839A8" w:rsidRPr="005A7707" w:rsidRDefault="00B839A8" w:rsidP="00B839A8">
      <w:pPr>
        <w:pStyle w:val="a4"/>
        <w:jc w:val="right"/>
        <w:rPr>
          <w:sz w:val="20"/>
          <w:szCs w:val="20"/>
        </w:rPr>
      </w:pPr>
      <w:r>
        <w:rPr>
          <w:sz w:val="20"/>
          <w:szCs w:val="20"/>
        </w:rPr>
        <w:t>«</w:t>
      </w:r>
      <w:proofErr w:type="spellStart"/>
      <w:r>
        <w:rPr>
          <w:sz w:val="20"/>
          <w:szCs w:val="20"/>
        </w:rPr>
        <w:t>Мендюшский</w:t>
      </w:r>
      <w:proofErr w:type="spellEnd"/>
      <w:r>
        <w:rPr>
          <w:sz w:val="20"/>
          <w:szCs w:val="20"/>
        </w:rPr>
        <w:t xml:space="preserve"> детский сад»</w:t>
      </w:r>
    </w:p>
    <w:p w:rsidR="00B839A8" w:rsidRPr="005A7707" w:rsidRDefault="00B839A8" w:rsidP="00B839A8">
      <w:pPr>
        <w:pStyle w:val="a4"/>
        <w:jc w:val="right"/>
        <w:rPr>
          <w:i/>
          <w:sz w:val="20"/>
          <w:szCs w:val="20"/>
        </w:rPr>
      </w:pPr>
      <w:r w:rsidRPr="005A7707">
        <w:rPr>
          <w:sz w:val="20"/>
          <w:szCs w:val="20"/>
        </w:rPr>
        <w:t>на 2017-2019гг</w:t>
      </w:r>
    </w:p>
    <w:p w:rsidR="00B839A8" w:rsidRPr="00D3260B" w:rsidRDefault="00B839A8" w:rsidP="00B839A8">
      <w:pPr>
        <w:pStyle w:val="a4"/>
        <w:jc w:val="both"/>
      </w:pPr>
    </w:p>
    <w:p w:rsidR="00B839A8" w:rsidRPr="00D3260B" w:rsidRDefault="00B839A8" w:rsidP="00B839A8">
      <w:pPr>
        <w:pStyle w:val="a4"/>
        <w:jc w:val="center"/>
        <w:rPr>
          <w:b/>
        </w:rPr>
      </w:pPr>
      <w:r w:rsidRPr="00D3260B">
        <w:rPr>
          <w:b/>
        </w:rPr>
        <w:t>ПОЛОЖЕНИЕ</w:t>
      </w:r>
    </w:p>
    <w:p w:rsidR="00B839A8" w:rsidRPr="00D3260B" w:rsidRDefault="00B839A8" w:rsidP="00B839A8">
      <w:pPr>
        <w:pStyle w:val="a4"/>
        <w:jc w:val="center"/>
      </w:pPr>
      <w:r w:rsidRPr="00D3260B">
        <w:rPr>
          <w:b/>
        </w:rPr>
        <w:t>о комиссии по регулированию социально-трудовых отношений</w:t>
      </w:r>
    </w:p>
    <w:p w:rsidR="00B839A8" w:rsidRPr="00D3260B" w:rsidRDefault="00B839A8" w:rsidP="00B839A8">
      <w:pPr>
        <w:pStyle w:val="a4"/>
        <w:jc w:val="both"/>
        <w:rPr>
          <w:b/>
        </w:rPr>
      </w:pPr>
    </w:p>
    <w:p w:rsidR="00B839A8" w:rsidRPr="0059748A" w:rsidRDefault="00B839A8" w:rsidP="00B839A8">
      <w:pPr>
        <w:pStyle w:val="a4"/>
        <w:jc w:val="center"/>
        <w:rPr>
          <w:b/>
        </w:rPr>
      </w:pPr>
      <w:r w:rsidRPr="00D3260B">
        <w:rPr>
          <w:b/>
        </w:rPr>
        <w:t>1. Общие положения</w:t>
      </w:r>
    </w:p>
    <w:p w:rsidR="00B839A8" w:rsidRPr="00D3260B" w:rsidRDefault="00B839A8" w:rsidP="00B839A8">
      <w:pPr>
        <w:pStyle w:val="a4"/>
        <w:jc w:val="both"/>
      </w:pPr>
      <w:r w:rsidRPr="00D3260B">
        <w:t>1.1. Комиссия по регулированию социально-трудовых отношений (далее - Комиссия) действует в соответствии с законодательными актами Российской Федерации, Республики Татарстан регулирующими вопросы социального партнерства, Трудовым </w:t>
      </w:r>
      <w:hyperlink r:id="rId5" w:history="1">
        <w:r w:rsidRPr="00D3260B">
          <w:rPr>
            <w:rStyle w:val="a3"/>
            <w:color w:val="000000"/>
          </w:rPr>
          <w:t>кодексом</w:t>
        </w:r>
      </w:hyperlink>
      <w:r w:rsidRPr="00D3260B">
        <w:rPr>
          <w:color w:val="000000"/>
        </w:rPr>
        <w:t> </w:t>
      </w:r>
      <w:r w:rsidRPr="00D3260B">
        <w:t>Российской Федерации.</w:t>
      </w:r>
    </w:p>
    <w:p w:rsidR="00B839A8" w:rsidRPr="00D3260B" w:rsidRDefault="00B839A8" w:rsidP="00B839A8">
      <w:pPr>
        <w:pStyle w:val="a4"/>
        <w:jc w:val="both"/>
      </w:pPr>
      <w:r w:rsidRPr="00D3260B">
        <w:t>1.2. Принципы деятельности Комиссии:</w:t>
      </w:r>
    </w:p>
    <w:p w:rsidR="00B839A8" w:rsidRPr="00D3260B" w:rsidRDefault="00B839A8" w:rsidP="00B839A8">
      <w:pPr>
        <w:pStyle w:val="a4"/>
        <w:jc w:val="both"/>
      </w:pPr>
      <w:r w:rsidRPr="00D3260B">
        <w:t>- уважение и учет интересов сторон;</w:t>
      </w:r>
    </w:p>
    <w:p w:rsidR="00B839A8" w:rsidRPr="00D3260B" w:rsidRDefault="00B839A8" w:rsidP="00B839A8">
      <w:pPr>
        <w:pStyle w:val="a4"/>
        <w:jc w:val="both"/>
      </w:pPr>
      <w:r w:rsidRPr="00D3260B">
        <w:t>- полномочность сторон;</w:t>
      </w:r>
    </w:p>
    <w:p w:rsidR="00B839A8" w:rsidRPr="00D3260B" w:rsidRDefault="00B839A8" w:rsidP="00B839A8">
      <w:pPr>
        <w:pStyle w:val="a4"/>
        <w:jc w:val="both"/>
      </w:pPr>
      <w:r w:rsidRPr="00D3260B">
        <w:t>- полнота представительства;</w:t>
      </w:r>
    </w:p>
    <w:p w:rsidR="00B839A8" w:rsidRPr="00D3260B" w:rsidRDefault="00B839A8" w:rsidP="00B839A8">
      <w:pPr>
        <w:pStyle w:val="a4"/>
        <w:jc w:val="both"/>
      </w:pPr>
      <w:r w:rsidRPr="00D3260B">
        <w:t>- равноправие сторон;</w:t>
      </w:r>
    </w:p>
    <w:p w:rsidR="00B839A8" w:rsidRPr="00D3260B" w:rsidRDefault="00B839A8" w:rsidP="00B839A8">
      <w:pPr>
        <w:pStyle w:val="a4"/>
        <w:jc w:val="both"/>
      </w:pPr>
      <w:r w:rsidRPr="00D3260B">
        <w:t>- регулярность проведения консультаций и переговоров;</w:t>
      </w:r>
    </w:p>
    <w:p w:rsidR="00B839A8" w:rsidRPr="00D3260B" w:rsidRDefault="00B839A8" w:rsidP="00B839A8">
      <w:pPr>
        <w:pStyle w:val="a4"/>
        <w:jc w:val="both"/>
      </w:pPr>
      <w:r w:rsidRPr="00D3260B">
        <w:t>- добровольность принятия обязатель</w:t>
      </w:r>
      <w:proofErr w:type="gramStart"/>
      <w:r w:rsidRPr="00D3260B">
        <w:t>ств ст</w:t>
      </w:r>
      <w:proofErr w:type="gramEnd"/>
      <w:r w:rsidRPr="00D3260B">
        <w:t>оронами;</w:t>
      </w:r>
    </w:p>
    <w:p w:rsidR="00B839A8" w:rsidRPr="00D3260B" w:rsidRDefault="00B839A8" w:rsidP="00B839A8">
      <w:pPr>
        <w:pStyle w:val="a4"/>
        <w:jc w:val="both"/>
      </w:pPr>
      <w:r w:rsidRPr="00D3260B">
        <w:t>- реальность обеспечения принятых обязательств;</w:t>
      </w:r>
    </w:p>
    <w:p w:rsidR="00B839A8" w:rsidRPr="00D3260B" w:rsidRDefault="00B839A8" w:rsidP="00B839A8">
      <w:pPr>
        <w:pStyle w:val="a4"/>
        <w:jc w:val="both"/>
      </w:pPr>
      <w:r w:rsidRPr="00D3260B">
        <w:t xml:space="preserve">-систематичность </w:t>
      </w:r>
      <w:proofErr w:type="gramStart"/>
      <w:r>
        <w:t>контроля за</w:t>
      </w:r>
      <w:proofErr w:type="gramEnd"/>
      <w:r>
        <w:t xml:space="preserve"> выполнением принятого сторонами коллективного договора</w:t>
      </w:r>
      <w:r w:rsidRPr="00D3260B">
        <w:t>;</w:t>
      </w:r>
    </w:p>
    <w:p w:rsidR="00B839A8" w:rsidRPr="00D3260B" w:rsidRDefault="00B839A8" w:rsidP="00B839A8">
      <w:pPr>
        <w:pStyle w:val="a4"/>
        <w:jc w:val="both"/>
      </w:pPr>
      <w:r w:rsidRPr="00D3260B">
        <w:t>- ответственность сторон.</w:t>
      </w:r>
    </w:p>
    <w:p w:rsidR="00B839A8" w:rsidRPr="0059748A" w:rsidRDefault="00B839A8" w:rsidP="00B839A8">
      <w:pPr>
        <w:pStyle w:val="a4"/>
        <w:jc w:val="center"/>
        <w:rPr>
          <w:b/>
        </w:rPr>
      </w:pPr>
      <w:r w:rsidRPr="00D3260B">
        <w:br/>
      </w:r>
      <w:r w:rsidRPr="00D3260B">
        <w:rPr>
          <w:b/>
        </w:rPr>
        <w:t>2. Порядок формирования Комиссии</w:t>
      </w:r>
    </w:p>
    <w:p w:rsidR="00B839A8" w:rsidRPr="00D3260B" w:rsidRDefault="00B839A8" w:rsidP="00B839A8">
      <w:pPr>
        <w:pStyle w:val="a4"/>
        <w:jc w:val="both"/>
      </w:pPr>
      <w:r w:rsidRPr="00D3260B">
        <w:t xml:space="preserve">2.1. Комиссия формируется из равного числа представителей </w:t>
      </w:r>
      <w:r>
        <w:t xml:space="preserve">работодателя и работников </w:t>
      </w:r>
      <w:r w:rsidRPr="00D3260B">
        <w:t xml:space="preserve">муниципального </w:t>
      </w:r>
      <w:r w:rsidRPr="00903340">
        <w:t>бюджетного</w:t>
      </w:r>
      <w:r>
        <w:t xml:space="preserve"> дошкольного образовательного </w:t>
      </w:r>
      <w:r w:rsidRPr="00D3260B">
        <w:t>учреждения «</w:t>
      </w:r>
      <w:r>
        <w:t xml:space="preserve"> </w:t>
      </w:r>
      <w:proofErr w:type="spellStart"/>
      <w:r>
        <w:t>Мендюшский</w:t>
      </w:r>
      <w:proofErr w:type="spellEnd"/>
      <w:r>
        <w:t xml:space="preserve"> детский сад»</w:t>
      </w:r>
      <w:r w:rsidRPr="00D3260B">
        <w:t>.</w:t>
      </w:r>
    </w:p>
    <w:p w:rsidR="00B839A8" w:rsidRPr="00D3260B" w:rsidRDefault="00B839A8" w:rsidP="00B839A8">
      <w:pPr>
        <w:pStyle w:val="a4"/>
        <w:jc w:val="both"/>
      </w:pPr>
      <w:r w:rsidRPr="00D3260B">
        <w:t>2.2. Инициатива формирования Комиссии может исходить от любой из сторон.</w:t>
      </w:r>
    </w:p>
    <w:p w:rsidR="00B839A8" w:rsidRPr="00D3260B" w:rsidRDefault="00B839A8" w:rsidP="00B839A8">
      <w:pPr>
        <w:pStyle w:val="a4"/>
        <w:jc w:val="both"/>
      </w:pPr>
      <w:r w:rsidRPr="00D3260B">
        <w:t>2.3. Члены Комиссии от каждой из сторон (постоянные члены) определяются сторонами самостоятельно на равноправной основе.</w:t>
      </w:r>
    </w:p>
    <w:p w:rsidR="00B839A8" w:rsidRPr="00D3260B" w:rsidRDefault="00B839A8" w:rsidP="00B839A8">
      <w:pPr>
        <w:pStyle w:val="a4"/>
        <w:jc w:val="both"/>
      </w:pPr>
      <w:r w:rsidRPr="00D3260B">
        <w:t>2.4. Комиссия может создавать рабочие группы.</w:t>
      </w:r>
    </w:p>
    <w:p w:rsidR="00B839A8" w:rsidRPr="00D3260B" w:rsidRDefault="00B839A8" w:rsidP="00B839A8">
      <w:pPr>
        <w:pStyle w:val="a4"/>
        <w:jc w:val="both"/>
        <w:rPr>
          <w:b/>
          <w:bCs/>
          <w:iCs/>
        </w:rPr>
      </w:pPr>
    </w:p>
    <w:p w:rsidR="00B839A8" w:rsidRPr="0059748A" w:rsidRDefault="00B839A8" w:rsidP="00B839A8">
      <w:pPr>
        <w:pStyle w:val="a4"/>
        <w:jc w:val="center"/>
        <w:rPr>
          <w:b/>
          <w:bCs/>
          <w:iCs/>
        </w:rPr>
      </w:pPr>
      <w:r w:rsidRPr="00D3260B">
        <w:rPr>
          <w:b/>
          <w:bCs/>
          <w:iCs/>
        </w:rPr>
        <w:t>3. Цели и задачи Комиссии</w:t>
      </w:r>
    </w:p>
    <w:p w:rsidR="00B839A8" w:rsidRPr="00D3260B" w:rsidRDefault="00B839A8" w:rsidP="00B839A8">
      <w:pPr>
        <w:pStyle w:val="a4"/>
        <w:jc w:val="both"/>
      </w:pPr>
      <w:r w:rsidRPr="00D3260B">
        <w:t>3.1. Основными целями комиссии являются:</w:t>
      </w:r>
    </w:p>
    <w:p w:rsidR="00B839A8" w:rsidRPr="00D3260B" w:rsidRDefault="00B839A8" w:rsidP="00B839A8">
      <w:pPr>
        <w:pStyle w:val="a4"/>
        <w:jc w:val="both"/>
      </w:pPr>
      <w:r w:rsidRPr="00D3260B">
        <w:t>- развитие системы социального партнерства;</w:t>
      </w:r>
    </w:p>
    <w:p w:rsidR="00B839A8" w:rsidRPr="00D3260B" w:rsidRDefault="00B839A8" w:rsidP="00B839A8">
      <w:pPr>
        <w:pStyle w:val="a4"/>
        <w:jc w:val="both"/>
      </w:pPr>
      <w:r w:rsidRPr="00D3260B">
        <w:t>- согласование социально-экономических инте</w:t>
      </w:r>
      <w:r>
        <w:t>ресов работников и работодателя</w:t>
      </w:r>
      <w:r w:rsidRPr="00D3260B">
        <w:t>;</w:t>
      </w:r>
    </w:p>
    <w:p w:rsidR="00B839A8" w:rsidRPr="00D3260B" w:rsidRDefault="00B839A8" w:rsidP="00B839A8">
      <w:pPr>
        <w:pStyle w:val="a4"/>
        <w:jc w:val="both"/>
      </w:pPr>
      <w:r w:rsidRPr="00D3260B">
        <w:t>- регулирование социально-трудовых отношений.</w:t>
      </w:r>
    </w:p>
    <w:p w:rsidR="00B839A8" w:rsidRPr="00D3260B" w:rsidRDefault="00B839A8" w:rsidP="00B839A8">
      <w:pPr>
        <w:pStyle w:val="a4"/>
        <w:jc w:val="both"/>
      </w:pPr>
      <w:r w:rsidRPr="00D3260B">
        <w:t>3.2. Основными задачами комиссии являются:</w:t>
      </w:r>
    </w:p>
    <w:p w:rsidR="00B839A8" w:rsidRPr="00D3260B" w:rsidRDefault="00B839A8" w:rsidP="00B839A8">
      <w:pPr>
        <w:pStyle w:val="a4"/>
        <w:jc w:val="both"/>
      </w:pPr>
      <w:r w:rsidRPr="00D3260B">
        <w:t xml:space="preserve">- ведение коллективных переговоров по подготовке проекта и </w:t>
      </w:r>
      <w:proofErr w:type="gramStart"/>
      <w:r w:rsidRPr="00D3260B">
        <w:t>заключении</w:t>
      </w:r>
      <w:proofErr w:type="gramEnd"/>
      <w:r w:rsidRPr="00D3260B">
        <w:t xml:space="preserve"> </w:t>
      </w:r>
      <w:r>
        <w:t>коллективного договора</w:t>
      </w:r>
      <w:r w:rsidRPr="00D3260B">
        <w:t xml:space="preserve"> на очередной срок;</w:t>
      </w:r>
    </w:p>
    <w:p w:rsidR="00B839A8" w:rsidRPr="00D3260B" w:rsidRDefault="00B839A8" w:rsidP="00B839A8">
      <w:pPr>
        <w:pStyle w:val="a4"/>
        <w:jc w:val="both"/>
      </w:pPr>
      <w:r w:rsidRPr="00D3260B">
        <w:lastRenderedPageBreak/>
        <w:t xml:space="preserve">- урегулированию разногласий, возникающих в ходе реализации </w:t>
      </w:r>
      <w:r>
        <w:t>коллективного договора</w:t>
      </w:r>
      <w:r w:rsidRPr="00D3260B">
        <w:t>;</w:t>
      </w:r>
    </w:p>
    <w:p w:rsidR="00B839A8" w:rsidRPr="00D3260B" w:rsidRDefault="00B839A8" w:rsidP="00B839A8">
      <w:pPr>
        <w:pStyle w:val="a4"/>
        <w:jc w:val="both"/>
      </w:pPr>
      <w:r w:rsidRPr="00D3260B">
        <w:t>- оказание содействия при разр</w:t>
      </w:r>
      <w:r>
        <w:t>аботке и заключении коллективного</w:t>
      </w:r>
      <w:r w:rsidRPr="00D3260B">
        <w:t xml:space="preserve"> договор</w:t>
      </w:r>
      <w:r>
        <w:t xml:space="preserve">а </w:t>
      </w:r>
      <w:r w:rsidRPr="00D3260B">
        <w:t>дошкол</w:t>
      </w:r>
      <w:r>
        <w:t>ьного образовательного учреждения</w:t>
      </w:r>
      <w:r w:rsidRPr="00D3260B">
        <w:t xml:space="preserve">. </w:t>
      </w:r>
    </w:p>
    <w:p w:rsidR="00B839A8" w:rsidRPr="00D3260B" w:rsidRDefault="00B839A8" w:rsidP="00B839A8">
      <w:pPr>
        <w:pStyle w:val="a4"/>
        <w:jc w:val="both"/>
      </w:pPr>
    </w:p>
    <w:p w:rsidR="00B839A8" w:rsidRPr="0059748A" w:rsidRDefault="00B839A8" w:rsidP="00B839A8">
      <w:pPr>
        <w:pStyle w:val="a4"/>
        <w:jc w:val="center"/>
        <w:rPr>
          <w:b/>
        </w:rPr>
      </w:pPr>
      <w:r w:rsidRPr="00D3260B">
        <w:rPr>
          <w:b/>
        </w:rPr>
        <w:t>4. Права Комиссии</w:t>
      </w:r>
    </w:p>
    <w:p w:rsidR="00B839A8" w:rsidRPr="00D3260B" w:rsidRDefault="00B839A8" w:rsidP="00B839A8">
      <w:pPr>
        <w:pStyle w:val="a4"/>
        <w:jc w:val="both"/>
        <w:rPr>
          <w:spacing w:val="-4"/>
        </w:rPr>
      </w:pPr>
      <w:r w:rsidRPr="00D3260B">
        <w:rPr>
          <w:spacing w:val="-4"/>
        </w:rPr>
        <w:t>4.1. Вносить предложения о привлечении к ответственност</w:t>
      </w:r>
      <w:r>
        <w:rPr>
          <w:spacing w:val="-4"/>
        </w:rPr>
        <w:t>и лиц, не выполняющих коллективный договор</w:t>
      </w:r>
      <w:r w:rsidRPr="00D3260B">
        <w:rPr>
          <w:spacing w:val="-4"/>
        </w:rPr>
        <w:t>.</w:t>
      </w:r>
    </w:p>
    <w:p w:rsidR="00B839A8" w:rsidRPr="00D3260B" w:rsidRDefault="00B839A8" w:rsidP="00B839A8">
      <w:pPr>
        <w:pStyle w:val="a4"/>
        <w:jc w:val="both"/>
      </w:pPr>
      <w:r w:rsidRPr="00D3260B">
        <w:t xml:space="preserve">4.2. Получать необходимую информацию и материалы о социально-экономическом положении работников, иную информацию, необходимую для подготовки проекта </w:t>
      </w:r>
      <w:r>
        <w:t>коллективного договора</w:t>
      </w:r>
      <w:r w:rsidRPr="00D3260B">
        <w:t xml:space="preserve">, организации </w:t>
      </w:r>
      <w:proofErr w:type="gramStart"/>
      <w:r w:rsidRPr="00D3260B">
        <w:t>контроля за</w:t>
      </w:r>
      <w:proofErr w:type="gramEnd"/>
      <w:r w:rsidRPr="00D3260B">
        <w:t xml:space="preserve"> его выполнением, а также ведения переговоров.</w:t>
      </w:r>
    </w:p>
    <w:p w:rsidR="00B839A8" w:rsidRPr="00D3260B" w:rsidRDefault="00B839A8" w:rsidP="00B839A8">
      <w:pPr>
        <w:pStyle w:val="a4"/>
        <w:jc w:val="both"/>
        <w:rPr>
          <w:b/>
          <w:bCs/>
          <w:iCs/>
        </w:rPr>
      </w:pPr>
    </w:p>
    <w:p w:rsidR="00B839A8" w:rsidRPr="0059748A" w:rsidRDefault="00B839A8" w:rsidP="00B839A8">
      <w:pPr>
        <w:pStyle w:val="a4"/>
        <w:jc w:val="center"/>
        <w:rPr>
          <w:b/>
          <w:bCs/>
          <w:iCs/>
        </w:rPr>
      </w:pPr>
      <w:r w:rsidRPr="00D3260B">
        <w:rPr>
          <w:b/>
          <w:bCs/>
          <w:iCs/>
        </w:rPr>
        <w:t>5. Порядок работы Комиссии</w:t>
      </w:r>
    </w:p>
    <w:p w:rsidR="00B839A8" w:rsidRPr="00D3260B" w:rsidRDefault="00B839A8" w:rsidP="00B839A8">
      <w:pPr>
        <w:pStyle w:val="a4"/>
        <w:jc w:val="both"/>
      </w:pPr>
      <w:r w:rsidRPr="00D3260B">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B839A8" w:rsidRPr="00D3260B" w:rsidRDefault="00B839A8" w:rsidP="00B839A8">
      <w:pPr>
        <w:pStyle w:val="a4"/>
        <w:jc w:val="both"/>
      </w:pPr>
      <w:r w:rsidRPr="00D3260B">
        <w:t>5.2. Комиссию возглавляют и поочередно проводят ее заседания сопредседатели.</w:t>
      </w:r>
    </w:p>
    <w:p w:rsidR="00B839A8" w:rsidRPr="00D3260B" w:rsidRDefault="00B839A8" w:rsidP="00B839A8">
      <w:pPr>
        <w:pStyle w:val="a4"/>
        <w:jc w:val="both"/>
      </w:pPr>
      <w:r w:rsidRPr="00D3260B">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B839A8" w:rsidRPr="00D3260B" w:rsidRDefault="00B839A8" w:rsidP="00B839A8">
      <w:pPr>
        <w:pStyle w:val="a4"/>
        <w:jc w:val="both"/>
      </w:pPr>
      <w:r w:rsidRPr="00D3260B">
        <w:t>5.4. Заседания Комиссии проводятся в соответствии с планом, согласованным сторонами.</w:t>
      </w:r>
    </w:p>
    <w:p w:rsidR="00B839A8" w:rsidRPr="00D3260B" w:rsidRDefault="00B839A8" w:rsidP="00B839A8">
      <w:pPr>
        <w:pStyle w:val="a4"/>
        <w:jc w:val="both"/>
      </w:pPr>
      <w:r w:rsidRPr="00D3260B">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B839A8" w:rsidRPr="00D3260B" w:rsidRDefault="00B839A8" w:rsidP="00B839A8">
      <w:pPr>
        <w:pStyle w:val="a4"/>
        <w:jc w:val="both"/>
      </w:pPr>
      <w:r w:rsidRPr="00D3260B">
        <w:t>5.6. Вопросы для рассмотрения Комиссией готовятся рабочей группой, формируемой по предложению сторон.</w:t>
      </w:r>
    </w:p>
    <w:p w:rsidR="00B839A8" w:rsidRPr="00D3260B" w:rsidRDefault="00B839A8" w:rsidP="00B839A8">
      <w:pPr>
        <w:pStyle w:val="a4"/>
        <w:jc w:val="both"/>
      </w:pPr>
      <w:r w:rsidRPr="00D3260B">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B839A8" w:rsidRPr="00D3260B" w:rsidRDefault="00B839A8" w:rsidP="00B839A8">
      <w:pPr>
        <w:pStyle w:val="a4"/>
        <w:jc w:val="both"/>
      </w:pPr>
      <w:r w:rsidRPr="00D3260B">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B839A8" w:rsidRPr="00D3260B" w:rsidRDefault="00B839A8" w:rsidP="00B839A8">
      <w:pPr>
        <w:pStyle w:val="a4"/>
        <w:jc w:val="both"/>
      </w:pPr>
      <w:r w:rsidRPr="00D3260B">
        <w:t>5.9. Каждая из сторон обязана представлять имеющуюся в ее распоряжении информацию, необходимую для работы Комиссии.</w:t>
      </w:r>
    </w:p>
    <w:p w:rsidR="00B839A8" w:rsidRPr="00D3260B" w:rsidRDefault="00B839A8" w:rsidP="00B839A8">
      <w:pPr>
        <w:pStyle w:val="a4"/>
        <w:jc w:val="both"/>
      </w:pPr>
    </w:p>
    <w:p w:rsidR="00B839A8" w:rsidRDefault="00B839A8" w:rsidP="00B839A8">
      <w:pPr>
        <w:pStyle w:val="a4"/>
        <w:jc w:val="center"/>
        <w:rPr>
          <w:b/>
          <w:bCs/>
          <w:iCs/>
        </w:rPr>
      </w:pPr>
    </w:p>
    <w:p w:rsidR="00B839A8" w:rsidRDefault="00B839A8" w:rsidP="00B839A8">
      <w:pPr>
        <w:pStyle w:val="a4"/>
        <w:jc w:val="center"/>
        <w:rPr>
          <w:b/>
          <w:bCs/>
          <w:iCs/>
        </w:rPr>
      </w:pPr>
    </w:p>
    <w:p w:rsidR="00B839A8" w:rsidRDefault="00B839A8" w:rsidP="00B839A8">
      <w:pPr>
        <w:pStyle w:val="a4"/>
        <w:jc w:val="center"/>
        <w:rPr>
          <w:b/>
          <w:bCs/>
          <w:iCs/>
        </w:rPr>
      </w:pPr>
    </w:p>
    <w:p w:rsidR="00B839A8" w:rsidRDefault="00B839A8" w:rsidP="00B839A8">
      <w:pPr>
        <w:pStyle w:val="a4"/>
        <w:jc w:val="center"/>
        <w:rPr>
          <w:b/>
          <w:bCs/>
          <w:iCs/>
        </w:rPr>
      </w:pPr>
    </w:p>
    <w:p w:rsidR="00B839A8" w:rsidRDefault="00B839A8" w:rsidP="00B839A8">
      <w:pPr>
        <w:pStyle w:val="a4"/>
        <w:jc w:val="center"/>
        <w:rPr>
          <w:b/>
          <w:bCs/>
          <w:iCs/>
        </w:rPr>
      </w:pPr>
    </w:p>
    <w:p w:rsidR="00B839A8" w:rsidRDefault="00B839A8" w:rsidP="00B839A8">
      <w:pPr>
        <w:pStyle w:val="a4"/>
        <w:jc w:val="center"/>
        <w:rPr>
          <w:b/>
          <w:bCs/>
          <w:iCs/>
        </w:rPr>
      </w:pPr>
    </w:p>
    <w:p w:rsidR="00B839A8" w:rsidRDefault="00B839A8" w:rsidP="00B839A8">
      <w:pPr>
        <w:pStyle w:val="a4"/>
        <w:jc w:val="center"/>
        <w:rPr>
          <w:b/>
          <w:bCs/>
          <w:iCs/>
        </w:rPr>
      </w:pPr>
    </w:p>
    <w:p w:rsidR="00B839A8" w:rsidRDefault="00B839A8" w:rsidP="00B839A8">
      <w:pPr>
        <w:pStyle w:val="a4"/>
        <w:jc w:val="center"/>
        <w:rPr>
          <w:b/>
          <w:bCs/>
          <w:iCs/>
        </w:rPr>
      </w:pPr>
    </w:p>
    <w:p w:rsidR="00B839A8" w:rsidRDefault="00B839A8" w:rsidP="00B839A8">
      <w:pPr>
        <w:pStyle w:val="a4"/>
        <w:jc w:val="center"/>
        <w:rPr>
          <w:b/>
          <w:bCs/>
          <w:iCs/>
        </w:rPr>
      </w:pPr>
    </w:p>
    <w:p w:rsidR="00B839A8" w:rsidRDefault="00B839A8" w:rsidP="00B839A8">
      <w:pPr>
        <w:pStyle w:val="a4"/>
        <w:jc w:val="center"/>
        <w:rPr>
          <w:b/>
          <w:bCs/>
          <w:iCs/>
        </w:rPr>
      </w:pPr>
    </w:p>
    <w:p w:rsidR="00B839A8" w:rsidRPr="00D3260B" w:rsidRDefault="00B839A8" w:rsidP="00B839A8">
      <w:pPr>
        <w:pStyle w:val="a4"/>
        <w:jc w:val="center"/>
        <w:rPr>
          <w:b/>
          <w:bCs/>
          <w:iCs/>
        </w:rPr>
      </w:pPr>
      <w:proofErr w:type="gramStart"/>
      <w:r w:rsidRPr="00D3260B">
        <w:rPr>
          <w:b/>
          <w:bCs/>
          <w:iCs/>
        </w:rPr>
        <w:t>Р</w:t>
      </w:r>
      <w:proofErr w:type="gramEnd"/>
      <w:r w:rsidRPr="00D3260B">
        <w:rPr>
          <w:b/>
          <w:bCs/>
          <w:iCs/>
        </w:rPr>
        <w:t xml:space="preserve"> Е Г Л А М Е Н Т</w:t>
      </w:r>
    </w:p>
    <w:p w:rsidR="00B839A8" w:rsidRPr="00D3260B" w:rsidRDefault="00B839A8" w:rsidP="00B839A8">
      <w:pPr>
        <w:pStyle w:val="a4"/>
        <w:jc w:val="center"/>
        <w:rPr>
          <w:b/>
          <w:bCs/>
          <w:iCs/>
        </w:rPr>
      </w:pPr>
      <w:r w:rsidRPr="00D3260B">
        <w:rPr>
          <w:b/>
          <w:bCs/>
          <w:iCs/>
        </w:rPr>
        <w:t>комиссии по регулированию социально-трудовых отношений</w:t>
      </w:r>
    </w:p>
    <w:p w:rsidR="00B839A8" w:rsidRPr="00D3260B" w:rsidRDefault="00B839A8" w:rsidP="00B839A8">
      <w:pPr>
        <w:pStyle w:val="a4"/>
        <w:jc w:val="both"/>
        <w:rPr>
          <w:b/>
          <w:bCs/>
          <w:iCs/>
        </w:rPr>
      </w:pPr>
    </w:p>
    <w:p w:rsidR="00B839A8" w:rsidRPr="00D3260B" w:rsidRDefault="00B839A8" w:rsidP="00B839A8">
      <w:pPr>
        <w:pStyle w:val="a4"/>
        <w:jc w:val="center"/>
        <w:rPr>
          <w:b/>
          <w:bCs/>
          <w:iCs/>
        </w:rPr>
      </w:pPr>
      <w:r w:rsidRPr="00D3260B">
        <w:rPr>
          <w:b/>
          <w:bCs/>
          <w:iCs/>
        </w:rPr>
        <w:t>Планирование работы Комиссии</w:t>
      </w:r>
    </w:p>
    <w:p w:rsidR="00B839A8" w:rsidRPr="00D3260B" w:rsidRDefault="00B839A8" w:rsidP="00B839A8">
      <w:pPr>
        <w:pStyle w:val="a4"/>
        <w:jc w:val="both"/>
      </w:pPr>
    </w:p>
    <w:p w:rsidR="00B839A8" w:rsidRPr="00D3260B" w:rsidRDefault="00B839A8" w:rsidP="00B839A8">
      <w:pPr>
        <w:pStyle w:val="a4"/>
        <w:jc w:val="both"/>
      </w:pPr>
      <w:r w:rsidRPr="00D3260B">
        <w:t>1.1. План заседаний Комиссии формируется на основе поступивших предложений сторон, и утверждается решением Комиссии ежегодно.</w:t>
      </w:r>
    </w:p>
    <w:p w:rsidR="00B839A8" w:rsidRPr="00D3260B" w:rsidRDefault="00B839A8" w:rsidP="00B839A8">
      <w:pPr>
        <w:pStyle w:val="a4"/>
        <w:jc w:val="both"/>
      </w:pPr>
      <w:r w:rsidRPr="00D3260B">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B839A8" w:rsidRPr="00D3260B" w:rsidRDefault="00B839A8" w:rsidP="00B839A8">
      <w:pPr>
        <w:pStyle w:val="a4"/>
        <w:jc w:val="both"/>
      </w:pPr>
      <w:r w:rsidRPr="00D3260B">
        <w:t>1.3. По согласованию сторон в план заседаний Комиссии могут быть внесены дополнения и изменения.</w:t>
      </w:r>
    </w:p>
    <w:p w:rsidR="00B839A8" w:rsidRPr="00D3260B" w:rsidRDefault="00B839A8" w:rsidP="00B839A8">
      <w:pPr>
        <w:pStyle w:val="a4"/>
        <w:jc w:val="both"/>
      </w:pPr>
    </w:p>
    <w:p w:rsidR="00B839A8" w:rsidRPr="00D3260B" w:rsidRDefault="00B839A8" w:rsidP="00B839A8">
      <w:pPr>
        <w:pStyle w:val="a4"/>
        <w:jc w:val="center"/>
        <w:rPr>
          <w:b/>
          <w:bCs/>
          <w:iCs/>
        </w:rPr>
      </w:pPr>
      <w:r w:rsidRPr="00D3260B">
        <w:rPr>
          <w:b/>
          <w:bCs/>
          <w:iCs/>
        </w:rPr>
        <w:t>2. Подготовка заседаний Комиссии</w:t>
      </w:r>
    </w:p>
    <w:p w:rsidR="00B839A8" w:rsidRPr="00D3260B" w:rsidRDefault="00B839A8" w:rsidP="00B839A8">
      <w:pPr>
        <w:pStyle w:val="a4"/>
        <w:jc w:val="both"/>
      </w:pPr>
    </w:p>
    <w:p w:rsidR="00B839A8" w:rsidRPr="00D3260B" w:rsidRDefault="00B839A8" w:rsidP="00B839A8">
      <w:pPr>
        <w:pStyle w:val="a4"/>
        <w:jc w:val="both"/>
      </w:pPr>
      <w:r w:rsidRPr="00D3260B">
        <w:t>2.1. Для подготовки материалов к заседанию Комиссии могут прив</w:t>
      </w:r>
      <w:r>
        <w:t xml:space="preserve">лекаться </w:t>
      </w:r>
      <w:r w:rsidRPr="00D3260B">
        <w:t>члены Комиссии.</w:t>
      </w:r>
    </w:p>
    <w:p w:rsidR="00B839A8" w:rsidRPr="00D3260B" w:rsidRDefault="00B839A8" w:rsidP="00B839A8">
      <w:pPr>
        <w:pStyle w:val="a4"/>
        <w:jc w:val="both"/>
      </w:pPr>
      <w:r w:rsidRPr="00D3260B">
        <w:t>2.2. В обязательном порядке представляется информация в письменном виде по вопросам, запланированным для рассмотрения Комиссии.</w:t>
      </w:r>
    </w:p>
    <w:p w:rsidR="00B839A8" w:rsidRPr="00D3260B" w:rsidRDefault="00B839A8" w:rsidP="00B839A8">
      <w:pPr>
        <w:pStyle w:val="a4"/>
        <w:jc w:val="both"/>
      </w:pPr>
      <w:r w:rsidRPr="00D3260B">
        <w:t>2.3. Материал, представленный стороной, ответственной за подготовку вопроса, принимается за основу для обсуждения.</w:t>
      </w:r>
    </w:p>
    <w:p w:rsidR="00B839A8" w:rsidRPr="00D3260B" w:rsidRDefault="00B839A8" w:rsidP="00B839A8">
      <w:pPr>
        <w:pStyle w:val="a4"/>
        <w:jc w:val="both"/>
      </w:pPr>
    </w:p>
    <w:p w:rsidR="00B839A8" w:rsidRPr="00D3260B" w:rsidRDefault="00B839A8" w:rsidP="00B839A8">
      <w:pPr>
        <w:pStyle w:val="a4"/>
        <w:jc w:val="center"/>
        <w:rPr>
          <w:b/>
          <w:bCs/>
          <w:iCs/>
        </w:rPr>
      </w:pPr>
      <w:r w:rsidRPr="00D3260B">
        <w:rPr>
          <w:b/>
          <w:bCs/>
          <w:iCs/>
        </w:rPr>
        <w:t>3. Проведение заседаний Комиссии</w:t>
      </w:r>
    </w:p>
    <w:p w:rsidR="00B839A8" w:rsidRPr="00D3260B" w:rsidRDefault="00B839A8" w:rsidP="00B839A8">
      <w:pPr>
        <w:pStyle w:val="a4"/>
        <w:jc w:val="both"/>
      </w:pPr>
    </w:p>
    <w:p w:rsidR="00B839A8" w:rsidRPr="00D3260B" w:rsidRDefault="00B839A8" w:rsidP="00B839A8">
      <w:pPr>
        <w:pStyle w:val="a4"/>
        <w:jc w:val="both"/>
      </w:pPr>
      <w:r w:rsidRPr="00D3260B">
        <w:t>3.1. Заседание Комиссии проводится в соответствии с планом работы.</w:t>
      </w:r>
    </w:p>
    <w:p w:rsidR="00B839A8" w:rsidRPr="00D3260B" w:rsidRDefault="00B839A8" w:rsidP="00B839A8">
      <w:pPr>
        <w:pStyle w:val="a4"/>
        <w:jc w:val="both"/>
      </w:pPr>
      <w:r w:rsidRPr="00D3260B">
        <w:t>3.2. Комиссия правомочна принимать решение, если на заседании присутствует две трети ее членов.</w:t>
      </w:r>
    </w:p>
    <w:p w:rsidR="00B839A8" w:rsidRPr="00D3260B" w:rsidRDefault="00B839A8" w:rsidP="00B839A8">
      <w:pPr>
        <w:pStyle w:val="a4"/>
        <w:jc w:val="both"/>
      </w:pPr>
      <w:r w:rsidRPr="00D3260B">
        <w:t>3.3. Продолжительность заседания Комиссии - не более 1,5 часов без перерыва, доклады - не более 15 минут, выступления в прениях - до 5 минут.</w:t>
      </w:r>
    </w:p>
    <w:p w:rsidR="00B839A8" w:rsidRPr="00D3260B" w:rsidRDefault="00B839A8" w:rsidP="00B839A8">
      <w:pPr>
        <w:pStyle w:val="a4"/>
        <w:jc w:val="both"/>
      </w:pPr>
      <w:r w:rsidRPr="00D3260B">
        <w:t>3.4. По решению Комиссии на ее конкретном заседании может быть принят иной порядок работы.</w:t>
      </w:r>
    </w:p>
    <w:p w:rsidR="00B839A8" w:rsidRPr="00D3260B" w:rsidRDefault="00B839A8" w:rsidP="00B839A8">
      <w:pPr>
        <w:pStyle w:val="a4"/>
        <w:jc w:val="both"/>
      </w:pPr>
    </w:p>
    <w:p w:rsidR="00B839A8" w:rsidRPr="00D3260B" w:rsidRDefault="00B839A8" w:rsidP="00B839A8">
      <w:pPr>
        <w:pStyle w:val="a4"/>
        <w:jc w:val="both"/>
        <w:rPr>
          <w:b/>
          <w:bCs/>
          <w:iCs/>
        </w:rPr>
      </w:pPr>
      <w:r w:rsidRPr="00D3260B">
        <w:rPr>
          <w:b/>
          <w:bCs/>
          <w:iCs/>
        </w:rPr>
        <w:t xml:space="preserve">                4. </w:t>
      </w:r>
      <w:proofErr w:type="gramStart"/>
      <w:r w:rsidRPr="00D3260B">
        <w:rPr>
          <w:b/>
          <w:bCs/>
          <w:iCs/>
        </w:rPr>
        <w:t>Контроль за</w:t>
      </w:r>
      <w:proofErr w:type="gramEnd"/>
      <w:r w:rsidRPr="00D3260B">
        <w:rPr>
          <w:b/>
          <w:bCs/>
          <w:iCs/>
        </w:rPr>
        <w:t xml:space="preserve"> исполнением решений Комиссии</w:t>
      </w:r>
    </w:p>
    <w:p w:rsidR="00B839A8" w:rsidRPr="00D3260B" w:rsidRDefault="00B839A8" w:rsidP="00B839A8">
      <w:pPr>
        <w:pStyle w:val="a4"/>
        <w:jc w:val="both"/>
      </w:pPr>
    </w:p>
    <w:p w:rsidR="00B839A8" w:rsidRPr="00D3260B" w:rsidRDefault="00B839A8" w:rsidP="00B839A8">
      <w:pPr>
        <w:pStyle w:val="a4"/>
        <w:jc w:val="both"/>
      </w:pPr>
      <w:r w:rsidRPr="00D3260B">
        <w:t xml:space="preserve">4.1. </w:t>
      </w:r>
      <w:r>
        <w:t>1 раз</w:t>
      </w:r>
      <w:r w:rsidRPr="00D3260B">
        <w:t xml:space="preserve"> в год на рассмотрение Комиссии вносятся вопросы об итогах выполнения </w:t>
      </w:r>
      <w:r>
        <w:t>коллективного договора</w:t>
      </w:r>
      <w:r w:rsidRPr="00D3260B">
        <w:t xml:space="preserve"> и принятых Комиссией решений.</w:t>
      </w:r>
    </w:p>
    <w:p w:rsidR="00B839A8" w:rsidRPr="00D3260B"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Pr="0059748A" w:rsidRDefault="00B839A8" w:rsidP="00B839A8">
      <w:pPr>
        <w:pStyle w:val="a4"/>
        <w:jc w:val="right"/>
        <w:rPr>
          <w:sz w:val="20"/>
          <w:szCs w:val="20"/>
        </w:rPr>
      </w:pPr>
      <w:r>
        <w:rPr>
          <w:sz w:val="20"/>
          <w:szCs w:val="20"/>
        </w:rPr>
        <w:t>Приложение № 9</w:t>
      </w:r>
    </w:p>
    <w:p w:rsidR="00B839A8" w:rsidRPr="005A7707" w:rsidRDefault="00B839A8" w:rsidP="00B839A8">
      <w:pPr>
        <w:pStyle w:val="a4"/>
        <w:jc w:val="right"/>
        <w:rPr>
          <w:sz w:val="20"/>
          <w:szCs w:val="20"/>
        </w:rPr>
      </w:pPr>
      <w:r w:rsidRPr="005A7707">
        <w:rPr>
          <w:sz w:val="20"/>
          <w:szCs w:val="20"/>
        </w:rPr>
        <w:t xml:space="preserve">к </w:t>
      </w:r>
      <w:r>
        <w:rPr>
          <w:sz w:val="20"/>
          <w:szCs w:val="20"/>
        </w:rPr>
        <w:t>коллективному договору</w:t>
      </w:r>
    </w:p>
    <w:p w:rsidR="00B839A8" w:rsidRDefault="00B839A8" w:rsidP="00B839A8">
      <w:pPr>
        <w:pStyle w:val="a4"/>
        <w:jc w:val="right"/>
        <w:rPr>
          <w:sz w:val="20"/>
          <w:szCs w:val="20"/>
        </w:rPr>
      </w:pPr>
      <w:r>
        <w:rPr>
          <w:sz w:val="20"/>
          <w:szCs w:val="20"/>
        </w:rPr>
        <w:t xml:space="preserve"> муниципального</w:t>
      </w:r>
      <w:r w:rsidRPr="009E2A12">
        <w:rPr>
          <w:sz w:val="20"/>
          <w:szCs w:val="20"/>
        </w:rPr>
        <w:t xml:space="preserve"> бюджетного</w:t>
      </w:r>
      <w:r>
        <w:rPr>
          <w:sz w:val="20"/>
          <w:szCs w:val="20"/>
        </w:rPr>
        <w:t xml:space="preserve"> дошкольного</w:t>
      </w:r>
    </w:p>
    <w:p w:rsidR="00B839A8" w:rsidRDefault="00B839A8" w:rsidP="00B839A8">
      <w:pPr>
        <w:pStyle w:val="a4"/>
        <w:jc w:val="right"/>
        <w:rPr>
          <w:sz w:val="20"/>
          <w:szCs w:val="20"/>
        </w:rPr>
      </w:pPr>
      <w:r>
        <w:rPr>
          <w:sz w:val="20"/>
          <w:szCs w:val="20"/>
        </w:rPr>
        <w:t>образовательного  учреждения</w:t>
      </w:r>
    </w:p>
    <w:p w:rsidR="00B839A8" w:rsidRPr="005A7707" w:rsidRDefault="00B839A8" w:rsidP="00B839A8">
      <w:pPr>
        <w:pStyle w:val="a4"/>
        <w:jc w:val="right"/>
        <w:rPr>
          <w:sz w:val="20"/>
          <w:szCs w:val="20"/>
        </w:rPr>
      </w:pPr>
      <w:r>
        <w:rPr>
          <w:sz w:val="20"/>
          <w:szCs w:val="20"/>
        </w:rPr>
        <w:t xml:space="preserve">« </w:t>
      </w:r>
      <w:proofErr w:type="spellStart"/>
      <w:r>
        <w:rPr>
          <w:sz w:val="20"/>
          <w:szCs w:val="20"/>
        </w:rPr>
        <w:t>Мендюшский</w:t>
      </w:r>
      <w:proofErr w:type="spellEnd"/>
      <w:r>
        <w:rPr>
          <w:sz w:val="20"/>
          <w:szCs w:val="20"/>
        </w:rPr>
        <w:t xml:space="preserve"> детский сад»</w:t>
      </w:r>
    </w:p>
    <w:p w:rsidR="00B839A8" w:rsidRPr="005A7707" w:rsidRDefault="00B839A8" w:rsidP="00B839A8">
      <w:pPr>
        <w:pStyle w:val="a4"/>
        <w:jc w:val="right"/>
        <w:rPr>
          <w:i/>
          <w:sz w:val="20"/>
          <w:szCs w:val="20"/>
        </w:rPr>
      </w:pPr>
      <w:r w:rsidRPr="005A7707">
        <w:rPr>
          <w:sz w:val="20"/>
          <w:szCs w:val="20"/>
        </w:rPr>
        <w:t>на 2017-2019гг</w:t>
      </w:r>
    </w:p>
    <w:p w:rsidR="00B839A8" w:rsidRPr="00D3260B" w:rsidRDefault="00B839A8" w:rsidP="00B839A8">
      <w:pPr>
        <w:pStyle w:val="a4"/>
        <w:jc w:val="both"/>
        <w:rPr>
          <w:b/>
          <w:bCs/>
        </w:rPr>
      </w:pPr>
    </w:p>
    <w:p w:rsidR="00B839A8" w:rsidRPr="00D3260B" w:rsidRDefault="00B839A8" w:rsidP="00B839A8">
      <w:pPr>
        <w:pStyle w:val="a4"/>
        <w:jc w:val="center"/>
      </w:pPr>
      <w:r w:rsidRPr="00D3260B">
        <w:rPr>
          <w:b/>
          <w:bCs/>
        </w:rPr>
        <w:t>ПРАВА И ЛЬГОТЫ,</w:t>
      </w:r>
    </w:p>
    <w:p w:rsidR="00B839A8" w:rsidRPr="00D3260B" w:rsidRDefault="00B839A8" w:rsidP="00B839A8">
      <w:pPr>
        <w:pStyle w:val="a4"/>
        <w:jc w:val="center"/>
        <w:rPr>
          <w:b/>
          <w:bCs/>
        </w:rPr>
      </w:pPr>
      <w:r w:rsidRPr="00D3260B">
        <w:rPr>
          <w:b/>
          <w:bCs/>
        </w:rPr>
        <w:t>предоставляемые педагогическим работникам при подготовке и проведении аттестации</w:t>
      </w:r>
    </w:p>
    <w:p w:rsidR="00B839A8" w:rsidRPr="00D3260B" w:rsidRDefault="00B839A8" w:rsidP="00B839A8">
      <w:pPr>
        <w:pStyle w:val="a4"/>
        <w:jc w:val="both"/>
      </w:pPr>
    </w:p>
    <w:p w:rsidR="00B839A8" w:rsidRPr="00D3260B" w:rsidRDefault="00B839A8" w:rsidP="00B839A8">
      <w:pPr>
        <w:pStyle w:val="a4"/>
        <w:jc w:val="both"/>
        <w:rPr>
          <w:b/>
          <w:bCs/>
        </w:rPr>
      </w:pPr>
      <w:proofErr w:type="gramStart"/>
      <w:r w:rsidRPr="00D3260B">
        <w:rPr>
          <w:b/>
          <w:bCs/>
          <w:lang w:val="en-US"/>
        </w:rPr>
        <w:t>I</w:t>
      </w:r>
      <w:r w:rsidRPr="00D3260B">
        <w:rPr>
          <w:b/>
          <w:bCs/>
        </w:rPr>
        <w:t>. Права аттестуемых работников.</w:t>
      </w:r>
      <w:proofErr w:type="gramEnd"/>
    </w:p>
    <w:p w:rsidR="00B839A8" w:rsidRPr="00D3260B" w:rsidRDefault="00B839A8" w:rsidP="00B839A8">
      <w:pPr>
        <w:pStyle w:val="a4"/>
        <w:rPr>
          <w:b/>
          <w:bCs/>
        </w:rPr>
      </w:pPr>
      <w:r w:rsidRPr="00D3260B">
        <w:rPr>
          <w:b/>
          <w:bCs/>
        </w:rPr>
        <w:t>Педагогический работник имеет право:</w:t>
      </w:r>
    </w:p>
    <w:p w:rsidR="00B839A8" w:rsidRPr="00D3260B" w:rsidRDefault="00B839A8" w:rsidP="00B839A8">
      <w:pPr>
        <w:pStyle w:val="a4"/>
        <w:jc w:val="both"/>
        <w:rPr>
          <w:bCs/>
        </w:rPr>
      </w:pPr>
      <w:r w:rsidRPr="00D3260B">
        <w:rPr>
          <w:bCs/>
        </w:rPr>
        <w:t xml:space="preserve">- </w:t>
      </w:r>
      <w:proofErr w:type="gramStart"/>
      <w:r w:rsidRPr="00D3260B">
        <w:rPr>
          <w:bCs/>
        </w:rPr>
        <w:t>заявиться</w:t>
      </w:r>
      <w:proofErr w:type="gramEnd"/>
      <w:r w:rsidRPr="00D3260B">
        <w:rPr>
          <w:bC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39A8" w:rsidRPr="00D3260B" w:rsidRDefault="00B839A8" w:rsidP="00B839A8">
      <w:pPr>
        <w:pStyle w:val="a4"/>
        <w:jc w:val="both"/>
        <w:rPr>
          <w:bCs/>
        </w:rPr>
      </w:pPr>
      <w:r w:rsidRPr="00D3260B">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B839A8" w:rsidRPr="00D3260B" w:rsidRDefault="00B839A8" w:rsidP="00B839A8">
      <w:pPr>
        <w:pStyle w:val="a4"/>
        <w:jc w:val="both"/>
        <w:rPr>
          <w:bCs/>
        </w:rPr>
      </w:pPr>
      <w:r w:rsidRPr="00D3260B">
        <w:t xml:space="preserve">- представить в аттестационную комиссию собственные сведения, характеризующие его трудовую деятельность за период </w:t>
      </w:r>
      <w:proofErr w:type="gramStart"/>
      <w:r w:rsidRPr="00D3260B">
        <w:t>с даты</w:t>
      </w:r>
      <w:proofErr w:type="gramEnd"/>
      <w:r w:rsidRPr="00D3260B">
        <w:t xml:space="preserve"> предыдущей аттестации (при первичной аттестации - с даты поступления на работу;</w:t>
      </w:r>
    </w:p>
    <w:p w:rsidR="00B839A8" w:rsidRPr="00D3260B" w:rsidRDefault="00B839A8" w:rsidP="00B839A8">
      <w:pPr>
        <w:pStyle w:val="a4"/>
        <w:jc w:val="both"/>
        <w:rPr>
          <w:bCs/>
        </w:rPr>
      </w:pPr>
      <w:r w:rsidRPr="00D3260B">
        <w:rPr>
          <w:bCs/>
        </w:rPr>
        <w:t xml:space="preserve">- обжаловать результаты аттестации в соответствии с законодательством Российской Федерации; </w:t>
      </w:r>
    </w:p>
    <w:p w:rsidR="00B839A8" w:rsidRPr="00D3260B" w:rsidRDefault="00B839A8" w:rsidP="00B839A8">
      <w:pPr>
        <w:pStyle w:val="a4"/>
        <w:jc w:val="both"/>
        <w:rPr>
          <w:bCs/>
        </w:rPr>
      </w:pPr>
      <w:r w:rsidRPr="00D3260B">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39A8" w:rsidRPr="00D3260B" w:rsidRDefault="00B839A8" w:rsidP="00B839A8">
      <w:pPr>
        <w:pStyle w:val="a4"/>
        <w:jc w:val="both"/>
      </w:pPr>
      <w:r w:rsidRPr="00D3260B">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39A8" w:rsidRPr="00D3260B" w:rsidRDefault="00B839A8" w:rsidP="00B839A8">
      <w:pPr>
        <w:pStyle w:val="a4"/>
        <w:jc w:val="both"/>
      </w:pPr>
      <w:r w:rsidRPr="00D3260B">
        <w:t xml:space="preserve">- </w:t>
      </w:r>
      <w:bookmarkStart w:id="6" w:name="sub_1029"/>
      <w:proofErr w:type="gramStart"/>
      <w:r w:rsidRPr="00D3260B">
        <w:t>заявиться</w:t>
      </w:r>
      <w:proofErr w:type="gramEnd"/>
      <w:r w:rsidRPr="00D3260B">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6"/>
    <w:p w:rsidR="00B839A8" w:rsidRPr="00D3260B" w:rsidRDefault="00B839A8" w:rsidP="00B839A8">
      <w:pPr>
        <w:pStyle w:val="a4"/>
        <w:jc w:val="both"/>
      </w:pPr>
      <w:r w:rsidRPr="00D3260B">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39A8" w:rsidRPr="00D3260B" w:rsidRDefault="00B839A8" w:rsidP="00B839A8">
      <w:pPr>
        <w:pStyle w:val="a4"/>
        <w:jc w:val="both"/>
        <w:rPr>
          <w:b/>
        </w:rPr>
      </w:pPr>
      <w:r w:rsidRPr="00D3260B">
        <w:rPr>
          <w:b/>
          <w:lang w:val="en-US"/>
        </w:rPr>
        <w:lastRenderedPageBreak/>
        <w:t>II</w:t>
      </w:r>
      <w:r w:rsidRPr="00D3260B">
        <w:rPr>
          <w:b/>
          <w:lang w:val="tt-RU"/>
        </w:rPr>
        <w:t xml:space="preserve">. Применение упрощенных форм профессиональной экспертизы при прохождении аттестации </w:t>
      </w:r>
      <w:r w:rsidRPr="00D3260B">
        <w:rPr>
          <w:b/>
        </w:rPr>
        <w:t>с целью установления соответствия уровня квалификации педагогических работников требованиям, предъявляемым</w:t>
      </w:r>
    </w:p>
    <w:p w:rsidR="00B839A8" w:rsidRPr="00D3260B" w:rsidRDefault="00B839A8" w:rsidP="00B839A8">
      <w:pPr>
        <w:pStyle w:val="a4"/>
        <w:jc w:val="both"/>
        <w:rPr>
          <w:b/>
          <w:lang w:val="tt-RU"/>
        </w:rPr>
      </w:pPr>
      <w:r w:rsidRPr="00D3260B">
        <w:rPr>
          <w:b/>
        </w:rPr>
        <w:t xml:space="preserve"> к квалификационным категориям (первой или высшей)</w:t>
      </w:r>
    </w:p>
    <w:p w:rsidR="00B839A8" w:rsidRPr="00D3260B" w:rsidRDefault="00B839A8" w:rsidP="00B839A8">
      <w:pPr>
        <w:pStyle w:val="a4"/>
        <w:jc w:val="both"/>
      </w:pPr>
    </w:p>
    <w:p w:rsidR="00B839A8" w:rsidRPr="00D3260B" w:rsidRDefault="00B839A8" w:rsidP="00B839A8">
      <w:pPr>
        <w:pStyle w:val="a4"/>
        <w:jc w:val="both"/>
      </w:pPr>
      <w:r w:rsidRPr="00D3260B">
        <w:t xml:space="preserve">      2.1. </w:t>
      </w:r>
      <w:proofErr w:type="gramStart"/>
      <w:r w:rsidRPr="00D3260B">
        <w:t>П</w:t>
      </w:r>
      <w:r w:rsidRPr="00D3260B">
        <w:rPr>
          <w:lang w:val="tt-RU"/>
        </w:rPr>
        <w:t xml:space="preserve">ри прохождении педагогическими работниками аттестации </w:t>
      </w:r>
      <w:r w:rsidRPr="00D3260B">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w:t>
      </w:r>
      <w:r>
        <w:t xml:space="preserve"> </w:t>
      </w:r>
      <w:r w:rsidRPr="00D3260B">
        <w:t xml:space="preserve">педагогических работников на основе результатов их работы, предусмотренных </w:t>
      </w:r>
      <w:hyperlink w:anchor="sub_1036" w:history="1">
        <w:r w:rsidRPr="00D3260B">
          <w:rPr>
            <w:rStyle w:val="a5"/>
          </w:rPr>
          <w:t>пунктами 36</w:t>
        </w:r>
      </w:hyperlink>
      <w:r w:rsidRPr="00D3260B">
        <w:t xml:space="preserve"> и </w:t>
      </w:r>
      <w:hyperlink w:anchor="sub_1037" w:history="1">
        <w:r w:rsidRPr="00D3260B">
          <w:rPr>
            <w:rStyle w:val="a5"/>
          </w:rPr>
          <w:t>37</w:t>
        </w:r>
      </w:hyperlink>
      <w:r w:rsidRPr="00D3260B">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D3260B">
        <w:t xml:space="preserve"> категорий педагогических работников, повторно </w:t>
      </w:r>
      <w:proofErr w:type="spellStart"/>
      <w:r w:rsidRPr="00D3260B">
        <w:t>аттестующихся</w:t>
      </w:r>
      <w:proofErr w:type="spellEnd"/>
      <w:r w:rsidRPr="00D3260B">
        <w:t xml:space="preserve"> на высшую или первую квалификационную категорию:</w:t>
      </w:r>
    </w:p>
    <w:p w:rsidR="00B839A8" w:rsidRPr="00D3260B" w:rsidRDefault="00B839A8" w:rsidP="00B839A8">
      <w:pPr>
        <w:pStyle w:val="a4"/>
        <w:jc w:val="both"/>
      </w:pPr>
      <w:r w:rsidRPr="00D3260B">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D3260B">
        <w:t>др</w:t>
      </w:r>
      <w:proofErr w:type="gramStart"/>
      <w:r w:rsidRPr="00D3260B">
        <w:t>.п</w:t>
      </w:r>
      <w:proofErr w:type="gramEnd"/>
      <w:r w:rsidRPr="00D3260B">
        <w:t>очетные</w:t>
      </w:r>
      <w:proofErr w:type="spellEnd"/>
      <w:r w:rsidRPr="00D3260B">
        <w:t xml:space="preserve"> звания, Почетные грамоты, нагрудные знаки), независимо от года награждения;</w:t>
      </w:r>
    </w:p>
    <w:p w:rsidR="00B839A8" w:rsidRPr="00D3260B" w:rsidRDefault="00B839A8" w:rsidP="00B839A8">
      <w:pPr>
        <w:pStyle w:val="a4"/>
        <w:jc w:val="both"/>
      </w:pPr>
      <w:proofErr w:type="gramStart"/>
      <w:r w:rsidRPr="00D3260B">
        <w:t>- победители, призеры, дипломанты, лауреаты международных, федеральных, республиканских, муниципальных</w:t>
      </w:r>
      <w:r>
        <w:t xml:space="preserve"> </w:t>
      </w:r>
      <w:r w:rsidRPr="00D3260B">
        <w:t>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B839A8" w:rsidRPr="00D3260B" w:rsidRDefault="00B839A8" w:rsidP="00B839A8">
      <w:pPr>
        <w:pStyle w:val="a4"/>
        <w:jc w:val="both"/>
      </w:pPr>
      <w:proofErr w:type="gramStart"/>
      <w:r w:rsidRPr="00D3260B">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B839A8" w:rsidRPr="00D3260B" w:rsidRDefault="00B839A8" w:rsidP="00B839A8">
      <w:pPr>
        <w:pStyle w:val="a4"/>
        <w:jc w:val="both"/>
      </w:pPr>
      <w:r w:rsidRPr="00D3260B">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D3260B">
          <w:rPr>
            <w:rStyle w:val="a5"/>
          </w:rPr>
          <w:t>пунктами 36</w:t>
        </w:r>
      </w:hyperlink>
      <w:r w:rsidRPr="00D3260B">
        <w:t xml:space="preserve"> и </w:t>
      </w:r>
      <w:hyperlink w:anchor="sub_1037" w:history="1">
        <w:r w:rsidRPr="00D3260B">
          <w:rPr>
            <w:rStyle w:val="a5"/>
          </w:rPr>
          <w:t>37</w:t>
        </w:r>
      </w:hyperlink>
      <w:r w:rsidRPr="00D3260B">
        <w:t xml:space="preserve"> Порядка, при условии, что их деятельность связана с соответствующими направлениями работ</w:t>
      </w:r>
      <w:proofErr w:type="gramStart"/>
      <w:r w:rsidRPr="00D3260B">
        <w:t>ы(</w:t>
      </w:r>
      <w:proofErr w:type="gramEnd"/>
      <w:r w:rsidRPr="00D3260B">
        <w:t>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39A8" w:rsidRPr="00D3260B" w:rsidRDefault="00B839A8" w:rsidP="00B839A8">
      <w:pPr>
        <w:pStyle w:val="a4"/>
        <w:jc w:val="both"/>
      </w:pPr>
      <w:r w:rsidRPr="00D3260B">
        <w:t xml:space="preserve">- при наличии у них статуса (диплома) победителя конкурса в рамках реализации приоритетного национального проекта « </w:t>
      </w:r>
      <w:proofErr w:type="spellStart"/>
      <w:r w:rsidRPr="00D3260B">
        <w:t>Образование</w:t>
      </w:r>
      <w:proofErr w:type="gramStart"/>
      <w:r w:rsidRPr="00D3260B">
        <w:t>»и</w:t>
      </w:r>
      <w:proofErr w:type="spellEnd"/>
      <w:proofErr w:type="gramEnd"/>
      <w:r w:rsidRPr="00D3260B">
        <w:t xml:space="preserve">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w:t>
      </w:r>
      <w:r w:rsidRPr="00D3260B">
        <w:lastRenderedPageBreak/>
        <w:t>конкурсов (для воспитанников и педагогов  дошкольных образовательных организаций, организаций дополнительного образования);</w:t>
      </w:r>
    </w:p>
    <w:p w:rsidR="00B839A8" w:rsidRPr="00E55494" w:rsidRDefault="00B839A8" w:rsidP="00B839A8">
      <w:pPr>
        <w:pStyle w:val="a4"/>
        <w:jc w:val="both"/>
      </w:pPr>
      <w:r w:rsidRPr="00D3260B">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B839A8" w:rsidRPr="00D3260B" w:rsidRDefault="00B839A8" w:rsidP="00B839A8">
      <w:pPr>
        <w:pStyle w:val="a4"/>
        <w:jc w:val="both"/>
        <w:rPr>
          <w:b/>
        </w:rPr>
      </w:pPr>
      <w:r w:rsidRPr="00D3260B">
        <w:rPr>
          <w:b/>
          <w:lang w:val="en-US"/>
        </w:rPr>
        <w:t>III</w:t>
      </w:r>
      <w:r w:rsidRPr="00D3260B">
        <w:rPr>
          <w:b/>
        </w:rPr>
        <w:t xml:space="preserve">. Льготы по установлению уровня оплаты труда </w:t>
      </w:r>
      <w:proofErr w:type="gramStart"/>
      <w:r w:rsidRPr="00D3260B">
        <w:rPr>
          <w:b/>
        </w:rPr>
        <w:t>работника  во</w:t>
      </w:r>
      <w:proofErr w:type="gramEnd"/>
      <w:r w:rsidRPr="00D3260B">
        <w:rPr>
          <w:b/>
        </w:rPr>
        <w:t xml:space="preserve"> взаимосвязи  с  имеющейся квалификационной категорией </w:t>
      </w:r>
    </w:p>
    <w:p w:rsidR="00B839A8" w:rsidRPr="00D3260B" w:rsidRDefault="00B839A8" w:rsidP="00B839A8">
      <w:pPr>
        <w:pStyle w:val="a4"/>
        <w:jc w:val="both"/>
      </w:pPr>
      <w:r w:rsidRPr="00D3260B">
        <w:t xml:space="preserve">      3.1. </w:t>
      </w:r>
      <w:proofErr w:type="gramStart"/>
      <w:r w:rsidRPr="00D3260B">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B839A8" w:rsidRPr="00D3260B" w:rsidRDefault="00B839A8" w:rsidP="00B839A8">
      <w:pPr>
        <w:pStyle w:val="a4"/>
        <w:jc w:val="both"/>
      </w:pPr>
      <w:r w:rsidRPr="00D3260B">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39A8" w:rsidRPr="00D3260B" w:rsidRDefault="00B839A8" w:rsidP="00B839A8">
      <w:pPr>
        <w:pStyle w:val="a4"/>
        <w:jc w:val="both"/>
      </w:pPr>
      <w:r w:rsidRPr="00D3260B">
        <w:t>- при возобновлении работы в должности, по которой присвоена категория, независимо от перерывов в работе;</w:t>
      </w:r>
    </w:p>
    <w:p w:rsidR="00B839A8" w:rsidRPr="00D3260B" w:rsidRDefault="00B839A8" w:rsidP="00B839A8">
      <w:pPr>
        <w:pStyle w:val="a4"/>
        <w:jc w:val="both"/>
      </w:pPr>
      <w:proofErr w:type="gramStart"/>
      <w:r w:rsidRPr="00D3260B">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B839A8" w:rsidRPr="00D3260B" w:rsidRDefault="00B839A8" w:rsidP="00B839A8">
      <w:pPr>
        <w:pStyle w:val="a4"/>
        <w:jc w:val="both"/>
      </w:pPr>
      <w:r w:rsidRPr="00D3260B">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D3260B">
        <w:t>т-</w:t>
      </w:r>
      <w:proofErr w:type="gramEnd"/>
      <w:r w:rsidRPr="00D3260B">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B839A8" w:rsidRPr="00D3260B" w:rsidRDefault="00B839A8" w:rsidP="00B839A8">
      <w:pPr>
        <w:pStyle w:val="a4"/>
        <w:jc w:val="both"/>
      </w:pPr>
      <w:r w:rsidRPr="00D3260B">
        <w:t>- при выполнении педагогической работы на разных должностях, по которым совпадают профили работы (деятельности) в следующих случаях:</w:t>
      </w:r>
    </w:p>
    <w:p w:rsidR="00B839A8" w:rsidRPr="00D3260B" w:rsidRDefault="00B839A8" w:rsidP="00B839A8">
      <w:pPr>
        <w:pStyle w:val="a4"/>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94"/>
        <w:gridCol w:w="6277"/>
      </w:tblGrid>
      <w:tr w:rsidR="00B839A8" w:rsidRPr="00D3260B" w:rsidTr="006941CE">
        <w:tc>
          <w:tcPr>
            <w:tcW w:w="3369" w:type="dxa"/>
            <w:tcBorders>
              <w:top w:val="single" w:sz="4" w:space="0" w:color="auto"/>
              <w:left w:val="single" w:sz="4" w:space="0" w:color="auto"/>
              <w:bottom w:val="single" w:sz="4" w:space="0" w:color="auto"/>
              <w:right w:val="single" w:sz="4" w:space="0" w:color="auto"/>
            </w:tcBorders>
            <w:hideMark/>
          </w:tcPr>
          <w:p w:rsidR="00B839A8" w:rsidRPr="00BF0AA4" w:rsidRDefault="00B839A8" w:rsidP="006941CE">
            <w:pPr>
              <w:pStyle w:val="a4"/>
              <w:jc w:val="both"/>
              <w:rPr>
                <w:b/>
                <w:sz w:val="22"/>
                <w:szCs w:val="22"/>
              </w:rPr>
            </w:pPr>
            <w:r w:rsidRPr="00BF0AA4">
              <w:rPr>
                <w:b/>
                <w:sz w:val="22"/>
                <w:szCs w:val="22"/>
              </w:rPr>
              <w:t>Должность, по которой присвоена квалификационная категория</w:t>
            </w:r>
          </w:p>
        </w:tc>
        <w:tc>
          <w:tcPr>
            <w:tcW w:w="6768" w:type="dxa"/>
            <w:tcBorders>
              <w:top w:val="single" w:sz="4" w:space="0" w:color="auto"/>
              <w:left w:val="single" w:sz="4" w:space="0" w:color="auto"/>
              <w:bottom w:val="single" w:sz="4" w:space="0" w:color="auto"/>
              <w:right w:val="single" w:sz="4" w:space="0" w:color="auto"/>
            </w:tcBorders>
            <w:hideMark/>
          </w:tcPr>
          <w:p w:rsidR="00B839A8" w:rsidRPr="00BF0AA4" w:rsidRDefault="00B839A8" w:rsidP="006941CE">
            <w:pPr>
              <w:pStyle w:val="a4"/>
              <w:jc w:val="both"/>
              <w:rPr>
                <w:b/>
                <w:sz w:val="22"/>
                <w:szCs w:val="22"/>
              </w:rPr>
            </w:pPr>
            <w:r w:rsidRPr="00BF0AA4">
              <w:rPr>
                <w:b/>
                <w:sz w:val="22"/>
                <w:szCs w:val="22"/>
              </w:rPr>
              <w:t>Должность, по которой может учитываться категория, присвоенная по должности, указанной в графе № 1</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p>
          <w:p w:rsidR="00B839A8" w:rsidRPr="00BF0AA4" w:rsidRDefault="00B839A8" w:rsidP="006941CE">
            <w:pPr>
              <w:pStyle w:val="a4"/>
              <w:jc w:val="both"/>
              <w:rPr>
                <w:sz w:val="26"/>
                <w:szCs w:val="26"/>
              </w:rPr>
            </w:pPr>
          </w:p>
          <w:p w:rsidR="00B839A8" w:rsidRPr="00BF0AA4" w:rsidRDefault="00B839A8" w:rsidP="006941CE">
            <w:pPr>
              <w:pStyle w:val="a4"/>
              <w:jc w:val="both"/>
              <w:rPr>
                <w:sz w:val="26"/>
                <w:szCs w:val="26"/>
              </w:rPr>
            </w:pPr>
          </w:p>
          <w:p w:rsidR="00B839A8" w:rsidRPr="00BF0AA4" w:rsidRDefault="00B839A8" w:rsidP="006941CE">
            <w:pPr>
              <w:pStyle w:val="a4"/>
              <w:jc w:val="both"/>
              <w:rPr>
                <w:sz w:val="26"/>
                <w:szCs w:val="26"/>
              </w:rPr>
            </w:pPr>
            <w:r w:rsidRPr="00BF0AA4">
              <w:rPr>
                <w:sz w:val="26"/>
                <w:szCs w:val="26"/>
              </w:rPr>
              <w:t>Учитель, преподаватель</w:t>
            </w:r>
          </w:p>
        </w:tc>
        <w:tc>
          <w:tcPr>
            <w:tcW w:w="6768" w:type="dxa"/>
            <w:tcBorders>
              <w:top w:val="single" w:sz="4" w:space="0" w:color="auto"/>
              <w:left w:val="single" w:sz="4" w:space="0" w:color="auto"/>
              <w:bottom w:val="single" w:sz="4" w:space="0" w:color="auto"/>
              <w:right w:val="single" w:sz="4" w:space="0" w:color="auto"/>
            </w:tcBorders>
            <w:hideMark/>
          </w:tcPr>
          <w:p w:rsidR="00B839A8" w:rsidRPr="00BF0AA4" w:rsidRDefault="00B839A8" w:rsidP="006941CE">
            <w:pPr>
              <w:pStyle w:val="a4"/>
              <w:jc w:val="both"/>
              <w:rPr>
                <w:sz w:val="26"/>
                <w:szCs w:val="26"/>
              </w:rPr>
            </w:pPr>
            <w:r w:rsidRPr="00BF0AA4">
              <w:rPr>
                <w:sz w:val="26"/>
                <w:szCs w:val="26"/>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BF0AA4">
              <w:rPr>
                <w:sz w:val="26"/>
                <w:szCs w:val="26"/>
              </w:rPr>
              <w:lastRenderedPageBreak/>
              <w:t>валеология</w:t>
            </w:r>
            <w:proofErr w:type="spellEnd"/>
            <w:r w:rsidRPr="00BF0AA4">
              <w:rPr>
                <w:sz w:val="26"/>
                <w:szCs w:val="26"/>
              </w:rPr>
              <w:t xml:space="preserve"> как часть курса биологии, или профильные темы по медицинской подготовке из курса «Основы безопасности жизнедеятельности».)</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p>
          <w:p w:rsidR="00B839A8" w:rsidRPr="00BF0AA4" w:rsidRDefault="00B839A8" w:rsidP="006941CE">
            <w:pPr>
              <w:pStyle w:val="a4"/>
              <w:jc w:val="both"/>
              <w:rPr>
                <w:sz w:val="26"/>
                <w:szCs w:val="26"/>
              </w:rPr>
            </w:pPr>
            <w:r w:rsidRPr="00BF0AA4">
              <w:rPr>
                <w:sz w:val="26"/>
                <w:szCs w:val="26"/>
              </w:rPr>
              <w:t>Преподаватель – организатор основ безопасности жизнедеятельности, допризывной подготовки</w:t>
            </w:r>
          </w:p>
        </w:tc>
        <w:tc>
          <w:tcPr>
            <w:tcW w:w="6768" w:type="dxa"/>
            <w:tcBorders>
              <w:top w:val="single" w:sz="4" w:space="0" w:color="auto"/>
              <w:left w:val="single" w:sz="4" w:space="0" w:color="auto"/>
              <w:bottom w:val="single" w:sz="4" w:space="0" w:color="auto"/>
              <w:right w:val="single" w:sz="4" w:space="0" w:color="auto"/>
            </w:tcBorders>
            <w:hideMark/>
          </w:tcPr>
          <w:p w:rsidR="00B839A8" w:rsidRPr="00BF0AA4" w:rsidRDefault="00B839A8" w:rsidP="006941CE">
            <w:pPr>
              <w:pStyle w:val="a4"/>
              <w:jc w:val="both"/>
              <w:rPr>
                <w:sz w:val="26"/>
                <w:szCs w:val="26"/>
              </w:rPr>
            </w:pPr>
            <w:r w:rsidRPr="00BF0AA4">
              <w:rPr>
                <w:sz w:val="26"/>
                <w:szCs w:val="26"/>
              </w:rPr>
              <w:t xml:space="preserve">Учитель, преподаватель, ведущий занятия с </w:t>
            </w:r>
            <w:proofErr w:type="gramStart"/>
            <w:r w:rsidRPr="00BF0AA4">
              <w:rPr>
                <w:sz w:val="26"/>
                <w:szCs w:val="26"/>
              </w:rPr>
              <w:t>обучающимися</w:t>
            </w:r>
            <w:proofErr w:type="gramEnd"/>
            <w:r w:rsidRPr="00BF0AA4">
              <w:rPr>
                <w:sz w:val="26"/>
                <w:szCs w:val="26"/>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B839A8" w:rsidRPr="00BF0AA4" w:rsidRDefault="00B839A8" w:rsidP="006941CE">
            <w:pPr>
              <w:pStyle w:val="a4"/>
              <w:jc w:val="both"/>
              <w:rPr>
                <w:sz w:val="26"/>
                <w:szCs w:val="26"/>
              </w:rPr>
            </w:pPr>
            <w:r w:rsidRPr="00BF0AA4">
              <w:rPr>
                <w:sz w:val="26"/>
                <w:szCs w:val="26"/>
              </w:rPr>
              <w:t>учитель, преподаватель физкультуры (физического воспитания), руководитель физического воспитания</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 xml:space="preserve">Учитель, преподаватель, ведущий занятия с </w:t>
            </w:r>
            <w:proofErr w:type="gramStart"/>
            <w:r w:rsidRPr="00BF0AA4">
              <w:rPr>
                <w:sz w:val="26"/>
                <w:szCs w:val="26"/>
              </w:rPr>
              <w:t>обучающимися</w:t>
            </w:r>
            <w:proofErr w:type="gramEnd"/>
            <w:r w:rsidRPr="00BF0AA4">
              <w:rPr>
                <w:sz w:val="26"/>
                <w:szCs w:val="26"/>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B839A8" w:rsidRPr="00BF0AA4" w:rsidRDefault="00B839A8" w:rsidP="006941CE">
            <w:pPr>
              <w:pStyle w:val="a4"/>
              <w:jc w:val="both"/>
              <w:rPr>
                <w:sz w:val="26"/>
                <w:szCs w:val="26"/>
              </w:rPr>
            </w:pPr>
            <w:r w:rsidRPr="00BF0AA4">
              <w:rPr>
                <w:sz w:val="26"/>
                <w:szCs w:val="26"/>
              </w:rPr>
              <w:t>учитель, преподаватель физкультуры (физического воспитания), руководитель физического воспитания</w:t>
            </w:r>
          </w:p>
        </w:tc>
        <w:tc>
          <w:tcPr>
            <w:tcW w:w="6768" w:type="dxa"/>
            <w:tcBorders>
              <w:top w:val="single" w:sz="4" w:space="0" w:color="auto"/>
              <w:left w:val="single" w:sz="4" w:space="0" w:color="auto"/>
              <w:bottom w:val="single" w:sz="4" w:space="0" w:color="auto"/>
              <w:right w:val="single" w:sz="4" w:space="0" w:color="auto"/>
            </w:tcBorders>
            <w:hideMark/>
          </w:tcPr>
          <w:p w:rsidR="00B839A8" w:rsidRPr="00BF0AA4" w:rsidRDefault="00B839A8" w:rsidP="006941CE">
            <w:pPr>
              <w:pStyle w:val="a4"/>
              <w:jc w:val="both"/>
              <w:rPr>
                <w:sz w:val="26"/>
                <w:szCs w:val="26"/>
              </w:rPr>
            </w:pPr>
            <w:r w:rsidRPr="00BF0AA4">
              <w:rPr>
                <w:sz w:val="26"/>
                <w:szCs w:val="26"/>
              </w:rPr>
              <w:t>Преподаватель – организатор основ безопасности жизнедеятельности, допризывной подготовки</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hideMark/>
          </w:tcPr>
          <w:p w:rsidR="00B839A8" w:rsidRPr="00BF0AA4" w:rsidRDefault="00B839A8" w:rsidP="006941CE">
            <w:pPr>
              <w:pStyle w:val="a4"/>
              <w:jc w:val="both"/>
              <w:rPr>
                <w:sz w:val="26"/>
                <w:szCs w:val="26"/>
              </w:rPr>
            </w:pPr>
            <w:r w:rsidRPr="00BF0AA4">
              <w:rPr>
                <w:sz w:val="26"/>
                <w:szCs w:val="26"/>
              </w:rPr>
              <w:t>Руководитель физического воспитания</w:t>
            </w:r>
          </w:p>
        </w:tc>
        <w:tc>
          <w:tcPr>
            <w:tcW w:w="6768" w:type="dxa"/>
            <w:tcBorders>
              <w:top w:val="single" w:sz="4" w:space="0" w:color="auto"/>
              <w:left w:val="single" w:sz="4" w:space="0" w:color="auto"/>
              <w:bottom w:val="single" w:sz="4" w:space="0" w:color="auto"/>
              <w:right w:val="single" w:sz="4" w:space="0" w:color="auto"/>
            </w:tcBorders>
            <w:hideMark/>
          </w:tcPr>
          <w:p w:rsidR="00B839A8" w:rsidRPr="00BF0AA4" w:rsidRDefault="00B839A8" w:rsidP="006941CE">
            <w:pPr>
              <w:pStyle w:val="a4"/>
              <w:jc w:val="both"/>
              <w:rPr>
                <w:sz w:val="26"/>
                <w:szCs w:val="26"/>
              </w:rPr>
            </w:pPr>
            <w:proofErr w:type="gramStart"/>
            <w:r w:rsidRPr="00BF0AA4">
              <w:rPr>
                <w:sz w:val="26"/>
                <w:szCs w:val="26"/>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p>
          <w:p w:rsidR="00B839A8" w:rsidRPr="00BF0AA4" w:rsidRDefault="00B839A8" w:rsidP="006941CE">
            <w:pPr>
              <w:pStyle w:val="a4"/>
              <w:jc w:val="both"/>
              <w:rPr>
                <w:sz w:val="26"/>
                <w:szCs w:val="26"/>
              </w:rPr>
            </w:pPr>
            <w:r w:rsidRPr="00BF0AA4">
              <w:rPr>
                <w:sz w:val="26"/>
                <w:szCs w:val="26"/>
              </w:rPr>
              <w:t>Мастер производственного обучения</w:t>
            </w:r>
          </w:p>
        </w:tc>
        <w:tc>
          <w:tcPr>
            <w:tcW w:w="6768" w:type="dxa"/>
            <w:tcBorders>
              <w:top w:val="single" w:sz="4" w:space="0" w:color="auto"/>
              <w:left w:val="single" w:sz="4" w:space="0" w:color="auto"/>
              <w:bottom w:val="single" w:sz="4" w:space="0" w:color="auto"/>
              <w:right w:val="single" w:sz="4" w:space="0" w:color="auto"/>
            </w:tcBorders>
            <w:hideMark/>
          </w:tcPr>
          <w:p w:rsidR="00B839A8" w:rsidRPr="00BF0AA4" w:rsidRDefault="00B839A8" w:rsidP="006941CE">
            <w:pPr>
              <w:pStyle w:val="a4"/>
              <w:jc w:val="both"/>
              <w:rPr>
                <w:sz w:val="26"/>
                <w:szCs w:val="26"/>
              </w:rPr>
            </w:pPr>
            <w:r w:rsidRPr="00BF0AA4">
              <w:rPr>
                <w:sz w:val="26"/>
                <w:szCs w:val="26"/>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hideMark/>
          </w:tcPr>
          <w:p w:rsidR="00B839A8" w:rsidRPr="00BF0AA4" w:rsidRDefault="00B839A8" w:rsidP="006941CE">
            <w:pPr>
              <w:pStyle w:val="a4"/>
              <w:jc w:val="both"/>
              <w:rPr>
                <w:sz w:val="26"/>
                <w:szCs w:val="26"/>
              </w:rPr>
            </w:pPr>
            <w:r w:rsidRPr="00BF0AA4">
              <w:rPr>
                <w:sz w:val="26"/>
                <w:szCs w:val="26"/>
              </w:rPr>
              <w:t>Учитель трудового обучения (технологии)</w:t>
            </w:r>
          </w:p>
        </w:tc>
        <w:tc>
          <w:tcPr>
            <w:tcW w:w="6768" w:type="dxa"/>
            <w:tcBorders>
              <w:top w:val="single" w:sz="4" w:space="0" w:color="auto"/>
              <w:left w:val="single" w:sz="4" w:space="0" w:color="auto"/>
              <w:bottom w:val="single" w:sz="4" w:space="0" w:color="auto"/>
              <w:right w:val="single" w:sz="4" w:space="0" w:color="auto"/>
            </w:tcBorders>
            <w:hideMark/>
          </w:tcPr>
          <w:p w:rsidR="00B839A8" w:rsidRPr="00BF0AA4" w:rsidRDefault="00B839A8" w:rsidP="006941CE">
            <w:pPr>
              <w:pStyle w:val="a4"/>
              <w:jc w:val="both"/>
              <w:rPr>
                <w:sz w:val="26"/>
                <w:szCs w:val="26"/>
              </w:rPr>
            </w:pPr>
            <w:r w:rsidRPr="00BF0AA4">
              <w:rPr>
                <w:sz w:val="26"/>
                <w:szCs w:val="26"/>
              </w:rPr>
              <w:t>Мастер производственного обучения, инструктор по труду</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p>
          <w:p w:rsidR="00B839A8" w:rsidRPr="00BF0AA4" w:rsidRDefault="00B839A8" w:rsidP="006941CE">
            <w:pPr>
              <w:pStyle w:val="a4"/>
              <w:jc w:val="both"/>
              <w:rPr>
                <w:sz w:val="26"/>
                <w:szCs w:val="26"/>
              </w:rPr>
            </w:pPr>
          </w:p>
          <w:p w:rsidR="00B839A8" w:rsidRPr="00BF0AA4" w:rsidRDefault="00B839A8" w:rsidP="006941CE">
            <w:pPr>
              <w:pStyle w:val="a4"/>
              <w:jc w:val="both"/>
              <w:rPr>
                <w:sz w:val="26"/>
                <w:szCs w:val="26"/>
              </w:rPr>
            </w:pPr>
            <w:r w:rsidRPr="00BF0AA4">
              <w:rPr>
                <w:sz w:val="26"/>
                <w:szCs w:val="26"/>
              </w:rPr>
              <w:t>Учитель - дефектолог, учитель - логопед</w:t>
            </w:r>
          </w:p>
        </w:tc>
        <w:tc>
          <w:tcPr>
            <w:tcW w:w="6768" w:type="dxa"/>
            <w:tcBorders>
              <w:top w:val="single" w:sz="4" w:space="0" w:color="auto"/>
              <w:left w:val="single" w:sz="4" w:space="0" w:color="auto"/>
              <w:bottom w:val="single" w:sz="4" w:space="0" w:color="auto"/>
              <w:right w:val="single" w:sz="4" w:space="0" w:color="auto"/>
            </w:tcBorders>
            <w:hideMark/>
          </w:tcPr>
          <w:p w:rsidR="00B839A8" w:rsidRPr="00BF0AA4" w:rsidRDefault="00B839A8" w:rsidP="006941CE">
            <w:pPr>
              <w:pStyle w:val="a4"/>
              <w:jc w:val="both"/>
              <w:rPr>
                <w:sz w:val="26"/>
                <w:szCs w:val="26"/>
              </w:rPr>
            </w:pPr>
            <w:r w:rsidRPr="00BF0AA4">
              <w:rPr>
                <w:sz w:val="26"/>
                <w:szCs w:val="26"/>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B839A8" w:rsidRPr="00BF0AA4" w:rsidRDefault="00B839A8" w:rsidP="006941CE">
            <w:pPr>
              <w:pStyle w:val="a4"/>
              <w:jc w:val="both"/>
              <w:rPr>
                <w:sz w:val="26"/>
                <w:szCs w:val="26"/>
              </w:rPr>
            </w:pPr>
            <w:r w:rsidRPr="00BF0AA4">
              <w:rPr>
                <w:sz w:val="26"/>
                <w:szCs w:val="26"/>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hideMark/>
          </w:tcPr>
          <w:p w:rsidR="00B839A8" w:rsidRPr="00BF0AA4" w:rsidRDefault="00B839A8" w:rsidP="006941CE">
            <w:pPr>
              <w:pStyle w:val="a4"/>
              <w:jc w:val="both"/>
              <w:rPr>
                <w:sz w:val="26"/>
                <w:szCs w:val="26"/>
              </w:rPr>
            </w:pPr>
            <w:r w:rsidRPr="00BF0AA4">
              <w:rPr>
                <w:sz w:val="26"/>
                <w:szCs w:val="26"/>
              </w:rPr>
              <w:t xml:space="preserve">Учитель музыки общеобразовательного учреждения, преподаватель учреждения среднего </w:t>
            </w:r>
            <w:r w:rsidRPr="00BF0AA4">
              <w:rPr>
                <w:sz w:val="26"/>
                <w:szCs w:val="26"/>
              </w:rPr>
              <w:lastRenderedPageBreak/>
              <w:t xml:space="preserve">профессионального образования музыкального профиля </w:t>
            </w:r>
          </w:p>
        </w:tc>
        <w:tc>
          <w:tcPr>
            <w:tcW w:w="6768" w:type="dxa"/>
            <w:tcBorders>
              <w:top w:val="single" w:sz="4" w:space="0" w:color="auto"/>
              <w:left w:val="single" w:sz="4" w:space="0" w:color="auto"/>
              <w:bottom w:val="single" w:sz="4" w:space="0" w:color="auto"/>
              <w:right w:val="single" w:sz="4" w:space="0" w:color="auto"/>
            </w:tcBorders>
            <w:hideMark/>
          </w:tcPr>
          <w:p w:rsidR="00B839A8" w:rsidRPr="00BF0AA4" w:rsidRDefault="00B839A8" w:rsidP="006941CE">
            <w:pPr>
              <w:pStyle w:val="a4"/>
              <w:jc w:val="both"/>
              <w:rPr>
                <w:sz w:val="26"/>
                <w:szCs w:val="26"/>
              </w:rPr>
            </w:pPr>
            <w:r w:rsidRPr="00BF0AA4">
              <w:rPr>
                <w:sz w:val="26"/>
                <w:szCs w:val="26"/>
              </w:rPr>
              <w:lastRenderedPageBreak/>
              <w:t xml:space="preserve"> Преподаватель детской музыкальной школы (школы искусств, учреждений культуры), музыкальный руководитель, концертмейстер</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hideMark/>
          </w:tcPr>
          <w:p w:rsidR="00B839A8" w:rsidRPr="00BF0AA4" w:rsidRDefault="00B839A8" w:rsidP="006941CE">
            <w:pPr>
              <w:pStyle w:val="a4"/>
              <w:jc w:val="both"/>
              <w:rPr>
                <w:sz w:val="26"/>
                <w:szCs w:val="26"/>
              </w:rPr>
            </w:pPr>
            <w:r w:rsidRPr="00BF0AA4">
              <w:rPr>
                <w:sz w:val="26"/>
                <w:szCs w:val="26"/>
              </w:rPr>
              <w:lastRenderedPageBreak/>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768" w:type="dxa"/>
            <w:tcBorders>
              <w:top w:val="single" w:sz="4" w:space="0" w:color="auto"/>
              <w:left w:val="single" w:sz="4" w:space="0" w:color="auto"/>
              <w:bottom w:val="single" w:sz="4" w:space="0" w:color="auto"/>
              <w:right w:val="single" w:sz="4" w:space="0" w:color="auto"/>
            </w:tcBorders>
            <w:hideMark/>
          </w:tcPr>
          <w:p w:rsidR="00B839A8" w:rsidRPr="00BF0AA4" w:rsidRDefault="00B839A8" w:rsidP="006941CE">
            <w:pPr>
              <w:pStyle w:val="a4"/>
              <w:jc w:val="both"/>
              <w:rPr>
                <w:sz w:val="26"/>
                <w:szCs w:val="26"/>
              </w:rPr>
            </w:pPr>
            <w:r w:rsidRPr="00BF0AA4">
              <w:rPr>
                <w:sz w:val="26"/>
                <w:szCs w:val="26"/>
              </w:rPr>
              <w:t>Учитель музыки общеобразовательного учреждения, преподаватель музыкальных дисциплин среднего профессионального образования</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hideMark/>
          </w:tcPr>
          <w:p w:rsidR="00B839A8" w:rsidRPr="00BF0AA4" w:rsidRDefault="00B839A8" w:rsidP="006941CE">
            <w:pPr>
              <w:pStyle w:val="a4"/>
              <w:jc w:val="both"/>
              <w:rPr>
                <w:sz w:val="26"/>
                <w:szCs w:val="26"/>
              </w:rPr>
            </w:pPr>
            <w:r w:rsidRPr="00BF0AA4">
              <w:rPr>
                <w:sz w:val="26"/>
                <w:szCs w:val="26"/>
              </w:rPr>
              <w:t xml:space="preserve">Старший тренер-преподаватель, тренер-преподаватель, в </w:t>
            </w:r>
            <w:proofErr w:type="spellStart"/>
            <w:r w:rsidRPr="00BF0AA4">
              <w:rPr>
                <w:sz w:val="26"/>
                <w:szCs w:val="26"/>
              </w:rPr>
              <w:t>т.ч</w:t>
            </w:r>
            <w:proofErr w:type="spellEnd"/>
            <w:r w:rsidRPr="00BF0AA4">
              <w:rPr>
                <w:sz w:val="26"/>
                <w:szCs w:val="26"/>
              </w:rPr>
              <w:t>. ДЮСШ, СДЮШОР, ДЮКПФ</w:t>
            </w:r>
          </w:p>
        </w:tc>
        <w:tc>
          <w:tcPr>
            <w:tcW w:w="6768" w:type="dxa"/>
            <w:tcBorders>
              <w:top w:val="single" w:sz="4" w:space="0" w:color="auto"/>
              <w:left w:val="single" w:sz="4" w:space="0" w:color="auto"/>
              <w:bottom w:val="single" w:sz="4" w:space="0" w:color="auto"/>
              <w:right w:val="single" w:sz="4" w:space="0" w:color="auto"/>
            </w:tcBorders>
            <w:hideMark/>
          </w:tcPr>
          <w:p w:rsidR="00B839A8" w:rsidRPr="00BF0AA4" w:rsidRDefault="00B839A8" w:rsidP="006941CE">
            <w:pPr>
              <w:pStyle w:val="a4"/>
              <w:jc w:val="both"/>
              <w:rPr>
                <w:sz w:val="26"/>
                <w:szCs w:val="26"/>
              </w:rPr>
            </w:pPr>
            <w:r w:rsidRPr="00BF0AA4">
              <w:rPr>
                <w:sz w:val="26"/>
                <w:szCs w:val="26"/>
              </w:rPr>
              <w:t>Учитель, преподаватель физкультуры, инструктор по физкультуре, руководитель физического воспитания</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hideMark/>
          </w:tcPr>
          <w:p w:rsidR="00B839A8" w:rsidRPr="00BF0AA4" w:rsidRDefault="00B839A8" w:rsidP="006941CE">
            <w:pPr>
              <w:pStyle w:val="a4"/>
              <w:jc w:val="both"/>
              <w:rPr>
                <w:sz w:val="26"/>
                <w:szCs w:val="26"/>
              </w:rPr>
            </w:pPr>
            <w:r w:rsidRPr="00BF0AA4">
              <w:rPr>
                <w:sz w:val="26"/>
                <w:szCs w:val="26"/>
              </w:rPr>
              <w:t>Учитель, преподаватель физкультуры, инструктор по физкультуре, руководитель физического воспитания</w:t>
            </w:r>
          </w:p>
        </w:tc>
        <w:tc>
          <w:tcPr>
            <w:tcW w:w="6768" w:type="dxa"/>
            <w:tcBorders>
              <w:top w:val="single" w:sz="4" w:space="0" w:color="auto"/>
              <w:left w:val="single" w:sz="4" w:space="0" w:color="auto"/>
              <w:bottom w:val="single" w:sz="4" w:space="0" w:color="auto"/>
              <w:right w:val="single" w:sz="4" w:space="0" w:color="auto"/>
            </w:tcBorders>
            <w:hideMark/>
          </w:tcPr>
          <w:p w:rsidR="00B839A8" w:rsidRPr="00BF0AA4" w:rsidRDefault="00B839A8" w:rsidP="006941CE">
            <w:pPr>
              <w:pStyle w:val="a4"/>
              <w:jc w:val="both"/>
              <w:rPr>
                <w:sz w:val="26"/>
                <w:szCs w:val="26"/>
              </w:rPr>
            </w:pPr>
            <w:r w:rsidRPr="00BF0AA4">
              <w:rPr>
                <w:sz w:val="26"/>
                <w:szCs w:val="26"/>
              </w:rPr>
              <w:t xml:space="preserve">Старший тренер-преподаватель, тренер-преподаватель, в </w:t>
            </w:r>
            <w:proofErr w:type="spellStart"/>
            <w:r w:rsidRPr="00BF0AA4">
              <w:rPr>
                <w:sz w:val="26"/>
                <w:szCs w:val="26"/>
              </w:rPr>
              <w:t>т.ч</w:t>
            </w:r>
            <w:proofErr w:type="spellEnd"/>
            <w:r w:rsidRPr="00BF0AA4">
              <w:rPr>
                <w:sz w:val="26"/>
                <w:szCs w:val="26"/>
              </w:rPr>
              <w:t>. ДЮСШ, СДЮШОР, ДЮКПФ</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hideMark/>
          </w:tcPr>
          <w:p w:rsidR="00B839A8" w:rsidRPr="00BF0AA4" w:rsidRDefault="00B839A8" w:rsidP="006941CE">
            <w:pPr>
              <w:pStyle w:val="a4"/>
              <w:jc w:val="both"/>
              <w:rPr>
                <w:sz w:val="26"/>
                <w:szCs w:val="26"/>
              </w:rPr>
            </w:pPr>
            <w:r w:rsidRPr="00BF0AA4">
              <w:rPr>
                <w:sz w:val="26"/>
                <w:szCs w:val="26"/>
              </w:rPr>
              <w:t xml:space="preserve">Преподаватель профессиональной образовательной организации </w:t>
            </w:r>
          </w:p>
        </w:tc>
        <w:tc>
          <w:tcPr>
            <w:tcW w:w="6768" w:type="dxa"/>
            <w:tcBorders>
              <w:top w:val="single" w:sz="4" w:space="0" w:color="auto"/>
              <w:left w:val="single" w:sz="4" w:space="0" w:color="auto"/>
              <w:bottom w:val="single" w:sz="4" w:space="0" w:color="auto"/>
              <w:right w:val="single" w:sz="4" w:space="0" w:color="auto"/>
            </w:tcBorders>
            <w:hideMark/>
          </w:tcPr>
          <w:p w:rsidR="00B839A8" w:rsidRPr="00BF0AA4" w:rsidRDefault="00B839A8" w:rsidP="006941CE">
            <w:pPr>
              <w:pStyle w:val="a4"/>
              <w:jc w:val="both"/>
              <w:rPr>
                <w:sz w:val="26"/>
                <w:szCs w:val="26"/>
              </w:rPr>
            </w:pPr>
            <w:r w:rsidRPr="00BF0AA4">
              <w:rPr>
                <w:sz w:val="26"/>
                <w:szCs w:val="26"/>
              </w:rPr>
              <w:t>Учитель того же предмета в общеобразовательной</w:t>
            </w:r>
            <w:r>
              <w:rPr>
                <w:sz w:val="26"/>
                <w:szCs w:val="26"/>
              </w:rPr>
              <w:t xml:space="preserve"> </w:t>
            </w:r>
            <w:r w:rsidRPr="00BF0AA4">
              <w:rPr>
                <w:sz w:val="26"/>
                <w:szCs w:val="26"/>
              </w:rPr>
              <w:t>организации</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hideMark/>
          </w:tcPr>
          <w:p w:rsidR="00B839A8" w:rsidRPr="00BF0AA4" w:rsidRDefault="00B839A8" w:rsidP="006941CE">
            <w:pPr>
              <w:pStyle w:val="a4"/>
              <w:jc w:val="both"/>
              <w:rPr>
                <w:sz w:val="26"/>
                <w:szCs w:val="26"/>
              </w:rPr>
            </w:pPr>
            <w:r w:rsidRPr="00BF0AA4">
              <w:rPr>
                <w:sz w:val="26"/>
                <w:szCs w:val="26"/>
              </w:rPr>
              <w:t>Учитель общеобразовательной</w:t>
            </w:r>
            <w:r>
              <w:rPr>
                <w:sz w:val="26"/>
                <w:szCs w:val="26"/>
              </w:rPr>
              <w:t xml:space="preserve"> </w:t>
            </w:r>
            <w:r w:rsidRPr="00BF0AA4">
              <w:rPr>
                <w:sz w:val="26"/>
                <w:szCs w:val="26"/>
              </w:rPr>
              <w:t>организации</w:t>
            </w:r>
          </w:p>
        </w:tc>
        <w:tc>
          <w:tcPr>
            <w:tcW w:w="6768" w:type="dxa"/>
            <w:tcBorders>
              <w:top w:val="single" w:sz="4" w:space="0" w:color="auto"/>
              <w:left w:val="single" w:sz="4" w:space="0" w:color="auto"/>
              <w:bottom w:val="single" w:sz="4" w:space="0" w:color="auto"/>
              <w:right w:val="single" w:sz="4" w:space="0" w:color="auto"/>
            </w:tcBorders>
            <w:hideMark/>
          </w:tcPr>
          <w:p w:rsidR="00B839A8" w:rsidRPr="00BF0AA4" w:rsidRDefault="00B839A8" w:rsidP="006941CE">
            <w:pPr>
              <w:pStyle w:val="a4"/>
              <w:jc w:val="both"/>
              <w:rPr>
                <w:sz w:val="26"/>
                <w:szCs w:val="26"/>
              </w:rPr>
            </w:pPr>
            <w:r w:rsidRPr="00BF0AA4">
              <w:rPr>
                <w:sz w:val="26"/>
                <w:szCs w:val="26"/>
              </w:rPr>
              <w:t>Преподаватель того же предмета в профессиональной образовательной организации</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Воспитатель</w:t>
            </w:r>
          </w:p>
        </w:tc>
        <w:tc>
          <w:tcPr>
            <w:tcW w:w="6768"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Старший воспитатель</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Старший воспитатель</w:t>
            </w:r>
          </w:p>
        </w:tc>
        <w:tc>
          <w:tcPr>
            <w:tcW w:w="6768"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Воспитатель</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Педагог дополнительного образования</w:t>
            </w:r>
          </w:p>
        </w:tc>
        <w:tc>
          <w:tcPr>
            <w:tcW w:w="6768"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Старший педагог дополнительного образования</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Старший педагог дополнительного образования</w:t>
            </w:r>
          </w:p>
        </w:tc>
        <w:tc>
          <w:tcPr>
            <w:tcW w:w="6768"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Педагог дополнительного образования</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Методист</w:t>
            </w:r>
          </w:p>
        </w:tc>
        <w:tc>
          <w:tcPr>
            <w:tcW w:w="6768"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Старший методист</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Старший методист</w:t>
            </w:r>
          </w:p>
        </w:tc>
        <w:tc>
          <w:tcPr>
            <w:tcW w:w="6768"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Методист</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Инструктор-методист</w:t>
            </w:r>
          </w:p>
        </w:tc>
        <w:tc>
          <w:tcPr>
            <w:tcW w:w="6768"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Старший инструктор-методист</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Старший инструктор-методист</w:t>
            </w:r>
          </w:p>
        </w:tc>
        <w:tc>
          <w:tcPr>
            <w:tcW w:w="6768"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Инструктор-методист</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Тренер-преподаватель</w:t>
            </w:r>
          </w:p>
        </w:tc>
        <w:tc>
          <w:tcPr>
            <w:tcW w:w="6768"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Старший тренер-преподаватель</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Старший тренер-преподаватель</w:t>
            </w:r>
          </w:p>
        </w:tc>
        <w:tc>
          <w:tcPr>
            <w:tcW w:w="6768"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Тренер-преподаватель</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Учитель-дефектолог</w:t>
            </w:r>
          </w:p>
        </w:tc>
        <w:tc>
          <w:tcPr>
            <w:tcW w:w="6768"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Учитель</w:t>
            </w:r>
            <w:r>
              <w:rPr>
                <w:sz w:val="26"/>
                <w:szCs w:val="26"/>
              </w:rPr>
              <w:t xml:space="preserve"> </w:t>
            </w:r>
            <w:r w:rsidRPr="00BF0AA4">
              <w:rPr>
                <w:sz w:val="26"/>
                <w:szCs w:val="26"/>
              </w:rPr>
              <w:t>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Концертмейстер</w:t>
            </w:r>
          </w:p>
        </w:tc>
        <w:tc>
          <w:tcPr>
            <w:tcW w:w="6768"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 xml:space="preserve">Преподаватель детской музыкальной школы (школы </w:t>
            </w:r>
            <w:r w:rsidRPr="00BF0AA4">
              <w:rPr>
                <w:sz w:val="26"/>
                <w:szCs w:val="26"/>
              </w:rPr>
              <w:lastRenderedPageBreak/>
              <w:t>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768"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Концертмейстер</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Библиотекарь</w:t>
            </w:r>
          </w:p>
        </w:tc>
        <w:tc>
          <w:tcPr>
            <w:tcW w:w="6768"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Педагог-библиотекарь</w:t>
            </w:r>
          </w:p>
        </w:tc>
      </w:tr>
      <w:tr w:rsidR="00B839A8" w:rsidRPr="00D3260B" w:rsidTr="006941CE">
        <w:tc>
          <w:tcPr>
            <w:tcW w:w="3369"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Педагог-библиотекарь</w:t>
            </w:r>
          </w:p>
        </w:tc>
        <w:tc>
          <w:tcPr>
            <w:tcW w:w="6768" w:type="dxa"/>
            <w:tcBorders>
              <w:top w:val="single" w:sz="4" w:space="0" w:color="auto"/>
              <w:left w:val="single" w:sz="4" w:space="0" w:color="auto"/>
              <w:bottom w:val="single" w:sz="4" w:space="0" w:color="auto"/>
              <w:right w:val="single" w:sz="4" w:space="0" w:color="auto"/>
            </w:tcBorders>
          </w:tcPr>
          <w:p w:rsidR="00B839A8" w:rsidRPr="00BF0AA4" w:rsidRDefault="00B839A8" w:rsidP="006941CE">
            <w:pPr>
              <w:pStyle w:val="a4"/>
              <w:jc w:val="both"/>
              <w:rPr>
                <w:sz w:val="26"/>
                <w:szCs w:val="26"/>
              </w:rPr>
            </w:pPr>
            <w:r w:rsidRPr="00BF0AA4">
              <w:rPr>
                <w:sz w:val="26"/>
                <w:szCs w:val="26"/>
              </w:rPr>
              <w:t>Библиотекарь</w:t>
            </w:r>
          </w:p>
        </w:tc>
      </w:tr>
    </w:tbl>
    <w:p w:rsidR="00B839A8" w:rsidRPr="00D3260B" w:rsidRDefault="00B839A8" w:rsidP="00B839A8">
      <w:pPr>
        <w:pStyle w:val="a4"/>
        <w:jc w:val="both"/>
      </w:pPr>
    </w:p>
    <w:p w:rsidR="00B839A8" w:rsidRPr="00D3260B" w:rsidRDefault="00B839A8" w:rsidP="00B839A8">
      <w:pPr>
        <w:pStyle w:val="a4"/>
        <w:jc w:val="both"/>
      </w:pPr>
      <w:r w:rsidRPr="00D3260B">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w:t>
      </w:r>
      <w:r>
        <w:t>сновании письменного заявления.</w:t>
      </w:r>
    </w:p>
    <w:p w:rsidR="00B839A8" w:rsidRPr="00D3260B" w:rsidRDefault="00B839A8" w:rsidP="00B839A8">
      <w:pPr>
        <w:pStyle w:val="a4"/>
        <w:jc w:val="both"/>
      </w:pPr>
      <w:r w:rsidRPr="00D3260B">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39A8" w:rsidRPr="00D3260B" w:rsidRDefault="00B839A8" w:rsidP="00B839A8">
      <w:pPr>
        <w:pStyle w:val="a4"/>
        <w:jc w:val="both"/>
      </w:pPr>
      <w:r w:rsidRPr="00D3260B">
        <w:t>- в период нахождения педагогического работника в отпуске по беременности и родам и по уходу за ребенком до достижения им трех ле</w:t>
      </w:r>
      <w:proofErr w:type="gramStart"/>
      <w:r w:rsidRPr="00D3260B">
        <w:t>т(</w:t>
      </w:r>
      <w:proofErr w:type="gramEnd"/>
      <w:r w:rsidRPr="00D3260B">
        <w:t>либо срок действия квалификационной категории истекает в текущем году);</w:t>
      </w:r>
    </w:p>
    <w:p w:rsidR="00B839A8" w:rsidRPr="00D3260B" w:rsidRDefault="00B839A8" w:rsidP="00B839A8">
      <w:pPr>
        <w:pStyle w:val="a4"/>
        <w:jc w:val="both"/>
      </w:pPr>
      <w:r w:rsidRPr="00D3260B">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39A8" w:rsidRPr="00D3260B" w:rsidRDefault="00B839A8" w:rsidP="00B839A8">
      <w:pPr>
        <w:pStyle w:val="a4"/>
        <w:jc w:val="both"/>
      </w:pPr>
      <w:r w:rsidRPr="00D3260B">
        <w:t xml:space="preserve">- в </w:t>
      </w:r>
      <w:proofErr w:type="gramStart"/>
      <w:r w:rsidRPr="00D3260B">
        <w:t>период</w:t>
      </w:r>
      <w:proofErr w:type="gramEnd"/>
      <w:r w:rsidRPr="00D3260B">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39A8" w:rsidRPr="00D3260B" w:rsidRDefault="00B839A8" w:rsidP="00B839A8">
      <w:pPr>
        <w:pStyle w:val="a4"/>
        <w:jc w:val="both"/>
      </w:pPr>
      <w:r w:rsidRPr="00D3260B">
        <w:lastRenderedPageBreak/>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39A8" w:rsidRDefault="00B839A8" w:rsidP="00B839A8">
      <w:pPr>
        <w:pStyle w:val="20"/>
        <w:shd w:val="clear" w:color="auto" w:fill="auto"/>
        <w:spacing w:before="0" w:after="1311" w:line="346" w:lineRule="exact"/>
        <w:ind w:firstLine="680"/>
      </w:pPr>
      <w:r>
        <w:t>3.3. Сохраняется</w:t>
      </w:r>
      <w:r w:rsidRPr="00B758D6">
        <w:t xml:space="preserve"> за пе</w:t>
      </w:r>
      <w:r>
        <w:t>дагогическими работниками оплата</w:t>
      </w:r>
      <w:r w:rsidRPr="00B758D6">
        <w:t xml:space="preserve">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w:t>
      </w:r>
      <w:r>
        <w:t>нии) квалификационной категории</w:t>
      </w:r>
      <w:r w:rsidRPr="00B758D6">
        <w:t>.</w:t>
      </w: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Pr="00BF0AA4" w:rsidRDefault="00B839A8" w:rsidP="00B839A8">
      <w:pPr>
        <w:pStyle w:val="a4"/>
        <w:tabs>
          <w:tab w:val="left" w:pos="8715"/>
          <w:tab w:val="right" w:pos="9921"/>
        </w:tabs>
        <w:rPr>
          <w:sz w:val="20"/>
          <w:szCs w:val="20"/>
        </w:rPr>
      </w:pPr>
      <w:r>
        <w:rPr>
          <w:sz w:val="20"/>
          <w:szCs w:val="20"/>
        </w:rPr>
        <w:t xml:space="preserve">                                                                                                                                                                </w:t>
      </w:r>
      <w:r w:rsidRPr="00BF0AA4">
        <w:rPr>
          <w:sz w:val="20"/>
          <w:szCs w:val="20"/>
        </w:rPr>
        <w:t>Приложение №</w:t>
      </w:r>
      <w:r>
        <w:rPr>
          <w:sz w:val="20"/>
          <w:szCs w:val="20"/>
        </w:rPr>
        <w:t>10</w:t>
      </w:r>
    </w:p>
    <w:p w:rsidR="00B839A8" w:rsidRPr="005A7707" w:rsidRDefault="00B839A8" w:rsidP="00B839A8">
      <w:pPr>
        <w:pStyle w:val="a4"/>
        <w:jc w:val="right"/>
        <w:rPr>
          <w:sz w:val="20"/>
          <w:szCs w:val="20"/>
        </w:rPr>
      </w:pPr>
      <w:r w:rsidRPr="005A7707">
        <w:rPr>
          <w:sz w:val="20"/>
          <w:szCs w:val="20"/>
        </w:rPr>
        <w:t xml:space="preserve">к </w:t>
      </w:r>
      <w:r>
        <w:rPr>
          <w:sz w:val="20"/>
          <w:szCs w:val="20"/>
        </w:rPr>
        <w:t>коллективному договору</w:t>
      </w:r>
    </w:p>
    <w:p w:rsidR="00B839A8" w:rsidRDefault="00B839A8" w:rsidP="00B839A8">
      <w:pPr>
        <w:pStyle w:val="a4"/>
        <w:jc w:val="right"/>
        <w:rPr>
          <w:sz w:val="20"/>
          <w:szCs w:val="20"/>
        </w:rPr>
      </w:pPr>
      <w:r>
        <w:rPr>
          <w:sz w:val="20"/>
          <w:szCs w:val="20"/>
        </w:rPr>
        <w:t xml:space="preserve"> муниципального </w:t>
      </w:r>
      <w:r w:rsidRPr="00D54A93">
        <w:rPr>
          <w:sz w:val="20"/>
          <w:szCs w:val="20"/>
        </w:rPr>
        <w:t>бюджетного</w:t>
      </w:r>
      <w:r>
        <w:rPr>
          <w:sz w:val="20"/>
          <w:szCs w:val="20"/>
        </w:rPr>
        <w:t xml:space="preserve"> дошкольного</w:t>
      </w:r>
    </w:p>
    <w:p w:rsidR="00B839A8" w:rsidRDefault="00B839A8" w:rsidP="00B839A8">
      <w:pPr>
        <w:pStyle w:val="a4"/>
        <w:jc w:val="right"/>
        <w:rPr>
          <w:sz w:val="20"/>
          <w:szCs w:val="20"/>
        </w:rPr>
      </w:pPr>
      <w:r>
        <w:rPr>
          <w:sz w:val="20"/>
          <w:szCs w:val="20"/>
        </w:rPr>
        <w:t>образовательного  учреждения</w:t>
      </w:r>
    </w:p>
    <w:p w:rsidR="00B839A8" w:rsidRPr="005A7707" w:rsidRDefault="00B839A8" w:rsidP="00B839A8">
      <w:pPr>
        <w:pStyle w:val="a4"/>
        <w:jc w:val="right"/>
        <w:rPr>
          <w:sz w:val="20"/>
          <w:szCs w:val="20"/>
        </w:rPr>
      </w:pPr>
      <w:r>
        <w:rPr>
          <w:sz w:val="20"/>
          <w:szCs w:val="20"/>
        </w:rPr>
        <w:t xml:space="preserve">« </w:t>
      </w:r>
      <w:proofErr w:type="spellStart"/>
      <w:r>
        <w:rPr>
          <w:sz w:val="20"/>
          <w:szCs w:val="20"/>
        </w:rPr>
        <w:t>Мендюшский</w:t>
      </w:r>
      <w:proofErr w:type="spellEnd"/>
      <w:r>
        <w:rPr>
          <w:sz w:val="20"/>
          <w:szCs w:val="20"/>
        </w:rPr>
        <w:t xml:space="preserve"> детский сад»</w:t>
      </w:r>
    </w:p>
    <w:p w:rsidR="00B839A8" w:rsidRPr="00E55494" w:rsidRDefault="00B839A8" w:rsidP="00B839A8">
      <w:pPr>
        <w:pStyle w:val="a4"/>
        <w:jc w:val="right"/>
        <w:rPr>
          <w:i/>
          <w:sz w:val="20"/>
          <w:szCs w:val="20"/>
        </w:rPr>
      </w:pPr>
      <w:r w:rsidRPr="005A7707">
        <w:rPr>
          <w:sz w:val="20"/>
          <w:szCs w:val="20"/>
        </w:rPr>
        <w:t>на 2017-2019гг</w:t>
      </w:r>
    </w:p>
    <w:p w:rsidR="00B839A8" w:rsidRPr="00E55494" w:rsidRDefault="00B839A8" w:rsidP="00B839A8">
      <w:pPr>
        <w:pStyle w:val="a4"/>
        <w:jc w:val="both"/>
        <w:rPr>
          <w:b/>
          <w:smallCaps/>
          <w:color w:val="000000"/>
        </w:rPr>
      </w:pPr>
    </w:p>
    <w:p w:rsidR="00B839A8" w:rsidRPr="00BF0AA4" w:rsidRDefault="00B839A8" w:rsidP="00B839A8">
      <w:pPr>
        <w:pStyle w:val="a4"/>
        <w:jc w:val="center"/>
        <w:rPr>
          <w:smallCaps/>
          <w:color w:val="000000"/>
          <w:sz w:val="22"/>
          <w:szCs w:val="22"/>
        </w:rPr>
      </w:pPr>
      <w:r w:rsidRPr="00BF0AA4">
        <w:rPr>
          <w:smallCaps/>
          <w:color w:val="000000"/>
          <w:sz w:val="22"/>
          <w:szCs w:val="22"/>
        </w:rPr>
        <w:t>РЕКОМЕНДАЦИИ</w:t>
      </w:r>
    </w:p>
    <w:p w:rsidR="00B839A8" w:rsidRPr="00BF0AA4" w:rsidRDefault="00B839A8" w:rsidP="00B839A8">
      <w:pPr>
        <w:pStyle w:val="a4"/>
        <w:pBdr>
          <w:bottom w:val="single" w:sz="4" w:space="1" w:color="auto"/>
        </w:pBdr>
        <w:jc w:val="center"/>
        <w:rPr>
          <w:smallCaps/>
          <w:color w:val="000000"/>
          <w:sz w:val="22"/>
          <w:szCs w:val="22"/>
        </w:rPr>
      </w:pPr>
      <w:r w:rsidRPr="00BF0AA4">
        <w:rPr>
          <w:smallCaps/>
          <w:color w:val="000000"/>
          <w:sz w:val="22"/>
          <w:szCs w:val="22"/>
        </w:rPr>
        <w:t>ПО СОЗДАНИЮ И ФУНКЦИОНИРОВАНИЮ СИСТЕМЫ УПРАВЛЕНИЯ ОХРАНОЙ</w:t>
      </w:r>
      <w:r>
        <w:rPr>
          <w:smallCaps/>
          <w:color w:val="000000"/>
          <w:sz w:val="22"/>
          <w:szCs w:val="22"/>
        </w:rPr>
        <w:t xml:space="preserve"> </w:t>
      </w:r>
      <w:r w:rsidRPr="00BF0AA4">
        <w:rPr>
          <w:smallCaps/>
          <w:color w:val="000000"/>
          <w:sz w:val="22"/>
          <w:szCs w:val="22"/>
        </w:rPr>
        <w:t xml:space="preserve">ТРУДА И ОБЕСПЕЧЕНИЕМ БЕЗОПАСНОСТИ ОБРАЗОВАТЕЛЬНОГО ПРОЦЕССАВ </w:t>
      </w:r>
      <w:proofErr w:type="gramStart"/>
      <w:r>
        <w:rPr>
          <w:caps/>
          <w:color w:val="000000"/>
          <w:sz w:val="22"/>
          <w:szCs w:val="22"/>
        </w:rPr>
        <w:t>дошкольном</w:t>
      </w:r>
      <w:proofErr w:type="gramEnd"/>
      <w:r>
        <w:rPr>
          <w:caps/>
          <w:color w:val="000000"/>
          <w:sz w:val="22"/>
          <w:szCs w:val="22"/>
        </w:rPr>
        <w:t xml:space="preserve"> </w:t>
      </w:r>
      <w:r>
        <w:rPr>
          <w:smallCaps/>
          <w:color w:val="000000"/>
          <w:sz w:val="22"/>
          <w:szCs w:val="22"/>
        </w:rPr>
        <w:t>ОБРАЗОВАТЕЛ</w:t>
      </w:r>
      <w:r w:rsidRPr="00E554A7">
        <w:rPr>
          <w:caps/>
          <w:color w:val="000000"/>
          <w:sz w:val="22"/>
          <w:szCs w:val="22"/>
        </w:rPr>
        <w:t>ЬНом</w:t>
      </w:r>
      <w:r w:rsidRPr="00BF0AA4">
        <w:rPr>
          <w:caps/>
          <w:color w:val="000000"/>
          <w:sz w:val="22"/>
          <w:szCs w:val="22"/>
        </w:rPr>
        <w:t>учреждени</w:t>
      </w:r>
      <w:r>
        <w:rPr>
          <w:caps/>
          <w:color w:val="000000"/>
          <w:sz w:val="22"/>
          <w:szCs w:val="22"/>
        </w:rPr>
        <w:t>и</w:t>
      </w:r>
    </w:p>
    <w:p w:rsidR="00B839A8" w:rsidRPr="00BF0AA4" w:rsidRDefault="00B839A8" w:rsidP="00B839A8">
      <w:pPr>
        <w:pStyle w:val="a4"/>
        <w:jc w:val="center"/>
        <w:rPr>
          <w:color w:val="000000"/>
          <w:sz w:val="24"/>
          <w:szCs w:val="24"/>
        </w:rPr>
      </w:pPr>
      <w:r w:rsidRPr="00BF0AA4">
        <w:rPr>
          <w:color w:val="000000"/>
          <w:sz w:val="24"/>
          <w:szCs w:val="24"/>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B839A8" w:rsidRPr="00D3260B" w:rsidRDefault="00B839A8" w:rsidP="00B839A8">
      <w:pPr>
        <w:pStyle w:val="a4"/>
        <w:jc w:val="both"/>
        <w:rPr>
          <w:color w:val="000000"/>
        </w:rPr>
      </w:pPr>
    </w:p>
    <w:p w:rsidR="00B839A8" w:rsidRPr="00D3260B" w:rsidRDefault="00B839A8" w:rsidP="00B839A8">
      <w:pPr>
        <w:pStyle w:val="a4"/>
        <w:jc w:val="center"/>
        <w:rPr>
          <w:b/>
          <w:color w:val="000000"/>
        </w:rPr>
      </w:pPr>
      <w:bookmarkStart w:id="7" w:name="Par28"/>
      <w:bookmarkEnd w:id="7"/>
      <w:r w:rsidRPr="00D3260B">
        <w:rPr>
          <w:b/>
          <w:color w:val="000000"/>
        </w:rPr>
        <w:t>I. ОБЩИЕ ПОЛОЖЕНИЯ</w:t>
      </w:r>
    </w:p>
    <w:p w:rsidR="00B839A8" w:rsidRPr="00D3260B" w:rsidRDefault="00B839A8" w:rsidP="00B839A8">
      <w:pPr>
        <w:pStyle w:val="a4"/>
        <w:jc w:val="both"/>
        <w:rPr>
          <w:b/>
          <w:color w:val="000000"/>
        </w:rPr>
      </w:pPr>
    </w:p>
    <w:p w:rsidR="00B839A8" w:rsidRPr="00D3260B" w:rsidRDefault="00B839A8" w:rsidP="00B839A8">
      <w:pPr>
        <w:pStyle w:val="a4"/>
        <w:ind w:firstLine="709"/>
        <w:jc w:val="both"/>
        <w:rPr>
          <w:color w:val="000000"/>
        </w:rPr>
      </w:pPr>
      <w:r w:rsidRPr="00D3260B">
        <w:rPr>
          <w:color w:val="000000"/>
        </w:rPr>
        <w:t xml:space="preserve">1. Рекомендации по созданию и функционированию системы управления охраной труда и обеспечением безопасности образовательного процесса в </w:t>
      </w:r>
      <w:r>
        <w:rPr>
          <w:color w:val="000000"/>
        </w:rPr>
        <w:t>дошкольном образовательном учреждении</w:t>
      </w:r>
      <w:r w:rsidRPr="00D3260B">
        <w:rPr>
          <w:color w:val="000000"/>
        </w:rPr>
        <w:t>, (далее - Рекомендации), разработаны в целях оказания содействия совершенствованию деятельности р</w:t>
      </w:r>
      <w:r>
        <w:rPr>
          <w:color w:val="000000"/>
        </w:rPr>
        <w:t>аботодателя</w:t>
      </w:r>
      <w:r w:rsidRPr="00D3260B">
        <w:rPr>
          <w:color w:val="000000"/>
        </w:rPr>
        <w:t>, по созданию безопасных условий образовательного процесса, обеспечивающих охрану и укрепление здоровья работников и обучающихся.</w:t>
      </w:r>
    </w:p>
    <w:p w:rsidR="00B839A8" w:rsidRPr="00D3260B" w:rsidRDefault="00B839A8" w:rsidP="00B839A8">
      <w:pPr>
        <w:pStyle w:val="a4"/>
        <w:ind w:firstLine="709"/>
        <w:jc w:val="both"/>
        <w:rPr>
          <w:color w:val="000000"/>
        </w:rPr>
      </w:pPr>
      <w:r w:rsidRPr="00D3260B">
        <w:rPr>
          <w:color w:val="000000"/>
        </w:rPr>
        <w:t xml:space="preserve">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w:t>
      </w:r>
      <w:proofErr w:type="gramStart"/>
      <w:r w:rsidRPr="00D3260B">
        <w:rPr>
          <w:color w:val="000000"/>
        </w:rPr>
        <w:t>Р</w:t>
      </w:r>
      <w:proofErr w:type="gramEnd"/>
      <w:r w:rsidRPr="00D3260B">
        <w:rPr>
          <w:color w:val="000000"/>
        </w:rPr>
        <w:t xml:space="preserve">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B839A8" w:rsidRPr="00D3260B" w:rsidRDefault="00B839A8" w:rsidP="00B839A8">
      <w:pPr>
        <w:pStyle w:val="a4"/>
        <w:ind w:firstLine="709"/>
        <w:jc w:val="both"/>
        <w:rPr>
          <w:color w:val="000000"/>
        </w:rPr>
      </w:pPr>
      <w:r w:rsidRPr="00D3260B">
        <w:rPr>
          <w:color w:val="000000"/>
        </w:rPr>
        <w:t xml:space="preserve">3. Система управления охраной труда и обеспечением безопасности образовательного процесса в </w:t>
      </w:r>
      <w:r>
        <w:rPr>
          <w:color w:val="000000"/>
        </w:rPr>
        <w:t xml:space="preserve">дошкольном образовательном учреждении </w:t>
      </w:r>
      <w:r w:rsidRPr="00D3260B">
        <w:rPr>
          <w:color w:val="000000"/>
        </w:rPr>
        <w:t>(далее - СУОТ), является неотъемлемой частью общей системы управления организацией и устанавливает:</w:t>
      </w:r>
    </w:p>
    <w:p w:rsidR="00B839A8" w:rsidRPr="00D3260B" w:rsidRDefault="00B839A8" w:rsidP="00B839A8">
      <w:pPr>
        <w:pStyle w:val="a4"/>
        <w:ind w:firstLine="709"/>
        <w:jc w:val="both"/>
        <w:rPr>
          <w:color w:val="000000"/>
        </w:rPr>
      </w:pPr>
      <w:r w:rsidRPr="00D3260B">
        <w:rPr>
          <w:color w:val="000000"/>
        </w:rPr>
        <w:t>- общие требования к созданию и функционированию системы управле</w:t>
      </w:r>
      <w:r>
        <w:rPr>
          <w:color w:val="000000"/>
        </w:rPr>
        <w:t>ния охраной труда в организации</w:t>
      </w:r>
      <w:r w:rsidRPr="00D3260B">
        <w:rPr>
          <w:color w:val="000000"/>
        </w:rPr>
        <w:t>;</w:t>
      </w:r>
    </w:p>
    <w:p w:rsidR="00B839A8" w:rsidRPr="00D3260B" w:rsidRDefault="00B839A8" w:rsidP="00B839A8">
      <w:pPr>
        <w:pStyle w:val="a4"/>
        <w:ind w:firstLine="709"/>
        <w:jc w:val="both"/>
        <w:rPr>
          <w:color w:val="000000"/>
        </w:rPr>
      </w:pPr>
      <w:r w:rsidRPr="00D3260B">
        <w:rPr>
          <w:color w:val="000000"/>
        </w:rPr>
        <w:t xml:space="preserve">-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w:t>
      </w:r>
      <w:r w:rsidRPr="00D3260B">
        <w:rPr>
          <w:color w:val="000000"/>
        </w:rPr>
        <w:lastRenderedPageBreak/>
        <w:t>безопасных условий труда и сохранение здоровья работников и обучающихся;</w:t>
      </w:r>
    </w:p>
    <w:p w:rsidR="00B839A8" w:rsidRPr="00D3260B" w:rsidRDefault="00B839A8" w:rsidP="00B839A8">
      <w:pPr>
        <w:pStyle w:val="a4"/>
        <w:ind w:firstLine="709"/>
        <w:jc w:val="both"/>
        <w:rPr>
          <w:color w:val="000000"/>
        </w:rPr>
      </w:pPr>
      <w:r w:rsidRPr="00D3260B">
        <w:rPr>
          <w:color w:val="000000"/>
        </w:rPr>
        <w:t>- основные направления деятельности по охране труда и здоровья;</w:t>
      </w:r>
    </w:p>
    <w:p w:rsidR="00B839A8" w:rsidRPr="00D3260B" w:rsidRDefault="00B839A8" w:rsidP="00B839A8">
      <w:pPr>
        <w:pStyle w:val="a4"/>
        <w:ind w:firstLine="709"/>
        <w:jc w:val="both"/>
        <w:rPr>
          <w:color w:val="000000"/>
        </w:rPr>
      </w:pPr>
      <w:r w:rsidRPr="00D3260B">
        <w:rPr>
          <w:color w:val="000000"/>
        </w:rPr>
        <w:t>- обязанности и ответственность в области охраны труда и безопасности образовательного процесса.</w:t>
      </w:r>
    </w:p>
    <w:p w:rsidR="00B839A8" w:rsidRPr="00D3260B" w:rsidRDefault="00B839A8" w:rsidP="00B839A8">
      <w:pPr>
        <w:pStyle w:val="a4"/>
        <w:ind w:firstLine="709"/>
        <w:jc w:val="both"/>
        <w:rPr>
          <w:color w:val="000000"/>
        </w:rPr>
      </w:pPr>
      <w:r w:rsidRPr="00D3260B">
        <w:rPr>
          <w:color w:val="000000"/>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B839A8" w:rsidRPr="00D3260B" w:rsidRDefault="00B839A8" w:rsidP="00B839A8">
      <w:pPr>
        <w:pStyle w:val="a4"/>
        <w:ind w:firstLine="709"/>
        <w:jc w:val="center"/>
        <w:rPr>
          <w:b/>
          <w:color w:val="000000"/>
        </w:rPr>
      </w:pPr>
      <w:bookmarkStart w:id="8" w:name="Par39"/>
      <w:bookmarkEnd w:id="8"/>
      <w:r w:rsidRPr="00D3260B">
        <w:rPr>
          <w:b/>
          <w:color w:val="000000"/>
        </w:rPr>
        <w:t xml:space="preserve">II. УПРАВЛЕНИЕ ОХРАНОЙ ТРУДА </w:t>
      </w:r>
    </w:p>
    <w:p w:rsidR="00B839A8" w:rsidRPr="007857E8" w:rsidRDefault="00B839A8" w:rsidP="00B839A8">
      <w:pPr>
        <w:pStyle w:val="a4"/>
        <w:ind w:firstLine="709"/>
        <w:jc w:val="both"/>
        <w:rPr>
          <w:color w:val="000000"/>
        </w:rPr>
      </w:pPr>
      <w:r w:rsidRPr="00D3260B">
        <w:rPr>
          <w:color w:val="000000"/>
        </w:rPr>
        <w:t>5</w:t>
      </w:r>
      <w:r w:rsidRPr="007857E8">
        <w:rPr>
          <w:color w:val="000000"/>
        </w:rPr>
        <w:t xml:space="preserve">. Общее управление охраной труда осуществляет муниципальное </w:t>
      </w:r>
      <w:r w:rsidRPr="002A30A5">
        <w:t>бюджетное</w:t>
      </w:r>
      <w:r>
        <w:t xml:space="preserve"> </w:t>
      </w:r>
      <w:r>
        <w:rPr>
          <w:color w:val="000000"/>
        </w:rPr>
        <w:t>дошкольное образовательное учреждение «</w:t>
      </w:r>
      <w:proofErr w:type="spellStart"/>
      <w:r>
        <w:rPr>
          <w:color w:val="000000"/>
        </w:rPr>
        <w:t>Мендюшский</w:t>
      </w:r>
      <w:proofErr w:type="spellEnd"/>
      <w:r>
        <w:rPr>
          <w:color w:val="000000"/>
        </w:rPr>
        <w:t xml:space="preserve">  детский сад»</w:t>
      </w:r>
      <w:r w:rsidRPr="007857E8">
        <w:rPr>
          <w:color w:val="000000"/>
        </w:rPr>
        <w:t>, которое обеспечивает:</w:t>
      </w:r>
    </w:p>
    <w:p w:rsidR="00B839A8" w:rsidRPr="00D3260B" w:rsidRDefault="00B839A8" w:rsidP="00B839A8">
      <w:pPr>
        <w:pStyle w:val="a4"/>
        <w:ind w:firstLine="709"/>
        <w:jc w:val="both"/>
        <w:rPr>
          <w:color w:val="000000"/>
        </w:rPr>
      </w:pPr>
      <w:r w:rsidRPr="007857E8">
        <w:rPr>
          <w:color w:val="000000"/>
        </w:rPr>
        <w:t>- разработку основных направлений в области охраны труда;</w:t>
      </w:r>
    </w:p>
    <w:p w:rsidR="00B839A8" w:rsidRPr="00D3260B" w:rsidRDefault="00B839A8" w:rsidP="00B839A8">
      <w:pPr>
        <w:pStyle w:val="a4"/>
        <w:ind w:firstLine="709"/>
        <w:jc w:val="both"/>
        <w:rPr>
          <w:color w:val="000000"/>
        </w:rPr>
      </w:pPr>
      <w:r w:rsidRPr="00D3260B">
        <w:rPr>
          <w:color w:val="000000"/>
        </w:rPr>
        <w:t>- участие в разработке и реализации целевых программ улучшения условий и охраны труда;</w:t>
      </w:r>
    </w:p>
    <w:p w:rsidR="00B839A8" w:rsidRPr="00D3260B" w:rsidRDefault="00B839A8" w:rsidP="00B839A8">
      <w:pPr>
        <w:pStyle w:val="a4"/>
        <w:ind w:firstLine="709"/>
        <w:jc w:val="both"/>
        <w:rPr>
          <w:color w:val="000000"/>
        </w:rPr>
      </w:pPr>
      <w:r w:rsidRPr="00D3260B">
        <w:rPr>
          <w:color w:val="000000"/>
        </w:rPr>
        <w:t>- разработку нормативных правовых актов по охране труда;</w:t>
      </w:r>
    </w:p>
    <w:p w:rsidR="00B839A8" w:rsidRPr="00D3260B" w:rsidRDefault="00B839A8" w:rsidP="00B839A8">
      <w:pPr>
        <w:pStyle w:val="a4"/>
        <w:ind w:firstLine="709"/>
        <w:jc w:val="both"/>
        <w:rPr>
          <w:color w:val="000000"/>
        </w:rPr>
      </w:pPr>
      <w:r w:rsidRPr="00D3260B">
        <w:rPr>
          <w:color w:val="000000"/>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B839A8" w:rsidRPr="00D3260B" w:rsidRDefault="00B839A8" w:rsidP="00B839A8">
      <w:pPr>
        <w:pStyle w:val="a4"/>
        <w:ind w:firstLine="709"/>
        <w:jc w:val="both"/>
        <w:rPr>
          <w:color w:val="000000"/>
        </w:rPr>
      </w:pPr>
      <w:r w:rsidRPr="00D3260B">
        <w:rPr>
          <w:color w:val="000000"/>
        </w:rPr>
        <w:t>- участие в расследовании несчастных случаев на производстве (групповых, с тяжелым и смертельным исходом), профессиональных заболева</w:t>
      </w:r>
      <w:r>
        <w:rPr>
          <w:color w:val="000000"/>
        </w:rPr>
        <w:t>ний, произошедших в организации</w:t>
      </w:r>
      <w:r w:rsidRPr="00D3260B">
        <w:rPr>
          <w:color w:val="000000"/>
        </w:rPr>
        <w:t>;</w:t>
      </w:r>
    </w:p>
    <w:p w:rsidR="00B839A8" w:rsidRPr="00D3260B" w:rsidRDefault="00B839A8" w:rsidP="00B839A8">
      <w:pPr>
        <w:pStyle w:val="a4"/>
        <w:ind w:firstLine="709"/>
        <w:jc w:val="both"/>
        <w:rPr>
          <w:color w:val="000000"/>
        </w:rPr>
      </w:pPr>
      <w:r w:rsidRPr="00D3260B">
        <w:rPr>
          <w:color w:val="000000"/>
        </w:rPr>
        <w:t>-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rsidR="00B839A8" w:rsidRPr="00D3260B" w:rsidRDefault="00B839A8" w:rsidP="00B839A8">
      <w:pPr>
        <w:pStyle w:val="a4"/>
        <w:ind w:firstLine="709"/>
        <w:jc w:val="both"/>
        <w:rPr>
          <w:color w:val="000000"/>
        </w:rPr>
      </w:pPr>
      <w:r w:rsidRPr="00D3260B">
        <w:rPr>
          <w:color w:val="000000"/>
        </w:rPr>
        <w:t xml:space="preserve">6. </w:t>
      </w:r>
      <w:r w:rsidRPr="00096A4D">
        <w:rPr>
          <w:color w:val="000000"/>
        </w:rPr>
        <w:t xml:space="preserve">Реализация основных направлений в области </w:t>
      </w:r>
      <w:proofErr w:type="gramStart"/>
      <w:r w:rsidRPr="00096A4D">
        <w:rPr>
          <w:color w:val="000000"/>
        </w:rPr>
        <w:t>охраны</w:t>
      </w:r>
      <w:proofErr w:type="gramEnd"/>
      <w:r w:rsidRPr="00096A4D">
        <w:rPr>
          <w:color w:val="000000"/>
        </w:rPr>
        <w:t xml:space="preserve"> труда </w:t>
      </w:r>
      <w:proofErr w:type="gramStart"/>
      <w:r w:rsidRPr="00096A4D">
        <w:rPr>
          <w:color w:val="000000"/>
        </w:rPr>
        <w:t>которые</w:t>
      </w:r>
      <w:proofErr w:type="gramEnd"/>
      <w:r w:rsidRPr="00096A4D">
        <w:rPr>
          <w:color w:val="000000"/>
        </w:rPr>
        <w:t xml:space="preserve"> обеспечивают:</w:t>
      </w:r>
    </w:p>
    <w:p w:rsidR="00B839A8" w:rsidRPr="00D3260B" w:rsidRDefault="00B839A8" w:rsidP="00B839A8">
      <w:pPr>
        <w:pStyle w:val="a4"/>
        <w:ind w:firstLine="709"/>
        <w:jc w:val="both"/>
        <w:rPr>
          <w:color w:val="000000"/>
        </w:rPr>
      </w:pPr>
      <w:r w:rsidRPr="00D3260B">
        <w:rPr>
          <w:color w:val="000000"/>
        </w:rPr>
        <w:t>- исполнение законов и иных нормативных правовых актов в области охраны труда;</w:t>
      </w:r>
    </w:p>
    <w:p w:rsidR="00B839A8" w:rsidRPr="00D3260B" w:rsidRDefault="00B839A8" w:rsidP="00B839A8">
      <w:pPr>
        <w:pStyle w:val="a4"/>
        <w:ind w:firstLine="709"/>
        <w:jc w:val="both"/>
        <w:rPr>
          <w:color w:val="000000"/>
        </w:rPr>
      </w:pPr>
      <w:r w:rsidRPr="00D3260B">
        <w:rPr>
          <w:color w:val="000000"/>
        </w:rPr>
        <w:t>- управление охраной труда;</w:t>
      </w:r>
    </w:p>
    <w:p w:rsidR="00B839A8" w:rsidRPr="00D3260B" w:rsidRDefault="00B839A8" w:rsidP="00B839A8">
      <w:pPr>
        <w:pStyle w:val="a4"/>
        <w:ind w:firstLine="709"/>
        <w:jc w:val="both"/>
        <w:rPr>
          <w:color w:val="000000"/>
        </w:rPr>
      </w:pPr>
      <w:r w:rsidRPr="00D3260B">
        <w:rPr>
          <w:color w:val="000000"/>
        </w:rPr>
        <w:t xml:space="preserve">- содействие общественному </w:t>
      </w:r>
      <w:proofErr w:type="gramStart"/>
      <w:r w:rsidRPr="00D3260B">
        <w:rPr>
          <w:color w:val="000000"/>
        </w:rPr>
        <w:t>контролю за</w:t>
      </w:r>
      <w:proofErr w:type="gramEnd"/>
      <w:r w:rsidRPr="00D3260B">
        <w:rPr>
          <w:color w:val="000000"/>
        </w:rPr>
        <w:t xml:space="preserve"> соблюдением прав и законных интересов работников в области охраны труда;</w:t>
      </w:r>
    </w:p>
    <w:p w:rsidR="00B839A8" w:rsidRPr="00D3260B" w:rsidRDefault="00B839A8" w:rsidP="00B839A8">
      <w:pPr>
        <w:pStyle w:val="a4"/>
        <w:ind w:firstLine="709"/>
        <w:jc w:val="both"/>
        <w:rPr>
          <w:color w:val="000000"/>
        </w:rPr>
      </w:pPr>
      <w:r w:rsidRPr="00D3260B">
        <w:rPr>
          <w:color w:val="000000"/>
        </w:rPr>
        <w:t xml:space="preserve">- координацию деятельности в области охраны труда, в том числе по организации проведения в установленном порядке </w:t>
      </w:r>
      <w:proofErr w:type="gramStart"/>
      <w:r w:rsidRPr="00D3260B">
        <w:rPr>
          <w:color w:val="000000"/>
        </w:rPr>
        <w:t>обучения по охране</w:t>
      </w:r>
      <w:proofErr w:type="gramEnd"/>
      <w:r w:rsidRPr="00D3260B">
        <w:rPr>
          <w:color w:val="000000"/>
        </w:rPr>
        <w:t xml:space="preserve"> труда работ</w:t>
      </w:r>
      <w:r>
        <w:rPr>
          <w:color w:val="000000"/>
        </w:rPr>
        <w:t xml:space="preserve">ников, в том числе руководителя, проверки знаний </w:t>
      </w:r>
      <w:r w:rsidRPr="00D3260B">
        <w:rPr>
          <w:color w:val="000000"/>
        </w:rPr>
        <w:t xml:space="preserve"> требований охраны труда;</w:t>
      </w:r>
    </w:p>
    <w:p w:rsidR="00B839A8" w:rsidRPr="00D3260B" w:rsidRDefault="00B839A8" w:rsidP="00B839A8">
      <w:pPr>
        <w:pStyle w:val="a4"/>
        <w:ind w:firstLine="709"/>
        <w:jc w:val="both"/>
        <w:rPr>
          <w:color w:val="000000"/>
        </w:rPr>
      </w:pPr>
      <w:r w:rsidRPr="00D3260B">
        <w:rPr>
          <w:color w:val="000000"/>
        </w:rPr>
        <w:t>- участие в финансировании мероприятий по охране труда;</w:t>
      </w:r>
    </w:p>
    <w:p w:rsidR="00B839A8" w:rsidRPr="00D3260B" w:rsidRDefault="00B839A8" w:rsidP="00B839A8">
      <w:pPr>
        <w:pStyle w:val="a4"/>
        <w:ind w:firstLine="709"/>
        <w:jc w:val="both"/>
        <w:rPr>
          <w:color w:val="000000"/>
        </w:rPr>
      </w:pPr>
      <w:r w:rsidRPr="00D3260B">
        <w:rPr>
          <w:color w:val="000000"/>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B839A8" w:rsidRPr="00D3260B" w:rsidRDefault="00B839A8" w:rsidP="00B839A8">
      <w:pPr>
        <w:pStyle w:val="a4"/>
        <w:ind w:firstLine="709"/>
        <w:jc w:val="both"/>
        <w:rPr>
          <w:color w:val="000000"/>
        </w:rPr>
      </w:pPr>
      <w:r>
        <w:rPr>
          <w:color w:val="000000"/>
        </w:rPr>
        <w:t>7. Р</w:t>
      </w:r>
      <w:r w:rsidRPr="00D3260B">
        <w:rPr>
          <w:color w:val="000000"/>
        </w:rPr>
        <w:t>аботодател</w:t>
      </w:r>
      <w:r>
        <w:rPr>
          <w:color w:val="000000"/>
        </w:rPr>
        <w:t>ь осуществляе</w:t>
      </w:r>
      <w:r w:rsidRPr="00D3260B">
        <w:rPr>
          <w:color w:val="000000"/>
        </w:rPr>
        <w:t xml:space="preserve">т </w:t>
      </w:r>
      <w:proofErr w:type="gramStart"/>
      <w:r w:rsidRPr="00D3260B">
        <w:rPr>
          <w:color w:val="000000"/>
        </w:rPr>
        <w:t>управление</w:t>
      </w:r>
      <w:proofErr w:type="gramEnd"/>
      <w:r>
        <w:rPr>
          <w:color w:val="000000"/>
        </w:rPr>
        <w:t xml:space="preserve"> деятельностью дошкольного образовательного учреждения </w:t>
      </w:r>
      <w:r w:rsidRPr="00D3260B">
        <w:rPr>
          <w:color w:val="000000"/>
        </w:rPr>
        <w:t xml:space="preserve">(включая управление охраной труда) в соответствии с трудовым законодательством и иными нормативными </w:t>
      </w:r>
      <w:r w:rsidRPr="00D3260B">
        <w:rPr>
          <w:color w:val="000000"/>
        </w:rPr>
        <w:lastRenderedPageBreak/>
        <w:t>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B839A8" w:rsidRPr="00D3260B" w:rsidRDefault="00B839A8" w:rsidP="00B839A8">
      <w:pPr>
        <w:pStyle w:val="a4"/>
        <w:ind w:firstLine="709"/>
        <w:jc w:val="both"/>
        <w:rPr>
          <w:color w:val="000000"/>
        </w:rPr>
      </w:pPr>
    </w:p>
    <w:p w:rsidR="00B839A8" w:rsidRPr="00D3260B" w:rsidRDefault="00B839A8" w:rsidP="00B839A8">
      <w:pPr>
        <w:pStyle w:val="a4"/>
        <w:ind w:firstLine="709"/>
        <w:jc w:val="center"/>
        <w:rPr>
          <w:b/>
        </w:rPr>
      </w:pPr>
      <w:bookmarkStart w:id="9" w:name="Par57"/>
      <w:bookmarkEnd w:id="9"/>
      <w:r w:rsidRPr="00D3260B">
        <w:rPr>
          <w:b/>
        </w:rPr>
        <w:t>III. ОСНОВНЫЕ ЭЛЕМЕНТЫ УПРАВЛЕНИЯ ОХРАНОЙ ТРУДА</w:t>
      </w:r>
    </w:p>
    <w:p w:rsidR="00B839A8" w:rsidRPr="00D3260B" w:rsidRDefault="00B839A8" w:rsidP="00B839A8">
      <w:pPr>
        <w:pStyle w:val="a4"/>
        <w:ind w:firstLine="709"/>
        <w:jc w:val="both"/>
        <w:rPr>
          <w:b/>
          <w:color w:val="000000"/>
        </w:rPr>
      </w:pPr>
    </w:p>
    <w:p w:rsidR="00B839A8" w:rsidRPr="00D3260B" w:rsidRDefault="00B839A8" w:rsidP="00B839A8">
      <w:pPr>
        <w:pStyle w:val="a4"/>
        <w:jc w:val="both"/>
        <w:rPr>
          <w:color w:val="000000"/>
        </w:rPr>
      </w:pPr>
      <w:r>
        <w:rPr>
          <w:color w:val="000000"/>
        </w:rPr>
        <w:t xml:space="preserve">        </w:t>
      </w:r>
      <w:r w:rsidRPr="00D3260B">
        <w:rPr>
          <w:color w:val="000000"/>
        </w:rPr>
        <w:t>8. Система управления охраной труда в дошкольном образовательном учреждении  характеризуется наличием основных элементов концепции, целей и задач в области охраны труда.</w:t>
      </w:r>
    </w:p>
    <w:p w:rsidR="00B839A8" w:rsidRPr="00D3260B" w:rsidRDefault="00B839A8" w:rsidP="00B839A8">
      <w:pPr>
        <w:pStyle w:val="a4"/>
        <w:ind w:firstLine="709"/>
        <w:jc w:val="both"/>
        <w:rPr>
          <w:color w:val="000000"/>
        </w:rPr>
      </w:pPr>
      <w:r w:rsidRPr="00D3260B">
        <w:rPr>
          <w:color w:val="000000"/>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w:t>
      </w:r>
    </w:p>
    <w:p w:rsidR="00B839A8" w:rsidRPr="00D3260B" w:rsidRDefault="00B839A8" w:rsidP="00B839A8">
      <w:pPr>
        <w:pStyle w:val="a4"/>
        <w:ind w:firstLine="709"/>
        <w:jc w:val="both"/>
        <w:rPr>
          <w:color w:val="000000"/>
        </w:rPr>
      </w:pPr>
      <w:r w:rsidRPr="00D3260B">
        <w:rPr>
          <w:color w:val="000000"/>
        </w:rPr>
        <w:t>Концепция включает в себя следующие принципы и обязательства:</w:t>
      </w:r>
    </w:p>
    <w:p w:rsidR="00B839A8" w:rsidRPr="00D3260B" w:rsidRDefault="00B839A8" w:rsidP="00B839A8">
      <w:pPr>
        <w:pStyle w:val="a4"/>
        <w:ind w:firstLine="709"/>
        <w:jc w:val="both"/>
        <w:rPr>
          <w:color w:val="000000"/>
        </w:rPr>
      </w:pPr>
      <w:r w:rsidRPr="00D3260B">
        <w:rPr>
          <w:color w:val="000000"/>
        </w:rPr>
        <w:t>- соответствие основным направлениям в области охраны труда;</w:t>
      </w:r>
    </w:p>
    <w:p w:rsidR="00B839A8" w:rsidRPr="00D3260B" w:rsidRDefault="00B839A8" w:rsidP="00B839A8">
      <w:pPr>
        <w:pStyle w:val="a4"/>
        <w:ind w:firstLine="709"/>
        <w:jc w:val="both"/>
        <w:rPr>
          <w:color w:val="000000"/>
        </w:rPr>
      </w:pPr>
      <w:r w:rsidRPr="00D3260B">
        <w:rPr>
          <w:color w:val="000000"/>
        </w:rPr>
        <w:t>- обеспечение безопасности и охраны здоровья работников и обучающихся;</w:t>
      </w:r>
    </w:p>
    <w:p w:rsidR="00B839A8" w:rsidRPr="00D3260B" w:rsidRDefault="00B839A8" w:rsidP="00B839A8">
      <w:pPr>
        <w:pStyle w:val="a4"/>
        <w:ind w:firstLine="709"/>
        <w:jc w:val="both"/>
        <w:rPr>
          <w:color w:val="000000"/>
        </w:rPr>
      </w:pPr>
      <w:r w:rsidRPr="00D3260B">
        <w:rPr>
          <w:color w:val="000000"/>
        </w:rPr>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B839A8" w:rsidRPr="00D3260B" w:rsidRDefault="00B839A8" w:rsidP="00B839A8">
      <w:pPr>
        <w:pStyle w:val="a4"/>
        <w:ind w:firstLine="709"/>
        <w:jc w:val="both"/>
        <w:rPr>
          <w:color w:val="000000"/>
        </w:rPr>
      </w:pPr>
      <w:r w:rsidRPr="00D3260B">
        <w:rPr>
          <w:color w:val="000000"/>
        </w:rPr>
        <w:t>- соблюдение трудового законодательства и иных актов, содержащих нормы трудового права;</w:t>
      </w:r>
    </w:p>
    <w:p w:rsidR="00B839A8" w:rsidRPr="00D3260B" w:rsidRDefault="00B839A8" w:rsidP="00B839A8">
      <w:pPr>
        <w:pStyle w:val="a4"/>
        <w:ind w:firstLine="709"/>
        <w:jc w:val="both"/>
        <w:rPr>
          <w:color w:val="000000"/>
        </w:rPr>
      </w:pPr>
      <w:r w:rsidRPr="00D3260B">
        <w:rPr>
          <w:color w:val="000000"/>
        </w:rPr>
        <w:t>- реализацию мероприятий по улучшению условий, охраны труда, ко</w:t>
      </w:r>
      <w:r>
        <w:rPr>
          <w:color w:val="000000"/>
        </w:rPr>
        <w:t>ллективного договора</w:t>
      </w:r>
      <w:r w:rsidRPr="00D3260B">
        <w:rPr>
          <w:color w:val="000000"/>
        </w:rPr>
        <w:t xml:space="preserve"> и соглашени</w:t>
      </w:r>
      <w:r>
        <w:rPr>
          <w:color w:val="000000"/>
        </w:rPr>
        <w:t>я</w:t>
      </w:r>
      <w:r w:rsidRPr="00D3260B">
        <w:rPr>
          <w:color w:val="000000"/>
        </w:rPr>
        <w:t xml:space="preserve"> по охране труда;</w:t>
      </w:r>
    </w:p>
    <w:p w:rsidR="00B839A8" w:rsidRPr="00D3260B" w:rsidRDefault="00B839A8" w:rsidP="00B839A8">
      <w:pPr>
        <w:pStyle w:val="a4"/>
        <w:ind w:firstLine="709"/>
        <w:jc w:val="both"/>
        <w:rPr>
          <w:color w:val="000000"/>
        </w:rPr>
      </w:pPr>
      <w:r w:rsidRPr="00D3260B">
        <w:rPr>
          <w:color w:val="000000"/>
        </w:rPr>
        <w:t>- совершенствование функционирования СУОТ;</w:t>
      </w:r>
    </w:p>
    <w:p w:rsidR="00B839A8" w:rsidRPr="00D3260B" w:rsidRDefault="00B839A8" w:rsidP="00B839A8">
      <w:pPr>
        <w:pStyle w:val="a4"/>
        <w:ind w:firstLine="709"/>
        <w:jc w:val="both"/>
        <w:rPr>
          <w:color w:val="000000"/>
        </w:rPr>
      </w:pPr>
      <w:r w:rsidRPr="00D3260B">
        <w:rPr>
          <w:color w:val="000000"/>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B839A8" w:rsidRPr="00D3260B" w:rsidRDefault="00B839A8" w:rsidP="00B839A8">
      <w:pPr>
        <w:pStyle w:val="a4"/>
        <w:ind w:firstLine="709"/>
        <w:jc w:val="both"/>
        <w:rPr>
          <w:color w:val="000000"/>
        </w:rPr>
      </w:pPr>
      <w:r w:rsidRPr="00D3260B">
        <w:rPr>
          <w:color w:val="000000"/>
        </w:rPr>
        <w:t>Проект концепции доводится до сведения работников и после согласования с выборным органом профсоюзной организации утверждается работодателем организации либо уполномоченным им лицом.</w:t>
      </w:r>
    </w:p>
    <w:p w:rsidR="00B839A8" w:rsidRPr="00D3260B" w:rsidRDefault="00B839A8" w:rsidP="00B839A8">
      <w:pPr>
        <w:pStyle w:val="a4"/>
        <w:ind w:firstLine="709"/>
        <w:jc w:val="both"/>
        <w:rPr>
          <w:color w:val="000000"/>
        </w:rPr>
      </w:pPr>
      <w:r w:rsidRPr="00D3260B">
        <w:rPr>
          <w:color w:val="000000"/>
        </w:rPr>
        <w:t xml:space="preserve">Концепция, как правило, включается в раздел "Условия и охрана </w:t>
      </w:r>
      <w:r>
        <w:rPr>
          <w:color w:val="000000"/>
        </w:rPr>
        <w:t>труда" коллективного договора</w:t>
      </w:r>
      <w:r w:rsidRPr="00D3260B">
        <w:rPr>
          <w:color w:val="000000"/>
        </w:rPr>
        <w:t>.</w:t>
      </w:r>
    </w:p>
    <w:p w:rsidR="00B839A8" w:rsidRPr="00D3260B" w:rsidRDefault="00B839A8" w:rsidP="00B839A8">
      <w:pPr>
        <w:pStyle w:val="a4"/>
        <w:ind w:firstLine="709"/>
        <w:jc w:val="both"/>
        <w:rPr>
          <w:color w:val="000000"/>
        </w:rPr>
      </w:pPr>
      <w:r w:rsidRPr="00D3260B">
        <w:rPr>
          <w:color w:val="000000"/>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B839A8" w:rsidRPr="00D3260B" w:rsidRDefault="00B839A8" w:rsidP="00B839A8">
      <w:pPr>
        <w:pStyle w:val="a4"/>
        <w:ind w:firstLine="709"/>
        <w:jc w:val="both"/>
        <w:rPr>
          <w:color w:val="000000"/>
        </w:rPr>
      </w:pPr>
      <w:r w:rsidRPr="00D3260B">
        <w:rPr>
          <w:color w:val="000000"/>
        </w:rPr>
        <w:t>Работодатель совместно с профсоюзным комитетом постоянно актуализирует цели и задачи в области охраны труда.</w:t>
      </w:r>
    </w:p>
    <w:p w:rsidR="00B839A8" w:rsidRPr="00D3260B" w:rsidRDefault="00B839A8" w:rsidP="00B839A8">
      <w:pPr>
        <w:pStyle w:val="a4"/>
        <w:ind w:firstLine="709"/>
        <w:jc w:val="both"/>
        <w:rPr>
          <w:color w:val="000000"/>
        </w:rPr>
      </w:pPr>
      <w:r w:rsidRPr="00D3260B">
        <w:rPr>
          <w:color w:val="000000"/>
        </w:rPr>
        <w:t xml:space="preserve">11. Организация работ по охране труда в </w:t>
      </w:r>
      <w:r>
        <w:rPr>
          <w:color w:val="000000"/>
        </w:rPr>
        <w:t xml:space="preserve">дошкольном образовательном учреждении </w:t>
      </w:r>
      <w:r w:rsidRPr="00D3260B">
        <w:rPr>
          <w:color w:val="000000"/>
        </w:rPr>
        <w:t>предусматривает:</w:t>
      </w:r>
    </w:p>
    <w:p w:rsidR="00B839A8" w:rsidRPr="00D3260B" w:rsidRDefault="00B839A8" w:rsidP="00B839A8">
      <w:pPr>
        <w:pStyle w:val="a4"/>
        <w:ind w:firstLine="709"/>
        <w:jc w:val="both"/>
        <w:rPr>
          <w:color w:val="000000"/>
        </w:rPr>
      </w:pPr>
      <w:r w:rsidRPr="00D3260B">
        <w:rPr>
          <w:color w:val="000000"/>
        </w:rPr>
        <w:t>- распределение обязанностей и ответственности в сфере охраны труда и безопасности образовательного процесса;</w:t>
      </w:r>
    </w:p>
    <w:p w:rsidR="00B839A8" w:rsidRPr="00D3260B" w:rsidRDefault="00B839A8" w:rsidP="00B839A8">
      <w:pPr>
        <w:pStyle w:val="a4"/>
        <w:ind w:firstLine="709"/>
        <w:jc w:val="both"/>
        <w:rPr>
          <w:color w:val="000000"/>
        </w:rPr>
      </w:pPr>
      <w:r w:rsidRPr="00D3260B">
        <w:rPr>
          <w:color w:val="000000"/>
        </w:rPr>
        <w:t>- создание службы охраны труда или введение должности специалиста по охране труда в штат дошкольного образовательного учреждения;</w:t>
      </w:r>
    </w:p>
    <w:p w:rsidR="00B839A8" w:rsidRPr="00D3260B" w:rsidRDefault="00B839A8" w:rsidP="00B839A8">
      <w:pPr>
        <w:pStyle w:val="a4"/>
        <w:ind w:firstLine="709"/>
        <w:jc w:val="both"/>
        <w:rPr>
          <w:color w:val="000000"/>
        </w:rPr>
      </w:pPr>
      <w:r w:rsidRPr="00D3260B">
        <w:rPr>
          <w:color w:val="000000"/>
        </w:rPr>
        <w:lastRenderedPageBreak/>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B839A8" w:rsidRPr="00D3260B" w:rsidRDefault="00B839A8" w:rsidP="00B839A8">
      <w:pPr>
        <w:pStyle w:val="a4"/>
        <w:ind w:firstLine="709"/>
        <w:jc w:val="both"/>
        <w:rPr>
          <w:color w:val="000000"/>
        </w:rPr>
      </w:pPr>
      <w:r w:rsidRPr="00D3260B">
        <w:rPr>
          <w:color w:val="000000"/>
        </w:rPr>
        <w:t>- наличие нормативных правовых актов, содержащих требования охраны труда в соответствии со спецификой деятельности дошкольного образовательного учреждения;</w:t>
      </w:r>
    </w:p>
    <w:p w:rsidR="00B839A8" w:rsidRPr="00D3260B" w:rsidRDefault="00B839A8" w:rsidP="00B839A8">
      <w:pPr>
        <w:pStyle w:val="a4"/>
        <w:ind w:firstLine="709"/>
        <w:jc w:val="both"/>
        <w:rPr>
          <w:color w:val="000000"/>
        </w:rPr>
      </w:pPr>
      <w:r w:rsidRPr="00D3260B">
        <w:rPr>
          <w:color w:val="000000"/>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B839A8" w:rsidRPr="00D3260B" w:rsidRDefault="00B839A8" w:rsidP="00B839A8">
      <w:pPr>
        <w:pStyle w:val="a4"/>
        <w:ind w:firstLine="709"/>
        <w:jc w:val="both"/>
        <w:rPr>
          <w:color w:val="000000"/>
        </w:rPr>
      </w:pPr>
      <w:r w:rsidRPr="00D3260B">
        <w:rPr>
          <w:color w:val="000000"/>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B839A8" w:rsidRPr="00D3260B" w:rsidRDefault="00B839A8" w:rsidP="00B839A8">
      <w:pPr>
        <w:pStyle w:val="a4"/>
        <w:jc w:val="both"/>
        <w:rPr>
          <w:color w:val="000000"/>
        </w:rPr>
      </w:pPr>
      <w:r w:rsidRPr="00D3260B">
        <w:rPr>
          <w:color w:val="000000"/>
        </w:rPr>
        <w:t>Планирование основано на информации, содержащей:</w:t>
      </w:r>
    </w:p>
    <w:p w:rsidR="00B839A8" w:rsidRPr="00D3260B" w:rsidRDefault="00B839A8" w:rsidP="00B839A8">
      <w:pPr>
        <w:pStyle w:val="a4"/>
        <w:jc w:val="both"/>
        <w:rPr>
          <w:color w:val="000000"/>
        </w:rPr>
      </w:pPr>
      <w:r w:rsidRPr="00D3260B">
        <w:rPr>
          <w:color w:val="000000"/>
        </w:rPr>
        <w:t>- требования законодательных и иных нормативных правовых актов;</w:t>
      </w:r>
    </w:p>
    <w:p w:rsidR="00B839A8" w:rsidRPr="00D3260B" w:rsidRDefault="00B839A8" w:rsidP="00B839A8">
      <w:pPr>
        <w:pStyle w:val="a4"/>
        <w:jc w:val="both"/>
        <w:rPr>
          <w:color w:val="000000"/>
        </w:rPr>
      </w:pPr>
      <w:r w:rsidRPr="00D3260B">
        <w:rPr>
          <w:color w:val="000000"/>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B839A8" w:rsidRPr="00D3260B" w:rsidRDefault="00B839A8" w:rsidP="00B839A8">
      <w:pPr>
        <w:pStyle w:val="a4"/>
        <w:jc w:val="both"/>
        <w:rPr>
          <w:color w:val="000000"/>
        </w:rPr>
      </w:pPr>
      <w:r w:rsidRPr="00D3260B">
        <w:rPr>
          <w:color w:val="000000"/>
        </w:rPr>
        <w:t>- предписания представителей органов государственного контроля и надзора, представления технических инспекторов труда Профсоюза.</w:t>
      </w:r>
    </w:p>
    <w:p w:rsidR="00B839A8" w:rsidRPr="00D3260B" w:rsidRDefault="00B839A8" w:rsidP="00B839A8">
      <w:pPr>
        <w:pStyle w:val="a4"/>
        <w:ind w:firstLine="709"/>
        <w:jc w:val="both"/>
        <w:rPr>
          <w:color w:val="000000"/>
        </w:rPr>
      </w:pPr>
      <w:r w:rsidRPr="00D3260B">
        <w:rPr>
          <w:color w:val="000000"/>
        </w:rPr>
        <w:t>Одним из основных документов в организации является план функционирования СУОТ, который включает:</w:t>
      </w:r>
    </w:p>
    <w:p w:rsidR="00B839A8" w:rsidRPr="00D3260B" w:rsidRDefault="00B839A8" w:rsidP="00B839A8">
      <w:pPr>
        <w:pStyle w:val="a4"/>
        <w:jc w:val="both"/>
        <w:rPr>
          <w:color w:val="000000"/>
        </w:rPr>
      </w:pPr>
      <w:r w:rsidRPr="00D3260B">
        <w:rPr>
          <w:color w:val="000000"/>
        </w:rPr>
        <w:t>- перечень мероприятий, направленных на улучшение условий, охраны труда и здоровья, снижение уровней профессиональных рисков;</w:t>
      </w:r>
    </w:p>
    <w:p w:rsidR="00B839A8" w:rsidRPr="00D3260B" w:rsidRDefault="00B839A8" w:rsidP="00B839A8">
      <w:pPr>
        <w:pStyle w:val="a4"/>
        <w:jc w:val="both"/>
        <w:rPr>
          <w:color w:val="000000"/>
        </w:rPr>
      </w:pPr>
      <w:r w:rsidRPr="00D3260B">
        <w:rPr>
          <w:color w:val="000000"/>
        </w:rPr>
        <w:t>- сроки реализации мероприятий и ответственных лиц;</w:t>
      </w:r>
    </w:p>
    <w:p w:rsidR="00B839A8" w:rsidRPr="00D3260B" w:rsidRDefault="00B839A8" w:rsidP="00B839A8">
      <w:pPr>
        <w:pStyle w:val="a4"/>
        <w:jc w:val="both"/>
        <w:rPr>
          <w:color w:val="000000"/>
        </w:rPr>
      </w:pPr>
      <w:r w:rsidRPr="00D3260B">
        <w:rPr>
          <w:color w:val="000000"/>
        </w:rPr>
        <w:t xml:space="preserve">- источник финансирования мероприятий. </w:t>
      </w:r>
    </w:p>
    <w:p w:rsidR="00B839A8" w:rsidRPr="00D3260B" w:rsidRDefault="00B839A8" w:rsidP="00B839A8">
      <w:pPr>
        <w:pStyle w:val="a4"/>
        <w:ind w:firstLine="709"/>
        <w:jc w:val="both"/>
        <w:rPr>
          <w:color w:val="000000"/>
        </w:rPr>
      </w:pPr>
      <w:proofErr w:type="gramStart"/>
      <w:r w:rsidRPr="00D3260B">
        <w:rPr>
          <w:color w:val="000000"/>
        </w:rPr>
        <w:t>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w:t>
      </w:r>
      <w:proofErr w:type="gramEnd"/>
      <w:r w:rsidRPr="00D3260B">
        <w:rPr>
          <w:color w:val="000000"/>
        </w:rPr>
        <w:t xml:space="preserve"> власти, </w:t>
      </w:r>
      <w:proofErr w:type="gramStart"/>
      <w:r w:rsidRPr="00D3260B">
        <w:rPr>
          <w:color w:val="000000"/>
        </w:rPr>
        <w:t>осуществляющим</w:t>
      </w:r>
      <w:proofErr w:type="gramEnd"/>
      <w:r w:rsidRPr="00D3260B">
        <w:rPr>
          <w:color w:val="000000"/>
        </w:rPr>
        <w:t xml:space="preserve"> функции по выработке государственной политики и нормативно-правовому регулированию в сфере труда.</w:t>
      </w:r>
    </w:p>
    <w:p w:rsidR="00B839A8" w:rsidRPr="00D3260B" w:rsidRDefault="00B839A8" w:rsidP="00B839A8">
      <w:pPr>
        <w:pStyle w:val="a4"/>
        <w:ind w:firstLine="709"/>
        <w:jc w:val="both"/>
        <w:rPr>
          <w:color w:val="000000"/>
        </w:rPr>
      </w:pPr>
      <w:r w:rsidRPr="00D3260B">
        <w:rPr>
          <w:color w:val="000000"/>
        </w:rPr>
        <w:t xml:space="preserve">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w:t>
      </w:r>
      <w:r w:rsidRPr="00D3260B">
        <w:rPr>
          <w:color w:val="000000"/>
        </w:rPr>
        <w:lastRenderedPageBreak/>
        <w:t>осуществляющим функции по выработке государственной политики и нормативно-правовому регулированию в сфере труда.</w:t>
      </w:r>
    </w:p>
    <w:p w:rsidR="00B839A8" w:rsidRPr="00D3260B" w:rsidRDefault="00B839A8" w:rsidP="00B839A8">
      <w:pPr>
        <w:pStyle w:val="a4"/>
        <w:ind w:firstLine="709"/>
        <w:jc w:val="both"/>
        <w:rPr>
          <w:color w:val="000000"/>
        </w:rPr>
      </w:pPr>
      <w:r w:rsidRPr="00D3260B">
        <w:rPr>
          <w:color w:val="000000"/>
        </w:rPr>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B839A8" w:rsidRPr="00D3260B" w:rsidRDefault="00B839A8" w:rsidP="00B839A8">
      <w:pPr>
        <w:pStyle w:val="a4"/>
        <w:ind w:firstLine="709"/>
        <w:jc w:val="both"/>
        <w:rPr>
          <w:color w:val="000000"/>
        </w:rPr>
      </w:pPr>
      <w:r w:rsidRPr="00D3260B">
        <w:rPr>
          <w:color w:val="000000"/>
        </w:rPr>
        <w:t>- разработку, утверждение и согласование должностных инструкций п</w:t>
      </w:r>
      <w:r>
        <w:rPr>
          <w:color w:val="000000"/>
        </w:rPr>
        <w:t>о охране труда для руководителя</w:t>
      </w:r>
      <w:r w:rsidRPr="00D3260B">
        <w:rPr>
          <w:color w:val="000000"/>
        </w:rPr>
        <w:t xml:space="preserve"> и специалистов;</w:t>
      </w:r>
    </w:p>
    <w:p w:rsidR="00B839A8" w:rsidRPr="00D3260B" w:rsidRDefault="00B839A8" w:rsidP="00B839A8">
      <w:pPr>
        <w:pStyle w:val="a4"/>
        <w:ind w:firstLine="709"/>
        <w:jc w:val="both"/>
        <w:rPr>
          <w:color w:val="000000"/>
        </w:rPr>
      </w:pPr>
      <w:r w:rsidRPr="00D3260B">
        <w:rPr>
          <w:color w:val="000000"/>
        </w:rPr>
        <w:t>- установление ответственности, материального и морального стимулирования работников за активные действия по реализации СУОТ;</w:t>
      </w:r>
    </w:p>
    <w:p w:rsidR="00B839A8" w:rsidRPr="00D3260B" w:rsidRDefault="00B839A8" w:rsidP="00B839A8">
      <w:pPr>
        <w:pStyle w:val="a4"/>
        <w:ind w:firstLine="709"/>
        <w:jc w:val="both"/>
        <w:rPr>
          <w:color w:val="000000"/>
        </w:rPr>
      </w:pPr>
      <w:r w:rsidRPr="00D3260B">
        <w:rPr>
          <w:color w:val="000000"/>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B839A8" w:rsidRPr="00D3260B" w:rsidRDefault="00B839A8" w:rsidP="00B839A8">
      <w:pPr>
        <w:pStyle w:val="a4"/>
        <w:ind w:firstLine="709"/>
        <w:jc w:val="both"/>
        <w:rPr>
          <w:color w:val="000000"/>
        </w:rPr>
      </w:pPr>
      <w:r w:rsidRPr="00D3260B">
        <w:rPr>
          <w:color w:val="000000"/>
        </w:rPr>
        <w:t xml:space="preserve">14. В целях создания здоровых и безопасных условий труда работников и обучающихся в </w:t>
      </w:r>
      <w:r>
        <w:rPr>
          <w:color w:val="000000"/>
        </w:rPr>
        <w:t xml:space="preserve">дошкольном образовательном учреждении </w:t>
      </w:r>
      <w:r w:rsidRPr="00D3260B">
        <w:rPr>
          <w:color w:val="000000"/>
        </w:rPr>
        <w:t>планируются и реализуются действия, процедуры, процессы, которые предусматривают:</w:t>
      </w:r>
    </w:p>
    <w:p w:rsidR="00B839A8" w:rsidRPr="00D3260B" w:rsidRDefault="00B839A8" w:rsidP="00B839A8">
      <w:pPr>
        <w:pStyle w:val="a4"/>
        <w:ind w:firstLine="709"/>
        <w:jc w:val="both"/>
        <w:rPr>
          <w:color w:val="000000"/>
        </w:rPr>
      </w:pPr>
      <w:r w:rsidRPr="00D3260B">
        <w:rPr>
          <w:color w:val="000000"/>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B839A8" w:rsidRPr="00D3260B" w:rsidRDefault="00B839A8" w:rsidP="00B839A8">
      <w:pPr>
        <w:pStyle w:val="a4"/>
        <w:ind w:firstLine="709"/>
        <w:jc w:val="both"/>
        <w:rPr>
          <w:color w:val="000000"/>
        </w:rPr>
      </w:pPr>
      <w:r w:rsidRPr="00D3260B">
        <w:rPr>
          <w:color w:val="000000"/>
        </w:rPr>
        <w:t>- финансирование мероприятий по охране труда и здоровья;</w:t>
      </w:r>
    </w:p>
    <w:p w:rsidR="00B839A8" w:rsidRPr="00D3260B" w:rsidRDefault="00B839A8" w:rsidP="00B839A8">
      <w:pPr>
        <w:pStyle w:val="a4"/>
        <w:ind w:firstLine="709"/>
        <w:jc w:val="both"/>
        <w:rPr>
          <w:color w:val="000000"/>
        </w:rPr>
      </w:pPr>
      <w:r w:rsidRPr="00D3260B">
        <w:rPr>
          <w:color w:val="000000"/>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B839A8" w:rsidRPr="00D3260B" w:rsidRDefault="00B839A8" w:rsidP="00B839A8">
      <w:pPr>
        <w:pStyle w:val="a4"/>
        <w:ind w:firstLine="709"/>
        <w:jc w:val="both"/>
        <w:rPr>
          <w:color w:val="000000"/>
        </w:rPr>
      </w:pPr>
      <w:r w:rsidRPr="00D3260B">
        <w:rPr>
          <w:color w:val="000000"/>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w:t>
      </w:r>
      <w:r>
        <w:rPr>
          <w:color w:val="000000"/>
        </w:rPr>
        <w:t>словиях труда, по результатам С</w:t>
      </w:r>
      <w:r w:rsidRPr="00D3260B">
        <w:rPr>
          <w:color w:val="000000"/>
        </w:rPr>
        <w:t>О</w:t>
      </w:r>
      <w:r>
        <w:rPr>
          <w:color w:val="000000"/>
        </w:rPr>
        <w:t>У</w:t>
      </w:r>
      <w:r w:rsidRPr="00D3260B">
        <w:rPr>
          <w:color w:val="000000"/>
        </w:rPr>
        <w:t>Т;</w:t>
      </w:r>
    </w:p>
    <w:p w:rsidR="00B839A8" w:rsidRPr="00D3260B" w:rsidRDefault="00B839A8" w:rsidP="00B839A8">
      <w:pPr>
        <w:pStyle w:val="a4"/>
        <w:ind w:firstLine="709"/>
        <w:jc w:val="both"/>
        <w:rPr>
          <w:color w:val="000000"/>
        </w:rPr>
      </w:pPr>
      <w:r w:rsidRPr="00D3260B">
        <w:rPr>
          <w:color w:val="000000"/>
        </w:rPr>
        <w:t xml:space="preserve">-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w:t>
      </w:r>
      <w:proofErr w:type="gramStart"/>
      <w:r w:rsidRPr="00D3260B">
        <w:rPr>
          <w:color w:val="000000"/>
        </w:rPr>
        <w:t>знаний требований охраны труда работников</w:t>
      </w:r>
      <w:proofErr w:type="gramEnd"/>
      <w:r w:rsidRPr="00D3260B">
        <w:rPr>
          <w:color w:val="000000"/>
        </w:rPr>
        <w:t>;</w:t>
      </w:r>
    </w:p>
    <w:p w:rsidR="00B839A8" w:rsidRPr="00D3260B" w:rsidRDefault="00B839A8" w:rsidP="00B839A8">
      <w:pPr>
        <w:pStyle w:val="a4"/>
        <w:ind w:firstLine="709"/>
        <w:jc w:val="both"/>
        <w:rPr>
          <w:color w:val="000000"/>
        </w:rPr>
      </w:pPr>
      <w:r w:rsidRPr="00D3260B">
        <w:rPr>
          <w:color w:val="000000"/>
        </w:rPr>
        <w:t xml:space="preserve">- проведение обязательных предварительных и периодических </w:t>
      </w:r>
      <w:r>
        <w:rPr>
          <w:color w:val="000000"/>
        </w:rPr>
        <w:t>медицинских осмотров работников</w:t>
      </w:r>
      <w:r w:rsidRPr="00D3260B">
        <w:rPr>
          <w:color w:val="000000"/>
        </w:rPr>
        <w:t>;</w:t>
      </w:r>
    </w:p>
    <w:p w:rsidR="00B839A8" w:rsidRPr="00D3260B" w:rsidRDefault="00B839A8" w:rsidP="00B839A8">
      <w:pPr>
        <w:pStyle w:val="a4"/>
        <w:ind w:firstLine="709"/>
        <w:jc w:val="both"/>
        <w:rPr>
          <w:color w:val="000000"/>
        </w:rPr>
      </w:pPr>
      <w:r w:rsidRPr="00D3260B">
        <w:rPr>
          <w:color w:val="000000"/>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B839A8" w:rsidRPr="00D3260B" w:rsidRDefault="00B839A8" w:rsidP="00B839A8">
      <w:pPr>
        <w:pStyle w:val="a4"/>
        <w:ind w:firstLine="709"/>
        <w:jc w:val="both"/>
        <w:rPr>
          <w:color w:val="000000"/>
        </w:rPr>
      </w:pPr>
      <w:r w:rsidRPr="00D3260B">
        <w:rPr>
          <w:color w:val="000000"/>
        </w:rPr>
        <w:t>- лечебно-профилактическое обслуживание работников, организацию режима труда и отдыха;</w:t>
      </w:r>
    </w:p>
    <w:p w:rsidR="00B839A8" w:rsidRPr="00D3260B" w:rsidRDefault="00B839A8" w:rsidP="00B839A8">
      <w:pPr>
        <w:pStyle w:val="a4"/>
        <w:ind w:firstLine="709"/>
        <w:jc w:val="both"/>
        <w:rPr>
          <w:color w:val="000000"/>
        </w:rPr>
      </w:pPr>
      <w:r w:rsidRPr="00D3260B">
        <w:rPr>
          <w:color w:val="000000"/>
        </w:rPr>
        <w:t>- расследование и анализ причин несчастных случаев на производстве, профессиональных заболеваний;</w:t>
      </w:r>
    </w:p>
    <w:p w:rsidR="00B839A8" w:rsidRPr="00D3260B" w:rsidRDefault="00B839A8" w:rsidP="00B839A8">
      <w:pPr>
        <w:pStyle w:val="a4"/>
        <w:ind w:firstLine="709"/>
        <w:jc w:val="both"/>
        <w:rPr>
          <w:color w:val="000000"/>
        </w:rPr>
      </w:pPr>
      <w:r w:rsidRPr="00D3260B">
        <w:rPr>
          <w:color w:val="000000"/>
        </w:rPr>
        <w:t>- обязательное социальное страхование работников от несчастных случаев на производстве и профессиональных заболеваний;</w:t>
      </w:r>
    </w:p>
    <w:p w:rsidR="00B839A8" w:rsidRPr="00D3260B" w:rsidRDefault="00B839A8" w:rsidP="00B839A8">
      <w:pPr>
        <w:pStyle w:val="a4"/>
        <w:ind w:firstLine="709"/>
        <w:jc w:val="both"/>
        <w:rPr>
          <w:color w:val="000000"/>
        </w:rPr>
      </w:pPr>
      <w:r w:rsidRPr="00D3260B">
        <w:rPr>
          <w:color w:val="000000"/>
        </w:rPr>
        <w:t>- нормативно-правовое и информационное обеспечение по охране труда;</w:t>
      </w:r>
    </w:p>
    <w:p w:rsidR="00B839A8" w:rsidRPr="00D3260B" w:rsidRDefault="00B839A8" w:rsidP="00B839A8">
      <w:pPr>
        <w:pStyle w:val="a4"/>
        <w:ind w:firstLine="709"/>
        <w:jc w:val="both"/>
        <w:rPr>
          <w:color w:val="000000"/>
        </w:rPr>
      </w:pPr>
      <w:r w:rsidRPr="00D3260B">
        <w:rPr>
          <w:color w:val="000000"/>
        </w:rPr>
        <w:lastRenderedPageBreak/>
        <w:t xml:space="preserve">- другие функции, предусмотренные трудовым законодательством (включая законодательство об охране труда) и иными нормативными </w:t>
      </w:r>
      <w:proofErr w:type="gramStart"/>
      <w:r w:rsidRPr="00D3260B">
        <w:rPr>
          <w:color w:val="000000"/>
        </w:rPr>
        <w:t>правовых</w:t>
      </w:r>
      <w:proofErr w:type="gramEnd"/>
      <w:r w:rsidRPr="00D3260B">
        <w:rPr>
          <w:color w:val="000000"/>
        </w:rPr>
        <w:t xml:space="preserve"> актами, содержащими нормы трудового права.</w:t>
      </w:r>
    </w:p>
    <w:p w:rsidR="00B839A8" w:rsidRPr="00D3260B" w:rsidRDefault="00B839A8" w:rsidP="00B839A8">
      <w:pPr>
        <w:pStyle w:val="a4"/>
        <w:ind w:firstLine="709"/>
        <w:jc w:val="both"/>
        <w:rPr>
          <w:color w:val="000000"/>
        </w:rPr>
      </w:pPr>
      <w:r w:rsidRPr="00D3260B">
        <w:rPr>
          <w:color w:val="000000"/>
        </w:rPr>
        <w:t xml:space="preserve">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охраны труда и безопасности образовательного процесса являются одними из главных элементов СУОТ, направленных </w:t>
      </w:r>
      <w:proofErr w:type="gramStart"/>
      <w:r w:rsidRPr="00D3260B">
        <w:rPr>
          <w:color w:val="000000"/>
        </w:rPr>
        <w:t>на</w:t>
      </w:r>
      <w:proofErr w:type="gramEnd"/>
      <w:r w:rsidRPr="00D3260B">
        <w:rPr>
          <w:color w:val="000000"/>
        </w:rPr>
        <w:t>:</w:t>
      </w:r>
    </w:p>
    <w:p w:rsidR="00B839A8" w:rsidRPr="00D3260B" w:rsidRDefault="00B839A8" w:rsidP="00B839A8">
      <w:pPr>
        <w:pStyle w:val="a4"/>
        <w:ind w:firstLine="709"/>
        <w:jc w:val="both"/>
        <w:rPr>
          <w:color w:val="000000"/>
        </w:rPr>
      </w:pPr>
      <w:r w:rsidRPr="00D3260B">
        <w:rPr>
          <w:color w:val="000000"/>
        </w:rPr>
        <w:t>- проверку (обследование) состояния охраны труда в дошкольном образовательном учре</w:t>
      </w:r>
      <w:r>
        <w:rPr>
          <w:color w:val="000000"/>
        </w:rPr>
        <w:t>ж</w:t>
      </w:r>
      <w:r w:rsidRPr="00D3260B">
        <w:rPr>
          <w:color w:val="000000"/>
        </w:rPr>
        <w:t>дении и соответствие условий труда на рабочих местах требованиям охраны труда;</w:t>
      </w:r>
    </w:p>
    <w:p w:rsidR="00B839A8" w:rsidRPr="00D3260B" w:rsidRDefault="00B839A8" w:rsidP="00B839A8">
      <w:pPr>
        <w:pStyle w:val="a4"/>
        <w:ind w:firstLine="709"/>
        <w:jc w:val="both"/>
        <w:rPr>
          <w:color w:val="000000"/>
        </w:rPr>
      </w:pPr>
      <w:r w:rsidRPr="00D3260B">
        <w:rPr>
          <w:color w:val="000000"/>
        </w:rPr>
        <w:t xml:space="preserve">- </w:t>
      </w:r>
      <w:r>
        <w:rPr>
          <w:color w:val="000000"/>
        </w:rPr>
        <w:t>выполнение руководителем и специалиста</w:t>
      </w:r>
      <w:r w:rsidRPr="00D3260B">
        <w:rPr>
          <w:color w:val="000000"/>
        </w:rPr>
        <w:t>ми должностных обязанностей по охране труда;</w:t>
      </w:r>
    </w:p>
    <w:p w:rsidR="00B839A8" w:rsidRPr="00D3260B" w:rsidRDefault="00B839A8" w:rsidP="00B839A8">
      <w:pPr>
        <w:pStyle w:val="a4"/>
        <w:ind w:firstLine="709"/>
        <w:jc w:val="both"/>
        <w:rPr>
          <w:color w:val="000000"/>
        </w:rPr>
      </w:pPr>
      <w:r w:rsidRPr="00D3260B">
        <w:rPr>
          <w:color w:val="000000"/>
        </w:rPr>
        <w:t>- выявление и предупреждение нарушений требований охраны труда;</w:t>
      </w:r>
    </w:p>
    <w:p w:rsidR="00B839A8" w:rsidRPr="00D3260B" w:rsidRDefault="00B839A8" w:rsidP="00B839A8">
      <w:pPr>
        <w:pStyle w:val="a4"/>
        <w:ind w:firstLine="709"/>
        <w:jc w:val="both"/>
        <w:rPr>
          <w:color w:val="000000"/>
        </w:rPr>
      </w:pPr>
      <w:r w:rsidRPr="00D3260B">
        <w:rPr>
          <w:color w:val="000000"/>
        </w:rPr>
        <w:t>- принятие мер по устранению выявленных недостатков.</w:t>
      </w:r>
    </w:p>
    <w:p w:rsidR="00B839A8" w:rsidRPr="00D3260B" w:rsidRDefault="00B839A8" w:rsidP="00B839A8">
      <w:pPr>
        <w:pStyle w:val="a4"/>
        <w:ind w:firstLine="709"/>
        <w:jc w:val="both"/>
        <w:rPr>
          <w:color w:val="000000"/>
        </w:rPr>
      </w:pPr>
      <w:r w:rsidRPr="00D3260B">
        <w:rPr>
          <w:color w:val="000000"/>
        </w:rPr>
        <w:t>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B839A8" w:rsidRPr="00D3260B" w:rsidRDefault="00B839A8" w:rsidP="00B839A8">
      <w:pPr>
        <w:pStyle w:val="a4"/>
        <w:spacing w:line="360" w:lineRule="auto"/>
        <w:ind w:firstLine="709"/>
        <w:jc w:val="both"/>
        <w:rPr>
          <w:color w:val="000000"/>
        </w:rPr>
      </w:pPr>
      <w:r w:rsidRPr="00D3260B">
        <w:rPr>
          <w:color w:val="000000"/>
        </w:rPr>
        <w:t>Совершенствование СУОТ обеспечивается своевременной реализацией мероприятий, предусматривающих:</w:t>
      </w:r>
    </w:p>
    <w:p w:rsidR="00B839A8" w:rsidRPr="00D3260B" w:rsidRDefault="00B839A8" w:rsidP="00B839A8">
      <w:pPr>
        <w:pStyle w:val="a4"/>
        <w:spacing w:line="360" w:lineRule="auto"/>
        <w:ind w:firstLine="709"/>
        <w:jc w:val="both"/>
        <w:rPr>
          <w:color w:val="000000"/>
        </w:rPr>
      </w:pPr>
      <w:r w:rsidRPr="00D3260B">
        <w:rPr>
          <w:color w:val="000000"/>
        </w:rPr>
        <w:t>- определение опасных и вредных производственных факторов и оценки рисков;</w:t>
      </w:r>
    </w:p>
    <w:p w:rsidR="00B839A8" w:rsidRPr="00D3260B" w:rsidRDefault="00B839A8" w:rsidP="00B839A8">
      <w:pPr>
        <w:pStyle w:val="a4"/>
        <w:spacing w:line="360" w:lineRule="auto"/>
        <w:ind w:firstLine="709"/>
        <w:jc w:val="both"/>
        <w:rPr>
          <w:color w:val="000000"/>
        </w:rPr>
      </w:pPr>
      <w:r w:rsidRPr="00D3260B">
        <w:rPr>
          <w:color w:val="000000"/>
        </w:rPr>
        <w:t>- анализ причин несчастных случаев, профессиональных заболеваний и инцидентов на производстве;</w:t>
      </w:r>
    </w:p>
    <w:p w:rsidR="00B839A8" w:rsidRPr="00D3260B" w:rsidRDefault="00B839A8" w:rsidP="00B839A8">
      <w:pPr>
        <w:pStyle w:val="a4"/>
        <w:spacing w:line="360" w:lineRule="auto"/>
        <w:ind w:firstLine="709"/>
        <w:jc w:val="both"/>
        <w:rPr>
          <w:color w:val="000000"/>
        </w:rPr>
      </w:pPr>
      <w:r w:rsidRPr="00D3260B">
        <w:rPr>
          <w:color w:val="000000"/>
        </w:rPr>
        <w:t>- проведение проверок (обследований) по охране труда;</w:t>
      </w:r>
    </w:p>
    <w:p w:rsidR="00B839A8" w:rsidRPr="00D3260B" w:rsidRDefault="00B839A8" w:rsidP="00B839A8">
      <w:pPr>
        <w:pStyle w:val="a4"/>
        <w:spacing w:line="360" w:lineRule="auto"/>
        <w:ind w:firstLine="709"/>
        <w:jc w:val="both"/>
        <w:rPr>
          <w:color w:val="000000"/>
        </w:rPr>
      </w:pPr>
      <w:r w:rsidRPr="00D3260B">
        <w:rPr>
          <w:color w:val="000000"/>
        </w:rPr>
        <w:t>- внесение предложения работников</w:t>
      </w:r>
      <w:r>
        <w:rPr>
          <w:color w:val="000000"/>
        </w:rPr>
        <w:t>, уполномоченного по охране труда, и комитета (комиссии</w:t>
      </w:r>
      <w:r w:rsidRPr="00D3260B">
        <w:rPr>
          <w:color w:val="000000"/>
        </w:rPr>
        <w:t>) по охране труда по улучшению условий труда на рабочих местах;</w:t>
      </w:r>
    </w:p>
    <w:p w:rsidR="00B839A8" w:rsidRPr="00D3260B" w:rsidRDefault="00B839A8" w:rsidP="00B839A8">
      <w:pPr>
        <w:pStyle w:val="a4"/>
        <w:spacing w:line="360" w:lineRule="auto"/>
        <w:ind w:firstLine="709"/>
        <w:jc w:val="both"/>
        <w:rPr>
          <w:color w:val="000000"/>
        </w:rPr>
      </w:pPr>
      <w:r w:rsidRPr="00D3260B">
        <w:rPr>
          <w:color w:val="000000"/>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w:t>
      </w:r>
      <w:r>
        <w:rPr>
          <w:color w:val="000000"/>
        </w:rPr>
        <w:t>ране труда, а также коллективный договор (соглашение</w:t>
      </w:r>
      <w:r w:rsidRPr="00D3260B">
        <w:rPr>
          <w:color w:val="000000"/>
        </w:rPr>
        <w:t xml:space="preserve"> по охране труда).</w:t>
      </w:r>
    </w:p>
    <w:p w:rsidR="00B839A8" w:rsidRPr="00D3260B" w:rsidRDefault="00B839A8" w:rsidP="00B839A8">
      <w:pPr>
        <w:pStyle w:val="a4"/>
        <w:spacing w:line="360" w:lineRule="auto"/>
        <w:ind w:firstLine="709"/>
        <w:jc w:val="both"/>
        <w:rPr>
          <w:color w:val="000000"/>
        </w:rPr>
      </w:pPr>
      <w:r w:rsidRPr="00D3260B">
        <w:rPr>
          <w:color w:val="000000"/>
        </w:rPr>
        <w:t xml:space="preserve">17. Повышение эффективности функционирования СУОТ определяется актуальностью и результативностью мероприятий по улучшению условий и </w:t>
      </w:r>
      <w:r w:rsidRPr="00D3260B">
        <w:rPr>
          <w:color w:val="000000"/>
        </w:rPr>
        <w:lastRenderedPageBreak/>
        <w:t>охраны труда, корректирующими действиями, а также обеспечением необходимыми средствами и ресурсами.</w:t>
      </w:r>
    </w:p>
    <w:p w:rsidR="00B839A8" w:rsidRDefault="00B839A8" w:rsidP="00B839A8">
      <w:pPr>
        <w:pStyle w:val="a4"/>
        <w:spacing w:line="360" w:lineRule="auto"/>
        <w:ind w:firstLine="709"/>
        <w:jc w:val="center"/>
        <w:rPr>
          <w:b/>
          <w:color w:val="000000"/>
        </w:rPr>
      </w:pPr>
      <w:bookmarkStart w:id="10" w:name="Par123"/>
      <w:bookmarkEnd w:id="10"/>
    </w:p>
    <w:p w:rsidR="00B839A8" w:rsidRDefault="00B839A8" w:rsidP="00B839A8">
      <w:pPr>
        <w:pStyle w:val="a4"/>
        <w:ind w:firstLine="709"/>
        <w:jc w:val="center"/>
        <w:rPr>
          <w:b/>
          <w:color w:val="000000"/>
        </w:rPr>
      </w:pPr>
    </w:p>
    <w:p w:rsidR="00B839A8" w:rsidRDefault="00B839A8" w:rsidP="00B839A8">
      <w:pPr>
        <w:pStyle w:val="a4"/>
        <w:ind w:firstLine="709"/>
        <w:jc w:val="center"/>
        <w:rPr>
          <w:b/>
          <w:color w:val="000000"/>
        </w:rPr>
      </w:pPr>
    </w:p>
    <w:p w:rsidR="00B839A8" w:rsidRDefault="00B839A8" w:rsidP="00B839A8">
      <w:pPr>
        <w:pStyle w:val="a4"/>
        <w:ind w:firstLine="709"/>
        <w:jc w:val="center"/>
        <w:rPr>
          <w:b/>
          <w:color w:val="000000"/>
        </w:rPr>
      </w:pPr>
    </w:p>
    <w:p w:rsidR="00B839A8" w:rsidRDefault="00B839A8" w:rsidP="00B839A8">
      <w:pPr>
        <w:pStyle w:val="a4"/>
        <w:ind w:firstLine="709"/>
        <w:jc w:val="center"/>
        <w:rPr>
          <w:b/>
          <w:color w:val="000000"/>
        </w:rPr>
      </w:pPr>
    </w:p>
    <w:p w:rsidR="00B839A8" w:rsidRDefault="00B839A8" w:rsidP="00B839A8">
      <w:pPr>
        <w:pStyle w:val="a4"/>
        <w:ind w:firstLine="709"/>
        <w:jc w:val="center"/>
        <w:rPr>
          <w:b/>
          <w:color w:val="000000"/>
        </w:rPr>
      </w:pPr>
    </w:p>
    <w:p w:rsidR="00B839A8" w:rsidRDefault="00B839A8" w:rsidP="00B839A8">
      <w:pPr>
        <w:pStyle w:val="a4"/>
        <w:ind w:firstLine="709"/>
        <w:jc w:val="center"/>
        <w:rPr>
          <w:b/>
          <w:color w:val="000000"/>
        </w:rPr>
      </w:pPr>
    </w:p>
    <w:p w:rsidR="00B839A8" w:rsidRPr="00D3260B" w:rsidRDefault="00B839A8" w:rsidP="00B839A8">
      <w:pPr>
        <w:pStyle w:val="a4"/>
        <w:ind w:firstLine="709"/>
        <w:jc w:val="center"/>
        <w:rPr>
          <w:b/>
          <w:color w:val="000000"/>
        </w:rPr>
      </w:pPr>
      <w:r w:rsidRPr="00D3260B">
        <w:rPr>
          <w:b/>
          <w:color w:val="000000"/>
        </w:rPr>
        <w:t>IV. НОРМАТИВНО-ПРАВОВОЕ ОБЕСПЕЧЕНИЕ И ИНФОРМАЦИОННОЕ</w:t>
      </w:r>
    </w:p>
    <w:p w:rsidR="00B839A8" w:rsidRPr="00D3260B" w:rsidRDefault="00B839A8" w:rsidP="00B839A8">
      <w:pPr>
        <w:pStyle w:val="a4"/>
        <w:ind w:firstLine="709"/>
        <w:jc w:val="both"/>
        <w:rPr>
          <w:b/>
          <w:color w:val="000000"/>
        </w:rPr>
      </w:pPr>
      <w:r w:rsidRPr="00D3260B">
        <w:rPr>
          <w:b/>
          <w:color w:val="000000"/>
        </w:rPr>
        <w:t>СОПРОВОЖДЕНИЕ СИСТЕМЫ УПРАВЛЕНИЯ ОХРАНОЙ ТРУДА</w:t>
      </w:r>
    </w:p>
    <w:p w:rsidR="00B839A8" w:rsidRPr="00D3260B" w:rsidRDefault="00B839A8" w:rsidP="00B839A8">
      <w:pPr>
        <w:pStyle w:val="a4"/>
        <w:ind w:firstLine="709"/>
        <w:jc w:val="both"/>
        <w:rPr>
          <w:b/>
          <w:color w:val="000000"/>
        </w:rPr>
      </w:pPr>
    </w:p>
    <w:p w:rsidR="00B839A8" w:rsidRPr="00D3260B" w:rsidRDefault="00B839A8" w:rsidP="00B839A8">
      <w:pPr>
        <w:pStyle w:val="a4"/>
        <w:spacing w:line="360" w:lineRule="auto"/>
        <w:ind w:firstLine="709"/>
        <w:jc w:val="both"/>
        <w:rPr>
          <w:color w:val="000000"/>
        </w:rPr>
      </w:pPr>
      <w:r w:rsidRPr="00D3260B">
        <w:rPr>
          <w:color w:val="000000"/>
        </w:rPr>
        <w:t>18. В целях эффективного управления охраной труда работодатель по согласованию с выборным профсоюзным органом обеспечивает формирование:</w:t>
      </w:r>
    </w:p>
    <w:p w:rsidR="00B839A8" w:rsidRPr="00D3260B" w:rsidRDefault="00B839A8" w:rsidP="00B839A8">
      <w:pPr>
        <w:pStyle w:val="a4"/>
        <w:spacing w:line="360" w:lineRule="auto"/>
        <w:ind w:firstLine="709"/>
        <w:jc w:val="both"/>
        <w:rPr>
          <w:color w:val="000000"/>
        </w:rPr>
      </w:pPr>
      <w:r w:rsidRPr="00D3260B">
        <w:rPr>
          <w:color w:val="000000"/>
        </w:rPr>
        <w:t xml:space="preserve">- перечня </w:t>
      </w:r>
      <w:r>
        <w:rPr>
          <w:color w:val="000000"/>
        </w:rPr>
        <w:t xml:space="preserve">локальных </w:t>
      </w:r>
      <w:r w:rsidRPr="00D3260B">
        <w:rPr>
          <w:color w:val="000000"/>
        </w:rPr>
        <w:t xml:space="preserve">нормативных актов по охране труда, необходимых для создания и функционирования СУОТ в </w:t>
      </w:r>
      <w:r>
        <w:rPr>
          <w:color w:val="000000"/>
        </w:rPr>
        <w:t>учреждении, с учё</w:t>
      </w:r>
      <w:r w:rsidRPr="00D3260B">
        <w:rPr>
          <w:color w:val="000000"/>
        </w:rPr>
        <w:t>то</w:t>
      </w:r>
      <w:r>
        <w:rPr>
          <w:color w:val="000000"/>
        </w:rPr>
        <w:t>м типа, специфики и характера его</w:t>
      </w:r>
      <w:r w:rsidRPr="00D3260B">
        <w:rPr>
          <w:color w:val="000000"/>
        </w:rPr>
        <w:t xml:space="preserve"> деятельности;</w:t>
      </w:r>
    </w:p>
    <w:p w:rsidR="00B839A8" w:rsidRPr="00D3260B" w:rsidRDefault="00B839A8" w:rsidP="00B839A8">
      <w:pPr>
        <w:pStyle w:val="a4"/>
        <w:spacing w:line="360" w:lineRule="auto"/>
        <w:ind w:firstLine="709"/>
        <w:jc w:val="both"/>
        <w:rPr>
          <w:color w:val="000000"/>
        </w:rPr>
      </w:pPr>
      <w:r w:rsidRPr="00996D2D">
        <w:rPr>
          <w:color w:val="000000"/>
        </w:rPr>
        <w:t xml:space="preserve">-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w:t>
      </w:r>
      <w:r>
        <w:rPr>
          <w:color w:val="000000"/>
        </w:rPr>
        <w:t>дошкольном образовательном учреждении</w:t>
      </w:r>
      <w:r w:rsidRPr="00996D2D">
        <w:rPr>
          <w:color w:val="000000"/>
        </w:rPr>
        <w:t>.</w:t>
      </w:r>
    </w:p>
    <w:p w:rsidR="00B839A8" w:rsidRPr="00D3260B" w:rsidRDefault="00B839A8" w:rsidP="00B839A8">
      <w:pPr>
        <w:pStyle w:val="a4"/>
        <w:ind w:firstLine="709"/>
        <w:jc w:val="both"/>
        <w:rPr>
          <w:color w:val="000000"/>
        </w:rPr>
      </w:pPr>
    </w:p>
    <w:p w:rsidR="00B839A8" w:rsidRPr="00D3260B" w:rsidRDefault="00B839A8" w:rsidP="00B839A8">
      <w:pPr>
        <w:pStyle w:val="a4"/>
        <w:ind w:firstLine="709"/>
        <w:jc w:val="center"/>
        <w:rPr>
          <w:b/>
        </w:rPr>
      </w:pPr>
      <w:bookmarkStart w:id="11" w:name="Par130"/>
      <w:bookmarkEnd w:id="11"/>
      <w:r w:rsidRPr="00D3260B">
        <w:rPr>
          <w:b/>
        </w:rPr>
        <w:t>V. ЗАКЛЮЧИТЕЛЬНЫЕ ПОЛОЖЕНИЯ</w:t>
      </w:r>
    </w:p>
    <w:p w:rsidR="00B839A8" w:rsidRPr="00D3260B" w:rsidRDefault="00B839A8" w:rsidP="00B839A8">
      <w:pPr>
        <w:pStyle w:val="a4"/>
        <w:ind w:firstLine="709"/>
        <w:jc w:val="both"/>
        <w:rPr>
          <w:color w:val="000000"/>
        </w:rPr>
      </w:pPr>
    </w:p>
    <w:p w:rsidR="00B839A8" w:rsidRPr="00B839A8" w:rsidRDefault="00B839A8" w:rsidP="00B839A8">
      <w:pPr>
        <w:pStyle w:val="a4"/>
        <w:ind w:firstLine="709"/>
        <w:jc w:val="both"/>
        <w:rPr>
          <w:color w:val="000000"/>
        </w:rPr>
      </w:pPr>
      <w:r w:rsidRPr="00B839A8">
        <w:rPr>
          <w:color w:val="000000"/>
        </w:rPr>
        <w:t>19. Настоящие Рекомендации являются методическим документом, включающим основные элементы системы управления охраной труда.</w:t>
      </w:r>
    </w:p>
    <w:p w:rsidR="00B839A8" w:rsidRPr="00B839A8" w:rsidRDefault="00B839A8" w:rsidP="00B839A8">
      <w:pPr>
        <w:pStyle w:val="a4"/>
        <w:ind w:firstLine="709"/>
        <w:jc w:val="both"/>
        <w:rPr>
          <w:color w:val="000000"/>
        </w:rPr>
      </w:pPr>
      <w:r w:rsidRPr="00B839A8">
        <w:rPr>
          <w:color w:val="000000"/>
        </w:rPr>
        <w:t>20. Дошкольное образовательное учреждение использует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учреждения.</w:t>
      </w:r>
    </w:p>
    <w:p w:rsidR="00B839A8" w:rsidRDefault="00B839A8" w:rsidP="00B839A8">
      <w:pPr>
        <w:pStyle w:val="a4"/>
        <w:spacing w:line="360" w:lineRule="auto"/>
        <w:ind w:firstLine="709"/>
        <w:jc w:val="both"/>
        <w:rPr>
          <w:color w:val="000000"/>
        </w:rPr>
      </w:pPr>
      <w:r w:rsidRPr="00B839A8">
        <w:rPr>
          <w:color w:val="000000"/>
        </w:rPr>
        <w:t xml:space="preserve">21. </w:t>
      </w:r>
      <w:proofErr w:type="gramStart"/>
      <w:r w:rsidRPr="00B839A8">
        <w:rPr>
          <w:color w:val="000000"/>
        </w:rPr>
        <w:t>Контроль за</w:t>
      </w:r>
      <w:proofErr w:type="gramEnd"/>
      <w:r w:rsidRPr="00B839A8">
        <w:rPr>
          <w:color w:val="000000"/>
        </w:rPr>
        <w:t xml:space="preserve"> соблюдением трудового законодательства и иных нормативных правовых актов, содержащих нормы трудового права, </w:t>
      </w:r>
    </w:p>
    <w:p w:rsidR="00B839A8" w:rsidRPr="00D3260B" w:rsidRDefault="00B839A8" w:rsidP="00B839A8">
      <w:pPr>
        <w:pStyle w:val="a4"/>
        <w:ind w:firstLine="709"/>
        <w:jc w:val="both"/>
        <w:rPr>
          <w:b/>
        </w:rPr>
      </w:pPr>
    </w:p>
    <w:p w:rsidR="00B839A8" w:rsidRPr="00D3260B" w:rsidRDefault="00B839A8" w:rsidP="00B839A8">
      <w:pPr>
        <w:pStyle w:val="a4"/>
        <w:ind w:firstLine="709"/>
        <w:jc w:val="both"/>
        <w:rPr>
          <w:b/>
        </w:rPr>
      </w:pPr>
      <w:r>
        <w:rPr>
          <w:b/>
          <w:noProof/>
          <w:lang w:eastAsia="ru-RU"/>
        </w:rPr>
        <w:lastRenderedPageBreak/>
        <w:drawing>
          <wp:inline distT="0" distB="0" distL="0" distR="0">
            <wp:extent cx="5940425" cy="8390969"/>
            <wp:effectExtent l="0" t="0" r="3175" b="0"/>
            <wp:docPr id="1" name="Рисунок 1" descr="C:\Users\Владелец\Documents\Scan\Scan_20190221_1056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ладелец\Documents\Scan\Scan_20190221_105646.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390969"/>
                    </a:xfrm>
                    <a:prstGeom prst="rect">
                      <a:avLst/>
                    </a:prstGeom>
                    <a:noFill/>
                    <a:ln>
                      <a:noFill/>
                    </a:ln>
                  </pic:spPr>
                </pic:pic>
              </a:graphicData>
            </a:graphic>
          </wp:inline>
        </w:drawing>
      </w:r>
      <w:bookmarkStart w:id="12" w:name="_GoBack"/>
      <w:bookmarkEnd w:id="12"/>
    </w:p>
    <w:p w:rsidR="00B839A8" w:rsidRPr="00D3260B" w:rsidRDefault="00B839A8" w:rsidP="00B839A8">
      <w:pPr>
        <w:pStyle w:val="a4"/>
        <w:ind w:firstLine="709"/>
        <w:jc w:val="both"/>
        <w:rPr>
          <w:b/>
        </w:rPr>
      </w:pPr>
    </w:p>
    <w:p w:rsidR="00B839A8" w:rsidRPr="00D3260B" w:rsidRDefault="00B839A8" w:rsidP="00B839A8">
      <w:pPr>
        <w:pStyle w:val="a4"/>
        <w:jc w:val="both"/>
        <w:rPr>
          <w:b/>
        </w:rPr>
      </w:pPr>
    </w:p>
    <w:p w:rsidR="00B839A8" w:rsidRPr="00D3260B"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Default="00B839A8" w:rsidP="00B839A8">
      <w:pPr>
        <w:pStyle w:val="a4"/>
        <w:jc w:val="both"/>
        <w:rPr>
          <w:b/>
        </w:rPr>
      </w:pPr>
    </w:p>
    <w:p w:rsidR="00B839A8" w:rsidRPr="00D3260B" w:rsidRDefault="00B839A8" w:rsidP="00B839A8">
      <w:pPr>
        <w:pStyle w:val="a4"/>
        <w:jc w:val="both"/>
        <w:rPr>
          <w:b/>
        </w:rPr>
      </w:pPr>
    </w:p>
    <w:p w:rsidR="00B839A8" w:rsidRDefault="00B839A8" w:rsidP="00B839A8">
      <w:pPr>
        <w:jc w:val="left"/>
      </w:pPr>
    </w:p>
    <w:sectPr w:rsidR="00B839A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189C"/>
    <w:rsid w:val="0094189C"/>
    <w:rsid w:val="00B839A8"/>
    <w:rsid w:val="00E57A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39A8"/>
    <w:pPr>
      <w:spacing w:after="0" w:line="240" w:lineRule="auto"/>
      <w:jc w:val="center"/>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Заголовок №1_"/>
    <w:basedOn w:val="a0"/>
    <w:link w:val="10"/>
    <w:rsid w:val="00B839A8"/>
    <w:rPr>
      <w:rFonts w:ascii="Times New Roman" w:eastAsia="Times New Roman" w:hAnsi="Times New Roman" w:cs="Times New Roman"/>
      <w:b/>
      <w:bCs/>
      <w:sz w:val="26"/>
      <w:szCs w:val="26"/>
      <w:shd w:val="clear" w:color="auto" w:fill="FFFFFF"/>
    </w:rPr>
  </w:style>
  <w:style w:type="paragraph" w:customStyle="1" w:styleId="10">
    <w:name w:val="Заголовок №1"/>
    <w:basedOn w:val="a"/>
    <w:link w:val="1"/>
    <w:rsid w:val="00B839A8"/>
    <w:pPr>
      <w:widowControl w:val="0"/>
      <w:shd w:val="clear" w:color="auto" w:fill="FFFFFF"/>
      <w:spacing w:before="480" w:after="60" w:line="360" w:lineRule="exact"/>
      <w:jc w:val="left"/>
      <w:outlineLvl w:val="0"/>
    </w:pPr>
    <w:rPr>
      <w:rFonts w:ascii="Times New Roman" w:eastAsia="Times New Roman" w:hAnsi="Times New Roman" w:cs="Times New Roman"/>
      <w:b/>
      <w:bCs/>
      <w:sz w:val="26"/>
      <w:szCs w:val="26"/>
    </w:rPr>
  </w:style>
  <w:style w:type="character" w:customStyle="1" w:styleId="3">
    <w:name w:val="Основной текст (3)_"/>
    <w:basedOn w:val="a0"/>
    <w:link w:val="30"/>
    <w:rsid w:val="00B839A8"/>
    <w:rPr>
      <w:rFonts w:ascii="Times New Roman" w:eastAsia="Times New Roman" w:hAnsi="Times New Roman" w:cs="Times New Roman"/>
      <w:b/>
      <w:bCs/>
      <w:sz w:val="26"/>
      <w:szCs w:val="26"/>
      <w:shd w:val="clear" w:color="auto" w:fill="FFFFFF"/>
    </w:rPr>
  </w:style>
  <w:style w:type="paragraph" w:customStyle="1" w:styleId="30">
    <w:name w:val="Основной текст (3)"/>
    <w:basedOn w:val="a"/>
    <w:link w:val="3"/>
    <w:rsid w:val="00B839A8"/>
    <w:pPr>
      <w:widowControl w:val="0"/>
      <w:shd w:val="clear" w:color="auto" w:fill="FFFFFF"/>
      <w:spacing w:line="324" w:lineRule="exact"/>
    </w:pPr>
    <w:rPr>
      <w:rFonts w:ascii="Times New Roman" w:eastAsia="Times New Roman" w:hAnsi="Times New Roman" w:cs="Times New Roman"/>
      <w:b/>
      <w:bCs/>
      <w:sz w:val="26"/>
      <w:szCs w:val="26"/>
    </w:rPr>
  </w:style>
  <w:style w:type="character" w:styleId="a3">
    <w:name w:val="Hyperlink"/>
    <w:uiPriority w:val="99"/>
    <w:semiHidden/>
    <w:unhideWhenUsed/>
    <w:rsid w:val="00B839A8"/>
    <w:rPr>
      <w:color w:val="0000FF"/>
      <w:u w:val="single"/>
    </w:rPr>
  </w:style>
  <w:style w:type="paragraph" w:styleId="a4">
    <w:name w:val="No Spacing"/>
    <w:uiPriority w:val="1"/>
    <w:qFormat/>
    <w:rsid w:val="00B839A8"/>
    <w:pPr>
      <w:spacing w:after="0" w:line="240" w:lineRule="auto"/>
    </w:pPr>
    <w:rPr>
      <w:rFonts w:ascii="Times New Roman" w:eastAsia="Calibri" w:hAnsi="Times New Roman" w:cs="Times New Roman"/>
      <w:sz w:val="28"/>
      <w:szCs w:val="28"/>
    </w:rPr>
  </w:style>
  <w:style w:type="character" w:customStyle="1" w:styleId="a5">
    <w:name w:val="Гипертекстовая ссылка"/>
    <w:uiPriority w:val="99"/>
    <w:rsid w:val="00B839A8"/>
    <w:rPr>
      <w:b/>
      <w:bCs/>
      <w:color w:val="008000"/>
      <w:sz w:val="16"/>
      <w:szCs w:val="16"/>
    </w:rPr>
  </w:style>
  <w:style w:type="character" w:customStyle="1" w:styleId="2">
    <w:name w:val="Основной текст (2)_"/>
    <w:link w:val="20"/>
    <w:rsid w:val="00B839A8"/>
    <w:rPr>
      <w:rFonts w:ascii="Times New Roman" w:eastAsia="Times New Roman" w:hAnsi="Times New Roman"/>
      <w:sz w:val="28"/>
      <w:szCs w:val="28"/>
      <w:shd w:val="clear" w:color="auto" w:fill="FFFFFF"/>
    </w:rPr>
  </w:style>
  <w:style w:type="paragraph" w:customStyle="1" w:styleId="20">
    <w:name w:val="Основной текст (2)"/>
    <w:basedOn w:val="a"/>
    <w:link w:val="2"/>
    <w:rsid w:val="00B839A8"/>
    <w:pPr>
      <w:widowControl w:val="0"/>
      <w:shd w:val="clear" w:color="auto" w:fill="FFFFFF"/>
      <w:spacing w:before="300" w:after="480" w:line="317" w:lineRule="exact"/>
      <w:jc w:val="both"/>
    </w:pPr>
    <w:rPr>
      <w:rFonts w:ascii="Times New Roman" w:eastAsia="Times New Roman" w:hAnsi="Times New Roman"/>
      <w:sz w:val="28"/>
      <w:szCs w:val="28"/>
    </w:rPr>
  </w:style>
  <w:style w:type="paragraph" w:styleId="a6">
    <w:name w:val="Balloon Text"/>
    <w:basedOn w:val="a"/>
    <w:link w:val="a7"/>
    <w:uiPriority w:val="99"/>
    <w:semiHidden/>
    <w:unhideWhenUsed/>
    <w:rsid w:val="00B839A8"/>
    <w:rPr>
      <w:rFonts w:ascii="Tahoma" w:hAnsi="Tahoma" w:cs="Tahoma"/>
      <w:sz w:val="16"/>
      <w:szCs w:val="16"/>
    </w:rPr>
  </w:style>
  <w:style w:type="character" w:customStyle="1" w:styleId="a7">
    <w:name w:val="Текст выноски Знак"/>
    <w:basedOn w:val="a0"/>
    <w:link w:val="a6"/>
    <w:uiPriority w:val="99"/>
    <w:semiHidden/>
    <w:rsid w:val="00B839A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39A8"/>
    <w:pPr>
      <w:spacing w:after="0" w:line="240" w:lineRule="auto"/>
      <w:jc w:val="center"/>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Заголовок №1_"/>
    <w:basedOn w:val="a0"/>
    <w:link w:val="10"/>
    <w:rsid w:val="00B839A8"/>
    <w:rPr>
      <w:rFonts w:ascii="Times New Roman" w:eastAsia="Times New Roman" w:hAnsi="Times New Roman" w:cs="Times New Roman"/>
      <w:b/>
      <w:bCs/>
      <w:sz w:val="26"/>
      <w:szCs w:val="26"/>
      <w:shd w:val="clear" w:color="auto" w:fill="FFFFFF"/>
    </w:rPr>
  </w:style>
  <w:style w:type="paragraph" w:customStyle="1" w:styleId="10">
    <w:name w:val="Заголовок №1"/>
    <w:basedOn w:val="a"/>
    <w:link w:val="1"/>
    <w:rsid w:val="00B839A8"/>
    <w:pPr>
      <w:widowControl w:val="0"/>
      <w:shd w:val="clear" w:color="auto" w:fill="FFFFFF"/>
      <w:spacing w:before="480" w:after="60" w:line="360" w:lineRule="exact"/>
      <w:jc w:val="left"/>
      <w:outlineLvl w:val="0"/>
    </w:pPr>
    <w:rPr>
      <w:rFonts w:ascii="Times New Roman" w:eastAsia="Times New Roman" w:hAnsi="Times New Roman" w:cs="Times New Roman"/>
      <w:b/>
      <w:bCs/>
      <w:sz w:val="26"/>
      <w:szCs w:val="26"/>
    </w:rPr>
  </w:style>
  <w:style w:type="character" w:customStyle="1" w:styleId="3">
    <w:name w:val="Основной текст (3)_"/>
    <w:basedOn w:val="a0"/>
    <w:link w:val="30"/>
    <w:rsid w:val="00B839A8"/>
    <w:rPr>
      <w:rFonts w:ascii="Times New Roman" w:eastAsia="Times New Roman" w:hAnsi="Times New Roman" w:cs="Times New Roman"/>
      <w:b/>
      <w:bCs/>
      <w:sz w:val="26"/>
      <w:szCs w:val="26"/>
      <w:shd w:val="clear" w:color="auto" w:fill="FFFFFF"/>
    </w:rPr>
  </w:style>
  <w:style w:type="paragraph" w:customStyle="1" w:styleId="30">
    <w:name w:val="Основной текст (3)"/>
    <w:basedOn w:val="a"/>
    <w:link w:val="3"/>
    <w:rsid w:val="00B839A8"/>
    <w:pPr>
      <w:widowControl w:val="0"/>
      <w:shd w:val="clear" w:color="auto" w:fill="FFFFFF"/>
      <w:spacing w:line="324" w:lineRule="exact"/>
    </w:pPr>
    <w:rPr>
      <w:rFonts w:ascii="Times New Roman" w:eastAsia="Times New Roman" w:hAnsi="Times New Roman" w:cs="Times New Roman"/>
      <w:b/>
      <w:bCs/>
      <w:sz w:val="26"/>
      <w:szCs w:val="26"/>
    </w:rPr>
  </w:style>
  <w:style w:type="character" w:styleId="a3">
    <w:name w:val="Hyperlink"/>
    <w:uiPriority w:val="99"/>
    <w:semiHidden/>
    <w:unhideWhenUsed/>
    <w:rsid w:val="00B839A8"/>
    <w:rPr>
      <w:color w:val="0000FF"/>
      <w:u w:val="single"/>
    </w:rPr>
  </w:style>
  <w:style w:type="paragraph" w:styleId="a4">
    <w:name w:val="No Spacing"/>
    <w:uiPriority w:val="1"/>
    <w:qFormat/>
    <w:rsid w:val="00B839A8"/>
    <w:pPr>
      <w:spacing w:after="0" w:line="240" w:lineRule="auto"/>
    </w:pPr>
    <w:rPr>
      <w:rFonts w:ascii="Times New Roman" w:eastAsia="Calibri" w:hAnsi="Times New Roman" w:cs="Times New Roman"/>
      <w:sz w:val="28"/>
      <w:szCs w:val="28"/>
    </w:rPr>
  </w:style>
  <w:style w:type="character" w:customStyle="1" w:styleId="a5">
    <w:name w:val="Гипертекстовая ссылка"/>
    <w:uiPriority w:val="99"/>
    <w:rsid w:val="00B839A8"/>
    <w:rPr>
      <w:b/>
      <w:bCs/>
      <w:color w:val="008000"/>
      <w:sz w:val="16"/>
      <w:szCs w:val="16"/>
    </w:rPr>
  </w:style>
  <w:style w:type="character" w:customStyle="1" w:styleId="2">
    <w:name w:val="Основной текст (2)_"/>
    <w:link w:val="20"/>
    <w:rsid w:val="00B839A8"/>
    <w:rPr>
      <w:rFonts w:ascii="Times New Roman" w:eastAsia="Times New Roman" w:hAnsi="Times New Roman"/>
      <w:sz w:val="28"/>
      <w:szCs w:val="28"/>
      <w:shd w:val="clear" w:color="auto" w:fill="FFFFFF"/>
    </w:rPr>
  </w:style>
  <w:style w:type="paragraph" w:customStyle="1" w:styleId="20">
    <w:name w:val="Основной текст (2)"/>
    <w:basedOn w:val="a"/>
    <w:link w:val="2"/>
    <w:rsid w:val="00B839A8"/>
    <w:pPr>
      <w:widowControl w:val="0"/>
      <w:shd w:val="clear" w:color="auto" w:fill="FFFFFF"/>
      <w:spacing w:before="300" w:after="480" w:line="317" w:lineRule="exact"/>
      <w:jc w:val="both"/>
    </w:pPr>
    <w:rPr>
      <w:rFonts w:ascii="Times New Roman" w:eastAsia="Times New Roman" w:hAnsi="Times New Roman"/>
      <w:sz w:val="28"/>
      <w:szCs w:val="28"/>
    </w:rPr>
  </w:style>
  <w:style w:type="paragraph" w:styleId="a6">
    <w:name w:val="Balloon Text"/>
    <w:basedOn w:val="a"/>
    <w:link w:val="a7"/>
    <w:uiPriority w:val="99"/>
    <w:semiHidden/>
    <w:unhideWhenUsed/>
    <w:rsid w:val="00B839A8"/>
    <w:rPr>
      <w:rFonts w:ascii="Tahoma" w:hAnsi="Tahoma" w:cs="Tahoma"/>
      <w:sz w:val="16"/>
      <w:szCs w:val="16"/>
    </w:rPr>
  </w:style>
  <w:style w:type="character" w:customStyle="1" w:styleId="a7">
    <w:name w:val="Текст выноски Знак"/>
    <w:basedOn w:val="a0"/>
    <w:link w:val="a6"/>
    <w:uiPriority w:val="99"/>
    <w:semiHidden/>
    <w:rsid w:val="00B839A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bestpravo.ru/federalnoje/ea-postanovlenija/z1w.htm"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23</Pages>
  <Words>6450</Words>
  <Characters>36770</Characters>
  <Application>Microsoft Office Word</Application>
  <DocSecurity>0</DocSecurity>
  <Lines>306</Lines>
  <Paragraphs>86</Paragraphs>
  <ScaleCrop>false</ScaleCrop>
  <Company/>
  <LinksUpToDate>false</LinksUpToDate>
  <CharactersWithSpaces>43134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Владелец</dc:creator>
  <cp:keywords/>
  <dc:description/>
  <cp:lastModifiedBy>Владелец</cp:lastModifiedBy>
  <cp:revision>2</cp:revision>
  <dcterms:created xsi:type="dcterms:W3CDTF">2019-02-21T08:04:00Z</dcterms:created>
  <dcterms:modified xsi:type="dcterms:W3CDTF">2019-02-21T08:10:00Z</dcterms:modified>
</cp:coreProperties>
</file>