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240" w:line="312" w:lineRule="atLeast"/>
        <w:ind/>
        <w:jc w:val="right"/>
        <w:rPr>
          <w:rFonts w:ascii="Times New Roman" w:hAnsi="Times New Roman"/>
          <w:sz w:val="24"/>
        </w:rPr>
      </w:pPr>
      <w:bookmarkStart w:id="1" w:name="_GoBack"/>
      <w:bookmarkEnd w:id="1"/>
      <w:r>
        <w:rPr>
          <w:rFonts w:ascii="Times New Roman" w:hAnsi="Times New Roman"/>
          <w:sz w:val="24"/>
        </w:rPr>
        <w:t>Приложение к заявлению </w:t>
      </w:r>
    </w:p>
    <w:p w14:paraId="02000000">
      <w:pPr>
        <w:spacing w:after="240" w:line="312" w:lineRule="atLeast"/>
        <w:ind/>
        <w:jc w:val="center"/>
        <w:rPr>
          <w:rFonts w:ascii="Times New Roman" w:hAnsi="Times New Roman"/>
          <w:b w:val="1"/>
          <w:sz w:val="28"/>
        </w:rPr>
      </w:pPr>
    </w:p>
    <w:p w14:paraId="03000000">
      <w:pPr>
        <w:spacing w:after="240" w:line="312" w:lineRule="atLeast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Расписка в получении документов при приеме ребенка</w:t>
      </w:r>
      <w:r>
        <w:rPr>
          <w:rFonts w:ascii="Times New Roman" w:hAnsi="Times New Roman"/>
          <w:b w:val="1"/>
          <w:sz w:val="28"/>
        </w:rPr>
        <w:t xml:space="preserve"> в М</w:t>
      </w:r>
      <w:r>
        <w:rPr>
          <w:rFonts w:ascii="Times New Roman" w:hAnsi="Times New Roman"/>
          <w:b w:val="1"/>
          <w:sz w:val="28"/>
        </w:rPr>
        <w:t>БДОУ  «Смак-Корсинский детский сад» Арского му</w:t>
      </w:r>
      <w:r>
        <w:rPr>
          <w:rFonts w:ascii="Times New Roman" w:hAnsi="Times New Roman"/>
          <w:b w:val="1"/>
          <w:sz w:val="28"/>
        </w:rPr>
        <w:t>ниципального района РТ</w:t>
      </w:r>
      <w:r>
        <w:rPr>
          <w:rFonts w:ascii="Times New Roman" w:hAnsi="Times New Roman"/>
          <w:b w:val="1"/>
          <w:sz w:val="28"/>
        </w:rPr>
        <w:t>  </w:t>
      </w:r>
    </w:p>
    <w:p w14:paraId="04000000">
      <w:pPr>
        <w:spacing w:after="240" w:line="312" w:lineRule="atLeast"/>
        <w:ind/>
        <w:jc w:val="center"/>
        <w:rPr>
          <w:rFonts w:ascii="Times New Roman" w:hAnsi="Times New Roman"/>
          <w:b w:val="1"/>
          <w:sz w:val="24"/>
        </w:rPr>
      </w:pPr>
    </w:p>
    <w:p w14:paraId="05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___________________________________________________________________________</w:t>
      </w:r>
    </w:p>
    <w:p w14:paraId="06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(Ф.И.О. родителя или законного представителя)</w:t>
      </w:r>
    </w:p>
    <w:p w14:paraId="07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08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отношении ребёнка: __________________________________________________________</w:t>
      </w:r>
    </w:p>
    <w:p w14:paraId="09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</w:t>
      </w:r>
      <w:r>
        <w:rPr>
          <w:rFonts w:ascii="Times New Roman" w:hAnsi="Times New Roman"/>
          <w:sz w:val="24"/>
        </w:rPr>
        <w:t xml:space="preserve">   (Ф.И.О.)</w:t>
      </w:r>
    </w:p>
    <w:p w14:paraId="0A000000">
      <w:pPr>
        <w:spacing w:after="24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№ направления</w:t>
      </w:r>
      <w:r>
        <w:rPr>
          <w:rFonts w:ascii="Times New Roman" w:hAnsi="Times New Roman"/>
          <w:sz w:val="24"/>
        </w:rPr>
        <w:t xml:space="preserve"> _____</w:t>
      </w:r>
    </w:p>
    <w:p w14:paraId="0B000000">
      <w:pPr>
        <w:rPr>
          <w:rFonts w:ascii="Times New Roman" w:hAnsi="Times New Roman"/>
          <w:sz w:val="24"/>
        </w:rPr>
      </w:pPr>
    </w:p>
    <w:p w14:paraId="0C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Приняты следующие документы:</w:t>
      </w:r>
    </w:p>
    <w:tbl>
      <w:tblPr>
        <w:tblStyle w:val="Style_1"/>
        <w:tblLayout w:type="fixed"/>
      </w:tblPr>
      <w:tblGrid>
        <w:gridCol w:w="430"/>
        <w:gridCol w:w="5900"/>
        <w:gridCol w:w="1548"/>
        <w:gridCol w:w="1477"/>
      </w:tblGrid>
      <w:tr>
        <w:trPr>
          <w:trHeight w:hRule="atLeast" w:val="431"/>
        </w:trPr>
        <w:tc>
          <w:tcPr>
            <w:tcW w:type="dxa" w:w="430"/>
          </w:tcPr>
          <w:p w14:paraId="0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type="dxa" w:w="5900"/>
            <w:vAlign w:val="center"/>
          </w:tcPr>
          <w:p w14:paraId="0E000000">
            <w:pPr>
              <w:spacing w:after="240" w:line="312" w:lineRule="atLeast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Наименование документа</w:t>
            </w:r>
          </w:p>
        </w:tc>
        <w:tc>
          <w:tcPr>
            <w:tcW w:type="dxa" w:w="1548"/>
          </w:tcPr>
          <w:p w14:paraId="0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предъявления документа</w:t>
            </w:r>
          </w:p>
        </w:tc>
        <w:tc>
          <w:tcPr>
            <w:tcW w:type="dxa" w:w="1477"/>
          </w:tcPr>
          <w:p w14:paraId="1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</w:t>
            </w:r>
          </w:p>
          <w:p w14:paraId="1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листов</w:t>
            </w:r>
          </w:p>
        </w:tc>
      </w:tr>
      <w:tr>
        <w:trPr>
          <w:trHeight w:hRule="exact" w:val="601"/>
        </w:trPr>
        <w:tc>
          <w:tcPr>
            <w:tcW w:type="dxa" w:w="430"/>
          </w:tcPr>
          <w:p w14:paraId="12000000">
            <w:pPr>
              <w:rPr>
                <w:rFonts w:ascii="Times New Roman" w:hAnsi="Times New Roman"/>
                <w:sz w:val="24"/>
              </w:rPr>
            </w:pPr>
          </w:p>
          <w:p w14:paraId="1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900"/>
            <w:shd w:themeFill="background1" w:val="clear"/>
            <w:vAlign w:val="center"/>
          </w:tcPr>
          <w:p w14:paraId="14000000">
            <w:pPr>
              <w:spacing w:after="240" w:line="312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Заявление</w:t>
            </w:r>
            <w:r>
              <w:rPr>
                <w:rFonts w:ascii="Times New Roman" w:hAnsi="Times New Roman"/>
                <w:sz w:val="24"/>
              </w:rPr>
              <w:t xml:space="preserve"> о приеме ребенка (оригинал)</w:t>
            </w:r>
          </w:p>
        </w:tc>
        <w:tc>
          <w:tcPr>
            <w:tcW w:type="dxa" w:w="1548"/>
          </w:tcPr>
          <w:p w14:paraId="15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77"/>
          </w:tcPr>
          <w:p w14:paraId="16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exact" w:val="709"/>
        </w:trPr>
        <w:tc>
          <w:tcPr>
            <w:tcW w:type="dxa" w:w="430"/>
          </w:tcPr>
          <w:p w14:paraId="17000000">
            <w:pPr>
              <w:rPr>
                <w:rFonts w:ascii="Times New Roman" w:hAnsi="Times New Roman"/>
                <w:sz w:val="24"/>
              </w:rPr>
            </w:pPr>
          </w:p>
          <w:p w14:paraId="1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900"/>
            <w:shd w:themeFill="background1" w:val="clear"/>
            <w:vAlign w:val="center"/>
          </w:tcPr>
          <w:p w14:paraId="19000000">
            <w:pPr>
              <w:spacing w:after="240" w:line="312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Копия свидетельства о рождении ребенка</w:t>
            </w:r>
          </w:p>
        </w:tc>
        <w:tc>
          <w:tcPr>
            <w:tcW w:type="dxa" w:w="1548"/>
          </w:tcPr>
          <w:p w14:paraId="1A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77"/>
          </w:tcPr>
          <w:p w14:paraId="1B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exact" w:val="846"/>
        </w:trPr>
        <w:tc>
          <w:tcPr>
            <w:tcW w:type="dxa" w:w="430"/>
          </w:tcPr>
          <w:p w14:paraId="1C000000">
            <w:pPr>
              <w:rPr>
                <w:rFonts w:ascii="Times New Roman" w:hAnsi="Times New Roman"/>
                <w:sz w:val="24"/>
              </w:rPr>
            </w:pPr>
          </w:p>
          <w:p w14:paraId="1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5900"/>
            <w:shd w:themeFill="background1" w:val="clear"/>
            <w:vAlign w:val="center"/>
          </w:tcPr>
          <w:p w14:paraId="1E000000">
            <w:pPr>
              <w:spacing w:after="240" w:line="312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Копия свидетельства о регистрации </w:t>
            </w:r>
            <w:r>
              <w:rPr>
                <w:rFonts w:ascii="Times New Roman" w:hAnsi="Times New Roman"/>
                <w:sz w:val="24"/>
              </w:rPr>
              <w:t xml:space="preserve"> ребенка</w:t>
            </w:r>
            <w:r>
              <w:rPr>
                <w:rFonts w:ascii="Times New Roman" w:hAnsi="Times New Roman"/>
                <w:sz w:val="24"/>
              </w:rPr>
              <w:t xml:space="preserve"> по месту жительства или по месту пребывания</w:t>
            </w:r>
          </w:p>
        </w:tc>
        <w:tc>
          <w:tcPr>
            <w:tcW w:type="dxa" w:w="1548"/>
          </w:tcPr>
          <w:p w14:paraId="1F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77"/>
          </w:tcPr>
          <w:p w14:paraId="20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exact" w:val="717"/>
        </w:trPr>
        <w:tc>
          <w:tcPr>
            <w:tcW w:type="dxa" w:w="430"/>
          </w:tcPr>
          <w:p w14:paraId="21000000">
            <w:pPr>
              <w:rPr>
                <w:rFonts w:ascii="Times New Roman" w:hAnsi="Times New Roman"/>
                <w:sz w:val="24"/>
              </w:rPr>
            </w:pPr>
          </w:p>
          <w:p w14:paraId="2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5900"/>
            <w:shd w:themeFill="background1" w:val="clear"/>
            <w:vAlign w:val="center"/>
          </w:tcPr>
          <w:p w14:paraId="23000000">
            <w:pPr>
              <w:spacing w:after="240" w:line="312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Документ, удостоверяющий личность родителя (законного представителя)</w:t>
            </w:r>
          </w:p>
        </w:tc>
        <w:tc>
          <w:tcPr>
            <w:tcW w:type="dxa" w:w="1548"/>
          </w:tcPr>
          <w:p w14:paraId="24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77"/>
          </w:tcPr>
          <w:p w14:paraId="25000000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26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</w:p>
    <w:p w14:paraId="27000000">
      <w:pPr>
        <w:rPr>
          <w:rFonts w:ascii="Times New Roman" w:hAnsi="Times New Roman"/>
          <w:sz w:val="28"/>
        </w:rPr>
      </w:pPr>
    </w:p>
    <w:p w14:paraId="28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Всего принято документов ______________на</w:t>
      </w:r>
      <w:r>
        <w:rPr>
          <w:rFonts w:ascii="Times New Roman" w:hAnsi="Times New Roman"/>
          <w:sz w:val="24"/>
        </w:rPr>
        <w:t xml:space="preserve">  ______</w:t>
      </w:r>
      <w:r>
        <w:rPr>
          <w:rFonts w:ascii="Times New Roman" w:hAnsi="Times New Roman"/>
          <w:sz w:val="24"/>
        </w:rPr>
        <w:t>листах.</w:t>
      </w:r>
    </w:p>
    <w:p w14:paraId="29000000">
      <w:pPr>
        <w:rPr>
          <w:rFonts w:ascii="Times New Roman" w:hAnsi="Times New Roman"/>
          <w:sz w:val="24"/>
        </w:rPr>
      </w:pPr>
    </w:p>
    <w:p w14:paraId="2A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Документы переда</w:t>
      </w:r>
      <w:r>
        <w:rPr>
          <w:rFonts w:ascii="Times New Roman" w:hAnsi="Times New Roman"/>
          <w:sz w:val="24"/>
        </w:rPr>
        <w:t>л(</w:t>
      </w:r>
      <w:r>
        <w:rPr>
          <w:rFonts w:ascii="Times New Roman" w:hAnsi="Times New Roman"/>
          <w:sz w:val="24"/>
        </w:rPr>
        <w:t xml:space="preserve">а) __________/ __________________ </w:t>
      </w:r>
      <w:r>
        <w:rPr>
          <w:rFonts w:ascii="Times New Roman" w:hAnsi="Times New Roman"/>
          <w:sz w:val="24"/>
        </w:rPr>
        <w:t>«____»_____________20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 xml:space="preserve">_ 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г.</w:t>
      </w:r>
    </w:p>
    <w:p w14:paraId="2B000000">
      <w:pPr>
        <w:rPr>
          <w:rFonts w:ascii="Times New Roman" w:hAnsi="Times New Roman"/>
          <w:sz w:val="24"/>
        </w:rPr>
      </w:pPr>
    </w:p>
    <w:p w14:paraId="2C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Документы пр</w:t>
      </w:r>
      <w:r>
        <w:rPr>
          <w:rFonts w:ascii="Times New Roman" w:hAnsi="Times New Roman"/>
          <w:sz w:val="24"/>
        </w:rPr>
        <w:t xml:space="preserve">иняла __________/ Саляхова Ф.Ф.  </w:t>
      </w:r>
      <w:r>
        <w:rPr>
          <w:rFonts w:ascii="Times New Roman" w:hAnsi="Times New Roman"/>
          <w:sz w:val="24"/>
        </w:rPr>
        <w:t>«____»_____________202</w:t>
      </w:r>
      <w:r>
        <w:rPr>
          <w:rFonts w:ascii="Times New Roman" w:hAnsi="Times New Roman"/>
          <w:sz w:val="24"/>
        </w:rPr>
        <w:t xml:space="preserve">_ 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г.</w:t>
      </w:r>
    </w:p>
    <w:p w14:paraId="2D000000">
      <w:pPr>
        <w:rPr>
          <w:rFonts w:ascii="Times New Roman" w:hAnsi="Times New Roman"/>
          <w:sz w:val="28"/>
        </w:rPr>
      </w:pPr>
    </w:p>
    <w:p w14:paraId="2E000000">
      <w:pPr>
        <w:rPr>
          <w:rFonts w:ascii="Times New Roman" w:hAnsi="Times New Roman"/>
          <w:sz w:val="28"/>
        </w:rPr>
      </w:pPr>
    </w:p>
    <w:sectPr>
      <w:pgSz w:h="16838" w:w="11906"/>
      <w:pgMar w:bottom="142" w:footer="708" w:gutter="0" w:header="708" w:left="1701" w:right="850" w:top="142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</w:pPr>
  </w:style>
  <w:style w:styleId="Style_3_ch" w:type="character">
    <w:name w:val="toc 2"/>
    <w:link w:val="Style_3"/>
  </w:style>
  <w:style w:styleId="Style_4" w:type="paragraph">
    <w:name w:val="toc 4"/>
    <w:next w:val="Style_2"/>
    <w:link w:val="Style_4_ch"/>
    <w:uiPriority w:val="39"/>
    <w:pPr>
      <w:ind w:firstLine="0" w:left="600"/>
    </w:pPr>
  </w:style>
  <w:style w:styleId="Style_4_ch" w:type="character">
    <w:name w:val="toc 4"/>
    <w:link w:val="Style_4"/>
  </w:style>
  <w:style w:styleId="Style_5" w:type="paragraph">
    <w:name w:val="toc 6"/>
    <w:next w:val="Style_2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next w:val="Style_2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heading 3"/>
    <w:next w:val="Style_2"/>
    <w:link w:val="Style_7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7_ch" w:type="character">
    <w:name w:val="heading 3"/>
    <w:link w:val="Style_7"/>
    <w:rPr>
      <w:rFonts w:ascii="XO Thames" w:hAnsi="XO Thames"/>
      <w:b w:val="1"/>
      <w:i w:val="1"/>
      <w:color w:val="000000"/>
    </w:rPr>
  </w:style>
  <w:style w:styleId="Style_8" w:type="paragraph">
    <w:name w:val="toc 3"/>
    <w:next w:val="Style_2"/>
    <w:link w:val="Style_8_ch"/>
    <w:uiPriority w:val="39"/>
    <w:pPr>
      <w:ind w:firstLine="0" w:left="400"/>
    </w:pPr>
  </w:style>
  <w:style w:styleId="Style_8_ch" w:type="character">
    <w:name w:val="toc 3"/>
    <w:link w:val="Style_8"/>
  </w:style>
  <w:style w:styleId="Style_9" w:type="paragraph">
    <w:name w:val="heading 5"/>
    <w:next w:val="Style_2"/>
    <w:link w:val="Style_9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9_ch" w:type="character">
    <w:name w:val="heading 5"/>
    <w:link w:val="Style_9"/>
    <w:rPr>
      <w:rFonts w:ascii="XO Thames" w:hAnsi="XO Thames"/>
      <w:b w:val="1"/>
      <w:color w:val="000000"/>
      <w:sz w:val="22"/>
    </w:rPr>
  </w:style>
  <w:style w:styleId="Style_10" w:type="paragraph">
    <w:name w:val="heading 1"/>
    <w:next w:val="Style_2"/>
    <w:link w:val="Style_10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/>
      <w:jc w:val="left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2"/>
    <w:link w:val="Style_13_ch"/>
    <w:uiPriority w:val="39"/>
    <w:pPr>
      <w:ind w:firstLine="0" w:left="0"/>
    </w:pPr>
    <w:rPr>
      <w:rFonts w:ascii="XO Thames" w:hAnsi="XO Thames"/>
      <w:b w:val="1"/>
    </w:rPr>
  </w:style>
  <w:style w:styleId="Style_13_ch" w:type="character">
    <w:name w:val="toc 1"/>
    <w:link w:val="Style_13"/>
    <w:rPr>
      <w:rFonts w:ascii="XO Thames" w:hAnsi="XO Thames"/>
      <w:b w:val="1"/>
    </w:rPr>
  </w:style>
  <w:style w:styleId="Style_14" w:type="paragraph">
    <w:name w:val="Header and Footer"/>
    <w:link w:val="Style_14_ch"/>
    <w:pPr>
      <w:spacing w:line="360" w:lineRule="auto"/>
      <w:ind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Default Paragraph Font"/>
    <w:link w:val="Style_15_ch"/>
  </w:style>
  <w:style w:styleId="Style_15_ch" w:type="character">
    <w:name w:val="Default Paragraph Font"/>
    <w:link w:val="Style_15"/>
  </w:style>
  <w:style w:styleId="Style_16" w:type="paragraph">
    <w:name w:val="toc 9"/>
    <w:next w:val="Style_2"/>
    <w:link w:val="Style_16_ch"/>
    <w:uiPriority w:val="39"/>
    <w:pPr>
      <w:ind w:firstLine="0" w:left="1600"/>
    </w:pPr>
  </w:style>
  <w:style w:styleId="Style_16_ch" w:type="character">
    <w:name w:val="toc 9"/>
    <w:link w:val="Style_16"/>
  </w:style>
  <w:style w:styleId="Style_17" w:type="paragraph">
    <w:name w:val="toc 8"/>
    <w:next w:val="Style_2"/>
    <w:link w:val="Style_17_ch"/>
    <w:uiPriority w:val="39"/>
    <w:pPr>
      <w:ind w:firstLine="0" w:left="1400"/>
    </w:pPr>
  </w:style>
  <w:style w:styleId="Style_17_ch" w:type="character">
    <w:name w:val="toc 8"/>
    <w:link w:val="Style_17"/>
  </w:style>
  <w:style w:styleId="Style_18" w:type="paragraph">
    <w:name w:val="toc 5"/>
    <w:next w:val="Style_2"/>
    <w:link w:val="Style_18_ch"/>
    <w:uiPriority w:val="39"/>
    <w:pPr>
      <w:ind w:firstLine="0" w:left="800"/>
    </w:pPr>
  </w:style>
  <w:style w:styleId="Style_18_ch" w:type="character">
    <w:name w:val="toc 5"/>
    <w:link w:val="Style_18"/>
  </w:style>
  <w:style w:styleId="Style_19" w:type="paragraph">
    <w:name w:val="Subtitle"/>
    <w:next w:val="Style_2"/>
    <w:link w:val="Style_19_ch"/>
    <w:uiPriority w:val="11"/>
    <w:qFormat/>
    <w:rPr>
      <w:rFonts w:ascii="XO Thames" w:hAnsi="XO Thames"/>
      <w:i w:val="1"/>
      <w:color w:val="616161"/>
      <w:sz w:val="24"/>
    </w:rPr>
  </w:style>
  <w:style w:styleId="Style_19_ch" w:type="character">
    <w:name w:val="Subtitle"/>
    <w:link w:val="Style_19"/>
    <w:rPr>
      <w:rFonts w:ascii="XO Thames" w:hAnsi="XO Thames"/>
      <w:i w:val="1"/>
      <w:color w:val="616161"/>
      <w:sz w:val="24"/>
    </w:rPr>
  </w:style>
  <w:style w:styleId="Style_20" w:type="paragraph">
    <w:name w:val="toc 10"/>
    <w:next w:val="Style_2"/>
    <w:link w:val="Style_20_ch"/>
    <w:uiPriority w:val="39"/>
    <w:pPr>
      <w:ind w:firstLine="0" w:left="1800"/>
    </w:pPr>
  </w:style>
  <w:style w:styleId="Style_20_ch" w:type="character">
    <w:name w:val="toc 10"/>
    <w:link w:val="Style_20"/>
  </w:style>
  <w:style w:styleId="Style_21" w:type="paragraph">
    <w:name w:val="Title"/>
    <w:next w:val="Style_2"/>
    <w:link w:val="Style_21_ch"/>
    <w:uiPriority w:val="10"/>
    <w:qFormat/>
    <w:rPr>
      <w:rFonts w:ascii="XO Thames" w:hAnsi="XO Thames"/>
      <w:b w:val="1"/>
      <w:sz w:val="52"/>
    </w:rPr>
  </w:style>
  <w:style w:styleId="Style_21_ch" w:type="character">
    <w:name w:val="Title"/>
    <w:link w:val="Style_21"/>
    <w:rPr>
      <w:rFonts w:ascii="XO Thames" w:hAnsi="XO Thames"/>
      <w:b w:val="1"/>
      <w:sz w:val="52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2_ch" w:type="character">
    <w:name w:val="heading 4"/>
    <w:link w:val="Style_22"/>
    <w:rPr>
      <w:rFonts w:ascii="XO Thames" w:hAnsi="XO Thames"/>
      <w:b w:val="1"/>
      <w:color w:val="595959"/>
      <w:sz w:val="26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3_ch" w:type="character">
    <w:name w:val="heading 2"/>
    <w:link w:val="Style_23"/>
    <w:rPr>
      <w:rFonts w:ascii="XO Thames" w:hAnsi="XO Thames"/>
      <w:b w:val="1"/>
      <w:color w:val="00A0FF"/>
      <w:sz w:val="26"/>
    </w:rPr>
  </w:style>
  <w:style w:styleId="Style_24" w:type="paragraph">
    <w:name w:val="Balloon Text"/>
    <w:basedOn w:val="Style_2"/>
    <w:link w:val="Style_24_ch"/>
    <w:pPr>
      <w:spacing w:after="0" w:line="240" w:lineRule="auto"/>
      <w:ind/>
    </w:pPr>
    <w:rPr>
      <w:rFonts w:ascii="Tahoma" w:hAnsi="Tahoma"/>
      <w:sz w:val="16"/>
    </w:rPr>
  </w:style>
  <w:style w:styleId="Style_24_ch" w:type="character">
    <w:name w:val="Balloon Text"/>
    <w:basedOn w:val="Style_2_ch"/>
    <w:link w:val="Style_24"/>
    <w:rPr>
      <w:rFonts w:ascii="Tahoma" w:hAnsi="Tahoma"/>
      <w:sz w:val="16"/>
    </w:rPr>
  </w:style>
  <w:style w:styleId="Style_1" w:type="table">
    <w:name w:val="Table Grid"/>
    <w:basedOn w:val="Style_25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MyOffice-CoreFramework-Windows/22-903.417.5503.534.8@RELEASE-DESKTOP-SORREL_HOME-RC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2022-03-31T20:28:18Z</dcterms:modified>
</cp:coreProperties>
</file>