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6053" w:rsidRDefault="00A16053" w:rsidP="006737B3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noProof/>
          <w:sz w:val="28"/>
          <w:szCs w:val="28"/>
        </w:rPr>
        <w:drawing>
          <wp:inline distT="0" distB="0" distL="0" distR="0">
            <wp:extent cx="5940425" cy="816927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16053" w:rsidRDefault="00A16053" w:rsidP="00A16053">
      <w:pPr>
        <w:rPr>
          <w:rFonts w:eastAsia="Calibri"/>
          <w:b/>
          <w:sz w:val="28"/>
          <w:szCs w:val="28"/>
        </w:rPr>
      </w:pPr>
    </w:p>
    <w:p w:rsidR="00A16053" w:rsidRDefault="00A16053" w:rsidP="00A16053">
      <w:pPr>
        <w:rPr>
          <w:rFonts w:eastAsia="Calibri"/>
          <w:b/>
          <w:sz w:val="28"/>
          <w:szCs w:val="28"/>
        </w:rPr>
      </w:pPr>
    </w:p>
    <w:p w:rsidR="00A16053" w:rsidRDefault="00A16053" w:rsidP="006737B3">
      <w:pPr>
        <w:jc w:val="center"/>
        <w:rPr>
          <w:rFonts w:eastAsia="Calibri"/>
          <w:b/>
          <w:sz w:val="28"/>
          <w:szCs w:val="28"/>
        </w:rPr>
      </w:pPr>
    </w:p>
    <w:p w:rsidR="00A16053" w:rsidRDefault="00A16053" w:rsidP="006737B3">
      <w:pPr>
        <w:jc w:val="center"/>
        <w:rPr>
          <w:rFonts w:eastAsia="Calibri"/>
          <w:b/>
          <w:sz w:val="28"/>
          <w:szCs w:val="28"/>
        </w:rPr>
      </w:pPr>
    </w:p>
    <w:p w:rsidR="00A16053" w:rsidRDefault="00A16053" w:rsidP="006737B3">
      <w:pPr>
        <w:jc w:val="center"/>
        <w:rPr>
          <w:rFonts w:eastAsia="Calibri"/>
          <w:b/>
          <w:sz w:val="28"/>
          <w:szCs w:val="28"/>
        </w:rPr>
      </w:pPr>
    </w:p>
    <w:tbl>
      <w:tblPr>
        <w:tblW w:w="964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53"/>
        <w:gridCol w:w="1418"/>
        <w:gridCol w:w="1419"/>
        <w:gridCol w:w="1418"/>
        <w:gridCol w:w="1419"/>
        <w:gridCol w:w="1418"/>
      </w:tblGrid>
      <w:tr w:rsidR="006737B3" w:rsidTr="00A16053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lastRenderedPageBreak/>
              <w:t>Постепенный подъем, воздушные, водные процедуры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15.00-15.10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jc w:val="both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15.00-15.05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jc w:val="both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15.00-15.05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jc w:val="both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15.00-15.10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jc w:val="both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15.00-15.10</w:t>
            </w:r>
          </w:p>
        </w:tc>
      </w:tr>
      <w:tr w:rsidR="006737B3" w:rsidTr="00A16053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Подготовка к полднику, полдник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15.10-15.20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jc w:val="both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15.10-15.20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jc w:val="both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15.10-15.20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jc w:val="both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15.10-15.20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jc w:val="both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15.10-15.20</w:t>
            </w:r>
          </w:p>
        </w:tc>
      </w:tr>
      <w:tr w:rsidR="006737B3" w:rsidTr="00A16053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Игры, досуги, совместная деятельность воспитателя и ребенка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15.20-16.00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jc w:val="both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15.20-16.00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jc w:val="both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15.20-16.00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jc w:val="both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15.20-16.00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jc w:val="both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15.20-16.00</w:t>
            </w:r>
          </w:p>
        </w:tc>
      </w:tr>
      <w:tr w:rsidR="006737B3" w:rsidTr="00A16053"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Подготовке к прогулке, прогулка, возвращение с прогулки, уход детей домой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16.00-16.30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jc w:val="both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16.00-16.30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jc w:val="both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16.00-16.30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jc w:val="both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16.00-16.30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jc w:val="both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16.00-16.30</w:t>
            </w:r>
          </w:p>
        </w:tc>
      </w:tr>
    </w:tbl>
    <w:p w:rsidR="006737B3" w:rsidRDefault="006737B3" w:rsidP="006737B3">
      <w:pPr>
        <w:jc w:val="both"/>
        <w:rPr>
          <w:rFonts w:eastAsia="Calibri"/>
          <w:sz w:val="28"/>
          <w:szCs w:val="28"/>
        </w:rPr>
      </w:pPr>
    </w:p>
    <w:p w:rsidR="006737B3" w:rsidRDefault="006737B3" w:rsidP="006737B3">
      <w:p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Тёплый период</w:t>
      </w:r>
    </w:p>
    <w:tbl>
      <w:tblPr>
        <w:tblW w:w="964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53"/>
        <w:gridCol w:w="1418"/>
        <w:gridCol w:w="1419"/>
        <w:gridCol w:w="1418"/>
        <w:gridCol w:w="1419"/>
        <w:gridCol w:w="1418"/>
      </w:tblGrid>
      <w:tr w:rsidR="006737B3" w:rsidTr="006737B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jc w:val="center"/>
              <w:rPr>
                <w:b/>
                <w:szCs w:val="24"/>
                <w:lang w:eastAsia="en-US"/>
              </w:rPr>
            </w:pPr>
            <w:r>
              <w:rPr>
                <w:b/>
                <w:szCs w:val="24"/>
                <w:lang w:eastAsia="en-US"/>
              </w:rPr>
              <w:t>Группа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b/>
                <w:szCs w:val="24"/>
                <w:lang w:eastAsia="en-US"/>
              </w:rPr>
            </w:pPr>
            <w:r>
              <w:rPr>
                <w:b/>
                <w:szCs w:val="24"/>
                <w:lang w:eastAsia="en-US"/>
              </w:rPr>
              <w:t>1младшая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b/>
                <w:szCs w:val="24"/>
                <w:lang w:eastAsia="en-US"/>
              </w:rPr>
            </w:pPr>
            <w:r>
              <w:rPr>
                <w:b/>
                <w:szCs w:val="24"/>
                <w:lang w:val="en-US" w:eastAsia="en-US"/>
              </w:rPr>
              <w:t>II</w:t>
            </w:r>
            <w:r>
              <w:rPr>
                <w:b/>
                <w:szCs w:val="24"/>
                <w:lang w:eastAsia="en-US"/>
              </w:rPr>
              <w:t>младшая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b/>
                <w:szCs w:val="24"/>
                <w:lang w:eastAsia="en-US"/>
              </w:rPr>
            </w:pPr>
            <w:r>
              <w:rPr>
                <w:b/>
                <w:szCs w:val="24"/>
                <w:lang w:eastAsia="en-US"/>
              </w:rPr>
              <w:t>Средняя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b/>
                <w:szCs w:val="24"/>
                <w:lang w:eastAsia="en-US"/>
              </w:rPr>
            </w:pPr>
            <w:r>
              <w:rPr>
                <w:b/>
                <w:szCs w:val="24"/>
                <w:lang w:eastAsia="en-US"/>
              </w:rPr>
              <w:t>Старшая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b/>
                <w:szCs w:val="24"/>
                <w:lang w:eastAsia="en-US"/>
              </w:rPr>
            </w:pPr>
            <w:r>
              <w:rPr>
                <w:b/>
                <w:szCs w:val="24"/>
                <w:lang w:eastAsia="en-US"/>
              </w:rPr>
              <w:t>Подготовительная</w:t>
            </w:r>
          </w:p>
        </w:tc>
      </w:tr>
      <w:tr w:rsidR="006737B3" w:rsidTr="006737B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Утренний прием, осмотр, игры, утренняя гимнастика, дежурство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7.30-8.30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7.30-8.30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7.30-8.30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7.30-8.30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7.30-8.30</w:t>
            </w:r>
          </w:p>
        </w:tc>
      </w:tr>
      <w:tr w:rsidR="006737B3" w:rsidTr="006737B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Подготовка к завтраку, завтрак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8.30-8.50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8.30-8.50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8.30-8.50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8.30-8.50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8.30-8.50</w:t>
            </w:r>
          </w:p>
        </w:tc>
      </w:tr>
      <w:tr w:rsidR="006737B3" w:rsidTr="006737B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Игры, самостоятельная деятельность, свободное общение детей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8.50-9.30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8.50-9.30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8.50-9.30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8.50-9.30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8.50-9.30</w:t>
            </w:r>
          </w:p>
        </w:tc>
      </w:tr>
      <w:tr w:rsidR="006737B3" w:rsidTr="006737B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 xml:space="preserve">Второй завтрак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9.30-9.40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9.30- 9.40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9.30-9.40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9.30- 9.40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9.30-9.40</w:t>
            </w:r>
          </w:p>
        </w:tc>
      </w:tr>
      <w:tr w:rsidR="006737B3" w:rsidTr="006737B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Подготовка к прогулке, прогулка (игры, наблюдения)</w:t>
            </w:r>
          </w:p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ООД, развивающие образовательные ситуации на игровой основе на участке, закаливающие мероприятия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9.40-11.30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 xml:space="preserve"> 9.40-12.05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 xml:space="preserve"> 9.40-12.15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9.40-12.30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9.40-12.40</w:t>
            </w:r>
          </w:p>
        </w:tc>
      </w:tr>
      <w:tr w:rsidR="006737B3" w:rsidTr="006737B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Возвращение с прогулки, самостоятельная деятельность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11.30-11.50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12.05-12.20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12.15-12.30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12.30-12.40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12.40-12.50</w:t>
            </w:r>
          </w:p>
        </w:tc>
      </w:tr>
      <w:tr w:rsidR="006737B3" w:rsidTr="006737B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Подготовка к обеду, обед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11.50-12.30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12.20-12.50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12.30-13.00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12.40-13.10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12.50-13.15</w:t>
            </w:r>
          </w:p>
        </w:tc>
      </w:tr>
      <w:tr w:rsidR="006737B3" w:rsidTr="006737B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lastRenderedPageBreak/>
              <w:t>Подготовка ко сну, дневной сон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12.30-15.00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12.50-15.00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13.00-15.00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13.10-15.00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13.15-15.00</w:t>
            </w:r>
          </w:p>
        </w:tc>
      </w:tr>
      <w:tr w:rsidR="006737B3" w:rsidTr="006737B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Постепенный подъем, воздушные, водные процедуры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15.00-15.10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15.00-15.05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15.00-15.05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15.00-15.10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15.00-15.10</w:t>
            </w:r>
          </w:p>
        </w:tc>
      </w:tr>
      <w:tr w:rsidR="006737B3" w:rsidTr="006737B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Подготовка к полднику, полдник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15.10-15.20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15.10-15.20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15.10-15.40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15.10-15.20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15.10-15.20</w:t>
            </w:r>
          </w:p>
        </w:tc>
      </w:tr>
      <w:tr w:rsidR="006737B3" w:rsidTr="006737B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Игры, досуги, совместная деятельность воспитателя и ребенка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15.20-16.00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15.20-16.00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15.40-16.00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15.20-16.00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15.20-16.00</w:t>
            </w:r>
          </w:p>
        </w:tc>
      </w:tr>
      <w:tr w:rsidR="006737B3" w:rsidTr="006737B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Подготовке к прогулке, прогулка и  уход детей домой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16.00-16.30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16.00-16.30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16.00-16.30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16.00-16.30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7B3" w:rsidRDefault="006737B3">
            <w:pPr>
              <w:spacing w:line="276" w:lineRule="auto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16.00-16.30</w:t>
            </w:r>
          </w:p>
        </w:tc>
      </w:tr>
    </w:tbl>
    <w:p w:rsidR="00A94A7B" w:rsidRDefault="00A94A7B"/>
    <w:sectPr w:rsidR="00A94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37B3"/>
    <w:rsid w:val="006737B3"/>
    <w:rsid w:val="007D4C73"/>
    <w:rsid w:val="00A16053"/>
    <w:rsid w:val="00A94A7B"/>
    <w:rsid w:val="00CF3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50FC8B"/>
  <w15:docId w15:val="{377912F7-9ACF-4DDF-9CF4-4C2530921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37B3"/>
    <w:pPr>
      <w:spacing w:after="0" w:line="240" w:lineRule="auto"/>
    </w:pPr>
    <w:rPr>
      <w:rFonts w:ascii="Times New Roman" w:eastAsia="Times New Roman" w:hAnsi="Times New Roman" w:cs="Times New Roman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737B3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F359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F359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600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C017B9-3CBD-4484-961F-25322983EE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275</Words>
  <Characters>1572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ЗИНОНОВА ТАТЬЯНА</dc:creator>
  <cp:lastModifiedBy>Пользователь</cp:lastModifiedBy>
  <cp:revision>6</cp:revision>
  <cp:lastPrinted>2023-09-18T05:02:00Z</cp:lastPrinted>
  <dcterms:created xsi:type="dcterms:W3CDTF">2021-02-09T03:24:00Z</dcterms:created>
  <dcterms:modified xsi:type="dcterms:W3CDTF">2023-09-18T05:10:00Z</dcterms:modified>
</cp:coreProperties>
</file>