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37D" w:rsidRDefault="000A137D" w:rsidP="000A137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Здоровая семья – основа процветания общества, главное условие демографического развития государства.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Благополучие страны начинается с благополучия семьи. Будущее закладывается сегодня в каждом доме.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Процесс восстановления нравственного воспитания детей в семье является актуальным и значимым. Общеобразовательным учреждениям нужно формировать новые подходы в работе с семьёй с использованием оптимальных форм и методов педагогического воздействия, должна </w:t>
      </w:r>
      <w:proofErr w:type="gramStart"/>
      <w:r>
        <w:rPr>
          <w:rFonts w:ascii="Times New Roman" w:hAnsi="Times New Roman"/>
          <w:sz w:val="24"/>
          <w:szCs w:val="24"/>
        </w:rPr>
        <w:t>проводится</w:t>
      </w:r>
      <w:proofErr w:type="gramEnd"/>
      <w:r>
        <w:rPr>
          <w:rFonts w:ascii="Times New Roman" w:hAnsi="Times New Roman"/>
          <w:sz w:val="24"/>
          <w:szCs w:val="24"/>
        </w:rPr>
        <w:t xml:space="preserve"> разносторонняя работа по формированию основ здоровой семьи. </w:t>
      </w:r>
    </w:p>
    <w:p w:rsidR="000A137D" w:rsidRP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В формулировке Всемирной организации здравоохранения, </w:t>
      </w:r>
      <w:r>
        <w:rPr>
          <w:rFonts w:ascii="Times New Roman" w:hAnsi="Times New Roman"/>
          <w:b/>
          <w:bCs/>
          <w:sz w:val="24"/>
          <w:szCs w:val="24"/>
        </w:rPr>
        <w:t>здоровье</w:t>
      </w:r>
      <w:r>
        <w:rPr>
          <w:rFonts w:ascii="Times New Roman" w:hAnsi="Times New Roman"/>
          <w:sz w:val="24"/>
          <w:szCs w:val="24"/>
        </w:rPr>
        <w:t xml:space="preserve"> - это не только отсутствие болезней и физических дефектов, но и состояние полного физического, душевного и социального благополучия. Здоровье изучается разными науками: биологией, медициной, физиологией, психологией.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Здоровый образ жизни.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Что же такое здоровье?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Обратимся к всезнающему Далю: «Состояние животного тела (или растения), когда все жизненные отправления идут в полном порядке».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Итак, здоровье – это состояние, позволяющее учиться, работать, служить в армии.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Но семья — 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>это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прежде всего дети;</w:t>
      </w:r>
      <w:r>
        <w:rPr>
          <w:rFonts w:ascii="Times New Roman" w:hAnsi="Times New Roman"/>
          <w:sz w:val="24"/>
          <w:szCs w:val="24"/>
        </w:rPr>
        <w:t xml:space="preserve"> они необычайно выросли интеллектуально, но изменились ли физически? Средний подросток не ходит в спортивную школу, а физкультура в его семью чаще всего проникает лишь с помощью телевизора. Подросткам нередко твердят: «Вот окончишь школу, пойдешь работать». А разве школа — это не работа? Шесть уроков в школе плюс два часа дома на домашнее задание, вот и восьмичасовой рабочий день за столом! Но родители, считая своим долгом одеть, обуть, накормить, обучить музыке или английскому, особо не задумываются о физическом воспитании дитяти. И только потом существенные нарушения в триаде, определяющей здоровье, аукаются в возрасте, когда власть родителей уже теряет реальную силу. Кто же разорвет заколдованный круг, из которого физически слабо подготовленные дети выходят слабо подготовленными взрослыми? Один восточный мудрец мечтал, чтобы в его школе каждый день преподавались четыре предмета: урок здоровья (браво, неведомый мудрец), урок любви, урок мудрости и урок труда. Итак, урок здоровья давным-давно стоял на первом месте. Думая о здоровье, мы обязаны готовить детей к перегрузкам уже с дошкольного возраста. Не столь важно, будут то стрессовые ситуации, эмоциональная тяжесть или физическое перенапряжение. Испытания, ожидающие наших детей, будут нелегкие. И о здоровье настало время заботиться уже с самого раннего возраста.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Разумнее рассматривать здоровье дошкольника, ориентируясь на три основные составляющие: ПИТАНИЕ + ЗАКАЛИВАНИЕ + ДВИЖЕНИЕ.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Реализация задачи по оздоровительному и физическому развитию детей.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Как укрепить и сохранить здоровье детей? Ответ волнует как педагогов, так и родителей. Известно, что дошкольный возраст является решающим в формировании фундамента физического и психического здоровья. Ведь именно до 7 лет человек проходит огромный </w:t>
      </w:r>
      <w:r>
        <w:rPr>
          <w:rFonts w:ascii="Times New Roman" w:hAnsi="Times New Roman"/>
          <w:sz w:val="24"/>
          <w:szCs w:val="24"/>
        </w:rPr>
        <w:lastRenderedPageBreak/>
        <w:t xml:space="preserve">путь развития, неповторимый на протяжении всей последующей жизни. Именно в этот период идет интенсивное развитие органов, становление функциональных систем организма, закладываются основные черты личности, формируется характер, отношение к себе и окружающим. Важно на этом этапе сформировать у детей базу знаний и практических навыков здорового образа жизни, осознанную потребность в систематических занятиях физической культурой и спортом. </w:t>
      </w:r>
    </w:p>
    <w:p w:rsidR="000A137D" w:rsidRP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Здоровый ребенок в детском саду.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Жизнь XXI века ставит перед нами много новых проблем, среди которых самой актуальной на сегодняшний день является проблема сохранения здоровья ребёнка на основе </w:t>
      </w:r>
      <w:proofErr w:type="spellStart"/>
      <w:r>
        <w:rPr>
          <w:rFonts w:ascii="Times New Roman" w:hAnsi="Times New Roman"/>
          <w:sz w:val="24"/>
          <w:szCs w:val="24"/>
        </w:rPr>
        <w:t>здоровьеформирующего</w:t>
      </w:r>
      <w:proofErr w:type="spellEnd"/>
      <w:r>
        <w:rPr>
          <w:rFonts w:ascii="Times New Roman" w:hAnsi="Times New Roman"/>
          <w:sz w:val="24"/>
          <w:szCs w:val="24"/>
        </w:rPr>
        <w:t xml:space="preserve"> образования. Особенно остро стоит эта проблема в период адаптации ребёнка в дошкольном образовательном учреждении, впервые поступающего в детский сад.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Здоровье - это не только отсутствие болезней или физических дефектов, но и полное физическое, психическое и социальное благополучие человека.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настоящее время одной из приоритетных задач, стоящих перед педагогами является здоровье каждого ребёнка в процессе </w:t>
      </w:r>
      <w:proofErr w:type="spellStart"/>
      <w:r>
        <w:rPr>
          <w:rFonts w:ascii="Times New Roman" w:hAnsi="Times New Roman"/>
          <w:sz w:val="24"/>
          <w:szCs w:val="24"/>
        </w:rPr>
        <w:t>здоровьеформирующего</w:t>
      </w:r>
      <w:proofErr w:type="spellEnd"/>
      <w:r>
        <w:rPr>
          <w:rFonts w:ascii="Times New Roman" w:hAnsi="Times New Roman"/>
          <w:sz w:val="24"/>
          <w:szCs w:val="24"/>
        </w:rPr>
        <w:t xml:space="preserve"> образования.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здорового образа жизни начинается уже с раннего возраста. Вся жизнедеятельность ребёнка в дошкольном учреждении должна быть направлена на сохранение и укрепление здоровья, особенно во время адаптационного периода. При успешной адаптации выделяются два основных критерия: внутренний комфорт (эмоциональная удовлетворенность) и внешняя адекватность поведения (способность легко и точно выполнять новые требования).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Оздоровительные мероприятия в детском саду позволяют ребёнку справиться с трудностями привыкания к новой среде, позволяют организовать жизнь ребёнка в дошкольном учреждении так, что приводит к наиболее адекватному, почти безболезненному приспособлению его к новым условиям, сформировать положительное отношение к детскому коллективу сверстников и выработке умений и навыков повседневной жизни. Создавая у ребёнка положительное отношение ко всем видам деятельности, развивая различные умения, соответствующие возрастным возможностям, формируя потребность в общении </w:t>
      </w:r>
      <w:proofErr w:type="gramStart"/>
      <w:r>
        <w:rPr>
          <w:rFonts w:ascii="Times New Roman" w:hAnsi="Times New Roman"/>
          <w:sz w:val="24"/>
          <w:szCs w:val="24"/>
        </w:rPr>
        <w:t>со</w:t>
      </w:r>
      <w:proofErr w:type="gramEnd"/>
      <w:r>
        <w:rPr>
          <w:rFonts w:ascii="Times New Roman" w:hAnsi="Times New Roman"/>
          <w:sz w:val="24"/>
          <w:szCs w:val="24"/>
        </w:rPr>
        <w:t xml:space="preserve"> взрослыми. Мероприятия обеспечивают решение воспитательно-образовательных задач, уже в период привыкания ребенка к новым условиям и тем самым ускоряет и облегчает протекание адаптационного периода, т.е. привыкание ребёнка к детскому саду, к общественному дошкольному образованию.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Оздоровительные мероприятия носят комплексный подход и построены на трех основных направлениях: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Создание оздоровительной среды для профилактики у детей различных отклонений в психофизическом развитии (зрение, плоскостопие, нарушение осанки, артикуляционный аппарат, дыхание).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здорового образа жизни детей в детском саду и дома.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Развитие физической культуры.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 также строится на основополагающих принципах: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комплексности;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дифференцированности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последовательности;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аксиологичности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Принцип комплексности</w:t>
      </w:r>
      <w:r>
        <w:rPr>
          <w:rFonts w:ascii="Times New Roman" w:hAnsi="Times New Roman"/>
          <w:sz w:val="24"/>
          <w:szCs w:val="24"/>
        </w:rPr>
        <w:t xml:space="preserve"> состоит в создании единой целостной программы </w:t>
      </w:r>
      <w:proofErr w:type="spellStart"/>
      <w:r>
        <w:rPr>
          <w:rFonts w:ascii="Times New Roman" w:hAnsi="Times New Roman"/>
          <w:sz w:val="24"/>
          <w:szCs w:val="24"/>
        </w:rPr>
        <w:t>здоровьеформирующих</w:t>
      </w:r>
      <w:proofErr w:type="spellEnd"/>
      <w:r>
        <w:rPr>
          <w:rFonts w:ascii="Times New Roman" w:hAnsi="Times New Roman"/>
          <w:sz w:val="24"/>
          <w:szCs w:val="24"/>
        </w:rPr>
        <w:t xml:space="preserve"> основ у детей дошкольного возраста на районном уровне (согласованность с участковым педиатром).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Медицинское направление предполагает обеспечение гигиенических условий образовательного процесса и просветительную работу медика, </w:t>
      </w:r>
      <w:proofErr w:type="spellStart"/>
      <w:r>
        <w:rPr>
          <w:rFonts w:ascii="Times New Roman" w:hAnsi="Times New Roman"/>
          <w:sz w:val="24"/>
          <w:szCs w:val="24"/>
        </w:rPr>
        <w:t>воспитателя-валеолога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Принцип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диференцированности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заключается в педагогическом направлении </w:t>
      </w:r>
      <w:proofErr w:type="spellStart"/>
      <w:r>
        <w:rPr>
          <w:rFonts w:ascii="Times New Roman" w:hAnsi="Times New Roman"/>
          <w:sz w:val="24"/>
          <w:szCs w:val="24"/>
        </w:rPr>
        <w:t>здоровьеформирующего</w:t>
      </w:r>
      <w:proofErr w:type="spellEnd"/>
      <w:r>
        <w:rPr>
          <w:rFonts w:ascii="Times New Roman" w:hAnsi="Times New Roman"/>
          <w:sz w:val="24"/>
          <w:szCs w:val="24"/>
        </w:rPr>
        <w:t xml:space="preserve"> образования в воспитательно-образовательном процессе, в </w:t>
      </w:r>
      <w:proofErr w:type="spellStart"/>
      <w:r>
        <w:rPr>
          <w:rFonts w:ascii="Times New Roman" w:hAnsi="Times New Roman"/>
          <w:sz w:val="24"/>
          <w:szCs w:val="24"/>
        </w:rPr>
        <w:t>индивидульно-дифференцированном</w:t>
      </w:r>
      <w:proofErr w:type="spellEnd"/>
      <w:r>
        <w:rPr>
          <w:rFonts w:ascii="Times New Roman" w:hAnsi="Times New Roman"/>
          <w:sz w:val="24"/>
          <w:szCs w:val="24"/>
        </w:rPr>
        <w:t xml:space="preserve"> подходе к каждому ребёнку (даются задания, учитывается темперамент детей, положительные четы формирующего характера).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Принцип последовательности</w:t>
      </w:r>
      <w:r>
        <w:rPr>
          <w:rFonts w:ascii="Times New Roman" w:hAnsi="Times New Roman"/>
          <w:sz w:val="24"/>
          <w:szCs w:val="24"/>
        </w:rPr>
        <w:t xml:space="preserve"> заключается в постепенном подключении оздоровительных процедур, их разнообразии, вызывая интерес и положительный эмоциональный отклик со стороны детей.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 xml:space="preserve">Принцип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аксеологичности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(ценностная ориентация) осуществляется через родителей, с которыми рассматриваются мировоззренческое представление общечеловеческих ценностей, здоровом образе жизни ребёнка раннего возраста, т.к. </w:t>
      </w:r>
      <w:proofErr w:type="spellStart"/>
      <w:r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здорового образа жизни детей первых трех лет является основой для формирования здорового психофизического развития ребенка в дальнейшем. </w:t>
      </w:r>
      <w:proofErr w:type="gramEnd"/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Формы работы с родителями: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уголок здоровья;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консультации;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родительские собрания с привлечением специалистов медиков;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культурно гигиенических основ способствует правильному воспитанию и развитию ребенка как личности.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Цель оздоровительных мероприятий:</w:t>
      </w:r>
      <w:r>
        <w:rPr>
          <w:rFonts w:ascii="Times New Roman" w:hAnsi="Times New Roman"/>
          <w:sz w:val="24"/>
          <w:szCs w:val="24"/>
        </w:rPr>
        <w:t xml:space="preserve"> воспитание здорового ребёнка через </w:t>
      </w:r>
      <w:proofErr w:type="spellStart"/>
      <w:r>
        <w:rPr>
          <w:rFonts w:ascii="Times New Roman" w:hAnsi="Times New Roman"/>
          <w:sz w:val="24"/>
          <w:szCs w:val="24"/>
        </w:rPr>
        <w:t>здоровьеформирующее</w:t>
      </w:r>
      <w:proofErr w:type="spellEnd"/>
      <w:r>
        <w:rPr>
          <w:rFonts w:ascii="Times New Roman" w:hAnsi="Times New Roman"/>
          <w:sz w:val="24"/>
          <w:szCs w:val="24"/>
        </w:rPr>
        <w:t xml:space="preserve"> образование.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Работа по данному направлению для достижения цели предполагает реализацию следующих задач: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Создать условия для охраны и укрепления здоровья детей.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Формировать у детей навыки здорового образа жизни, содействовать полноценному физическому развитию детей в воспитательно-образовательном процессе.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Формировать опыт социального поведения, обеспечивающее эмоциональное благополучие, здоровье в процессе адаптации, взаимодействия самопознания, </w:t>
      </w:r>
      <w:proofErr w:type="spellStart"/>
      <w:r>
        <w:rPr>
          <w:rFonts w:ascii="Times New Roman" w:hAnsi="Times New Roman"/>
          <w:sz w:val="24"/>
          <w:szCs w:val="24"/>
        </w:rPr>
        <w:t>саморегуляции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процессе выполнения и проведения оздоровительных мероприятий, ожидаются следующие результаты: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Формирование понимания данной проблемы и ответственности за выполнение рекомендаций педагогов со стороны родителей.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Привитие детям культурно-гигиенических навыков в режимных моментах.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Снижение простудных заболеваний.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Ухудшение состояния здоровья детей диктует необходимость разработки и внедрения мероприятий оздоровительного характера, направленных на улучшение состояния здоровья детей, снижения их заболеваемости. Система мероприятий оздоровительного характера отражена в содержании оздоровительной работы с детьми дошкольного возраста.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Дети дошкольного возраста шести лет должны...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знать элементарное анатомическое строение и функции частей тела, органов и систем организма человека; условия в которых человек может быть здоровым;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понимать человека как составляющую систему природы и общества, бережно и с уважением относиться к ней;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элементарно понимать и анализировать проявления физического, психического состояния человека, морального поведения, позитивных отношений, ценить положительное начало в человеке;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понимать, что позитивные проявления психического состояния человека и моральные поступки формируют ее здоровье;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уметь отличать здорового человека от больного, молодого от старого по некоторым внешним признакам и проявлениям поведения;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проявлять чуткость к старым и больным людям, желание им чем-то помочь;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владеть элементарными приемами первой помощи при несчастных случаях, травмах, отравлениях.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иметь элементарные представления о своем рождении;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сознавать роль матери, отца, семьи, рода у здорового ребенка;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знать строение своего тела, мальчика и девочки, чем они отличаются, основные процессы жизнедеятельности внешних органов, некоторых систем, ценность их нормального функционирования для укрепления и сохранение здоровья;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понимать важность: режима дня, питания, овладение культурно-гигиеническими навыками, практическими приемами закаливания, умениями правильно двигаться, выполнять разные гимнастические упражнения для укрепления своего здоровья;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знать названия гимнастических упражнений, закаливающих и культурно-гигиенических процедур, спортивного инвентаря;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использовать знания о некоторых признаках детских болезней, с целью предупреждения заболеваний;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пользоваться правилами безопасности в процессе выполнения движений, прогулок по улицам, при переходе дороги;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знать об отрицательном влиянии вредных привычек на здоровье;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владеть несколькими методами физического и психического оздоровления.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"Здоровье в природе"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понимать взаимозависимость человека (ребенка) и природы, использовать знания на практике (с целью оздоровления);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регулировать свою жизнь и состояние здоровья в зависимости от времени года, погодных условий, климата;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владеть способами защиты от неблагоприятных экологических факторов;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выполнять правила поведения на природе;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защищать естественные объекты от загрязнений и заболеваний;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отличать полезные растения от </w:t>
      </w:r>
      <w:proofErr w:type="gramStart"/>
      <w:r>
        <w:rPr>
          <w:rFonts w:ascii="Times New Roman" w:hAnsi="Times New Roman"/>
          <w:sz w:val="24"/>
          <w:szCs w:val="24"/>
        </w:rPr>
        <w:t>вредных</w:t>
      </w:r>
      <w:proofErr w:type="gramEnd"/>
      <w:r>
        <w:rPr>
          <w:rFonts w:ascii="Times New Roman" w:hAnsi="Times New Roman"/>
          <w:sz w:val="24"/>
          <w:szCs w:val="24"/>
        </w:rPr>
        <w:t xml:space="preserve"> и запрещать своим товарищам и взрослым пользоваться ими.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"Здоровье и общество"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понимать пользу всех видов работ для здоровья взрослых и детей, помогать старшим, жалеть их;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принимать участие в повседневной работе взрослых (в семье, детсаду), вместе с ними создавать условия для существования;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не волновать родителей, воспитателей и других людей своим отрицательным поведением;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соблюдать правила этического поведения при общении </w:t>
      </w:r>
      <w:proofErr w:type="gramStart"/>
      <w:r>
        <w:rPr>
          <w:rFonts w:ascii="Times New Roman" w:hAnsi="Times New Roman"/>
          <w:sz w:val="24"/>
          <w:szCs w:val="24"/>
        </w:rPr>
        <w:t>со</w:t>
      </w:r>
      <w:proofErr w:type="gramEnd"/>
      <w:r>
        <w:rPr>
          <w:rFonts w:ascii="Times New Roman" w:hAnsi="Times New Roman"/>
          <w:sz w:val="24"/>
          <w:szCs w:val="24"/>
        </w:rPr>
        <w:t xml:space="preserve"> взрослыми, детьми разного пола, уважать их; </w:t>
      </w:r>
    </w:p>
    <w:p w:rsidR="000A137D" w:rsidRDefault="000A137D" w:rsidP="000A137D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помогать медицинской сестре в профилактической работе. </w:t>
      </w:r>
    </w:p>
    <w:p w:rsidR="000A137D" w:rsidRDefault="000A137D" w:rsidP="000A137D">
      <w:pPr>
        <w:rPr>
          <w:rFonts w:ascii="Calibri" w:hAnsi="Calibri"/>
        </w:rPr>
      </w:pPr>
    </w:p>
    <w:p w:rsidR="007924EA" w:rsidRDefault="007924EA"/>
    <w:sectPr w:rsidR="00792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A137D"/>
    <w:rsid w:val="000A137D"/>
    <w:rsid w:val="00792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13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13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0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1681</Words>
  <Characters>9587</Characters>
  <Application>Microsoft Office Word</Application>
  <DocSecurity>0</DocSecurity>
  <Lines>79</Lines>
  <Paragraphs>22</Paragraphs>
  <ScaleCrop>false</ScaleCrop>
  <Company/>
  <LinksUpToDate>false</LinksUpToDate>
  <CharactersWithSpaces>11246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3</cp:revision>
  <dcterms:created xsi:type="dcterms:W3CDTF">2014-11-01T10:10:00Z</dcterms:created>
  <dcterms:modified xsi:type="dcterms:W3CDTF">2014-11-01T10:11:00Z</dcterms:modified>
</cp:coreProperties>
</file>