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05F" w:rsidRPr="00FC105F" w:rsidRDefault="00FC105F" w:rsidP="00FC10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105F"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Начальник управления образования Муниципального казенного учреждения</w:t>
      </w:r>
    </w:p>
    <w:p w:rsidR="00FC105F" w:rsidRPr="00FC105F" w:rsidRDefault="00FC105F" w:rsidP="00FC10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1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«Управления Образования Исполнительного комитета </w:t>
      </w:r>
      <w:proofErr w:type="spellStart"/>
      <w:r w:rsidRPr="00FC105F">
        <w:rPr>
          <w:rFonts w:ascii="Times New Roman" w:eastAsia="Times New Roman" w:hAnsi="Times New Roman" w:cs="Times New Roman"/>
          <w:color w:val="000000"/>
          <w:sz w:val="28"/>
          <w:szCs w:val="28"/>
        </w:rPr>
        <w:t>Елабужского</w:t>
      </w:r>
      <w:proofErr w:type="spellEnd"/>
      <w:r w:rsidRPr="00FC1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района»</w:t>
      </w:r>
    </w:p>
    <w:p w:rsidR="00FC105F" w:rsidRDefault="00FC105F" w:rsidP="00FC10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1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Адрес: 423600 Республика Татарстан, </w:t>
      </w:r>
      <w:proofErr w:type="gramStart"/>
      <w:r w:rsidRPr="00FC105F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proofErr w:type="gramEnd"/>
      <w:r w:rsidRPr="00FC105F">
        <w:rPr>
          <w:rFonts w:ascii="Times New Roman" w:eastAsia="Times New Roman" w:hAnsi="Times New Roman" w:cs="Times New Roman"/>
          <w:color w:val="000000"/>
          <w:sz w:val="28"/>
          <w:szCs w:val="28"/>
        </w:rPr>
        <w:t>. Елабуга, пр. Нефтяников, д. 175</w:t>
      </w:r>
    </w:p>
    <w:p w:rsidR="00FC105F" w:rsidRPr="00FC105F" w:rsidRDefault="00FC105F" w:rsidP="00FC10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105F" w:rsidRDefault="00FC105F" w:rsidP="00FC105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105F">
        <w:rPr>
          <w:rFonts w:ascii="Times New Roman" w:hAnsi="Times New Roman" w:cs="Times New Roman"/>
          <w:sz w:val="28"/>
          <w:szCs w:val="28"/>
        </w:rPr>
        <w:t>И.о. руководителя: Терентьева Елена Дмитриевна</w:t>
      </w:r>
    </w:p>
    <w:p w:rsidR="00FC105F" w:rsidRPr="00FC105F" w:rsidRDefault="00FC105F" w:rsidP="00FC10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105F" w:rsidRPr="00FC105F" w:rsidRDefault="00FC105F" w:rsidP="00FC10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105F">
        <w:rPr>
          <w:rFonts w:ascii="Times New Roman" w:eastAsia="Times New Roman" w:hAnsi="Times New Roman" w:cs="Times New Roman"/>
          <w:color w:val="000000"/>
          <w:sz w:val="28"/>
          <w:szCs w:val="28"/>
        </w:rPr>
        <w:t>График работы: с 8:00 до 17:00</w:t>
      </w:r>
    </w:p>
    <w:p w:rsidR="00FC105F" w:rsidRPr="00FC105F" w:rsidRDefault="00FC105F" w:rsidP="00FC10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105F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 по личным вопросам: каждый вторник с 14:00 до 16:00</w:t>
      </w:r>
    </w:p>
    <w:p w:rsidR="00FC105F" w:rsidRPr="00FC105F" w:rsidRDefault="00FC105F" w:rsidP="00FC10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105F">
        <w:rPr>
          <w:rFonts w:ascii="Times New Roman" w:eastAsia="Times New Roman" w:hAnsi="Times New Roman" w:cs="Times New Roman"/>
          <w:color w:val="000000"/>
          <w:sz w:val="28"/>
          <w:szCs w:val="28"/>
        </w:rPr>
        <w:t>Телефон: 8(85557)3-81-51</w:t>
      </w:r>
    </w:p>
    <w:p w:rsidR="00FC105F" w:rsidRPr="00FC105F" w:rsidRDefault="00FC105F" w:rsidP="00FC10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105F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Электронный адрес: Imc.Elb@tatar.ru</w:t>
      </w:r>
    </w:p>
    <w:p w:rsidR="003B56C2" w:rsidRPr="00FC105F" w:rsidRDefault="003B56C2">
      <w:pPr>
        <w:rPr>
          <w:rFonts w:ascii="Times New Roman" w:hAnsi="Times New Roman" w:cs="Times New Roman"/>
          <w:sz w:val="28"/>
          <w:szCs w:val="28"/>
        </w:rPr>
      </w:pPr>
    </w:p>
    <w:sectPr w:rsidR="003B56C2" w:rsidRPr="00FC10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FC105F"/>
    <w:rsid w:val="003B56C2"/>
    <w:rsid w:val="00FC10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048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348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Азат</dc:creator>
  <cp:keywords/>
  <dc:description/>
  <cp:lastModifiedBy>Азат</cp:lastModifiedBy>
  <cp:revision>2</cp:revision>
  <dcterms:created xsi:type="dcterms:W3CDTF">2021-02-07T17:01:00Z</dcterms:created>
  <dcterms:modified xsi:type="dcterms:W3CDTF">2021-02-07T17:04:00Z</dcterms:modified>
</cp:coreProperties>
</file>