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0C10" w:rsidRDefault="00200FD0">
      <w:pPr>
        <w:rPr>
          <w:rFonts w:ascii="Times New Roman" w:hAnsi="Times New Roman" w:cs="Times New Roman"/>
          <w:sz w:val="24"/>
          <w:szCs w:val="24"/>
        </w:rPr>
      </w:pPr>
      <w:bookmarkStart w:id="0" w:name="_GoBack"/>
      <w:r>
        <w:rPr>
          <w:rFonts w:ascii="Times New Roman" w:hAnsi="Times New Roman" w:cs="Times New Roman"/>
          <w:noProof/>
          <w:sz w:val="24"/>
          <w:szCs w:val="24"/>
          <w:lang w:eastAsia="ru-RU"/>
        </w:rPr>
        <w:drawing>
          <wp:inline distT="0" distB="0" distL="0" distR="0">
            <wp:extent cx="6788870" cy="9605236"/>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792819" cy="9610823"/>
                    </a:xfrm>
                    <a:prstGeom prst="rect">
                      <a:avLst/>
                    </a:prstGeom>
                    <a:noFill/>
                    <a:ln>
                      <a:noFill/>
                    </a:ln>
                  </pic:spPr>
                </pic:pic>
              </a:graphicData>
            </a:graphic>
          </wp:inline>
        </w:drawing>
      </w:r>
      <w:bookmarkEnd w:id="0"/>
    </w:p>
    <w:p w:rsidR="00200FD0" w:rsidRPr="00200FD0" w:rsidRDefault="00200FD0" w:rsidP="00200FD0">
      <w:pPr>
        <w:widowControl w:val="0"/>
        <w:spacing w:after="0" w:line="240" w:lineRule="auto"/>
        <w:ind w:left="3446"/>
        <w:rPr>
          <w:rFonts w:ascii="Times New Roman" w:eastAsia="Times New Roman" w:hAnsi="Times New Roman" w:cs="Times New Roman"/>
          <w:b/>
          <w:bCs/>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lastRenderedPageBreak/>
        <w:t>Содержание рабочей программы</w:t>
      </w:r>
    </w:p>
    <w:tbl>
      <w:tblPr>
        <w:tblOverlap w:val="never"/>
        <w:tblW w:w="9209" w:type="dxa"/>
        <w:tblLayout w:type="fixed"/>
        <w:tblCellMar>
          <w:left w:w="10" w:type="dxa"/>
          <w:right w:w="10" w:type="dxa"/>
        </w:tblCellMar>
        <w:tblLook w:val="04A0" w:firstRow="1" w:lastRow="0" w:firstColumn="1" w:lastColumn="0" w:noHBand="0" w:noVBand="1"/>
      </w:tblPr>
      <w:tblGrid>
        <w:gridCol w:w="2242"/>
        <w:gridCol w:w="6967"/>
      </w:tblGrid>
      <w:tr w:rsidR="00200FD0" w:rsidRPr="00200FD0" w:rsidTr="00BE20D2">
        <w:trPr>
          <w:trHeight w:hRule="exact" w:val="566"/>
        </w:trPr>
        <w:tc>
          <w:tcPr>
            <w:tcW w:w="2242" w:type="dxa"/>
            <w:tcBorders>
              <w:top w:val="single" w:sz="4" w:space="0" w:color="auto"/>
              <w:left w:val="single" w:sz="4" w:space="0" w:color="auto"/>
            </w:tcBorders>
            <w:shd w:val="clear" w:color="auto" w:fill="FFFFFF"/>
            <w:vAlign w:val="bottom"/>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Разделы программы</w:t>
            </w:r>
          </w:p>
        </w:tc>
        <w:tc>
          <w:tcPr>
            <w:tcW w:w="6967" w:type="dxa"/>
            <w:tcBorders>
              <w:top w:val="single" w:sz="4" w:space="0" w:color="auto"/>
              <w:left w:val="single" w:sz="4" w:space="0" w:color="auto"/>
              <w:right w:val="single" w:sz="4" w:space="0" w:color="auto"/>
            </w:tcBorders>
            <w:shd w:val="clear" w:color="auto" w:fill="FFFFFF"/>
            <w:vAlign w:val="center"/>
          </w:tcPr>
          <w:p w:rsidR="00200FD0" w:rsidRPr="00200FD0" w:rsidRDefault="00200FD0" w:rsidP="00200FD0">
            <w:pPr>
              <w:widowControl w:val="0"/>
              <w:spacing w:after="0" w:line="240" w:lineRule="auto"/>
              <w:ind w:left="152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Содержание разделов</w:t>
            </w:r>
          </w:p>
        </w:tc>
      </w:tr>
      <w:tr w:rsidR="00200FD0" w:rsidRPr="00200FD0" w:rsidTr="00BE20D2">
        <w:trPr>
          <w:trHeight w:hRule="exact" w:val="1438"/>
        </w:trPr>
        <w:tc>
          <w:tcPr>
            <w:tcW w:w="2242" w:type="dxa"/>
            <w:tcBorders>
              <w:top w:val="single" w:sz="4" w:space="0" w:color="auto"/>
              <w:left w:val="single" w:sz="4" w:space="0" w:color="auto"/>
            </w:tcBorders>
            <w:shd w:val="clear" w:color="auto" w:fill="FFFFFF"/>
            <w:vAlign w:val="center"/>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1.Целевой</w:t>
            </w:r>
          </w:p>
        </w:tc>
        <w:tc>
          <w:tcPr>
            <w:tcW w:w="6967" w:type="dxa"/>
            <w:tcBorders>
              <w:top w:val="single" w:sz="4" w:space="0" w:color="auto"/>
              <w:left w:val="single" w:sz="4" w:space="0" w:color="auto"/>
              <w:right w:val="single" w:sz="4" w:space="0" w:color="auto"/>
            </w:tcBorders>
            <w:shd w:val="clear" w:color="auto" w:fill="FFFFFF"/>
            <w:vAlign w:val="bottom"/>
          </w:tcPr>
          <w:p w:rsidR="00200FD0" w:rsidRPr="00200FD0" w:rsidRDefault="00200FD0" w:rsidP="00200FD0">
            <w:pPr>
              <w:widowControl w:val="0"/>
              <w:numPr>
                <w:ilvl w:val="0"/>
                <w:numId w:val="1"/>
              </w:numPr>
              <w:tabs>
                <w:tab w:val="left" w:pos="578"/>
              </w:tabs>
              <w:spacing w:after="0" w:line="240" w:lineRule="auto"/>
              <w:ind w:firstLine="1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Пояснительная записка</w:t>
            </w:r>
          </w:p>
          <w:p w:rsidR="00200FD0" w:rsidRPr="00200FD0" w:rsidRDefault="00200FD0" w:rsidP="00200FD0">
            <w:pPr>
              <w:widowControl w:val="0"/>
              <w:numPr>
                <w:ilvl w:val="0"/>
                <w:numId w:val="1"/>
              </w:numPr>
              <w:tabs>
                <w:tab w:val="left" w:pos="578"/>
              </w:tabs>
              <w:spacing w:after="0" w:line="240" w:lineRule="auto"/>
              <w:ind w:firstLine="1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Цель и задачи Программы</w:t>
            </w:r>
          </w:p>
          <w:p w:rsidR="00200FD0" w:rsidRPr="00200FD0" w:rsidRDefault="00200FD0" w:rsidP="00200FD0">
            <w:pPr>
              <w:widowControl w:val="0"/>
              <w:numPr>
                <w:ilvl w:val="0"/>
                <w:numId w:val="1"/>
              </w:numPr>
              <w:tabs>
                <w:tab w:val="left" w:pos="578"/>
              </w:tabs>
              <w:spacing w:after="0" w:line="240" w:lineRule="auto"/>
              <w:ind w:firstLine="1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Планируемые результаты освоения программы</w:t>
            </w:r>
          </w:p>
          <w:p w:rsidR="00200FD0" w:rsidRPr="00200FD0" w:rsidRDefault="00200FD0" w:rsidP="00200FD0">
            <w:pPr>
              <w:widowControl w:val="0"/>
              <w:numPr>
                <w:ilvl w:val="0"/>
                <w:numId w:val="1"/>
              </w:numPr>
              <w:tabs>
                <w:tab w:val="left" w:pos="544"/>
              </w:tabs>
              <w:spacing w:after="0" w:line="240" w:lineRule="auto"/>
              <w:ind w:firstLine="1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Система комплексного психолого-медико-педагогического </w:t>
            </w:r>
            <w:r w:rsidRPr="00200FD0">
              <w:rPr>
                <w:rFonts w:ascii="Times New Roman" w:eastAsia="Calibri" w:hAnsi="Times New Roman" w:cs="Times New Roman"/>
                <w:color w:val="000000"/>
                <w:sz w:val="24"/>
                <w:szCs w:val="24"/>
                <w:lang w:eastAsia="ru-RU" w:bidi="ru-RU"/>
              </w:rPr>
              <w:t>требования к условиям реализации программы.</w:t>
            </w:r>
          </w:p>
        </w:tc>
      </w:tr>
      <w:tr w:rsidR="00200FD0" w:rsidRPr="00200FD0" w:rsidTr="00BE20D2">
        <w:trPr>
          <w:trHeight w:hRule="exact" w:val="2834"/>
        </w:trPr>
        <w:tc>
          <w:tcPr>
            <w:tcW w:w="2242" w:type="dxa"/>
            <w:tcBorders>
              <w:top w:val="single" w:sz="4" w:space="0" w:color="auto"/>
              <w:left w:val="single" w:sz="4" w:space="0" w:color="auto"/>
            </w:tcBorders>
            <w:shd w:val="clear" w:color="auto" w:fill="FFFFFF"/>
            <w:vAlign w:val="center"/>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II. Содержательный</w:t>
            </w:r>
          </w:p>
        </w:tc>
        <w:tc>
          <w:tcPr>
            <w:tcW w:w="6967" w:type="dxa"/>
            <w:tcBorders>
              <w:top w:val="single" w:sz="4" w:space="0" w:color="auto"/>
              <w:left w:val="single" w:sz="4" w:space="0" w:color="auto"/>
              <w:right w:val="single" w:sz="4" w:space="0" w:color="auto"/>
            </w:tcBorders>
            <w:shd w:val="clear" w:color="auto" w:fill="FFFFFF"/>
          </w:tcPr>
          <w:p w:rsidR="00200FD0" w:rsidRPr="00200FD0" w:rsidRDefault="00200FD0" w:rsidP="00200FD0">
            <w:pPr>
              <w:widowControl w:val="0"/>
              <w:spacing w:before="260"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2.1. Описание образовательной деятельности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2.2. Формы, способы, методы и средства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200FD0" w:rsidRPr="00200FD0" w:rsidRDefault="00200FD0" w:rsidP="00200FD0">
            <w:pPr>
              <w:widowControl w:val="0"/>
              <w:numPr>
                <w:ilvl w:val="0"/>
                <w:numId w:val="2"/>
              </w:numPr>
              <w:tabs>
                <w:tab w:val="left" w:pos="422"/>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Коррекционно-развивающая работа с детьми с ТНР.</w:t>
            </w:r>
          </w:p>
          <w:p w:rsidR="00200FD0" w:rsidRPr="00200FD0" w:rsidRDefault="00200FD0" w:rsidP="00200FD0">
            <w:pPr>
              <w:widowControl w:val="0"/>
              <w:numPr>
                <w:ilvl w:val="1"/>
                <w:numId w:val="42"/>
              </w:numPr>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Система взаимодействия специалистов в процессе </w:t>
            </w:r>
            <w:proofErr w:type="spellStart"/>
            <w:r w:rsidRPr="00200FD0">
              <w:rPr>
                <w:rFonts w:ascii="Times New Roman" w:eastAsia="Times New Roman" w:hAnsi="Times New Roman" w:cs="Times New Roman"/>
                <w:color w:val="000000"/>
                <w:sz w:val="24"/>
                <w:szCs w:val="24"/>
                <w:lang w:eastAsia="ru-RU" w:bidi="ru-RU"/>
              </w:rPr>
              <w:t>медико</w:t>
            </w:r>
            <w:r w:rsidRPr="00200FD0">
              <w:rPr>
                <w:rFonts w:ascii="Times New Roman" w:eastAsia="Times New Roman" w:hAnsi="Times New Roman" w:cs="Times New Roman"/>
                <w:color w:val="000000"/>
                <w:sz w:val="24"/>
                <w:szCs w:val="24"/>
                <w:lang w:eastAsia="ru-RU" w:bidi="ru-RU"/>
              </w:rPr>
              <w:softHyphen/>
              <w:t>социального</w:t>
            </w:r>
            <w:proofErr w:type="spellEnd"/>
            <w:r w:rsidRPr="00200FD0">
              <w:rPr>
                <w:rFonts w:ascii="Times New Roman" w:eastAsia="Times New Roman" w:hAnsi="Times New Roman" w:cs="Times New Roman"/>
                <w:color w:val="000000"/>
                <w:sz w:val="24"/>
                <w:szCs w:val="24"/>
                <w:lang w:eastAsia="ru-RU" w:bidi="ru-RU"/>
              </w:rPr>
              <w:t xml:space="preserve"> и психолого-педагогического сопровождения детей с ТНР.</w:t>
            </w:r>
          </w:p>
        </w:tc>
      </w:tr>
      <w:tr w:rsidR="00200FD0" w:rsidRPr="00200FD0" w:rsidTr="00BE20D2">
        <w:trPr>
          <w:trHeight w:hRule="exact" w:val="4249"/>
        </w:trPr>
        <w:tc>
          <w:tcPr>
            <w:tcW w:w="2242" w:type="dxa"/>
            <w:tcBorders>
              <w:top w:val="single" w:sz="4" w:space="0" w:color="auto"/>
              <w:left w:val="single" w:sz="4" w:space="0" w:color="auto"/>
              <w:bottom w:val="single" w:sz="4" w:space="0" w:color="auto"/>
            </w:tcBorders>
            <w:shd w:val="clear" w:color="auto" w:fill="FFFFFF"/>
            <w:vAlign w:val="center"/>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III. Организационный</w:t>
            </w:r>
          </w:p>
        </w:tc>
        <w:tc>
          <w:tcPr>
            <w:tcW w:w="6967" w:type="dxa"/>
            <w:tcBorders>
              <w:top w:val="single" w:sz="4" w:space="0" w:color="auto"/>
              <w:left w:val="single" w:sz="4" w:space="0" w:color="auto"/>
              <w:bottom w:val="single" w:sz="4" w:space="0" w:color="auto"/>
              <w:righ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3.1. Психолого-педагогические условия, обеспечивающие развитие ребенка</w:t>
            </w:r>
          </w:p>
          <w:p w:rsidR="00200FD0" w:rsidRPr="00200FD0" w:rsidRDefault="00200FD0" w:rsidP="00200FD0">
            <w:pPr>
              <w:widowControl w:val="0"/>
              <w:numPr>
                <w:ilvl w:val="0"/>
                <w:numId w:val="3"/>
              </w:numPr>
              <w:tabs>
                <w:tab w:val="left" w:pos="768"/>
              </w:tabs>
              <w:spacing w:after="0" w:line="240" w:lineRule="auto"/>
              <w:ind w:firstLine="3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Описание материально-технического обеспечения программы, обеспеченности методическими материалами и средствами обучения и воспитания</w:t>
            </w:r>
          </w:p>
          <w:p w:rsidR="00200FD0" w:rsidRPr="00200FD0" w:rsidRDefault="00200FD0" w:rsidP="00200FD0">
            <w:pPr>
              <w:widowControl w:val="0"/>
              <w:numPr>
                <w:ilvl w:val="0"/>
                <w:numId w:val="3"/>
              </w:numPr>
              <w:tabs>
                <w:tab w:val="left" w:pos="738"/>
              </w:tabs>
              <w:spacing w:after="0" w:line="240" w:lineRule="auto"/>
              <w:ind w:firstLine="3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Планирование образовательной деятельности</w:t>
            </w:r>
          </w:p>
          <w:p w:rsidR="00200FD0" w:rsidRPr="00200FD0" w:rsidRDefault="00200FD0" w:rsidP="00200FD0">
            <w:pPr>
              <w:widowControl w:val="0"/>
              <w:numPr>
                <w:ilvl w:val="0"/>
                <w:numId w:val="3"/>
              </w:numPr>
              <w:tabs>
                <w:tab w:val="left" w:pos="742"/>
              </w:tabs>
              <w:spacing w:after="0" w:line="240" w:lineRule="auto"/>
              <w:ind w:firstLine="3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Режим дня</w:t>
            </w:r>
          </w:p>
          <w:p w:rsidR="00200FD0" w:rsidRPr="00200FD0" w:rsidRDefault="00200FD0" w:rsidP="00200FD0">
            <w:pPr>
              <w:widowControl w:val="0"/>
              <w:numPr>
                <w:ilvl w:val="0"/>
                <w:numId w:val="3"/>
              </w:numPr>
              <w:tabs>
                <w:tab w:val="left" w:pos="782"/>
              </w:tabs>
              <w:spacing w:after="0" w:line="240" w:lineRule="auto"/>
              <w:ind w:firstLine="3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Особенности организации развивающей предметно-пространственной среды</w:t>
            </w:r>
          </w:p>
          <w:p w:rsidR="00200FD0" w:rsidRPr="00200FD0" w:rsidRDefault="00200FD0" w:rsidP="00200FD0">
            <w:pPr>
              <w:widowControl w:val="0"/>
              <w:numPr>
                <w:ilvl w:val="0"/>
                <w:numId w:val="3"/>
              </w:numPr>
              <w:tabs>
                <w:tab w:val="left" w:pos="835"/>
              </w:tabs>
              <w:spacing w:after="0" w:line="240" w:lineRule="auto"/>
              <w:ind w:firstLine="40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Перечень нормативных и нормативно-методических документов</w:t>
            </w:r>
          </w:p>
          <w:p w:rsidR="00200FD0" w:rsidRPr="00200FD0" w:rsidRDefault="00200FD0" w:rsidP="00200FD0">
            <w:pPr>
              <w:widowControl w:val="0"/>
              <w:numPr>
                <w:ilvl w:val="0"/>
                <w:numId w:val="3"/>
              </w:numPr>
              <w:tabs>
                <w:tab w:val="left" w:pos="818"/>
              </w:tabs>
              <w:spacing w:after="0" w:line="240" w:lineRule="auto"/>
              <w:ind w:firstLine="40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Перечень литературных источников</w:t>
            </w:r>
          </w:p>
        </w:tc>
      </w:tr>
    </w:tbl>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24"/>
          <w:szCs w:val="24"/>
          <w:lang w:eastAsia="ru-RU" w:bidi="ru-RU"/>
        </w:rPr>
        <w:sectPr w:rsidR="00200FD0" w:rsidRPr="00200FD0" w:rsidSect="00200FD0">
          <w:footerReference w:type="default" r:id="rId7"/>
          <w:footerReference w:type="first" r:id="rId8"/>
          <w:pgSz w:w="11900" w:h="16840"/>
          <w:pgMar w:top="1134" w:right="850" w:bottom="1134" w:left="1701" w:header="1017" w:footer="3" w:gutter="0"/>
          <w:cols w:space="720"/>
          <w:noEndnote/>
          <w:titlePg/>
          <w:docGrid w:linePitch="360"/>
        </w:sectPr>
      </w:pPr>
    </w:p>
    <w:p w:rsidR="00200FD0" w:rsidRPr="00200FD0" w:rsidRDefault="00200FD0" w:rsidP="00200FD0">
      <w:pPr>
        <w:keepNext/>
        <w:keepLines/>
        <w:widowControl w:val="0"/>
        <w:numPr>
          <w:ilvl w:val="0"/>
          <w:numId w:val="4"/>
        </w:numPr>
        <w:tabs>
          <w:tab w:val="left" w:pos="720"/>
        </w:tabs>
        <w:spacing w:before="240" w:after="260" w:line="240" w:lineRule="auto"/>
        <w:jc w:val="center"/>
        <w:outlineLvl w:val="0"/>
        <w:rPr>
          <w:rFonts w:ascii="Times New Roman" w:eastAsia="Times New Roman" w:hAnsi="Times New Roman" w:cs="Times New Roman"/>
          <w:b/>
          <w:bCs/>
          <w:color w:val="000000"/>
          <w:sz w:val="24"/>
          <w:szCs w:val="24"/>
          <w:lang w:eastAsia="ru-RU" w:bidi="ru-RU"/>
        </w:rPr>
      </w:pPr>
      <w:bookmarkStart w:id="1" w:name="bookmark0"/>
      <w:bookmarkStart w:id="2" w:name="bookmark1"/>
      <w:r w:rsidRPr="00200FD0">
        <w:rPr>
          <w:rFonts w:ascii="Times New Roman" w:eastAsia="Times New Roman" w:hAnsi="Times New Roman" w:cs="Times New Roman"/>
          <w:b/>
          <w:bCs/>
          <w:color w:val="000000"/>
          <w:sz w:val="24"/>
          <w:szCs w:val="24"/>
          <w:lang w:eastAsia="ru-RU" w:bidi="ru-RU"/>
        </w:rPr>
        <w:lastRenderedPageBreak/>
        <w:t>ЦЕЛЕВОЙ РАЗДЕЛ</w:t>
      </w:r>
      <w:bookmarkEnd w:id="1"/>
      <w:bookmarkEnd w:id="2"/>
    </w:p>
    <w:p w:rsidR="00200FD0" w:rsidRPr="00200FD0" w:rsidRDefault="00200FD0" w:rsidP="00200FD0">
      <w:pPr>
        <w:keepNext/>
        <w:keepLines/>
        <w:widowControl w:val="0"/>
        <w:numPr>
          <w:ilvl w:val="0"/>
          <w:numId w:val="5"/>
        </w:numPr>
        <w:tabs>
          <w:tab w:val="left" w:pos="486"/>
        </w:tabs>
        <w:spacing w:after="0" w:line="240" w:lineRule="auto"/>
        <w:jc w:val="center"/>
        <w:outlineLvl w:val="0"/>
        <w:rPr>
          <w:rFonts w:ascii="Times New Roman" w:eastAsia="Times New Roman" w:hAnsi="Times New Roman" w:cs="Times New Roman"/>
          <w:b/>
          <w:bCs/>
          <w:color w:val="000000"/>
          <w:sz w:val="24"/>
          <w:szCs w:val="24"/>
          <w:lang w:eastAsia="ru-RU" w:bidi="ru-RU"/>
        </w:rPr>
      </w:pPr>
      <w:bookmarkStart w:id="3" w:name="bookmark2"/>
      <w:bookmarkStart w:id="4" w:name="bookmark3"/>
      <w:r w:rsidRPr="00200FD0">
        <w:rPr>
          <w:rFonts w:ascii="Times New Roman" w:eastAsia="Times New Roman" w:hAnsi="Times New Roman" w:cs="Times New Roman"/>
          <w:b/>
          <w:bCs/>
          <w:color w:val="000000"/>
          <w:sz w:val="24"/>
          <w:szCs w:val="24"/>
          <w:lang w:eastAsia="ru-RU" w:bidi="ru-RU"/>
        </w:rPr>
        <w:t>Пояснительная записка</w:t>
      </w:r>
      <w:bookmarkEnd w:id="3"/>
      <w:bookmarkEnd w:id="4"/>
    </w:p>
    <w:p w:rsidR="00200FD0" w:rsidRPr="00200FD0" w:rsidRDefault="00200FD0" w:rsidP="00200FD0">
      <w:pPr>
        <w:widowControl w:val="0"/>
        <w:spacing w:after="260" w:line="240" w:lineRule="auto"/>
        <w:ind w:firstLine="700"/>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Адаптированная основная образовательная рабочая программа учителя-логопеда в старшей логопедической группе коррекционной направленности на 2020-2021 учебный год (</w:t>
      </w:r>
      <w:r w:rsidRPr="00200FD0">
        <w:rPr>
          <w:rFonts w:ascii="Times New Roman" w:eastAsia="Times New Roman" w:hAnsi="Times New Roman" w:cs="Times New Roman"/>
          <w:i/>
          <w:iCs/>
          <w:color w:val="000000"/>
          <w:sz w:val="24"/>
          <w:szCs w:val="24"/>
          <w:lang w:eastAsia="ru-RU" w:bidi="ru-RU"/>
        </w:rPr>
        <w:t>далее - Рабочая Программа</w:t>
      </w:r>
      <w:r w:rsidRPr="00200FD0">
        <w:rPr>
          <w:rFonts w:ascii="Times New Roman" w:eastAsia="Times New Roman" w:hAnsi="Times New Roman" w:cs="Times New Roman"/>
          <w:color w:val="000000"/>
          <w:sz w:val="24"/>
          <w:szCs w:val="24"/>
          <w:lang w:eastAsia="ru-RU" w:bidi="ru-RU"/>
        </w:rPr>
        <w:t xml:space="preserve">) разработана </w:t>
      </w:r>
      <w:r w:rsidRPr="00200FD0">
        <w:rPr>
          <w:rFonts w:ascii="Times New Roman" w:eastAsia="Times New Roman" w:hAnsi="Times New Roman" w:cs="Times New Roman"/>
          <w:b/>
          <w:bCs/>
          <w:color w:val="000000"/>
          <w:sz w:val="24"/>
          <w:szCs w:val="24"/>
          <w:lang w:eastAsia="ru-RU" w:bidi="ru-RU"/>
        </w:rPr>
        <w:t xml:space="preserve">в соответствии </w:t>
      </w:r>
      <w:r w:rsidRPr="00200FD0">
        <w:rPr>
          <w:rFonts w:ascii="Times New Roman" w:eastAsia="Times New Roman" w:hAnsi="Times New Roman" w:cs="Times New Roman"/>
          <w:color w:val="000000"/>
          <w:sz w:val="24"/>
          <w:szCs w:val="24"/>
          <w:lang w:eastAsia="ru-RU" w:bidi="ru-RU"/>
        </w:rPr>
        <w:t>с Адаптированной основной образовательной программой дошкольного образования МБДОУ детский сад № 35 «</w:t>
      </w:r>
      <w:proofErr w:type="spellStart"/>
      <w:r w:rsidRPr="00200FD0">
        <w:rPr>
          <w:rFonts w:ascii="Times New Roman" w:eastAsia="Times New Roman" w:hAnsi="Times New Roman" w:cs="Times New Roman"/>
          <w:color w:val="000000"/>
          <w:sz w:val="24"/>
          <w:szCs w:val="24"/>
          <w:lang w:eastAsia="ru-RU" w:bidi="ru-RU"/>
        </w:rPr>
        <w:t>Лейсан</w:t>
      </w:r>
      <w:proofErr w:type="spellEnd"/>
      <w:r w:rsidRPr="00200FD0">
        <w:rPr>
          <w:rFonts w:ascii="Times New Roman" w:eastAsia="Times New Roman" w:hAnsi="Times New Roman" w:cs="Times New Roman"/>
          <w:color w:val="000000"/>
          <w:sz w:val="24"/>
          <w:szCs w:val="24"/>
          <w:lang w:eastAsia="ru-RU" w:bidi="ru-RU"/>
        </w:rPr>
        <w:t>» комбинированного вида ЕМР (</w:t>
      </w:r>
      <w:r w:rsidRPr="00200FD0">
        <w:rPr>
          <w:rFonts w:ascii="Times New Roman" w:eastAsia="Times New Roman" w:hAnsi="Times New Roman" w:cs="Times New Roman"/>
          <w:i/>
          <w:iCs/>
          <w:color w:val="000000"/>
          <w:sz w:val="24"/>
          <w:szCs w:val="24"/>
          <w:lang w:eastAsia="ru-RU" w:bidi="ru-RU"/>
        </w:rPr>
        <w:t>далее - Программа</w:t>
      </w:r>
      <w:r w:rsidRPr="00200FD0">
        <w:rPr>
          <w:rFonts w:ascii="Times New Roman" w:eastAsia="Times New Roman" w:hAnsi="Times New Roman" w:cs="Times New Roman"/>
          <w:color w:val="000000"/>
          <w:sz w:val="24"/>
          <w:szCs w:val="24"/>
          <w:lang w:eastAsia="ru-RU" w:bidi="ru-RU"/>
        </w:rPr>
        <w:t xml:space="preserve">), </w:t>
      </w:r>
      <w:r w:rsidRPr="00200FD0">
        <w:rPr>
          <w:rFonts w:ascii="Times New Roman" w:eastAsia="Times New Roman" w:hAnsi="Times New Roman" w:cs="Times New Roman"/>
          <w:b/>
          <w:bCs/>
          <w:color w:val="000000"/>
          <w:sz w:val="24"/>
          <w:szCs w:val="24"/>
          <w:lang w:eastAsia="ru-RU" w:bidi="ru-RU"/>
        </w:rPr>
        <w:t xml:space="preserve">с учетом </w:t>
      </w:r>
      <w:r w:rsidRPr="00200FD0">
        <w:rPr>
          <w:rFonts w:ascii="Times New Roman" w:eastAsia="Times New Roman" w:hAnsi="Times New Roman" w:cs="Times New Roman"/>
          <w:color w:val="000000"/>
          <w:sz w:val="24"/>
          <w:szCs w:val="24"/>
          <w:lang w:eastAsia="ru-RU" w:bidi="ru-RU"/>
        </w:rPr>
        <w:t>комплексной</w:t>
      </w:r>
      <w:hyperlink r:id="rId9" w:history="1">
        <w:r w:rsidRPr="00200FD0">
          <w:rPr>
            <w:rFonts w:ascii="Times New Roman" w:eastAsia="Times New Roman" w:hAnsi="Times New Roman" w:cs="Times New Roman"/>
            <w:color w:val="000000"/>
            <w:sz w:val="24"/>
            <w:szCs w:val="24"/>
            <w:lang w:eastAsia="ru-RU" w:bidi="ru-RU"/>
          </w:rPr>
          <w:t xml:space="preserve"> образовательной программы дошкольного образования «Мир открытий» / Под</w:t>
        </w:r>
      </w:hyperlink>
      <w:r w:rsidRPr="00200FD0">
        <w:rPr>
          <w:rFonts w:ascii="Times New Roman" w:eastAsia="Times New Roman" w:hAnsi="Times New Roman" w:cs="Times New Roman"/>
          <w:color w:val="000000"/>
          <w:sz w:val="24"/>
          <w:szCs w:val="24"/>
          <w:lang w:eastAsia="ru-RU" w:bidi="ru-RU"/>
        </w:rPr>
        <w:t xml:space="preserve"> </w:t>
      </w:r>
      <w:hyperlink r:id="rId10" w:history="1">
        <w:r w:rsidRPr="00200FD0">
          <w:rPr>
            <w:rFonts w:ascii="Times New Roman" w:eastAsia="Times New Roman" w:hAnsi="Times New Roman" w:cs="Times New Roman"/>
            <w:color w:val="000000"/>
            <w:sz w:val="24"/>
            <w:szCs w:val="24"/>
            <w:lang w:eastAsia="ru-RU" w:bidi="ru-RU"/>
          </w:rPr>
          <w:t xml:space="preserve">редакцией Л.Г. </w:t>
        </w:r>
        <w:proofErr w:type="spellStart"/>
        <w:r w:rsidRPr="00200FD0">
          <w:rPr>
            <w:rFonts w:ascii="Times New Roman" w:eastAsia="Times New Roman" w:hAnsi="Times New Roman" w:cs="Times New Roman"/>
            <w:color w:val="000000"/>
            <w:sz w:val="24"/>
            <w:szCs w:val="24"/>
            <w:lang w:eastAsia="ru-RU" w:bidi="ru-RU"/>
          </w:rPr>
          <w:t>Петерсон</w:t>
        </w:r>
        <w:proofErr w:type="spellEnd"/>
        <w:r w:rsidRPr="00200FD0">
          <w:rPr>
            <w:rFonts w:ascii="Times New Roman" w:eastAsia="Times New Roman" w:hAnsi="Times New Roman" w:cs="Times New Roman"/>
            <w:color w:val="000000"/>
            <w:sz w:val="24"/>
            <w:szCs w:val="24"/>
            <w:lang w:eastAsia="ru-RU" w:bidi="ru-RU"/>
          </w:rPr>
          <w:t>, И.А. Лыковой,</w:t>
        </w:r>
      </w:hyperlink>
      <w:hyperlink r:id="rId11" w:history="1">
        <w:r w:rsidRPr="00200FD0">
          <w:rPr>
            <w:rFonts w:ascii="Times New Roman" w:eastAsia="Times New Roman" w:hAnsi="Times New Roman" w:cs="Times New Roman"/>
            <w:color w:val="000000"/>
            <w:sz w:val="24"/>
            <w:szCs w:val="24"/>
            <w:lang w:eastAsia="ru-RU" w:bidi="ru-RU"/>
          </w:rPr>
          <w:t xml:space="preserve"> Адаптированной образовательной программы дошкольного</w:t>
        </w:r>
        <w:proofErr w:type="gramEnd"/>
      </w:hyperlink>
      <w:r w:rsidRPr="00200FD0">
        <w:rPr>
          <w:rFonts w:ascii="Times New Roman" w:eastAsia="Times New Roman" w:hAnsi="Times New Roman" w:cs="Times New Roman"/>
          <w:color w:val="000000"/>
          <w:sz w:val="24"/>
          <w:szCs w:val="24"/>
          <w:lang w:eastAsia="ru-RU" w:bidi="ru-RU"/>
        </w:rPr>
        <w:t xml:space="preserve"> </w:t>
      </w:r>
      <w:hyperlink r:id="rId12" w:history="1">
        <w:r w:rsidRPr="00200FD0">
          <w:rPr>
            <w:rFonts w:ascii="Times New Roman" w:eastAsia="Times New Roman" w:hAnsi="Times New Roman" w:cs="Times New Roman"/>
            <w:color w:val="000000"/>
            <w:sz w:val="24"/>
            <w:szCs w:val="24"/>
            <w:lang w:eastAsia="ru-RU" w:bidi="ru-RU"/>
          </w:rPr>
          <w:t>образования для дошкольников с тяжелыми нарушениями речи</w:t>
        </w:r>
        <w:proofErr w:type="gramStart"/>
        <w:r w:rsidRPr="00200FD0">
          <w:rPr>
            <w:rFonts w:ascii="Times New Roman" w:eastAsia="Times New Roman" w:hAnsi="Times New Roman" w:cs="Times New Roman"/>
            <w:color w:val="000000"/>
            <w:sz w:val="24"/>
            <w:szCs w:val="24"/>
            <w:lang w:eastAsia="ru-RU" w:bidi="ru-RU"/>
          </w:rPr>
          <w:t xml:space="preserve"> / П</w:t>
        </w:r>
        <w:proofErr w:type="gramEnd"/>
        <w:r w:rsidRPr="00200FD0">
          <w:rPr>
            <w:rFonts w:ascii="Times New Roman" w:eastAsia="Times New Roman" w:hAnsi="Times New Roman" w:cs="Times New Roman"/>
            <w:color w:val="000000"/>
            <w:sz w:val="24"/>
            <w:szCs w:val="24"/>
            <w:lang w:eastAsia="ru-RU" w:bidi="ru-RU"/>
          </w:rPr>
          <w:t>од ред. Л. В. Лопатиной,</w:t>
        </w:r>
      </w:hyperlink>
      <w:r w:rsidRPr="00200FD0">
        <w:rPr>
          <w:rFonts w:ascii="Times New Roman" w:eastAsia="Times New Roman" w:hAnsi="Times New Roman" w:cs="Times New Roman"/>
          <w:color w:val="000000"/>
          <w:sz w:val="24"/>
          <w:szCs w:val="24"/>
          <w:lang w:eastAsia="ru-RU" w:bidi="ru-RU"/>
        </w:rPr>
        <w:t xml:space="preserve"> и предусмотрена для организации коррекционной образовательной деятельности с детьми в возрасте от 5 до 6 лет.</w:t>
      </w:r>
    </w:p>
    <w:p w:rsidR="00200FD0" w:rsidRPr="00200FD0" w:rsidRDefault="00200FD0" w:rsidP="00200FD0">
      <w:pPr>
        <w:keepNext/>
        <w:keepLines/>
        <w:widowControl w:val="0"/>
        <w:spacing w:after="0" w:line="240" w:lineRule="auto"/>
        <w:ind w:firstLine="620"/>
        <w:jc w:val="both"/>
        <w:outlineLvl w:val="0"/>
        <w:rPr>
          <w:rFonts w:ascii="Times New Roman" w:eastAsia="Times New Roman" w:hAnsi="Times New Roman" w:cs="Times New Roman"/>
          <w:b/>
          <w:bCs/>
          <w:color w:val="000000"/>
          <w:sz w:val="24"/>
          <w:szCs w:val="24"/>
          <w:lang w:eastAsia="ru-RU" w:bidi="ru-RU"/>
        </w:rPr>
      </w:pPr>
      <w:bookmarkStart w:id="5" w:name="bookmark4"/>
      <w:bookmarkStart w:id="6" w:name="bookmark5"/>
      <w:r w:rsidRPr="00200FD0">
        <w:rPr>
          <w:rFonts w:ascii="Times New Roman" w:eastAsia="Times New Roman" w:hAnsi="Times New Roman" w:cs="Times New Roman"/>
          <w:b/>
          <w:bCs/>
          <w:color w:val="000000"/>
          <w:sz w:val="24"/>
          <w:szCs w:val="24"/>
          <w:lang w:eastAsia="ru-RU" w:bidi="ru-RU"/>
        </w:rPr>
        <w:t>Актуальность Рабочей Программы</w:t>
      </w:r>
      <w:bookmarkEnd w:id="5"/>
      <w:bookmarkEnd w:id="6"/>
    </w:p>
    <w:p w:rsidR="00200FD0" w:rsidRPr="00200FD0" w:rsidRDefault="00200FD0" w:rsidP="00200FD0">
      <w:pPr>
        <w:widowControl w:val="0"/>
        <w:spacing w:after="0" w:line="240" w:lineRule="auto"/>
        <w:ind w:firstLine="700"/>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В связи с нарастающей тенденцией появления в массовых садах большого количества детей с нарушениями речи различной степени тяжести, в том числе и детей с тяжелыми нарушениями речи (ОНР, ЗРР, дизартрия), отсутствие специализированных ДОУ шаговой доступности с одной стороны и принятие новых федеральных образовательных стандартов дошкольного образования предусматривающих возможность организации и создания специальных условий для детей имеющих ограниченные возможности здоровья с</w:t>
      </w:r>
      <w:proofErr w:type="gramEnd"/>
      <w:r w:rsidRPr="00200FD0">
        <w:rPr>
          <w:rFonts w:ascii="Times New Roman" w:eastAsia="Times New Roman" w:hAnsi="Times New Roman" w:cs="Times New Roman"/>
          <w:color w:val="000000"/>
          <w:sz w:val="24"/>
          <w:szCs w:val="24"/>
          <w:lang w:eastAsia="ru-RU" w:bidi="ru-RU"/>
        </w:rPr>
        <w:t xml:space="preserve"> другой стороны, есть необходимость в функционировании для таких детей группы компенсирующей направленности в ДОУ.</w:t>
      </w:r>
    </w:p>
    <w:p w:rsidR="00200FD0" w:rsidRPr="00200FD0" w:rsidRDefault="00200FD0" w:rsidP="00200FD0">
      <w:pPr>
        <w:widowControl w:val="0"/>
        <w:spacing w:after="260" w:line="240" w:lineRule="auto"/>
        <w:ind w:firstLine="70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Данная Рабочая Программа разработана в целях оказания логопедической помощи дошкольникам, имеющим тяжелое нарушение речи (ОНР). Общее недоразвитие речи (ОНР) рассматривается как системное нарушение речевой деятельности, сложные речевые расстройства, при которых у детей нарушено формирование всех компонентов речевой системы, касающихся и звуковой, и смысловой сторон, при нормальном слухе и сохранном интеллекте (Левина Р. Е., Филичева Т. Б., Чиркина Г. В.).</w:t>
      </w:r>
    </w:p>
    <w:p w:rsidR="00200FD0" w:rsidRPr="00200FD0" w:rsidRDefault="00200FD0" w:rsidP="00200FD0">
      <w:pPr>
        <w:keepNext/>
        <w:keepLines/>
        <w:widowControl w:val="0"/>
        <w:numPr>
          <w:ilvl w:val="0"/>
          <w:numId w:val="5"/>
        </w:numPr>
        <w:tabs>
          <w:tab w:val="left" w:pos="500"/>
        </w:tabs>
        <w:spacing w:after="0" w:line="240" w:lineRule="auto"/>
        <w:jc w:val="center"/>
        <w:outlineLvl w:val="0"/>
        <w:rPr>
          <w:rFonts w:ascii="Times New Roman" w:eastAsia="Times New Roman" w:hAnsi="Times New Roman" w:cs="Times New Roman"/>
          <w:b/>
          <w:bCs/>
          <w:color w:val="000000"/>
          <w:sz w:val="24"/>
          <w:szCs w:val="24"/>
          <w:lang w:eastAsia="ru-RU" w:bidi="ru-RU"/>
        </w:rPr>
      </w:pPr>
      <w:bookmarkStart w:id="7" w:name="bookmark6"/>
      <w:bookmarkStart w:id="8" w:name="bookmark7"/>
      <w:r w:rsidRPr="00200FD0">
        <w:rPr>
          <w:rFonts w:ascii="Times New Roman" w:eastAsia="Times New Roman" w:hAnsi="Times New Roman" w:cs="Times New Roman"/>
          <w:b/>
          <w:bCs/>
          <w:color w:val="000000"/>
          <w:sz w:val="24"/>
          <w:szCs w:val="24"/>
          <w:lang w:eastAsia="ru-RU" w:bidi="ru-RU"/>
        </w:rPr>
        <w:t>Цель и задачи Рабочей Программы</w:t>
      </w:r>
      <w:bookmarkEnd w:id="7"/>
      <w:bookmarkEnd w:id="8"/>
    </w:p>
    <w:p w:rsidR="00200FD0" w:rsidRPr="00200FD0" w:rsidRDefault="00200FD0" w:rsidP="00200FD0">
      <w:pPr>
        <w:widowControl w:val="0"/>
        <w:spacing w:after="260" w:line="240" w:lineRule="auto"/>
        <w:ind w:firstLine="3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 xml:space="preserve">Цель Рабочей Программы: </w:t>
      </w:r>
      <w:r w:rsidRPr="00200FD0">
        <w:rPr>
          <w:rFonts w:ascii="Times New Roman" w:eastAsia="Times New Roman" w:hAnsi="Times New Roman" w:cs="Times New Roman"/>
          <w:color w:val="000000"/>
          <w:sz w:val="24"/>
          <w:szCs w:val="24"/>
          <w:lang w:eastAsia="ru-RU" w:bidi="ru-RU"/>
        </w:rPr>
        <w:t>построение системы коррекционно-развивающей работы в группе компенсирующей направленности для детей с тяжелыми нарушениями речи (общим недоразвитием речи), предусматривающей полную интеграцию действий всех специалистов, работающих в группе, и родителей дошкольников. Комплексно-тематическое планирование работы учитывает особенности речевого и общего развития детей с тяжелой речевой патологией (общим недоразвитием речи). Комплексность педагогического воздействия направлена на выравнивание речевого и психофизического развития детей и обеспечение их всестороннего гармоничного развития.</w:t>
      </w:r>
    </w:p>
    <w:p w:rsidR="00200FD0" w:rsidRPr="00200FD0" w:rsidRDefault="00200FD0" w:rsidP="00200FD0">
      <w:pPr>
        <w:keepNext/>
        <w:keepLines/>
        <w:widowControl w:val="0"/>
        <w:spacing w:after="0" w:line="240" w:lineRule="auto"/>
        <w:ind w:firstLine="380"/>
        <w:jc w:val="both"/>
        <w:outlineLvl w:val="0"/>
        <w:rPr>
          <w:rFonts w:ascii="Times New Roman" w:eastAsia="Times New Roman" w:hAnsi="Times New Roman" w:cs="Times New Roman"/>
          <w:b/>
          <w:bCs/>
          <w:color w:val="000000"/>
          <w:sz w:val="24"/>
          <w:szCs w:val="24"/>
          <w:lang w:eastAsia="ru-RU" w:bidi="ru-RU"/>
        </w:rPr>
      </w:pPr>
      <w:bookmarkStart w:id="9" w:name="bookmark8"/>
      <w:bookmarkStart w:id="10" w:name="bookmark9"/>
      <w:r w:rsidRPr="00200FD0">
        <w:rPr>
          <w:rFonts w:ascii="Times New Roman" w:eastAsia="Times New Roman" w:hAnsi="Times New Roman" w:cs="Times New Roman"/>
          <w:b/>
          <w:bCs/>
          <w:color w:val="000000"/>
          <w:sz w:val="24"/>
          <w:szCs w:val="24"/>
          <w:lang w:eastAsia="ru-RU" w:bidi="ru-RU"/>
        </w:rPr>
        <w:t>Задачи Рабочей Программы</w:t>
      </w:r>
      <w:bookmarkEnd w:id="9"/>
      <w:bookmarkEnd w:id="10"/>
    </w:p>
    <w:p w:rsidR="00200FD0" w:rsidRPr="00200FD0" w:rsidRDefault="00200FD0" w:rsidP="00200FD0">
      <w:pPr>
        <w:widowControl w:val="0"/>
        <w:spacing w:after="0" w:line="240" w:lineRule="auto"/>
        <w:ind w:firstLine="3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Одной из основных задач Рабочей программы является овладение детьми самостоятельной, связной, грамматически правильной речью и коммуникативными навыками, фонетической системой русского языка, элементами грамоты, что формирует психологическую готовность к обучению в школе и обеспечивает преемственность со следующей ступенью системы образования.</w:t>
      </w:r>
    </w:p>
    <w:p w:rsidR="00200FD0" w:rsidRPr="00200FD0" w:rsidRDefault="00200FD0" w:rsidP="00200FD0">
      <w:pPr>
        <w:widowControl w:val="0"/>
        <w:spacing w:after="0" w:line="240" w:lineRule="auto"/>
        <w:ind w:firstLine="3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Главная задача Рабочей программы заключается в реализации общеобразовательных задач дошкольного образования с привлечением синхронного выравнивания речевого и психофизического развития детей с тяжелыми нарушениями речи (общим недоразвитием речи), включающая в себя: </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развитие артикуляционной и мелкой моторики, просодических компонентов;</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развитие речевого дыхания;</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lastRenderedPageBreak/>
        <w:t>- постановка звуков и ввод их в речь;</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развитие и совершенствование фонематических процессов: анализа, синтеза, восприятия и представлений;</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создание предпосылок (лингвистических, психологических) к полноценному усвоению общеобразовательной программы по русскому языку в школе, профилактика психологических трудностей, связанных с осознанием речевого дефекта;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 уточнение </w:t>
      </w:r>
      <w:proofErr w:type="spellStart"/>
      <w:r w:rsidRPr="00200FD0">
        <w:rPr>
          <w:rFonts w:ascii="Times New Roman" w:eastAsia="Times New Roman" w:hAnsi="Times New Roman" w:cs="Times New Roman"/>
          <w:color w:val="000000"/>
          <w:sz w:val="24"/>
          <w:szCs w:val="24"/>
          <w:lang w:eastAsia="ru-RU" w:bidi="ru-RU"/>
        </w:rPr>
        <w:t>слухо</w:t>
      </w:r>
      <w:proofErr w:type="spellEnd"/>
      <w:r w:rsidRPr="00200FD0">
        <w:rPr>
          <w:rFonts w:ascii="Times New Roman" w:eastAsia="Times New Roman" w:hAnsi="Times New Roman" w:cs="Times New Roman"/>
          <w:color w:val="000000"/>
          <w:sz w:val="24"/>
          <w:szCs w:val="24"/>
          <w:lang w:eastAsia="ru-RU" w:bidi="ru-RU"/>
        </w:rPr>
        <w:t>-произносительных дифференцировок фонем;</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развитие лексико-грамматического строя, совершенствование связного высказывания в процессе работы над фонетико-фонематической стороной речи;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профилактика нарушений письменной речи;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развитие психических функций: слухового внимания, зрительного внимания, слуховой памяти, зрительной памяти, логического мышления, пространственной ориентировки в системе коррекционной работы, направленной на устранение фонетико-фонематического недоразвития у детей старшего дошкольного возраста.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260" w:line="240" w:lineRule="auto"/>
        <w:ind w:left="232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Программные задачи по образовательным областям</w:t>
      </w:r>
    </w:p>
    <w:p w:rsidR="00200FD0" w:rsidRPr="00200FD0" w:rsidRDefault="00200FD0" w:rsidP="00200FD0">
      <w:pPr>
        <w:widowControl w:val="0"/>
        <w:spacing w:after="0" w:line="240" w:lineRule="auto"/>
        <w:ind w:left="232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СОЦИАЛЬНО-КОММУНИКАТИВНОЕ РАЗВИТИЕ</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Человек среди людей</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Формировать представления детей о себе; об особенностях поведения людей в зависимости от возраста и половых различий, о социальной значимости труда взрослых в детском саду.</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Формировать представления о социальных функциях членов семьи, их родственных связях; о нормах и правилах поведения людей в семье.</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Формировать представления о семье; об особенностях поведения и взаимоотношений людей в семье.</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Формировать дифференцированные представления о различных эмоциональных состояниях (</w:t>
      </w:r>
      <w:proofErr w:type="gramStart"/>
      <w:r w:rsidRPr="00200FD0">
        <w:rPr>
          <w:rFonts w:ascii="Times New Roman" w:eastAsia="Times New Roman" w:hAnsi="Times New Roman" w:cs="Times New Roman"/>
          <w:color w:val="000000"/>
          <w:sz w:val="24"/>
          <w:szCs w:val="24"/>
          <w:lang w:eastAsia="ru-RU" w:bidi="ru-RU"/>
        </w:rPr>
        <w:t>спокойный</w:t>
      </w:r>
      <w:proofErr w:type="gramEnd"/>
      <w:r w:rsidRPr="00200FD0">
        <w:rPr>
          <w:rFonts w:ascii="Times New Roman" w:eastAsia="Times New Roman" w:hAnsi="Times New Roman" w:cs="Times New Roman"/>
          <w:color w:val="000000"/>
          <w:sz w:val="24"/>
          <w:szCs w:val="24"/>
          <w:lang w:eastAsia="ru-RU" w:bidi="ru-RU"/>
        </w:rPr>
        <w:t>, веселый, грустный, сердитый, довольный и др.) людей, животных (в реальной жизни и в художественном изображении).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 xml:space="preserve">Способствовать проявлению </w:t>
      </w:r>
      <w:proofErr w:type="spellStart"/>
      <w:r w:rsidRPr="00200FD0">
        <w:rPr>
          <w:rFonts w:ascii="Times New Roman" w:eastAsia="Times New Roman" w:hAnsi="Times New Roman" w:cs="Times New Roman"/>
          <w:color w:val="000000"/>
          <w:sz w:val="24"/>
          <w:szCs w:val="24"/>
          <w:lang w:eastAsia="ru-RU" w:bidi="ru-RU"/>
        </w:rPr>
        <w:t>эмпатии</w:t>
      </w:r>
      <w:proofErr w:type="spellEnd"/>
      <w:r w:rsidRPr="00200FD0">
        <w:rPr>
          <w:rFonts w:ascii="Times New Roman" w:eastAsia="Times New Roman" w:hAnsi="Times New Roman" w:cs="Times New Roman"/>
          <w:color w:val="000000"/>
          <w:sz w:val="24"/>
          <w:szCs w:val="24"/>
          <w:lang w:eastAsia="ru-RU" w:bidi="ru-RU"/>
        </w:rPr>
        <w:t xml:space="preserve"> по отношению к сверстникам, литературным персонажам, близким людям; </w:t>
      </w:r>
      <w:proofErr w:type="gramStart"/>
      <w:r w:rsidRPr="00200FD0">
        <w:rPr>
          <w:rFonts w:ascii="Times New Roman" w:eastAsia="Times New Roman" w:hAnsi="Times New Roman" w:cs="Times New Roman"/>
          <w:color w:val="000000"/>
          <w:sz w:val="24"/>
          <w:szCs w:val="24"/>
          <w:lang w:eastAsia="ru-RU" w:bidi="ru-RU"/>
        </w:rPr>
        <w:t>заботы по отношению</w:t>
      </w:r>
      <w:proofErr w:type="gramEnd"/>
      <w:r w:rsidRPr="00200FD0">
        <w:rPr>
          <w:rFonts w:ascii="Times New Roman" w:eastAsia="Times New Roman" w:hAnsi="Times New Roman" w:cs="Times New Roman"/>
          <w:color w:val="000000"/>
          <w:sz w:val="24"/>
          <w:szCs w:val="24"/>
          <w:lang w:eastAsia="ru-RU" w:bidi="ru-RU"/>
        </w:rPr>
        <w:t xml:space="preserve"> к младшим, сверстникам и старшим людям, окружающей природе.</w:t>
      </w:r>
    </w:p>
    <w:p w:rsidR="00200FD0" w:rsidRPr="00200FD0" w:rsidRDefault="00200FD0" w:rsidP="00200FD0">
      <w:pPr>
        <w:widowControl w:val="0"/>
        <w:tabs>
          <w:tab w:val="left" w:pos="538"/>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Содействовать становлению способов бесконфликтного поведения в общении детей друг</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 другом в детском саду и семье; способов адекватной передачи собственных эмоциональных состояний (мимика, интонация).</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Продолжать обогащать словарь, необходимый для общения в процессе обогащения представлений об окружающем мире.</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Учить пользоваться разнообразными формулами речевого этикета (использовать синонимичные формы типа «добрый день», «благодарю вас»).</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Учить вести конструктивный диалог, с помощью объяснительно-доказательной речи улаживать спорные ситуации.</w:t>
      </w:r>
    </w:p>
    <w:p w:rsidR="00200FD0" w:rsidRPr="00200FD0" w:rsidRDefault="00200FD0" w:rsidP="00200FD0">
      <w:pPr>
        <w:widowControl w:val="0"/>
        <w:spacing w:after="26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Продолжать учить делиться впечатлениями, логично, целостно строить высказывания.</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Человек в истории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proofErr w:type="gramStart"/>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Уточнять, конкретизировать представления о последовательности событий в жизни человека, детского сада, города, страны; о рождении человека, его ценности в семье; о близких и дальних родственниках, об их значении в жизни семьи; о последовательности этапов жизни человека; о развитии человеческой цивилизации (транспорт, жилище, бытовые условия); об исторической сущности норм и правил поведения;</w:t>
      </w:r>
      <w:proofErr w:type="gramEnd"/>
      <w:r w:rsidRPr="00200FD0">
        <w:rPr>
          <w:rFonts w:ascii="Times New Roman" w:eastAsia="Times New Roman" w:hAnsi="Times New Roman" w:cs="Times New Roman"/>
          <w:color w:val="000000"/>
          <w:sz w:val="24"/>
          <w:szCs w:val="24"/>
          <w:lang w:eastAsia="ru-RU" w:bidi="ru-RU"/>
        </w:rPr>
        <w:t xml:space="preserve"> о значимости каждого человека в жизни других людей; об исторических памятниках.</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Воспитывать чувство признательности и любви к своей семье, детскому саду, городу, стране.</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lastRenderedPageBreak/>
        <w:t>Человек в культуре</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proofErr w:type="gramStart"/>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Формировать дифференцированные представления детей о назначении избы, ее убранстве; о различных ремеслах и рукоделии в традиционной русской (а также национальной, местной) культуре (гончарном, кузнечном, плотницком ремесле, изготовлении и украшении одежды); о национальной одежде, особенностях ее украшения; о значении природы в жизни человека; о народном творчестве, его разновидностях: устное, декоративно</w:t>
      </w:r>
      <w:r w:rsidRPr="00200FD0">
        <w:rPr>
          <w:rFonts w:ascii="Times New Roman" w:eastAsia="Times New Roman" w:hAnsi="Times New Roman" w:cs="Times New Roman"/>
          <w:color w:val="000000"/>
          <w:sz w:val="24"/>
          <w:szCs w:val="24"/>
          <w:lang w:eastAsia="ru-RU" w:bidi="ru-RU"/>
        </w:rPr>
        <w:softHyphen/>
        <w:t>-прикладное, музыкальное.</w:t>
      </w:r>
      <w:proofErr w:type="gramEnd"/>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Воспитывать интерес к объектам русской (а также национальной, местной) традиционной культуры; чувство восхищения, уважительное отношение к результатам труда русских умельцев, бережное отношение к предметам культуры (экспонатам музея).</w:t>
      </w:r>
    </w:p>
    <w:p w:rsidR="00200FD0" w:rsidRPr="00200FD0" w:rsidRDefault="00200FD0" w:rsidP="00200FD0">
      <w:pPr>
        <w:widowControl w:val="0"/>
        <w:spacing w:after="6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Воспитывать осознанное отношение к эстетической и нравственной ценности русской природы, произведений народного творчества; чувство восхищения красотой национального костюма.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Расширять и систематизировать представления детей о труде и профессиях людей; показать связи между разными трудовыми действиями и их результатами в производственных цепочках.</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Содействовать дальнейшему развитию интереса к содержанию и значению трудовой деятельности взрослых, углублять представление о социальной ценности труда и его результатов.</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Продолжать приобщать к разным видам индивидуального и коллективного труда.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Содействовать овладению культурой трудовой деятельности: выполнять работу качественно, аккуратно, своевременно, ответственно; правильно использовать инструменты и материалы; замечать ошибки и быстро исправлять по своей инициативе; знакомить со структурой трудовой деятельности: учить принимать и ставить цель, определять мотив, планировать последовательность действий, оценивать результат.</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Содействовать становлению способов самообслуживания (умывание, одевание, накрывание на стол, частичная уборка помещения); навыков поведения в быту, в повседневном общении, в общественных местах.</w:t>
      </w:r>
    </w:p>
    <w:p w:rsidR="00200FD0" w:rsidRPr="00200FD0" w:rsidRDefault="00200FD0" w:rsidP="00200FD0">
      <w:pPr>
        <w:widowControl w:val="0"/>
        <w:tabs>
          <w:tab w:val="left" w:pos="480"/>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w:t>
      </w:r>
      <w:r w:rsidRPr="00200FD0">
        <w:rPr>
          <w:rFonts w:ascii="Arial" w:eastAsia="Arial" w:hAnsi="Arial" w:cs="Arial"/>
          <w:color w:val="000000"/>
          <w:sz w:val="24"/>
          <w:szCs w:val="24"/>
          <w:lang w:eastAsia="ru-RU" w:bidi="ru-RU"/>
        </w:rPr>
        <w:tab/>
      </w:r>
      <w:r w:rsidRPr="00200FD0">
        <w:rPr>
          <w:rFonts w:ascii="Times New Roman" w:eastAsia="Times New Roman" w:hAnsi="Times New Roman" w:cs="Times New Roman"/>
          <w:color w:val="000000"/>
          <w:sz w:val="24"/>
          <w:szCs w:val="24"/>
          <w:lang w:eastAsia="ru-RU" w:bidi="ru-RU"/>
        </w:rPr>
        <w:t>Формировать основы экологической культуры.</w:t>
      </w:r>
    </w:p>
    <w:p w:rsidR="00200FD0" w:rsidRPr="00200FD0" w:rsidRDefault="00200FD0" w:rsidP="00200FD0">
      <w:pPr>
        <w:widowControl w:val="0"/>
        <w:tabs>
          <w:tab w:val="left" w:pos="480"/>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w:t>
      </w:r>
      <w:r w:rsidRPr="00200FD0">
        <w:rPr>
          <w:rFonts w:ascii="Arial" w:eastAsia="Arial" w:hAnsi="Arial" w:cs="Arial"/>
          <w:color w:val="000000"/>
          <w:sz w:val="24"/>
          <w:szCs w:val="24"/>
          <w:lang w:eastAsia="ru-RU" w:bidi="ru-RU"/>
        </w:rPr>
        <w:tab/>
      </w:r>
      <w:r w:rsidRPr="00200FD0">
        <w:rPr>
          <w:rFonts w:ascii="Times New Roman" w:eastAsia="Times New Roman" w:hAnsi="Times New Roman" w:cs="Times New Roman"/>
          <w:color w:val="000000"/>
          <w:sz w:val="24"/>
          <w:szCs w:val="24"/>
          <w:lang w:eastAsia="ru-RU" w:bidi="ru-RU"/>
        </w:rPr>
        <w:t>Формировать культуру безопасного поведения:</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i/>
          <w:iCs/>
          <w:color w:val="000000"/>
          <w:sz w:val="24"/>
          <w:szCs w:val="24"/>
          <w:lang w:eastAsia="ru-RU" w:bidi="ru-RU"/>
        </w:rPr>
        <w:t>Природа и безопасность:</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vertAlign w:val="superscript"/>
          <w:lang w:eastAsia="ru-RU" w:bidi="ru-RU"/>
        </w:rPr>
        <w:t>_</w:t>
      </w:r>
      <w:r w:rsidRPr="00200FD0">
        <w:rPr>
          <w:rFonts w:ascii="Times New Roman" w:eastAsia="Times New Roman" w:hAnsi="Times New Roman" w:cs="Times New Roman"/>
          <w:color w:val="000000"/>
          <w:sz w:val="24"/>
          <w:szCs w:val="24"/>
          <w:lang w:eastAsia="ru-RU" w:bidi="ru-RU"/>
        </w:rPr>
        <w:t xml:space="preserve"> формировать представления о свойствах различных природных объектов, о связанных с ними потенциально опасных ситуациях;</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vertAlign w:val="superscript"/>
          <w:lang w:eastAsia="ru-RU" w:bidi="ru-RU"/>
        </w:rPr>
        <w:t>_</w:t>
      </w:r>
      <w:r w:rsidRPr="00200FD0">
        <w:rPr>
          <w:rFonts w:ascii="Times New Roman" w:eastAsia="Times New Roman" w:hAnsi="Times New Roman" w:cs="Times New Roman"/>
          <w:color w:val="000000"/>
          <w:sz w:val="24"/>
          <w:szCs w:val="24"/>
          <w:lang w:eastAsia="ru-RU" w:bidi="ru-RU"/>
        </w:rPr>
        <w:t xml:space="preserve"> знакомить с правилами сбора растений и грибов, правилами безопасности у водоемов в зимний и летний период, правилами поведения, связанными с различными природными явлениями, контактами с дикими и домашними животными;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vertAlign w:val="superscript"/>
          <w:lang w:eastAsia="ru-RU" w:bidi="ru-RU"/>
        </w:rPr>
        <w:t>_</w:t>
      </w:r>
      <w:r w:rsidRPr="00200FD0">
        <w:rPr>
          <w:rFonts w:ascii="Times New Roman" w:eastAsia="Times New Roman" w:hAnsi="Times New Roman" w:cs="Times New Roman"/>
          <w:color w:val="000000"/>
          <w:sz w:val="24"/>
          <w:szCs w:val="24"/>
          <w:lang w:eastAsia="ru-RU" w:bidi="ru-RU"/>
        </w:rPr>
        <w:t xml:space="preserve"> знакомить детей с моделями безопасного поведения при взаимодействии с природными объектами на примере реальных людей, персонажей литературных произведений, </w:t>
      </w:r>
      <w:proofErr w:type="gramStart"/>
      <w:r w:rsidRPr="00200FD0">
        <w:rPr>
          <w:rFonts w:ascii="Times New Roman" w:eastAsia="Times New Roman" w:hAnsi="Times New Roman" w:cs="Times New Roman"/>
          <w:color w:val="000000"/>
          <w:sz w:val="24"/>
          <w:szCs w:val="24"/>
          <w:lang w:eastAsia="ru-RU" w:bidi="ru-RU"/>
        </w:rPr>
        <w:t>учить на элементарном уровне оценивать</w:t>
      </w:r>
      <w:proofErr w:type="gramEnd"/>
      <w:r w:rsidRPr="00200FD0">
        <w:rPr>
          <w:rFonts w:ascii="Times New Roman" w:eastAsia="Times New Roman" w:hAnsi="Times New Roman" w:cs="Times New Roman"/>
          <w:color w:val="000000"/>
          <w:sz w:val="24"/>
          <w:szCs w:val="24"/>
          <w:lang w:eastAsia="ru-RU" w:bidi="ru-RU"/>
        </w:rPr>
        <w:t xml:space="preserve"> соответствие их действий правилам, знакомить с возможными последствиями нарушения правил для человека и природы;</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vertAlign w:val="superscript"/>
          <w:lang w:eastAsia="ru-RU" w:bidi="ru-RU"/>
        </w:rPr>
        <w:t>_</w:t>
      </w:r>
      <w:r w:rsidRPr="00200FD0">
        <w:rPr>
          <w:rFonts w:ascii="Times New Roman" w:eastAsia="Times New Roman" w:hAnsi="Times New Roman" w:cs="Times New Roman"/>
          <w:color w:val="000000"/>
          <w:sz w:val="24"/>
          <w:szCs w:val="24"/>
          <w:lang w:eastAsia="ru-RU" w:bidi="ru-RU"/>
        </w:rPr>
        <w:t xml:space="preserve"> формировать умение анализировать обучающие ситуации, знакомить с тактикой избегания и путями преодоления различных видов опасностей;</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vertAlign w:val="superscript"/>
          <w:lang w:eastAsia="ru-RU" w:bidi="ru-RU"/>
        </w:rPr>
        <w:t>_</w:t>
      </w:r>
      <w:r w:rsidRPr="00200FD0">
        <w:rPr>
          <w:rFonts w:ascii="Times New Roman" w:eastAsia="Times New Roman" w:hAnsi="Times New Roman" w:cs="Times New Roman"/>
          <w:color w:val="000000"/>
          <w:sz w:val="24"/>
          <w:szCs w:val="24"/>
          <w:lang w:eastAsia="ru-RU" w:bidi="ru-RU"/>
        </w:rPr>
        <w:t xml:space="preserve"> развивать основные физические качества, двигательные умения, определяющие возможность выхода из опасных ситуаций;</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vertAlign w:val="superscript"/>
          <w:lang w:eastAsia="ru-RU" w:bidi="ru-RU"/>
        </w:rPr>
        <w:t>_</w:t>
      </w:r>
      <w:r w:rsidRPr="00200FD0">
        <w:rPr>
          <w:rFonts w:ascii="Times New Roman" w:eastAsia="Times New Roman" w:hAnsi="Times New Roman" w:cs="Times New Roman"/>
          <w:color w:val="000000"/>
          <w:sz w:val="24"/>
          <w:szCs w:val="24"/>
          <w:lang w:eastAsia="ru-RU" w:bidi="ru-RU"/>
        </w:rPr>
        <w:t xml:space="preserve"> формировать навыки экологически безопасного поведения, бережного отношения к природе. </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i/>
          <w:iCs/>
          <w:color w:val="000000"/>
          <w:sz w:val="24"/>
          <w:szCs w:val="24"/>
          <w:lang w:eastAsia="ru-RU" w:bidi="ru-RU"/>
        </w:rPr>
        <w:t>Безопасность на улице:</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vertAlign w:val="superscript"/>
          <w:lang w:eastAsia="ru-RU" w:bidi="ru-RU"/>
        </w:rPr>
        <w:t>_</w:t>
      </w:r>
      <w:r w:rsidRPr="00200FD0">
        <w:rPr>
          <w:rFonts w:ascii="Times New Roman" w:eastAsia="Times New Roman" w:hAnsi="Times New Roman" w:cs="Times New Roman"/>
          <w:color w:val="000000"/>
          <w:sz w:val="24"/>
          <w:szCs w:val="24"/>
          <w:lang w:eastAsia="ru-RU" w:bidi="ru-RU"/>
        </w:rPr>
        <w:t xml:space="preserve"> знакомить детей с устройством городских улиц, основными правилами дорожного движения, моделями культурного и безопасного поведения участников дорожного движения (пешеходов, пассажиров, водителей), стимулировать включение полученной информации в игровое взаимодействие;</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vertAlign w:val="superscript"/>
          <w:lang w:eastAsia="ru-RU" w:bidi="ru-RU"/>
        </w:rPr>
        <w:t>_</w:t>
      </w:r>
      <w:r w:rsidRPr="00200FD0">
        <w:rPr>
          <w:rFonts w:ascii="Times New Roman" w:eastAsia="Times New Roman" w:hAnsi="Times New Roman" w:cs="Times New Roman"/>
          <w:color w:val="000000"/>
          <w:sz w:val="24"/>
          <w:szCs w:val="24"/>
          <w:lang w:eastAsia="ru-RU" w:bidi="ru-RU"/>
        </w:rPr>
        <w:t xml:space="preserve"> формировать умение работать с символьной, графической информацией, схемами, </w:t>
      </w:r>
      <w:r w:rsidRPr="00200FD0">
        <w:rPr>
          <w:rFonts w:ascii="Times New Roman" w:eastAsia="Times New Roman" w:hAnsi="Times New Roman" w:cs="Times New Roman"/>
          <w:color w:val="000000"/>
          <w:sz w:val="24"/>
          <w:szCs w:val="24"/>
          <w:lang w:eastAsia="ru-RU" w:bidi="ru-RU"/>
        </w:rPr>
        <w:lastRenderedPageBreak/>
        <w:t>моделями, самостоятельно придумывать элементарные символы, составлять схемы;</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vertAlign w:val="superscript"/>
          <w:lang w:eastAsia="ru-RU" w:bidi="ru-RU"/>
        </w:rPr>
        <w:t>_</w:t>
      </w:r>
      <w:r w:rsidRPr="00200FD0">
        <w:rPr>
          <w:rFonts w:ascii="Times New Roman" w:eastAsia="Times New Roman" w:hAnsi="Times New Roman" w:cs="Times New Roman"/>
          <w:color w:val="000000"/>
          <w:sz w:val="24"/>
          <w:szCs w:val="24"/>
          <w:lang w:eastAsia="ru-RU" w:bidi="ru-RU"/>
        </w:rPr>
        <w:t xml:space="preserve"> учить оценивать соответствие действий других детей, собственных действий правилам безопасности на игровой площадке, формировать стремление и умение соблюдать их, формировать осознанное отношение к своему здоровью и безопасности;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vertAlign w:val="superscript"/>
          <w:lang w:eastAsia="ru-RU" w:bidi="ru-RU"/>
        </w:rPr>
        <w:t>_</w:t>
      </w:r>
      <w:r w:rsidRPr="00200FD0">
        <w:rPr>
          <w:rFonts w:ascii="Times New Roman" w:eastAsia="Times New Roman" w:hAnsi="Times New Roman" w:cs="Times New Roman"/>
          <w:color w:val="000000"/>
          <w:sz w:val="24"/>
          <w:szCs w:val="24"/>
          <w:lang w:eastAsia="ru-RU" w:bidi="ru-RU"/>
        </w:rPr>
        <w:t xml:space="preserve"> формировать представления о потенциально опасных ситуациях, возникающих в различных погодных условиях.</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i/>
          <w:iCs/>
          <w:color w:val="000000"/>
          <w:sz w:val="24"/>
          <w:szCs w:val="24"/>
          <w:lang w:eastAsia="ru-RU" w:bidi="ru-RU"/>
        </w:rPr>
        <w:t>Безопасность в общении: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vertAlign w:val="superscript"/>
          <w:lang w:eastAsia="ru-RU" w:bidi="ru-RU"/>
        </w:rPr>
        <w:t>_</w:t>
      </w:r>
      <w:r w:rsidRPr="00200FD0">
        <w:rPr>
          <w:rFonts w:ascii="Times New Roman" w:eastAsia="Times New Roman" w:hAnsi="Times New Roman" w:cs="Times New Roman"/>
          <w:color w:val="000000"/>
          <w:sz w:val="24"/>
          <w:szCs w:val="24"/>
          <w:lang w:eastAsia="ru-RU" w:bidi="ru-RU"/>
        </w:rPr>
        <w:t xml:space="preserve"> в ходе чтения произведений художественной литературы, наблюдений, анализа ситуаций подводить детей к пониманию правил поведения при контакте с незнакомыми людьми, формировать осознанное отношение к собственной безопасности;</w:t>
      </w:r>
    </w:p>
    <w:p w:rsidR="00200FD0" w:rsidRPr="00200FD0" w:rsidRDefault="00200FD0" w:rsidP="00200FD0">
      <w:pPr>
        <w:widowControl w:val="0"/>
        <w:spacing w:after="6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vertAlign w:val="superscript"/>
          <w:lang w:eastAsia="ru-RU" w:bidi="ru-RU"/>
        </w:rPr>
        <w:t>_</w:t>
      </w:r>
      <w:r w:rsidRPr="00200FD0">
        <w:rPr>
          <w:rFonts w:ascii="Times New Roman" w:eastAsia="Times New Roman" w:hAnsi="Times New Roman" w:cs="Times New Roman"/>
          <w:color w:val="000000"/>
          <w:sz w:val="24"/>
          <w:szCs w:val="24"/>
          <w:lang w:eastAsia="ru-RU" w:bidi="ru-RU"/>
        </w:rPr>
        <w:t xml:space="preserve"> обогащать коммуникативный опыт в ситуациях общения со сверстниками, старшими детьми, взрослыми, формировать элементарные умения, связанные с пониманием побуждений партнеров по взаимодействию, проявляемыми ими чувствами;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vertAlign w:val="superscript"/>
          <w:lang w:eastAsia="ru-RU" w:bidi="ru-RU"/>
        </w:rPr>
        <w:t>_</w:t>
      </w:r>
      <w:r w:rsidRPr="00200FD0">
        <w:rPr>
          <w:rFonts w:ascii="Times New Roman" w:eastAsia="Times New Roman" w:hAnsi="Times New Roman" w:cs="Times New Roman"/>
          <w:color w:val="000000"/>
          <w:sz w:val="24"/>
          <w:szCs w:val="24"/>
          <w:lang w:eastAsia="ru-RU" w:bidi="ru-RU"/>
        </w:rPr>
        <w:t xml:space="preserve"> формировать представления о правах и обязанностях ребенка, о доступных дошкольнику способах защиты своих прав, учить выявлять наиболее очевидные факты их нарушения;</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vertAlign w:val="superscript"/>
          <w:lang w:eastAsia="ru-RU" w:bidi="ru-RU"/>
        </w:rPr>
        <w:t>_</w:t>
      </w:r>
      <w:r w:rsidRPr="00200FD0">
        <w:rPr>
          <w:rFonts w:ascii="Times New Roman" w:eastAsia="Times New Roman" w:hAnsi="Times New Roman" w:cs="Times New Roman"/>
          <w:color w:val="000000"/>
          <w:sz w:val="24"/>
          <w:szCs w:val="24"/>
          <w:lang w:eastAsia="ru-RU" w:bidi="ru-RU"/>
        </w:rPr>
        <w:t xml:space="preserve"> формировать и обогащать опыт безопасного поведения в различных ситуациях общения и взаимодействия, знакомить с моделями безопасных действий;</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vertAlign w:val="superscript"/>
          <w:lang w:eastAsia="ru-RU" w:bidi="ru-RU"/>
        </w:rPr>
        <w:t>_</w:t>
      </w:r>
      <w:r w:rsidRPr="00200FD0">
        <w:rPr>
          <w:rFonts w:ascii="Times New Roman" w:eastAsia="Times New Roman" w:hAnsi="Times New Roman" w:cs="Times New Roman"/>
          <w:color w:val="000000"/>
          <w:sz w:val="24"/>
          <w:szCs w:val="24"/>
          <w:lang w:eastAsia="ru-RU" w:bidi="ru-RU"/>
        </w:rPr>
        <w:t xml:space="preserve"> закладывать основы психологической готовности к преодолению опасных ситуаций. </w:t>
      </w:r>
      <w:r w:rsidRPr="00200FD0">
        <w:rPr>
          <w:rFonts w:ascii="Times New Roman" w:eastAsia="Times New Roman" w:hAnsi="Times New Roman" w:cs="Times New Roman"/>
          <w:i/>
          <w:iCs/>
          <w:color w:val="000000"/>
          <w:sz w:val="24"/>
          <w:szCs w:val="24"/>
          <w:lang w:eastAsia="ru-RU" w:bidi="ru-RU"/>
        </w:rPr>
        <w:t>Безопасность в помещении: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vertAlign w:val="superscript"/>
          <w:lang w:eastAsia="ru-RU" w:bidi="ru-RU"/>
        </w:rPr>
        <w:t>_</w:t>
      </w:r>
      <w:r w:rsidRPr="00200FD0">
        <w:rPr>
          <w:rFonts w:ascii="Times New Roman" w:eastAsia="Times New Roman" w:hAnsi="Times New Roman" w:cs="Times New Roman"/>
          <w:color w:val="000000"/>
          <w:sz w:val="24"/>
          <w:szCs w:val="24"/>
          <w:lang w:eastAsia="ru-RU" w:bidi="ru-RU"/>
        </w:rPr>
        <w:t xml:space="preserve"> обогащать и систематизировать представления о факторах потенциальной опасности в помещении, учить соблюдать правила безопасного поведения, знакомить с моделями поведения в проблемных ситуациях;</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vertAlign w:val="superscript"/>
          <w:lang w:eastAsia="ru-RU" w:bidi="ru-RU"/>
        </w:rPr>
        <w:t>_</w:t>
      </w:r>
      <w:r w:rsidRPr="00200FD0">
        <w:rPr>
          <w:rFonts w:ascii="Times New Roman" w:eastAsia="Times New Roman" w:hAnsi="Times New Roman" w:cs="Times New Roman"/>
          <w:color w:val="000000"/>
          <w:sz w:val="24"/>
          <w:szCs w:val="24"/>
          <w:lang w:eastAsia="ru-RU" w:bidi="ru-RU"/>
        </w:rPr>
        <w:t xml:space="preserve"> расширять круг предметов быта, которые дети могут безопасно использовать, воспитывать ответственное отношение к соблюдению соответствующих правил;</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vertAlign w:val="superscript"/>
          <w:lang w:eastAsia="ru-RU" w:bidi="ru-RU"/>
        </w:rPr>
        <w:t>_</w:t>
      </w:r>
      <w:r w:rsidRPr="00200FD0">
        <w:rPr>
          <w:rFonts w:ascii="Times New Roman" w:eastAsia="Times New Roman" w:hAnsi="Times New Roman" w:cs="Times New Roman"/>
          <w:color w:val="000000"/>
          <w:sz w:val="24"/>
          <w:szCs w:val="24"/>
          <w:lang w:eastAsia="ru-RU" w:bidi="ru-RU"/>
        </w:rPr>
        <w:t xml:space="preserve"> дополнять и конкретизировать представления о правилах безопасного поведения в общественных местах, формировать необходимые умения;</w:t>
      </w:r>
    </w:p>
    <w:p w:rsidR="00200FD0" w:rsidRPr="00200FD0" w:rsidRDefault="00200FD0" w:rsidP="00200FD0">
      <w:pPr>
        <w:widowControl w:val="0"/>
        <w:spacing w:after="26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vertAlign w:val="superscript"/>
          <w:lang w:eastAsia="ru-RU" w:bidi="ru-RU"/>
        </w:rPr>
        <w:t>_</w:t>
      </w:r>
      <w:r w:rsidRPr="00200FD0">
        <w:rPr>
          <w:rFonts w:ascii="Times New Roman" w:eastAsia="Times New Roman" w:hAnsi="Times New Roman" w:cs="Times New Roman"/>
          <w:color w:val="000000"/>
          <w:sz w:val="24"/>
          <w:szCs w:val="24"/>
          <w:lang w:eastAsia="ru-RU" w:bidi="ru-RU"/>
        </w:rPr>
        <w:t xml:space="preserve"> систематизировать и дополнять представления о работе экстренных служб, формировать практические навыки обращения за помощью.</w:t>
      </w:r>
    </w:p>
    <w:p w:rsidR="00200FD0" w:rsidRPr="00200FD0" w:rsidRDefault="00200FD0" w:rsidP="00200FD0">
      <w:pPr>
        <w:keepNext/>
        <w:keepLines/>
        <w:widowControl w:val="0"/>
        <w:spacing w:after="260" w:line="240" w:lineRule="auto"/>
        <w:jc w:val="center"/>
        <w:outlineLvl w:val="0"/>
        <w:rPr>
          <w:rFonts w:ascii="Times New Roman" w:eastAsia="Times New Roman" w:hAnsi="Times New Roman" w:cs="Times New Roman"/>
          <w:b/>
          <w:bCs/>
          <w:color w:val="000000"/>
          <w:sz w:val="24"/>
          <w:szCs w:val="24"/>
          <w:lang w:eastAsia="ru-RU" w:bidi="ru-RU"/>
        </w:rPr>
      </w:pPr>
      <w:bookmarkStart w:id="11" w:name="bookmark10"/>
      <w:bookmarkStart w:id="12" w:name="bookmark11"/>
      <w:r w:rsidRPr="00200FD0">
        <w:rPr>
          <w:rFonts w:ascii="Times New Roman" w:eastAsia="Times New Roman" w:hAnsi="Times New Roman" w:cs="Times New Roman"/>
          <w:b/>
          <w:bCs/>
          <w:color w:val="000000"/>
          <w:sz w:val="24"/>
          <w:szCs w:val="24"/>
          <w:lang w:eastAsia="ru-RU" w:bidi="ru-RU"/>
        </w:rPr>
        <w:t>ПОЗНАВАТЕЛЬНОЕРАЗВИТИЕ</w:t>
      </w:r>
      <w:bookmarkEnd w:id="11"/>
      <w:bookmarkEnd w:id="12"/>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Формирование целостной картины мира, расширение кругозора</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Расширять представления детей об окружающих их предметах, знакомить с тем, как изготавливают разные вещи и продукты; помогать установлению взаимосвязей между предметом и его назначением, материалом и формой изготовленной из него вещи и др.</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Знакомить детей с наиболее часто встречающимися в ближайшем окружении растениями, животными, грибами, камнями, а также реками, озерами, горами (для разных географических зон они будут разными).</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Продолжать формировать представления о временах года и их последовательности, знакомить с названиями месяцев; развивать обобщенные представления о цикличности изменений в природе (весной, летом, осенью, зимой).</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Формировать представления детей о более отдаленном от них пространстве и времени.</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Формировать элементарные представления детей о космосе, о планетах, об уникальности Земли.</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Знакомить с некоторыми природными зонами (прежде всего с природной зоной своей местности) и характерными для них ландшафтами, животными и растениями, образом жизни людей в разных климатических зонах и его связью с особенностями природы.</w:t>
      </w:r>
    </w:p>
    <w:p w:rsidR="00200FD0" w:rsidRPr="00200FD0" w:rsidRDefault="00200FD0" w:rsidP="00200FD0">
      <w:pPr>
        <w:widowControl w:val="0"/>
        <w:numPr>
          <w:ilvl w:val="0"/>
          <w:numId w:val="6"/>
        </w:numPr>
        <w:tabs>
          <w:tab w:val="left" w:pos="566"/>
        </w:tabs>
        <w:spacing w:after="160" w:line="240" w:lineRule="auto"/>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 xml:space="preserve">Формировать первые представления о том, что в природе все взаимосвязано, а человек (ребенок) - часть природы, о взаимосвязях и взаимодействии живых организмов со средой обитания (особенности внешнего вида, поведения и распространения животных </w:t>
      </w:r>
      <w:r w:rsidRPr="00200FD0">
        <w:rPr>
          <w:rFonts w:ascii="Times New Roman" w:eastAsia="Times New Roman" w:hAnsi="Times New Roman" w:cs="Times New Roman"/>
          <w:color w:val="000000"/>
          <w:sz w:val="24"/>
          <w:szCs w:val="24"/>
          <w:lang w:eastAsia="ru-RU" w:bidi="ru-RU"/>
        </w:rPr>
        <w:lastRenderedPageBreak/>
        <w:t>и среды обитания, связь растений со средой обитания на примерах отдельных растений и животных), о целостности природы и взаимозависимости ее компонентов, о разнообразии природы.</w:t>
      </w:r>
      <w:proofErr w:type="gramEnd"/>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Знакомить детей с природой города (поселка) и с тем, как люди помогают животным, растениям.</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Учить понимать смысл правил поведения в окружающей среде, в том числе в процессе исследовательской деятельности.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Развитие познавательно-исследовательской деятельности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Поддерживать и развивать устойчивый интерес детей к явлениям и объектам природы и рукотворного мира.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Учить вести наблюдения на протяжении недели, месяца, в течение года.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Отмечать результаты наблюдений; следить за изменениями в природе и в жизни.</w:t>
      </w:r>
    </w:p>
    <w:p w:rsidR="00200FD0" w:rsidRPr="00200FD0" w:rsidRDefault="00200FD0" w:rsidP="00200FD0">
      <w:pPr>
        <w:widowControl w:val="0"/>
        <w:spacing w:after="0" w:line="259"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Формировать элементарные навыки исследовательской работы, умение обобщать, анализировать, делать выводы, сопоставлять результаты наблюдений, выделять сходство и отличия объектов, формулировать предположения и самостоятельно проводить простые «исследования».</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proofErr w:type="gramStart"/>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Учить выделять более дифференцированные свойства предметов, классифицировать их по характерным признакам, понимать и употреблять обобщающие наименования (деревья, кустарники, фрукты, овощи, животные, растения, транспорт наземный, водный, воздушный, посуда чайная, столовая, кухонная и т.п.).</w:t>
      </w:r>
      <w:proofErr w:type="gramEnd"/>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 xml:space="preserve">Знакомить с устройством простейших планов и схем, географических карт, условными знаками и символами, а также с моделью Земли </w:t>
      </w:r>
      <w:proofErr w:type="gramStart"/>
      <w:r w:rsidRPr="00200FD0">
        <w:rPr>
          <w:rFonts w:ascii="Times New Roman" w:eastAsia="Times New Roman" w:hAnsi="Times New Roman" w:cs="Times New Roman"/>
          <w:color w:val="000000"/>
          <w:sz w:val="24"/>
          <w:szCs w:val="24"/>
          <w:lang w:eastAsia="ru-RU" w:bidi="ru-RU"/>
        </w:rPr>
        <w:t>-г</w:t>
      </w:r>
      <w:proofErr w:type="gramEnd"/>
      <w:r w:rsidRPr="00200FD0">
        <w:rPr>
          <w:rFonts w:ascii="Times New Roman" w:eastAsia="Times New Roman" w:hAnsi="Times New Roman" w:cs="Times New Roman"/>
          <w:color w:val="000000"/>
          <w:sz w:val="24"/>
          <w:szCs w:val="24"/>
          <w:lang w:eastAsia="ru-RU" w:bidi="ru-RU"/>
        </w:rPr>
        <w:t>лобусом.</w:t>
      </w:r>
    </w:p>
    <w:p w:rsidR="00200FD0" w:rsidRPr="00200FD0" w:rsidRDefault="00200FD0" w:rsidP="00200FD0">
      <w:pPr>
        <w:widowControl w:val="0"/>
        <w:spacing w:after="0" w:line="240" w:lineRule="auto"/>
        <w:jc w:val="both"/>
        <w:rPr>
          <w:rFonts w:ascii="Times New Roman" w:eastAsia="Times New Roman" w:hAnsi="Times New Roman" w:cs="Times New Roman"/>
          <w:b/>
          <w:bCs/>
          <w:i/>
          <w:iCs/>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 xml:space="preserve">Формирование элементарных математических представлений </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i/>
          <w:iCs/>
          <w:color w:val="000000"/>
          <w:sz w:val="24"/>
          <w:szCs w:val="24"/>
          <w:lang w:eastAsia="ru-RU" w:bidi="ru-RU"/>
        </w:rPr>
        <w:t>Сравнение предметов и групп предметов</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Совершенствовать умения выделять группы предметов или фигур, обладающих общим свойством, выделять часть группы, выражать в речи признаки сходства и различия отдельных предметов и их групп.</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Развивать умения объединять группы предметов, разбивать на части по какому-либо признаку, устанавливать взаимосвязь между частью и целым.</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Развивать умение обозначать свойства фигур с помощью знако</w:t>
      </w:r>
      <w:proofErr w:type="gramStart"/>
      <w:r w:rsidRPr="00200FD0">
        <w:rPr>
          <w:rFonts w:ascii="Times New Roman" w:eastAsia="Times New Roman" w:hAnsi="Times New Roman" w:cs="Times New Roman"/>
          <w:color w:val="000000"/>
          <w:sz w:val="24"/>
          <w:szCs w:val="24"/>
          <w:lang w:eastAsia="ru-RU" w:bidi="ru-RU"/>
        </w:rPr>
        <w:t>в(</w:t>
      </w:r>
      <w:proofErr w:type="gramEnd"/>
      <w:r w:rsidRPr="00200FD0">
        <w:rPr>
          <w:rFonts w:ascii="Times New Roman" w:eastAsia="Times New Roman" w:hAnsi="Times New Roman" w:cs="Times New Roman"/>
          <w:color w:val="000000"/>
          <w:sz w:val="24"/>
          <w:szCs w:val="24"/>
          <w:lang w:eastAsia="ru-RU" w:bidi="ru-RU"/>
        </w:rPr>
        <w:t>символов).</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Формировать первичное представление о равных и неравных группах предметов, умение записывать отношения между ними с помощью знаков =, ^.</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i/>
          <w:iCs/>
          <w:color w:val="000000"/>
          <w:sz w:val="24"/>
          <w:szCs w:val="24"/>
          <w:lang w:eastAsia="ru-RU" w:bidi="ru-RU"/>
        </w:rPr>
        <w:t>Количество и счет</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Развивать умение считать в пределах 10 (и в б</w:t>
      </w:r>
      <w:r w:rsidRPr="00200FD0">
        <w:rPr>
          <w:rFonts w:ascii="Times New Roman" w:eastAsia="Times New Roman" w:hAnsi="Times New Roman" w:cs="Times New Roman"/>
          <w:i/>
          <w:iCs/>
          <w:color w:val="000000"/>
          <w:sz w:val="24"/>
          <w:szCs w:val="24"/>
          <w:lang w:eastAsia="ru-RU" w:bidi="ru-RU"/>
        </w:rPr>
        <w:t>о</w:t>
      </w:r>
      <w:r w:rsidRPr="00200FD0">
        <w:rPr>
          <w:rFonts w:ascii="Times New Roman" w:eastAsia="Times New Roman" w:hAnsi="Times New Roman" w:cs="Times New Roman"/>
          <w:color w:val="000000"/>
          <w:sz w:val="24"/>
          <w:szCs w:val="24"/>
          <w:lang w:eastAsia="ru-RU" w:bidi="ru-RU"/>
        </w:rPr>
        <w:t>льших пределах в зависимости от успехов детей группы) в прямом и обратном порядке, соотносить запись чисел 1-10 с количеством.</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Тренировать умение правильно пользоваться порядковыми и количественными числительными.</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Формировать представление о числе 0, умение соотносить цифру 0 с ситуацией отсутствия предметов.</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Развивать умение при сравнении на наглядной основе групп предметов по количеству пользоваться знаками =, &gt;, &lt; и отвечать на вопрос: «</w:t>
      </w:r>
      <w:proofErr w:type="gramStart"/>
      <w:r w:rsidRPr="00200FD0">
        <w:rPr>
          <w:rFonts w:ascii="Times New Roman" w:eastAsia="Times New Roman" w:hAnsi="Times New Roman" w:cs="Times New Roman"/>
          <w:color w:val="000000"/>
          <w:sz w:val="24"/>
          <w:szCs w:val="24"/>
          <w:lang w:eastAsia="ru-RU" w:bidi="ru-RU"/>
        </w:rPr>
        <w:t>На сколько</w:t>
      </w:r>
      <w:proofErr w:type="gramEnd"/>
      <w:r w:rsidRPr="00200FD0">
        <w:rPr>
          <w:rFonts w:ascii="Times New Roman" w:eastAsia="Times New Roman" w:hAnsi="Times New Roman" w:cs="Times New Roman"/>
          <w:color w:val="000000"/>
          <w:sz w:val="24"/>
          <w:szCs w:val="24"/>
          <w:lang w:eastAsia="ru-RU" w:bidi="ru-RU"/>
        </w:rPr>
        <w:t xml:space="preserve"> больше?», «На сколько меньше?».</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Формировать первичные представления о сложении и вычитании групп предметов, умение использовать знаки + и - для записи сложения и вычитания.</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Формировать опыт сравнения, сложения и вычитания, опираясь на наглядность, чисел в пределах 10.</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Формировать первичный опыт составления по картинкам простейших (в одно действие) задач на сложение и вычитание и умение решать задачи в пределах10.</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i/>
          <w:iCs/>
          <w:color w:val="000000"/>
          <w:sz w:val="24"/>
          <w:szCs w:val="24"/>
          <w:lang w:eastAsia="ru-RU" w:bidi="ru-RU"/>
        </w:rPr>
        <w:t>Величины</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Формировать первичные представления об измерении длины, высоты предметов с </w:t>
      </w:r>
      <w:r w:rsidRPr="00200FD0">
        <w:rPr>
          <w:rFonts w:ascii="Times New Roman" w:eastAsia="Times New Roman" w:hAnsi="Times New Roman" w:cs="Times New Roman"/>
          <w:color w:val="000000"/>
          <w:sz w:val="24"/>
          <w:szCs w:val="24"/>
          <w:lang w:eastAsia="ru-RU" w:bidi="ru-RU"/>
        </w:rPr>
        <w:lastRenderedPageBreak/>
        <w:t>помощью условной мерки.</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Формировать первичные представления о непосредственном сравнении сосудов по объему (вместимости); об измерении объема сосудов с помощью условной мерки.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i/>
          <w:iCs/>
          <w:color w:val="000000"/>
          <w:sz w:val="24"/>
          <w:szCs w:val="24"/>
          <w:lang w:eastAsia="ru-RU" w:bidi="ru-RU"/>
        </w:rPr>
        <w:t>Геометрические формы</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Расширять и уточнять представления о геометрических фигурах: плоских - квадрат, круг, треугольник, прямоугольник, овал; объемных - шар, куб, цилиндр, конус, призма, пирамида; закреплять умение узнавать и называть эти фигуры, находить сходные формы в окружающей обстановке.</w:t>
      </w:r>
      <w:proofErr w:type="gramEnd"/>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Формировать представление о различии между плоскими и объемными геометрическими фигурами и об элементах этих фигур.</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i/>
          <w:iCs/>
          <w:color w:val="000000"/>
          <w:sz w:val="24"/>
          <w:szCs w:val="24"/>
          <w:lang w:eastAsia="ru-RU" w:bidi="ru-RU"/>
        </w:rPr>
        <w:t>Пространственно-временные представления</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Уточнять и расширять пространственно-временные представления детей.</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proofErr w:type="gramStart"/>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Развивать умение ориентироваться на листе бумаги (вверху, внизу, справа, слева, в верхнем правом (в нижнем левом) углу, посередине, внутри, снаружи), выражать в речи местонахождение предмета.</w:t>
      </w:r>
      <w:proofErr w:type="gramEnd"/>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Развивать умения определять положение того или иного предмета не только по отношению к себе, но и к другому предмету; двигаться в заданном направлении.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Закреплять умение называть части суток (день-ночь, утро-вечер), последовательность дней в неделе.</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Конструирование</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Продолжать знакомить детей с архитектурой как видом пластических искусств и дизайном как новейшим искусством, направленным на гармоничное обустройство человеком окружающего его пространства.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 xml:space="preserve">Расширять опыт </w:t>
      </w:r>
      <w:proofErr w:type="gramStart"/>
      <w:r w:rsidRPr="00200FD0">
        <w:rPr>
          <w:rFonts w:ascii="Times New Roman" w:eastAsia="Times New Roman" w:hAnsi="Times New Roman" w:cs="Times New Roman"/>
          <w:color w:val="000000"/>
          <w:sz w:val="24"/>
          <w:szCs w:val="24"/>
          <w:lang w:eastAsia="ru-RU" w:bidi="ru-RU"/>
        </w:rPr>
        <w:t>дизайн-деятельности</w:t>
      </w:r>
      <w:proofErr w:type="gramEnd"/>
      <w:r w:rsidRPr="00200FD0">
        <w:rPr>
          <w:rFonts w:ascii="Times New Roman" w:eastAsia="Times New Roman" w:hAnsi="Times New Roman" w:cs="Times New Roman"/>
          <w:color w:val="000000"/>
          <w:sz w:val="24"/>
          <w:szCs w:val="24"/>
          <w:lang w:eastAsia="ru-RU" w:bidi="ru-RU"/>
        </w:rPr>
        <w:t xml:space="preserve"> в процессе конструирования из различных по форме, величине, фактуре строительных деталей и других материалов (природных и бытовых, готовых и неоформленных) разными способами: по словесному описанию, условию, рисунку, схеме, фотографии, собственному замыслу.</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Обучать новым конструктивным умениям на основе развивающейся способности видеть целое раньше частей: соединять несколько небольших плоскостей в одну большую, подготавливать основу для перекрытий, распределять сложную постройку в высоту, делать постройки более прочными и устойчивыми.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Продолжать учить детей использовать детали с учетом их конструктивных свойств (форма, величина, устойчивость, размещение в пространстве); побуждать к адекватным заменам одних деталей другими (куб из двух кирпичиков, куб из двух трехгранных призм); знакомить с вариантами строительных деталей (пластины: длинная и короткая, узкая и широкая, квадратная и треугольная).</w:t>
      </w:r>
    </w:p>
    <w:p w:rsidR="00200FD0" w:rsidRPr="00200FD0" w:rsidRDefault="00200FD0" w:rsidP="00200FD0">
      <w:pPr>
        <w:widowControl w:val="0"/>
        <w:spacing w:after="26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Содействовать формированию элементов учебной деятельности (понимание задачи, инструкций и правил, осмысленное применение освоенного способа в разных условиях, навыки самоконтроля, самооценки и планирования действий).</w:t>
      </w:r>
    </w:p>
    <w:p w:rsidR="00200FD0" w:rsidRPr="00200FD0" w:rsidRDefault="00200FD0" w:rsidP="00200FD0">
      <w:pPr>
        <w:keepNext/>
        <w:keepLines/>
        <w:widowControl w:val="0"/>
        <w:spacing w:after="260" w:line="240" w:lineRule="auto"/>
        <w:jc w:val="center"/>
        <w:outlineLvl w:val="0"/>
        <w:rPr>
          <w:rFonts w:ascii="Times New Roman" w:eastAsia="Times New Roman" w:hAnsi="Times New Roman" w:cs="Times New Roman"/>
          <w:b/>
          <w:bCs/>
          <w:color w:val="000000"/>
          <w:sz w:val="24"/>
          <w:szCs w:val="24"/>
          <w:lang w:eastAsia="ru-RU" w:bidi="ru-RU"/>
        </w:rPr>
      </w:pPr>
      <w:bookmarkStart w:id="13" w:name="bookmark12"/>
      <w:bookmarkStart w:id="14" w:name="bookmark13"/>
      <w:r w:rsidRPr="00200FD0">
        <w:rPr>
          <w:rFonts w:ascii="Times New Roman" w:eastAsia="Times New Roman" w:hAnsi="Times New Roman" w:cs="Times New Roman"/>
          <w:b/>
          <w:bCs/>
          <w:color w:val="000000"/>
          <w:sz w:val="24"/>
          <w:szCs w:val="24"/>
          <w:lang w:eastAsia="ru-RU" w:bidi="ru-RU"/>
        </w:rPr>
        <w:t>РЕЧЕВОЕ РАЗВИТИЕ</w:t>
      </w:r>
      <w:bookmarkEnd w:id="13"/>
      <w:bookmarkEnd w:id="14"/>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Воспитание звуковой культуры речи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 xml:space="preserve">Учить дифференцировать пары звуков: </w:t>
      </w:r>
      <w:r w:rsidRPr="00200FD0">
        <w:rPr>
          <w:rFonts w:ascii="Times New Roman" w:eastAsia="Times New Roman" w:hAnsi="Times New Roman" w:cs="Times New Roman"/>
          <w:i/>
          <w:iCs/>
          <w:color w:val="000000"/>
          <w:sz w:val="24"/>
          <w:szCs w:val="24"/>
          <w:lang w:eastAsia="ru-RU" w:bidi="ru-RU"/>
        </w:rPr>
        <w:t>с-з, с-ц, ш-ж, ч-щ, с-ш, з-ж, ц-ч, л-р,</w:t>
      </w:r>
      <w:r w:rsidRPr="00200FD0">
        <w:rPr>
          <w:rFonts w:ascii="Times New Roman" w:eastAsia="Times New Roman" w:hAnsi="Times New Roman" w:cs="Times New Roman"/>
          <w:color w:val="000000"/>
          <w:sz w:val="24"/>
          <w:szCs w:val="24"/>
          <w:lang w:eastAsia="ru-RU" w:bidi="ru-RU"/>
        </w:rPr>
        <w:t xml:space="preserve"> различать свистящие, шипящие и сонорные звуки, твердые и мягкие звуки - изолированные, в словах, во фразовой речи.</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Учить называть слова с названным звуком, определять позицию звука в слове (вначале</w:t>
      </w:r>
      <w:proofErr w:type="gramEnd"/>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в середине - в конце).</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Отрабатывать дикцию, силу голоса, темп речи с использованием скороговорок, </w:t>
      </w:r>
      <w:proofErr w:type="spellStart"/>
      <w:r w:rsidRPr="00200FD0">
        <w:rPr>
          <w:rFonts w:ascii="Times New Roman" w:eastAsia="Times New Roman" w:hAnsi="Times New Roman" w:cs="Times New Roman"/>
          <w:color w:val="000000"/>
          <w:sz w:val="24"/>
          <w:szCs w:val="24"/>
          <w:lang w:eastAsia="ru-RU" w:bidi="ru-RU"/>
        </w:rPr>
        <w:t>чистоговорок</w:t>
      </w:r>
      <w:proofErr w:type="spellEnd"/>
      <w:r w:rsidRPr="00200FD0">
        <w:rPr>
          <w:rFonts w:ascii="Times New Roman" w:eastAsia="Times New Roman" w:hAnsi="Times New Roman" w:cs="Times New Roman"/>
          <w:color w:val="000000"/>
          <w:sz w:val="24"/>
          <w:szCs w:val="24"/>
          <w:lang w:eastAsia="ru-RU" w:bidi="ru-RU"/>
        </w:rPr>
        <w:t xml:space="preserve">, загадок, </w:t>
      </w:r>
      <w:proofErr w:type="spellStart"/>
      <w:r w:rsidRPr="00200FD0">
        <w:rPr>
          <w:rFonts w:ascii="Times New Roman" w:eastAsia="Times New Roman" w:hAnsi="Times New Roman" w:cs="Times New Roman"/>
          <w:color w:val="000000"/>
          <w:sz w:val="24"/>
          <w:szCs w:val="24"/>
          <w:lang w:eastAsia="ru-RU" w:bidi="ru-RU"/>
        </w:rPr>
        <w:t>потешек</w:t>
      </w:r>
      <w:proofErr w:type="spellEnd"/>
      <w:r w:rsidRPr="00200FD0">
        <w:rPr>
          <w:rFonts w:ascii="Times New Roman" w:eastAsia="Times New Roman" w:hAnsi="Times New Roman" w:cs="Times New Roman"/>
          <w:color w:val="000000"/>
          <w:sz w:val="24"/>
          <w:szCs w:val="24"/>
          <w:lang w:eastAsia="ru-RU" w:bidi="ru-RU"/>
        </w:rPr>
        <w:t>, стихов.</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Развивать интонационную выразительность.</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lastRenderedPageBreak/>
        <w:t>Словарная работа</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Продолжать обогащение, уточнение и активизацию словаря (существительных, прилагательных, глаголов, наречий).</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Развивать умение детей обобщать, сравнивать, противопоставлять.</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 словарь детей вводить слова, обозначающие материал, из которого сделан предмет (дерево, металл, пластмасса, стекло).</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Формировать умение отгадывать загадки на описание предметов, их свойств, качеств и действий.</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Проводить работу над смысловой стороной слова.</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Расширять запас синонимов и антонимов, многозначных слов.</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Формировать умение употреблять слова, наиболее точно подходящие к ситуации.</w:t>
      </w:r>
    </w:p>
    <w:p w:rsidR="00200FD0" w:rsidRPr="00200FD0" w:rsidRDefault="00200FD0" w:rsidP="00200FD0">
      <w:pPr>
        <w:widowControl w:val="0"/>
        <w:numPr>
          <w:ilvl w:val="0"/>
          <w:numId w:val="6"/>
        </w:numPr>
        <w:tabs>
          <w:tab w:val="left" w:pos="566"/>
        </w:tabs>
        <w:spacing w:after="10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Формировать оценочную лексику (умный - рассудительный; робкий </w:t>
      </w:r>
      <w:proofErr w:type="gramStart"/>
      <w:r w:rsidRPr="00200FD0">
        <w:rPr>
          <w:rFonts w:ascii="Times New Roman" w:eastAsia="Times New Roman" w:hAnsi="Times New Roman" w:cs="Times New Roman"/>
          <w:color w:val="000000"/>
          <w:sz w:val="24"/>
          <w:szCs w:val="24"/>
          <w:lang w:eastAsia="ru-RU" w:bidi="ru-RU"/>
        </w:rPr>
        <w:t>-т</w:t>
      </w:r>
      <w:proofErr w:type="gramEnd"/>
      <w:r w:rsidRPr="00200FD0">
        <w:rPr>
          <w:rFonts w:ascii="Times New Roman" w:eastAsia="Times New Roman" w:hAnsi="Times New Roman" w:cs="Times New Roman"/>
          <w:color w:val="000000"/>
          <w:sz w:val="24"/>
          <w:szCs w:val="24"/>
          <w:lang w:eastAsia="ru-RU" w:bidi="ru-RU"/>
        </w:rPr>
        <w:t xml:space="preserve">русливый). </w:t>
      </w:r>
      <w:r w:rsidRPr="00200FD0">
        <w:rPr>
          <w:rFonts w:ascii="Times New Roman" w:eastAsia="Times New Roman" w:hAnsi="Times New Roman" w:cs="Times New Roman"/>
          <w:b/>
          <w:bCs/>
          <w:i/>
          <w:iCs/>
          <w:color w:val="000000"/>
          <w:sz w:val="24"/>
          <w:szCs w:val="24"/>
          <w:lang w:eastAsia="ru-RU" w:bidi="ru-RU"/>
        </w:rPr>
        <w:t>Формирование грамматического строя речи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 xml:space="preserve">Продолжать обучение тем грамматическим формам, усвоение которых вызывает у детей трудности: согласование прилагательных, числительных, существительных в роде, </w:t>
      </w:r>
      <w:r w:rsidRPr="00200FD0">
        <w:rPr>
          <w:rFonts w:ascii="Times New Roman" w:eastAsia="Calibri" w:hAnsi="Times New Roman" w:cs="Times New Roman"/>
          <w:color w:val="000000"/>
          <w:sz w:val="24"/>
          <w:szCs w:val="24"/>
          <w:lang w:eastAsia="ru-RU" w:bidi="ru-RU"/>
        </w:rPr>
        <w:t>числе, падеже, образование трудных форм глагола (в повелительном и сослагательном наклонении), индивидуальные упражнения.</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 xml:space="preserve">Дать ориентировку в типичных способах изменения слов и словообразования (образование однокоренных слов: дом - домик - домишко - домашний; глаголов с приставками: ехал - заехал - переехал </w:t>
      </w:r>
      <w:proofErr w:type="gramStart"/>
      <w:r w:rsidRPr="00200FD0">
        <w:rPr>
          <w:rFonts w:ascii="Times New Roman" w:eastAsia="Times New Roman" w:hAnsi="Times New Roman" w:cs="Times New Roman"/>
          <w:color w:val="000000"/>
          <w:sz w:val="24"/>
          <w:szCs w:val="24"/>
          <w:lang w:eastAsia="ru-RU" w:bidi="ru-RU"/>
        </w:rPr>
        <w:t>-у</w:t>
      </w:r>
      <w:proofErr w:type="gramEnd"/>
      <w:r w:rsidRPr="00200FD0">
        <w:rPr>
          <w:rFonts w:ascii="Times New Roman" w:eastAsia="Times New Roman" w:hAnsi="Times New Roman" w:cs="Times New Roman"/>
          <w:color w:val="000000"/>
          <w:sz w:val="24"/>
          <w:szCs w:val="24"/>
          <w:lang w:eastAsia="ru-RU" w:bidi="ru-RU"/>
        </w:rPr>
        <w:t>ехал).</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Развивать умение образовывать существительные с увеличительными, уменьшительными, ласкательными суффиксами и понимание разных смысловых оттенков слова: береза - березка - березонька; книга - книжечка - книжонка.</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Учить строить не только простые распространенные, но и сложные предложения разных типов.</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Знакомить со словесным составом предложения, подводить детей к пониманию того, что речь состоит из предложений, предложение - из слов, слова - из слогов и звуков, т.е. вырабатывать осознанное отношения к речи.</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Воспитывать языковое чутье, внимательное отношение к языку и его грамматическому строю, критическое отношение к своей и чужой речи, желание говорить правильно.</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Развитие связной речи</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Совершенствовать диалогическую форму речи, умение вступать в беседу, поддерживать ее, высказывать свою точку зрения, соглашаться или возражать, спрашивать и отвечать, доказывать, рассуждать.</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Формировать элементарные знания о структуре повествования и умение использовать разнообразные средства связи, обеспечивающие целостность и связность текста.</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В </w:t>
      </w:r>
      <w:proofErr w:type="spellStart"/>
      <w:r w:rsidRPr="00200FD0">
        <w:rPr>
          <w:rFonts w:ascii="Times New Roman" w:eastAsia="Times New Roman" w:hAnsi="Times New Roman" w:cs="Times New Roman"/>
          <w:color w:val="000000"/>
          <w:sz w:val="24"/>
          <w:szCs w:val="24"/>
          <w:lang w:eastAsia="ru-RU" w:bidi="ru-RU"/>
        </w:rPr>
        <w:t>пересказывании</w:t>
      </w:r>
      <w:proofErr w:type="spellEnd"/>
      <w:r w:rsidRPr="00200FD0">
        <w:rPr>
          <w:rFonts w:ascii="Times New Roman" w:eastAsia="Times New Roman" w:hAnsi="Times New Roman" w:cs="Times New Roman"/>
          <w:color w:val="000000"/>
          <w:sz w:val="24"/>
          <w:szCs w:val="24"/>
          <w:lang w:eastAsia="ru-RU" w:bidi="ru-RU"/>
        </w:rPr>
        <w:t xml:space="preserve"> литературных произведений (сказки или рассказа) учить связно, последовательно и выразительно воспроизводить готовый текст без помощи взрослого, интонационно передавая диалоги действующих лиц и давая характеристику персонажам.</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Учить </w:t>
      </w:r>
      <w:proofErr w:type="gramStart"/>
      <w:r w:rsidRPr="00200FD0">
        <w:rPr>
          <w:rFonts w:ascii="Times New Roman" w:eastAsia="Times New Roman" w:hAnsi="Times New Roman" w:cs="Times New Roman"/>
          <w:color w:val="000000"/>
          <w:sz w:val="24"/>
          <w:szCs w:val="24"/>
          <w:lang w:eastAsia="ru-RU" w:bidi="ru-RU"/>
        </w:rPr>
        <w:t>самостоятельно</w:t>
      </w:r>
      <w:proofErr w:type="gramEnd"/>
      <w:r w:rsidRPr="00200FD0">
        <w:rPr>
          <w:rFonts w:ascii="Times New Roman" w:eastAsia="Times New Roman" w:hAnsi="Times New Roman" w:cs="Times New Roman"/>
          <w:color w:val="000000"/>
          <w:sz w:val="24"/>
          <w:szCs w:val="24"/>
          <w:lang w:eastAsia="ru-RU" w:bidi="ru-RU"/>
        </w:rPr>
        <w:t xml:space="preserve"> составлять описательный или повествовательный рассказ по содержанию картины с указанием места и времени действия, с придумыванием событий, предшествующих изображенному и следующих за ним.</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Обучать рассказыванию по серии сюжетных картин, формировать у детей умение развивать сюжетную линию, придумывать название рассказу в соответствии с содержанием, соединять отдельные предложения и части высказывания в повествовательный текст.</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 рассказывании об игрушках (или по набору игрушек) учить составлять рассказы и сказки, соблюдая композицию и выразительно излагая текст, давая характеристику и описание персонажей.</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Продолжать обучение рассказыванию из личного опыта.</w:t>
      </w:r>
    </w:p>
    <w:p w:rsidR="00200FD0" w:rsidRPr="00200FD0" w:rsidRDefault="00200FD0" w:rsidP="00200FD0">
      <w:pPr>
        <w:widowControl w:val="0"/>
        <w:numPr>
          <w:ilvl w:val="0"/>
          <w:numId w:val="6"/>
        </w:numPr>
        <w:tabs>
          <w:tab w:val="left" w:pos="566"/>
        </w:tabs>
        <w:spacing w:after="26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lastRenderedPageBreak/>
        <w:t>Обучать творческому рассказыванию.</w:t>
      </w:r>
    </w:p>
    <w:p w:rsidR="00200FD0" w:rsidRPr="00200FD0" w:rsidRDefault="00200FD0" w:rsidP="00200FD0">
      <w:pPr>
        <w:widowControl w:val="0"/>
        <w:spacing w:after="26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ХУДОЖЕСТВЕННО-ЭСТЕТИЧЕСКОЕРАЗВИТИЕ</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Художественная литература и фольклор</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Углублять читательские интересы детей, показывать ценность книги как источника новых впечатлений и представлений об окружающем мире, способствовать усвоению норм и нравственных ценностей, принятых в обществе.</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Развивать умение внимательно слушать тексты, вникать в смысл, понимать мотивы поведения героев, задавать смысловые вопросы и высказываться о прочитанном художественном произведении, выражая свое отношение к литературным персонажам, их поступкам, развивать собственное толкование в процессе разных видов детской активности.</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Вовлекать детей в процесс сочинительства, поощрять первые творческие проявления.</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Пробуждать интерес к книжной графике.</w:t>
      </w:r>
    </w:p>
    <w:p w:rsidR="00200FD0" w:rsidRPr="00200FD0" w:rsidRDefault="00200FD0" w:rsidP="00200FD0">
      <w:pPr>
        <w:widowControl w:val="0"/>
        <w:numPr>
          <w:ilvl w:val="0"/>
          <w:numId w:val="6"/>
        </w:numPr>
        <w:tabs>
          <w:tab w:val="left" w:pos="56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Развивать у детей воображение и чувство юмора.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Художественно-продуктивная деятельность</w:t>
      </w:r>
    </w:p>
    <w:p w:rsidR="00200FD0" w:rsidRPr="00200FD0" w:rsidRDefault="00200FD0" w:rsidP="00200FD0">
      <w:pPr>
        <w:widowControl w:val="0"/>
        <w:numPr>
          <w:ilvl w:val="0"/>
          <w:numId w:val="6"/>
        </w:numPr>
        <w:tabs>
          <w:tab w:val="left" w:pos="566"/>
        </w:tabs>
        <w:spacing w:after="0" w:line="259"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Развивать предпосылки ценностно-смыслового восприятия и понимания произведений искусства; знакомить с произведениями и художественным «языком» разных видов изобразительного (живопись, графика, скульптура) и декоративно-прикладного искусства, архитектуры и дизайна.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Развивать эстетическое восприятие и творческое воображение, обогащать зрительные впечатления, приобщать к родной и мировой культуре, формировать эстетические чувства и оценки, воспитывать художественный вкус, формировать эстетическую картину мира.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Знакомить с «языком искусства», содействовать осмыслению связей между формой и содержанием произведения в изобразительном искусстве, между формой, декором и функцией предмета в декоративно-прикладном искусстве, между формой, назначением и пространственным размещением объекта в архитектуре, конструировании и разных видах дизайна.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Обогащать содержание художественной деятельности в соответствии с задачами познавательного и социального развития детей старшего дошкольного возраста; расширять тематику для свободного выбора детьми интересных сюжетов о своей семье, жизни в детском саду, о бытовых, общественных и природных явлениях с пониманием различных взаимосвязей и причин событий как ключевой идеи сюжета.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Поддерживать интерес к воплощению в самобытной художественной форме своих личных представлений, переживаний, чувств, отношений.</w:t>
      </w:r>
    </w:p>
    <w:p w:rsidR="00200FD0" w:rsidRPr="00200FD0" w:rsidRDefault="00200FD0" w:rsidP="00200FD0">
      <w:pPr>
        <w:widowControl w:val="0"/>
        <w:tabs>
          <w:tab w:val="left" w:pos="528"/>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w:t>
      </w:r>
      <w:r w:rsidRPr="00200FD0">
        <w:rPr>
          <w:rFonts w:ascii="Arial" w:eastAsia="Arial" w:hAnsi="Arial" w:cs="Arial"/>
          <w:color w:val="000000"/>
          <w:sz w:val="24"/>
          <w:szCs w:val="24"/>
          <w:lang w:eastAsia="ru-RU" w:bidi="ru-RU"/>
        </w:rPr>
        <w:tab/>
      </w:r>
      <w:r w:rsidRPr="00200FD0">
        <w:rPr>
          <w:rFonts w:ascii="Times New Roman" w:eastAsia="Times New Roman" w:hAnsi="Times New Roman" w:cs="Times New Roman"/>
          <w:color w:val="000000"/>
          <w:sz w:val="24"/>
          <w:szCs w:val="24"/>
          <w:lang w:eastAsia="ru-RU" w:bidi="ru-RU"/>
        </w:rPr>
        <w:t xml:space="preserve">Обогащать художественный опыт детей; содействовать дальнейшему освоению </w:t>
      </w:r>
      <w:proofErr w:type="gramStart"/>
      <w:r w:rsidRPr="00200FD0">
        <w:rPr>
          <w:rFonts w:ascii="Times New Roman" w:eastAsia="Times New Roman" w:hAnsi="Times New Roman" w:cs="Times New Roman"/>
          <w:color w:val="000000"/>
          <w:sz w:val="24"/>
          <w:szCs w:val="24"/>
          <w:lang w:eastAsia="ru-RU" w:bidi="ru-RU"/>
        </w:rPr>
        <w:t>базовой</w:t>
      </w:r>
      <w:proofErr w:type="gramEnd"/>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техники рисования, аппликации, лепки, художественного конструирования и труда; совершенствовать умения во всех видах художественной деятельности с учетом индивидуальных способностей.</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Развивать способности к восприятию и творческому освоению цвета, формы, ритма, композиции как «языка» изобразительного искусства.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Создавать условия для экспериментирования с художественными материалами, инструментами, изобразительно-выразительными средствами, свободного интегрирования разных видов художественного творчества.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Содействовать формированию эстетического отношения к окружающему миру; создавать оптимальные условия для развития целостной личности ребенка и ее свободного проявления в художественном творчестве.</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Музыка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 xml:space="preserve">Воспитывать устойчивый интерес к музыке, развивать эмоциональную отзывчивость на </w:t>
      </w:r>
      <w:r w:rsidRPr="00200FD0">
        <w:rPr>
          <w:rFonts w:ascii="Times New Roman" w:eastAsia="Times New Roman" w:hAnsi="Times New Roman" w:cs="Times New Roman"/>
          <w:color w:val="000000"/>
          <w:sz w:val="24"/>
          <w:szCs w:val="24"/>
          <w:lang w:eastAsia="ru-RU" w:bidi="ru-RU"/>
        </w:rPr>
        <w:lastRenderedPageBreak/>
        <w:t>музыку, развивать музыкальный вкус.</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Обогащать музыкально-слуховой опыт, расширять музыкальный кругозор (приобщать к отечественному и зарубежному фольклору, классической и современной музыке, поддерживать интерес к слушанию детских песен, коротких пьес разных жанров и стилей).</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 xml:space="preserve">Развивать творческое воображение, способности творчески интерпретировать свое восприятие музыки в импровизации движений, в выборе и обыгрывании атрибутов, в </w:t>
      </w:r>
      <w:proofErr w:type="spellStart"/>
      <w:r w:rsidRPr="00200FD0">
        <w:rPr>
          <w:rFonts w:ascii="Times New Roman" w:eastAsia="Times New Roman" w:hAnsi="Times New Roman" w:cs="Times New Roman"/>
          <w:color w:val="000000"/>
          <w:sz w:val="24"/>
          <w:szCs w:val="24"/>
          <w:lang w:eastAsia="ru-RU" w:bidi="ru-RU"/>
        </w:rPr>
        <w:t>музицировании</w:t>
      </w:r>
      <w:proofErr w:type="spellEnd"/>
      <w:r w:rsidRPr="00200FD0">
        <w:rPr>
          <w:rFonts w:ascii="Times New Roman" w:eastAsia="Times New Roman" w:hAnsi="Times New Roman" w:cs="Times New Roman"/>
          <w:color w:val="000000"/>
          <w:sz w:val="24"/>
          <w:szCs w:val="24"/>
          <w:lang w:eastAsia="ru-RU" w:bidi="ru-RU"/>
        </w:rPr>
        <w:t xml:space="preserve"> и других видах художественно-творческой деятельности.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Развивать чувство ритма, музыкальную память, интонационный слух в музыкальных играх и специально подобранных педагогом музыкально-дидактических играх с движением, в игре на музыкальных инструментах, пении.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Развивать произвольное внимание в процессе слушания музыки, умение сосредоточиться на 20-30 секунд; продолжать развивать объем слухового внимания до 30-40 секунд.</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Формировать навыки исполнительства в различных видах музыкальной деятельности: вокально-хоровых навыков, музыкально-ритмических умений, навыков игры на различных детских музыкальных инструментах.</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p>
    <w:p w:rsidR="00200FD0" w:rsidRPr="00200FD0" w:rsidRDefault="00200FD0" w:rsidP="00200FD0">
      <w:pPr>
        <w:keepNext/>
        <w:keepLines/>
        <w:widowControl w:val="0"/>
        <w:spacing w:after="260" w:line="240" w:lineRule="auto"/>
        <w:jc w:val="center"/>
        <w:outlineLvl w:val="0"/>
        <w:rPr>
          <w:rFonts w:ascii="Times New Roman" w:eastAsia="Times New Roman" w:hAnsi="Times New Roman" w:cs="Times New Roman"/>
          <w:b/>
          <w:bCs/>
          <w:color w:val="000000"/>
          <w:sz w:val="24"/>
          <w:szCs w:val="24"/>
          <w:lang w:eastAsia="ru-RU" w:bidi="ru-RU"/>
        </w:rPr>
      </w:pPr>
      <w:bookmarkStart w:id="15" w:name="bookmark14"/>
      <w:bookmarkStart w:id="16" w:name="bookmark15"/>
      <w:r w:rsidRPr="00200FD0">
        <w:rPr>
          <w:rFonts w:ascii="Times New Roman" w:eastAsia="Times New Roman" w:hAnsi="Times New Roman" w:cs="Times New Roman"/>
          <w:b/>
          <w:bCs/>
          <w:color w:val="000000"/>
          <w:sz w:val="24"/>
          <w:szCs w:val="24"/>
          <w:lang w:eastAsia="ru-RU" w:bidi="ru-RU"/>
        </w:rPr>
        <w:t>ФИЗИЧЕСКОЕРАЗВИТИЕ</w:t>
      </w:r>
      <w:bookmarkEnd w:id="15"/>
      <w:bookmarkEnd w:id="16"/>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Забота о психическом и физическом здоровье детей</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i/>
          <w:iCs/>
          <w:color w:val="000000"/>
          <w:sz w:val="24"/>
          <w:szCs w:val="24"/>
          <w:lang w:eastAsia="ru-RU" w:bidi="ru-RU"/>
        </w:rPr>
        <w:t>Создание условий для охраны и укрепления здоровья детей, в том числе эмоционального благополучия</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Обеспечивать комфортный эмоциональный микроклимат в группе детского сада, в котором ребенок чувствует себя защищенным и принимаемым педагогами и детьми.</w:t>
      </w:r>
    </w:p>
    <w:p w:rsidR="00200FD0" w:rsidRPr="00200FD0" w:rsidRDefault="00200FD0" w:rsidP="00200FD0">
      <w:pPr>
        <w:widowControl w:val="0"/>
        <w:tabs>
          <w:tab w:val="left" w:pos="528"/>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w:t>
      </w:r>
      <w:r w:rsidRPr="00200FD0">
        <w:rPr>
          <w:rFonts w:ascii="Arial" w:eastAsia="Arial" w:hAnsi="Arial" w:cs="Arial"/>
          <w:color w:val="000000"/>
          <w:sz w:val="24"/>
          <w:szCs w:val="24"/>
          <w:lang w:eastAsia="ru-RU" w:bidi="ru-RU"/>
        </w:rPr>
        <w:tab/>
      </w:r>
      <w:r w:rsidRPr="00200FD0">
        <w:rPr>
          <w:rFonts w:ascii="Times New Roman" w:eastAsia="Times New Roman" w:hAnsi="Times New Roman" w:cs="Times New Roman"/>
          <w:color w:val="000000"/>
          <w:sz w:val="24"/>
          <w:szCs w:val="24"/>
          <w:lang w:eastAsia="ru-RU" w:bidi="ru-RU"/>
        </w:rPr>
        <w:t>Содействовать укреплению эмоциональных связей между детьми и их родителями.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Упражнять детей в умении находить положительные стороны во всех сферах жизни, применении правила «не думать и не говорить плохо о себе и других».</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 xml:space="preserve">Организовывать разнообразную двигательную активность детей в разных формах (утреннюю гимнастику, физкультурные занятия, подвижные игры </w:t>
      </w:r>
      <w:proofErr w:type="spellStart"/>
      <w:r w:rsidRPr="00200FD0">
        <w:rPr>
          <w:rFonts w:ascii="Times New Roman" w:eastAsia="Times New Roman" w:hAnsi="Times New Roman" w:cs="Times New Roman"/>
          <w:color w:val="000000"/>
          <w:sz w:val="24"/>
          <w:szCs w:val="24"/>
          <w:lang w:eastAsia="ru-RU" w:bidi="ru-RU"/>
        </w:rPr>
        <w:t>идр</w:t>
      </w:r>
      <w:proofErr w:type="spellEnd"/>
      <w:r w:rsidRPr="00200FD0">
        <w:rPr>
          <w:rFonts w:ascii="Times New Roman" w:eastAsia="Times New Roman" w:hAnsi="Times New Roman" w:cs="Times New Roman"/>
          <w:color w:val="000000"/>
          <w:sz w:val="24"/>
          <w:szCs w:val="24"/>
          <w:lang w:eastAsia="ru-RU" w:bidi="ru-RU"/>
        </w:rPr>
        <w:t>.).</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Продолжить работу по осуществлению мероприятий, способствующих сохранению здоровья детей, закаливанию, повышению защитных сил организма.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 xml:space="preserve">Осуществлять </w:t>
      </w:r>
      <w:proofErr w:type="gramStart"/>
      <w:r w:rsidRPr="00200FD0">
        <w:rPr>
          <w:rFonts w:ascii="Times New Roman" w:eastAsia="Times New Roman" w:hAnsi="Times New Roman" w:cs="Times New Roman"/>
          <w:color w:val="000000"/>
          <w:sz w:val="24"/>
          <w:szCs w:val="24"/>
          <w:lang w:eastAsia="ru-RU" w:bidi="ru-RU"/>
        </w:rPr>
        <w:t>контроль за</w:t>
      </w:r>
      <w:proofErr w:type="gramEnd"/>
      <w:r w:rsidRPr="00200FD0">
        <w:rPr>
          <w:rFonts w:ascii="Times New Roman" w:eastAsia="Times New Roman" w:hAnsi="Times New Roman" w:cs="Times New Roman"/>
          <w:color w:val="000000"/>
          <w:sz w:val="24"/>
          <w:szCs w:val="24"/>
          <w:lang w:eastAsia="ru-RU" w:bidi="ru-RU"/>
        </w:rPr>
        <w:t xml:space="preserve"> формированием правильной осанки.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Обеспечивать рациональный режим дня, сбалансированное качественное питание, достаточное пребывание на воздухе; соблюдать оптимальный температурный режим в помещении.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Продолжать поддерживать родителей в самообразовании в вопросах охраны и укрепления здоровья детей, в стремлении участвовать в педагогическом процессе и жизни детского сада в целом.</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i/>
          <w:iCs/>
          <w:color w:val="000000"/>
          <w:sz w:val="24"/>
          <w:szCs w:val="24"/>
          <w:lang w:eastAsia="ru-RU" w:bidi="ru-RU"/>
        </w:rPr>
        <w:t>Формирование культурно-гигиенических навыков</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 xml:space="preserve">Способствовать развитию самостоятельности детей в выполнении </w:t>
      </w:r>
      <w:proofErr w:type="spellStart"/>
      <w:r w:rsidRPr="00200FD0">
        <w:rPr>
          <w:rFonts w:ascii="Times New Roman" w:eastAsia="Times New Roman" w:hAnsi="Times New Roman" w:cs="Times New Roman"/>
          <w:color w:val="000000"/>
          <w:sz w:val="24"/>
          <w:szCs w:val="24"/>
          <w:lang w:eastAsia="ru-RU" w:bidi="ru-RU"/>
        </w:rPr>
        <w:t>культурно</w:t>
      </w:r>
      <w:r w:rsidRPr="00200FD0">
        <w:rPr>
          <w:rFonts w:ascii="Times New Roman" w:eastAsia="Times New Roman" w:hAnsi="Times New Roman" w:cs="Times New Roman"/>
          <w:color w:val="000000"/>
          <w:sz w:val="24"/>
          <w:szCs w:val="24"/>
          <w:lang w:eastAsia="ru-RU" w:bidi="ru-RU"/>
        </w:rPr>
        <w:softHyphen/>
        <w:t>гигиенических</w:t>
      </w:r>
      <w:proofErr w:type="spellEnd"/>
      <w:r w:rsidRPr="00200FD0">
        <w:rPr>
          <w:rFonts w:ascii="Times New Roman" w:eastAsia="Times New Roman" w:hAnsi="Times New Roman" w:cs="Times New Roman"/>
          <w:color w:val="000000"/>
          <w:sz w:val="24"/>
          <w:szCs w:val="24"/>
          <w:lang w:eastAsia="ru-RU" w:bidi="ru-RU"/>
        </w:rPr>
        <w:t xml:space="preserve"> правил.</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Продолжать совершенствовать навыки культурного поведения за столом.</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Воспитывать привычку следить за своим внешним видом (чистотой тела, опрятностью одежды, прически).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i/>
          <w:iCs/>
          <w:color w:val="000000"/>
          <w:sz w:val="24"/>
          <w:szCs w:val="24"/>
          <w:lang w:eastAsia="ru-RU" w:bidi="ru-RU"/>
        </w:rPr>
        <w:t>Формирование начальных представлений детей о здоровом образе жизни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Формировать потребность в бережном отношении к своему здоровью, желание вести здоровый образ жизни.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 xml:space="preserve">Воспитывать потребность соблюдать правила </w:t>
      </w:r>
      <w:proofErr w:type="spellStart"/>
      <w:r w:rsidRPr="00200FD0">
        <w:rPr>
          <w:rFonts w:ascii="Times New Roman" w:eastAsia="Times New Roman" w:hAnsi="Times New Roman" w:cs="Times New Roman"/>
          <w:color w:val="000000"/>
          <w:sz w:val="24"/>
          <w:szCs w:val="24"/>
          <w:lang w:eastAsia="ru-RU" w:bidi="ru-RU"/>
        </w:rPr>
        <w:t>здоровьесберегающего</w:t>
      </w:r>
      <w:proofErr w:type="spellEnd"/>
      <w:r w:rsidRPr="00200FD0">
        <w:rPr>
          <w:rFonts w:ascii="Times New Roman" w:eastAsia="Times New Roman" w:hAnsi="Times New Roman" w:cs="Times New Roman"/>
          <w:color w:val="000000"/>
          <w:sz w:val="24"/>
          <w:szCs w:val="24"/>
          <w:lang w:eastAsia="ru-RU" w:bidi="ru-RU"/>
        </w:rPr>
        <w:t xml:space="preserve"> поведения. </w:t>
      </w:r>
      <w:r w:rsidRPr="00200FD0">
        <w:rPr>
          <w:rFonts w:ascii="Times New Roman" w:eastAsia="Times New Roman" w:hAnsi="Times New Roman" w:cs="Times New Roman"/>
          <w:b/>
          <w:bCs/>
          <w:i/>
          <w:iCs/>
          <w:color w:val="000000"/>
          <w:sz w:val="24"/>
          <w:szCs w:val="24"/>
          <w:lang w:eastAsia="ru-RU" w:bidi="ru-RU"/>
        </w:rPr>
        <w:t>Приобщение к физической культуре</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Расширять у детей представления и знания о многообразии физических и спортивных упражнений.</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lastRenderedPageBreak/>
        <w:t xml:space="preserve">• </w:t>
      </w:r>
      <w:r w:rsidRPr="00200FD0">
        <w:rPr>
          <w:rFonts w:ascii="Times New Roman" w:eastAsia="Times New Roman" w:hAnsi="Times New Roman" w:cs="Times New Roman"/>
          <w:color w:val="000000"/>
          <w:sz w:val="24"/>
          <w:szCs w:val="24"/>
          <w:lang w:eastAsia="ru-RU" w:bidi="ru-RU"/>
        </w:rPr>
        <w:t>Вызывать у детей стремление к выражению своих возможностей в процессе выполнения физических упражнений: правильно оценивать свои силы, мобилизовать их адекватно поставленным целям.</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Приступить к целенаправленному развитию физических качеств: скоростных, скоростно-силовых, силы, гибкости, выносливости.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Развивать чувство равновесия, координацию движений, улучшать ориентировку в пространстве.</w:t>
      </w:r>
    </w:p>
    <w:p w:rsidR="00200FD0" w:rsidRPr="00200FD0" w:rsidRDefault="00200FD0" w:rsidP="00200FD0">
      <w:pPr>
        <w:widowControl w:val="0"/>
        <w:tabs>
          <w:tab w:val="left" w:pos="528"/>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w:t>
      </w:r>
      <w:r w:rsidRPr="00200FD0">
        <w:rPr>
          <w:rFonts w:ascii="Arial" w:eastAsia="Arial" w:hAnsi="Arial" w:cs="Arial"/>
          <w:color w:val="000000"/>
          <w:sz w:val="24"/>
          <w:szCs w:val="24"/>
          <w:lang w:eastAsia="ru-RU" w:bidi="ru-RU"/>
        </w:rPr>
        <w:tab/>
      </w:r>
      <w:r w:rsidRPr="00200FD0">
        <w:rPr>
          <w:rFonts w:ascii="Times New Roman" w:eastAsia="Times New Roman" w:hAnsi="Times New Roman" w:cs="Times New Roman"/>
          <w:color w:val="000000"/>
          <w:sz w:val="24"/>
          <w:szCs w:val="24"/>
          <w:lang w:eastAsia="ru-RU" w:bidi="ru-RU"/>
        </w:rPr>
        <w:t xml:space="preserve">Закреплять приобретенные ранее умения и навыки в процессе разных форм </w:t>
      </w:r>
      <w:proofErr w:type="gramStart"/>
      <w:r w:rsidRPr="00200FD0">
        <w:rPr>
          <w:rFonts w:ascii="Times New Roman" w:eastAsia="Times New Roman" w:hAnsi="Times New Roman" w:cs="Times New Roman"/>
          <w:color w:val="000000"/>
          <w:sz w:val="24"/>
          <w:szCs w:val="24"/>
          <w:lang w:eastAsia="ru-RU" w:bidi="ru-RU"/>
        </w:rPr>
        <w:t>двигательной</w:t>
      </w:r>
      <w:proofErr w:type="gramEnd"/>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активности.</w:t>
      </w:r>
    </w:p>
    <w:p w:rsidR="00200FD0" w:rsidRPr="00200FD0" w:rsidRDefault="00200FD0" w:rsidP="00200FD0">
      <w:pPr>
        <w:widowControl w:val="0"/>
        <w:tabs>
          <w:tab w:val="left" w:pos="528"/>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w:t>
      </w:r>
      <w:r w:rsidRPr="00200FD0">
        <w:rPr>
          <w:rFonts w:ascii="Arial" w:eastAsia="Arial" w:hAnsi="Arial" w:cs="Arial"/>
          <w:color w:val="000000"/>
          <w:sz w:val="24"/>
          <w:szCs w:val="24"/>
          <w:lang w:eastAsia="ru-RU" w:bidi="ru-RU"/>
        </w:rPr>
        <w:tab/>
      </w:r>
      <w:r w:rsidRPr="00200FD0">
        <w:rPr>
          <w:rFonts w:ascii="Times New Roman" w:eastAsia="Times New Roman" w:hAnsi="Times New Roman" w:cs="Times New Roman"/>
          <w:color w:val="000000"/>
          <w:sz w:val="24"/>
          <w:szCs w:val="24"/>
          <w:lang w:eastAsia="ru-RU" w:bidi="ru-RU"/>
        </w:rPr>
        <w:t>Обучать элементам техники всех видов жизненно важных движений, спортивным играм</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 упражнениям.</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Развивать умение ходить и бегать в колонне по одному, по двое, с выполнением различных заданий педагога.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Развивать у детей умение бегать с высоким подниманием колен, мелким и широким шагом, змейкой, врассыпную, с преодолением препятствий. Непрерывный бег не более 2 минут.</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Закреплять умение прыгать с высоты в обозначенное место (не более 30 см), прыгать в длину с места и с разбега, прыгать через короткую и длинную скакалку.</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Обучать бросанию мяча: вверх, об пол (о землю) и ловле его двумя руками, перебрасывать мяч из одной руки в другую, друг другу их разных исходных положений и построений, различными способами (снизу, из-за головы, от груди). Закреплять умение метать предметы на дальность, в горизонтальную и вертикальную цель (с расстояния не более 4м).</w:t>
      </w:r>
    </w:p>
    <w:p w:rsidR="00200FD0" w:rsidRPr="00200FD0" w:rsidRDefault="00200FD0" w:rsidP="00200FD0">
      <w:pPr>
        <w:widowControl w:val="0"/>
        <w:tabs>
          <w:tab w:val="left" w:pos="480"/>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w:t>
      </w:r>
      <w:r w:rsidRPr="00200FD0">
        <w:rPr>
          <w:rFonts w:ascii="Arial" w:eastAsia="Arial" w:hAnsi="Arial" w:cs="Arial"/>
          <w:color w:val="000000"/>
          <w:sz w:val="24"/>
          <w:szCs w:val="24"/>
          <w:lang w:eastAsia="ru-RU" w:bidi="ru-RU"/>
        </w:rPr>
        <w:tab/>
      </w:r>
      <w:r w:rsidRPr="00200FD0">
        <w:rPr>
          <w:rFonts w:ascii="Times New Roman" w:eastAsia="Times New Roman" w:hAnsi="Times New Roman" w:cs="Times New Roman"/>
          <w:color w:val="000000"/>
          <w:sz w:val="24"/>
          <w:szCs w:val="24"/>
          <w:lang w:eastAsia="ru-RU" w:bidi="ru-RU"/>
        </w:rPr>
        <w:t xml:space="preserve">Совершенствовать навыки ползания, </w:t>
      </w:r>
      <w:proofErr w:type="spellStart"/>
      <w:r w:rsidRPr="00200FD0">
        <w:rPr>
          <w:rFonts w:ascii="Times New Roman" w:eastAsia="Times New Roman" w:hAnsi="Times New Roman" w:cs="Times New Roman"/>
          <w:color w:val="000000"/>
          <w:sz w:val="24"/>
          <w:szCs w:val="24"/>
          <w:lang w:eastAsia="ru-RU" w:bidi="ru-RU"/>
        </w:rPr>
        <w:t>перелезания</w:t>
      </w:r>
      <w:proofErr w:type="spellEnd"/>
      <w:r w:rsidRPr="00200FD0">
        <w:rPr>
          <w:rFonts w:ascii="Times New Roman" w:eastAsia="Times New Roman" w:hAnsi="Times New Roman" w:cs="Times New Roman"/>
          <w:color w:val="000000"/>
          <w:sz w:val="24"/>
          <w:szCs w:val="24"/>
          <w:lang w:eastAsia="ru-RU" w:bidi="ru-RU"/>
        </w:rPr>
        <w:t xml:space="preserve"> через различные препятствия, лазанья </w:t>
      </w:r>
      <w:proofErr w:type="gramStart"/>
      <w:r w:rsidRPr="00200FD0">
        <w:rPr>
          <w:rFonts w:ascii="Times New Roman" w:eastAsia="Times New Roman" w:hAnsi="Times New Roman" w:cs="Times New Roman"/>
          <w:color w:val="000000"/>
          <w:sz w:val="24"/>
          <w:szCs w:val="24"/>
          <w:lang w:eastAsia="ru-RU" w:bidi="ru-RU"/>
        </w:rPr>
        <w:t>по</w:t>
      </w:r>
      <w:proofErr w:type="gramEnd"/>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гимнастической стенке с изменением темпа, </w:t>
      </w:r>
      <w:proofErr w:type="spellStart"/>
      <w:r w:rsidRPr="00200FD0">
        <w:rPr>
          <w:rFonts w:ascii="Times New Roman" w:eastAsia="Times New Roman" w:hAnsi="Times New Roman" w:cs="Times New Roman"/>
          <w:color w:val="000000"/>
          <w:sz w:val="24"/>
          <w:szCs w:val="24"/>
          <w:lang w:eastAsia="ru-RU" w:bidi="ru-RU"/>
        </w:rPr>
        <w:t>перелезание</w:t>
      </w:r>
      <w:proofErr w:type="spellEnd"/>
      <w:r w:rsidRPr="00200FD0">
        <w:rPr>
          <w:rFonts w:ascii="Times New Roman" w:eastAsia="Times New Roman" w:hAnsi="Times New Roman" w:cs="Times New Roman"/>
          <w:color w:val="000000"/>
          <w:sz w:val="24"/>
          <w:szCs w:val="24"/>
          <w:lang w:eastAsia="ru-RU" w:bidi="ru-RU"/>
        </w:rPr>
        <w:t xml:space="preserve"> с одного пролета на другой.</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Осознанно и самостоятельно использовать определенный объем знаний и умений в различных условиях (в лесу, парке при выполнении двигательных заданий).</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Обогащать двигательный опыт детей и формировать у них потребность в двигательной активности и физическом совершенствовании.</w:t>
      </w:r>
    </w:p>
    <w:p w:rsidR="00200FD0" w:rsidRPr="00200FD0" w:rsidRDefault="00200FD0" w:rsidP="00200FD0">
      <w:pPr>
        <w:widowControl w:val="0"/>
        <w:spacing w:after="280" w:line="240" w:lineRule="auto"/>
        <w:jc w:val="both"/>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 xml:space="preserve">Способствовать развитию у детей интереса к движению и повышению своих результатов. </w:t>
      </w:r>
      <w:r w:rsidRPr="00200FD0">
        <w:rPr>
          <w:rFonts w:ascii="Arial" w:eastAsia="Arial" w:hAnsi="Arial" w:cs="Arial"/>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Поддерживать интерес детей к различным видам спорта, сообщать им некоторые сведения о событиях спортивной жизни страны.</w:t>
      </w:r>
    </w:p>
    <w:p w:rsidR="00200FD0" w:rsidRPr="00200FD0" w:rsidRDefault="00200FD0" w:rsidP="00200FD0">
      <w:pPr>
        <w:widowControl w:val="0"/>
        <w:spacing w:after="0" w:line="240" w:lineRule="auto"/>
        <w:ind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Обязательная часть Адаптированной рабочей образовательной программы соответствует</w:t>
      </w:r>
    </w:p>
    <w:p w:rsidR="00200FD0" w:rsidRPr="00200FD0" w:rsidRDefault="00200FD0" w:rsidP="00200FD0">
      <w:pPr>
        <w:widowControl w:val="0"/>
        <w:numPr>
          <w:ilvl w:val="0"/>
          <w:numId w:val="6"/>
        </w:numPr>
        <w:tabs>
          <w:tab w:val="left" w:pos="1300"/>
        </w:tabs>
        <w:spacing w:after="0" w:line="240" w:lineRule="auto"/>
        <w:ind w:left="1300" w:hanging="360"/>
        <w:jc w:val="both"/>
        <w:rPr>
          <w:rFonts w:ascii="Times New Roman" w:eastAsia="Times New Roman" w:hAnsi="Times New Roman" w:cs="Times New Roman"/>
          <w:color w:val="000000"/>
          <w:sz w:val="24"/>
          <w:szCs w:val="24"/>
          <w:lang w:eastAsia="ru-RU" w:bidi="ru-RU"/>
        </w:rPr>
      </w:pPr>
      <w:hyperlink r:id="rId13" w:history="1">
        <w:r w:rsidRPr="00200FD0">
          <w:rPr>
            <w:rFonts w:ascii="Times New Roman" w:eastAsia="Times New Roman" w:hAnsi="Times New Roman" w:cs="Times New Roman"/>
            <w:color w:val="000000"/>
            <w:sz w:val="24"/>
            <w:szCs w:val="24"/>
            <w:lang w:eastAsia="ru-RU" w:bidi="ru-RU"/>
          </w:rPr>
          <w:t>образовательной программе дошкольного образования «Мир открытий» / Под</w:t>
        </w:r>
      </w:hyperlink>
      <w:r w:rsidRPr="00200FD0">
        <w:rPr>
          <w:rFonts w:ascii="Times New Roman" w:eastAsia="Times New Roman" w:hAnsi="Times New Roman" w:cs="Times New Roman"/>
          <w:color w:val="000000"/>
          <w:sz w:val="24"/>
          <w:szCs w:val="24"/>
          <w:lang w:eastAsia="ru-RU" w:bidi="ru-RU"/>
        </w:rPr>
        <w:t xml:space="preserve"> </w:t>
      </w:r>
      <w:hyperlink r:id="rId14" w:history="1">
        <w:r w:rsidRPr="00200FD0">
          <w:rPr>
            <w:rFonts w:ascii="Times New Roman" w:eastAsia="Times New Roman" w:hAnsi="Times New Roman" w:cs="Times New Roman"/>
            <w:color w:val="000000"/>
            <w:sz w:val="24"/>
            <w:szCs w:val="24"/>
            <w:lang w:eastAsia="ru-RU" w:bidi="ru-RU"/>
          </w:rPr>
          <w:t xml:space="preserve">редакцией Л.Г. </w:t>
        </w:r>
        <w:proofErr w:type="spellStart"/>
        <w:r w:rsidRPr="00200FD0">
          <w:rPr>
            <w:rFonts w:ascii="Times New Roman" w:eastAsia="Times New Roman" w:hAnsi="Times New Roman" w:cs="Times New Roman"/>
            <w:color w:val="000000"/>
            <w:sz w:val="24"/>
            <w:szCs w:val="24"/>
            <w:lang w:eastAsia="ru-RU" w:bidi="ru-RU"/>
          </w:rPr>
          <w:t>Петерсон</w:t>
        </w:r>
        <w:proofErr w:type="spellEnd"/>
        <w:r w:rsidRPr="00200FD0">
          <w:rPr>
            <w:rFonts w:ascii="Times New Roman" w:eastAsia="Times New Roman" w:hAnsi="Times New Roman" w:cs="Times New Roman"/>
            <w:color w:val="000000"/>
            <w:sz w:val="24"/>
            <w:szCs w:val="24"/>
            <w:lang w:eastAsia="ru-RU" w:bidi="ru-RU"/>
          </w:rPr>
          <w:t>, И.А. Лыковой,</w:t>
        </w:r>
      </w:hyperlink>
    </w:p>
    <w:p w:rsidR="00200FD0" w:rsidRPr="00200FD0" w:rsidRDefault="00200FD0" w:rsidP="00200FD0">
      <w:pPr>
        <w:widowControl w:val="0"/>
        <w:numPr>
          <w:ilvl w:val="0"/>
          <w:numId w:val="6"/>
        </w:numPr>
        <w:tabs>
          <w:tab w:val="left" w:pos="1300"/>
        </w:tabs>
        <w:spacing w:after="0" w:line="240" w:lineRule="auto"/>
        <w:ind w:left="1300" w:hanging="360"/>
        <w:jc w:val="both"/>
        <w:rPr>
          <w:rFonts w:ascii="Times New Roman" w:eastAsia="Times New Roman" w:hAnsi="Times New Roman" w:cs="Times New Roman"/>
          <w:color w:val="000000"/>
          <w:sz w:val="24"/>
          <w:szCs w:val="24"/>
          <w:lang w:eastAsia="ru-RU" w:bidi="ru-RU"/>
        </w:rPr>
      </w:pPr>
      <w:hyperlink r:id="rId15" w:history="1">
        <w:r w:rsidRPr="00200FD0">
          <w:rPr>
            <w:rFonts w:ascii="Times New Roman" w:eastAsia="Times New Roman" w:hAnsi="Times New Roman" w:cs="Times New Roman"/>
            <w:color w:val="000000"/>
            <w:sz w:val="24"/>
            <w:szCs w:val="24"/>
            <w:lang w:eastAsia="ru-RU" w:bidi="ru-RU"/>
          </w:rPr>
          <w:t>образовательной программе дошкольного образования для дошкольников с</w:t>
        </w:r>
      </w:hyperlink>
      <w:r w:rsidRPr="00200FD0">
        <w:rPr>
          <w:rFonts w:ascii="Times New Roman" w:eastAsia="Times New Roman" w:hAnsi="Times New Roman" w:cs="Times New Roman"/>
          <w:color w:val="000000"/>
          <w:sz w:val="24"/>
          <w:szCs w:val="24"/>
          <w:lang w:eastAsia="ru-RU" w:bidi="ru-RU"/>
        </w:rPr>
        <w:t xml:space="preserve"> </w:t>
      </w:r>
      <w:hyperlink r:id="rId16" w:history="1">
        <w:r w:rsidRPr="00200FD0">
          <w:rPr>
            <w:rFonts w:ascii="Times New Roman" w:eastAsia="Times New Roman" w:hAnsi="Times New Roman" w:cs="Times New Roman"/>
            <w:color w:val="000000"/>
            <w:sz w:val="24"/>
            <w:szCs w:val="24"/>
            <w:lang w:eastAsia="ru-RU" w:bidi="ru-RU"/>
          </w:rPr>
          <w:t>тяжелыми нарушениями речи</w:t>
        </w:r>
        <w:proofErr w:type="gramStart"/>
        <w:r w:rsidRPr="00200FD0">
          <w:rPr>
            <w:rFonts w:ascii="Times New Roman" w:eastAsia="Times New Roman" w:hAnsi="Times New Roman" w:cs="Times New Roman"/>
            <w:color w:val="000000"/>
            <w:sz w:val="24"/>
            <w:szCs w:val="24"/>
            <w:lang w:eastAsia="ru-RU" w:bidi="ru-RU"/>
          </w:rPr>
          <w:t xml:space="preserve"> / П</w:t>
        </w:r>
        <w:proofErr w:type="gramEnd"/>
        <w:r w:rsidRPr="00200FD0">
          <w:rPr>
            <w:rFonts w:ascii="Times New Roman" w:eastAsia="Times New Roman" w:hAnsi="Times New Roman" w:cs="Times New Roman"/>
            <w:color w:val="000000"/>
            <w:sz w:val="24"/>
            <w:szCs w:val="24"/>
            <w:lang w:eastAsia="ru-RU" w:bidi="ru-RU"/>
          </w:rPr>
          <w:t>од ред. Л. В. Лопатиной</w:t>
        </w:r>
      </w:hyperlink>
    </w:p>
    <w:p w:rsidR="00200FD0" w:rsidRPr="00200FD0" w:rsidRDefault="00200FD0" w:rsidP="00200FD0">
      <w:pPr>
        <w:widowControl w:val="0"/>
        <w:spacing w:after="280" w:line="240" w:lineRule="auto"/>
        <w:ind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 xml:space="preserve">Принципы и подходы </w:t>
      </w:r>
      <w:r w:rsidRPr="00200FD0">
        <w:rPr>
          <w:rFonts w:ascii="Times New Roman" w:eastAsia="Times New Roman" w:hAnsi="Times New Roman" w:cs="Times New Roman"/>
          <w:color w:val="000000"/>
          <w:sz w:val="24"/>
          <w:szCs w:val="24"/>
          <w:lang w:eastAsia="ru-RU" w:bidi="ru-RU"/>
        </w:rPr>
        <w:t xml:space="preserve">к формированию Рабочей Программы полностью соответствуют </w:t>
      </w:r>
      <w:proofErr w:type="gramStart"/>
      <w:r w:rsidRPr="00200FD0">
        <w:rPr>
          <w:rFonts w:ascii="Times New Roman" w:eastAsia="Times New Roman" w:hAnsi="Times New Roman" w:cs="Times New Roman"/>
          <w:color w:val="000000"/>
          <w:sz w:val="24"/>
          <w:szCs w:val="24"/>
          <w:lang w:eastAsia="ru-RU" w:bidi="ru-RU"/>
        </w:rPr>
        <w:t>заявленным</w:t>
      </w:r>
      <w:proofErr w:type="gramEnd"/>
      <w:r w:rsidRPr="00200FD0">
        <w:rPr>
          <w:rFonts w:ascii="Times New Roman" w:eastAsia="Times New Roman" w:hAnsi="Times New Roman" w:cs="Times New Roman"/>
          <w:color w:val="000000"/>
          <w:sz w:val="24"/>
          <w:szCs w:val="24"/>
          <w:lang w:eastAsia="ru-RU" w:bidi="ru-RU"/>
        </w:rPr>
        <w:t xml:space="preserve"> в Программе.</w:t>
      </w:r>
    </w:p>
    <w:p w:rsidR="00200FD0" w:rsidRPr="00200FD0" w:rsidRDefault="00200FD0" w:rsidP="00200FD0">
      <w:pPr>
        <w:keepNext/>
        <w:keepLines/>
        <w:widowControl w:val="0"/>
        <w:spacing w:after="0" w:line="240" w:lineRule="auto"/>
        <w:jc w:val="center"/>
        <w:outlineLvl w:val="0"/>
        <w:rPr>
          <w:rFonts w:ascii="Times New Roman" w:eastAsia="Times New Roman" w:hAnsi="Times New Roman" w:cs="Times New Roman"/>
          <w:b/>
          <w:bCs/>
          <w:color w:val="000000"/>
          <w:sz w:val="24"/>
          <w:szCs w:val="24"/>
          <w:lang w:eastAsia="ru-RU" w:bidi="ru-RU"/>
        </w:rPr>
      </w:pPr>
      <w:bookmarkStart w:id="17" w:name="bookmark16"/>
      <w:bookmarkStart w:id="18" w:name="bookmark17"/>
      <w:r w:rsidRPr="00200FD0">
        <w:rPr>
          <w:rFonts w:ascii="Times New Roman" w:eastAsia="Times New Roman" w:hAnsi="Times New Roman" w:cs="Times New Roman"/>
          <w:b/>
          <w:bCs/>
          <w:color w:val="000000"/>
          <w:sz w:val="24"/>
          <w:szCs w:val="24"/>
          <w:lang w:eastAsia="ru-RU" w:bidi="ru-RU"/>
        </w:rPr>
        <w:t>Возрастные особенности детей шестого года жизни</w:t>
      </w:r>
      <w:bookmarkEnd w:id="17"/>
      <w:bookmarkEnd w:id="18"/>
    </w:p>
    <w:p w:rsidR="00200FD0" w:rsidRPr="00200FD0" w:rsidRDefault="00200FD0" w:rsidP="00200FD0">
      <w:pPr>
        <w:widowControl w:val="0"/>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На шестом году жизни совершенствуется физическое развитие детей: стабилизируются физиологические функции и процессы, укрепляется нервная система.</w:t>
      </w:r>
    </w:p>
    <w:p w:rsidR="00200FD0" w:rsidRPr="00200FD0" w:rsidRDefault="00200FD0" w:rsidP="00200FD0">
      <w:pPr>
        <w:widowControl w:val="0"/>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Развитие моторики и становление двигательной активности.</w:t>
      </w:r>
    </w:p>
    <w:p w:rsidR="00200FD0" w:rsidRPr="00200FD0" w:rsidRDefault="00200FD0" w:rsidP="00200FD0">
      <w:pPr>
        <w:widowControl w:val="0"/>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Детям 5-6 лет свойственна высокая потребность в движениях. Двигательная активность становится все более целенаправленной, зависимой от эмоционального состояния и мотивов деятельности. Дети овладевают сложными видами движений и </w:t>
      </w:r>
      <w:r w:rsidRPr="00200FD0">
        <w:rPr>
          <w:rFonts w:ascii="Times New Roman" w:eastAsia="Times New Roman" w:hAnsi="Times New Roman" w:cs="Times New Roman"/>
          <w:color w:val="000000"/>
          <w:sz w:val="24"/>
          <w:szCs w:val="24"/>
          <w:lang w:eastAsia="ru-RU" w:bidi="ru-RU"/>
        </w:rPr>
        <w:lastRenderedPageBreak/>
        <w:t>различными способами их выполнения, а также некоторыми элементами техники. Во время ходьбы у большинства детей наблюдаются согласованные движения рук и ног, уверенный широкий шаг и хорошая ориентировка в пространстве. Бег пятилетнего ребенка отличается хорошей координацией движений, прямолинейностью, возрастающей равномерностью и стремительностью. К шести годам бег становится правильным: поза непринужденная, голова приподнята, плечи не разворачиваются, движения рук и ног хорошо согласованы. Дети владеют разными способами бега. Они упражняются в разных видах прыжков (в длину с места, в высоту и в длину с разбега, вверх). Значительно улучшается согласованность и энергичность движений рук и ног при отталкивании, увеличивается фаза полета и дальность прыжка. Старшие дошкольники владеют всеми способами катания, бросания и ловли, метания в цель и вдаль. Значительно улучшаются навыки владения мячом: свободно его бросают и ловят, передают и перебрасывают друг другу двумя руками, снизу, от груди, сверху, а также двумя руками с отскоком от земли. У детей совершенствуются навыки ведения мяча правой и левой рукой. На шестом году жизни значительно улучшаются показатели ловкости. Дети овладевают более сложными координационными движениями (прыжки на батуте, ходьба и бег по наклонным бумам), быстро приспосабливаются к изменяющимся ситуациям, сохраняют устойчивое положение тела в различных вариантах игр и упражнений. Объем двигательной активности детей 5-6 лет за время пребывания в детском саду (с 8.00 до 18.00 часов) колеблется от 13 000 до 14 500 движений (по шагомеру). Продолжительность двигательной активности детей составляет в среднем 4 часа, интенсивность достигает 50 движений в минуту.</w:t>
      </w:r>
    </w:p>
    <w:p w:rsidR="00200FD0" w:rsidRPr="00200FD0" w:rsidRDefault="00200FD0" w:rsidP="00200FD0">
      <w:pPr>
        <w:widowControl w:val="0"/>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Психическое развитие.</w:t>
      </w:r>
    </w:p>
    <w:p w:rsidR="00200FD0" w:rsidRPr="00200FD0" w:rsidRDefault="00200FD0" w:rsidP="00200FD0">
      <w:pPr>
        <w:widowControl w:val="0"/>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Социальная ситуация развития характеризуется установлением отношений сотрудничества с взрослым, попытками влиять на него, активным освоением социального пространства. Общение ребенка с взрослым становится все более разнообразным, постепенн</w:t>
      </w:r>
      <w:r w:rsidRPr="00200FD0">
        <w:rPr>
          <w:rFonts w:ascii="Calibri" w:eastAsia="Calibri" w:hAnsi="Calibri" w:cs="Calibri"/>
          <w:color w:val="000000"/>
          <w:lang w:eastAsia="ru-RU" w:bidi="ru-RU"/>
        </w:rPr>
        <w:t>1</w:t>
      </w:r>
      <w:r w:rsidRPr="00200FD0">
        <w:rPr>
          <w:rFonts w:ascii="Times New Roman" w:eastAsia="Times New Roman" w:hAnsi="Times New Roman" w:cs="Times New Roman"/>
          <w:color w:val="000000"/>
          <w:sz w:val="24"/>
          <w:szCs w:val="24"/>
          <w:lang w:eastAsia="ru-RU" w:bidi="ru-RU"/>
        </w:rPr>
        <w:t>о</w:t>
      </w:r>
      <w:r w:rsidRPr="00200FD0">
        <w:rPr>
          <w:rFonts w:ascii="Calibri" w:eastAsia="Calibri" w:hAnsi="Calibri" w:cs="Calibri"/>
          <w:color w:val="000000"/>
          <w:lang w:eastAsia="ru-RU" w:bidi="ru-RU"/>
        </w:rPr>
        <w:t xml:space="preserve">3 </w:t>
      </w:r>
      <w:r w:rsidRPr="00200FD0">
        <w:rPr>
          <w:rFonts w:ascii="Times New Roman" w:eastAsia="Times New Roman" w:hAnsi="Times New Roman" w:cs="Times New Roman"/>
          <w:color w:val="000000"/>
          <w:sz w:val="24"/>
          <w:szCs w:val="24"/>
          <w:lang w:eastAsia="ru-RU" w:bidi="ru-RU"/>
        </w:rPr>
        <w:t xml:space="preserve">оно все более приобретает черты личностного - взрослый выступает для ребенка источником социальных познаний, эталоном поведения в различных ситуациях. Изменяются вопросы детей - они становятся независимыми от конкретной ситуации: ребенок стремится расспрашивать взрослого о его работе, семье, детях, пытается высказывать собственные идеи и суждения. В этот период ребенок в общении с взрослым особенно нуждается в уважении, дети становятся особенно обидчивыми, если к ним не прислушиваются. Потребность ребенка в общении с взрослым определяется направленностью на сопереживание и взаимопонимание, его стремлением к общности во взглядах. В поведении это может проявляться в феномене большого количества жалоб: ребенок жалуется, указывая на сверстника - нарушителя требований взрослого (при этом он не хочет наказания другого ребенка, но искренне ждет от взрослого оценки его поведения, чтобы убедиться в том, что правило есть и оно действует). Жалоба — это просьба подтвердить или опровергнуть правило, форма знакомства с правилами поведения. Постепенно к 6 годам начинает формироваться круг друзей. Сверстник начинает приобретать индивидуальность в глазах ребенка 5-6 лет, становится значимым лицом для общения, превосходя взрослого по многим показателям значимости. Ребенок начинает воспринимать не только себя, но и сверстника как целостную личность, проявлять к нему личностное отношение. Для общения важными становятся личностные качества сверстника: внимательность, отзывчивость, уравновешенность, а также объективные условия: частота встреч, одна группа детского сада, одинаковые спортивные занятия и т.д. Основной результат общения ребенка со сверстником — это постепенно складывающийся образ самого себя. В группе детского сада социальные роли детей - лидеры, звезды, аутсайдеры (изгои) - становятся более устойчивыми, дети пытаются оспаривать эти позиции, но для того, чтобы стать лидером, уже нужно быть хорошим партнером по играм и общению. Взрослый может повлиять на распределение ролей внутри группы, так как внимание воспитателя - один из критериев выделения детьми и </w:t>
      </w:r>
      <w:r w:rsidRPr="00200FD0">
        <w:rPr>
          <w:rFonts w:ascii="Times New Roman" w:eastAsia="Times New Roman" w:hAnsi="Times New Roman" w:cs="Times New Roman"/>
          <w:color w:val="000000"/>
          <w:sz w:val="24"/>
          <w:szCs w:val="24"/>
          <w:lang w:eastAsia="ru-RU" w:bidi="ru-RU"/>
        </w:rPr>
        <w:lastRenderedPageBreak/>
        <w:t xml:space="preserve">лидера, и аутсайдера (изгоя). Продолжает совершенствоваться сюжетно-ролевая игра. В игре дети начинают создавать модели разнообразных отношений между людьми. Плановость, согласованность игры сочетается с импровизацией, наблюдается длительная перспектива игры - дети могут возвращаться к неоконченной игре. Постепенно можно видеть, как ролевая игра начинает соединяться с игрой по правилам. Сюжеты игр совместно строятся и творчески развиваются, большое место начинают занимать игры с общественно значимыми сюжетами, отражающими социальные отношения и иерархию людей. Дети смелее и разнообразнее комбинируют в играх знания, почерпнутые из </w:t>
      </w:r>
      <w:proofErr w:type="gramStart"/>
      <w:r w:rsidRPr="00200FD0">
        <w:rPr>
          <w:rFonts w:ascii="Times New Roman" w:eastAsia="Times New Roman" w:hAnsi="Times New Roman" w:cs="Times New Roman"/>
          <w:color w:val="000000"/>
          <w:sz w:val="24"/>
          <w:szCs w:val="24"/>
          <w:lang w:eastAsia="ru-RU" w:bidi="ru-RU"/>
        </w:rPr>
        <w:t>окружающей</w:t>
      </w:r>
      <w:proofErr w:type="gramEnd"/>
      <w:r w:rsidRPr="00200FD0">
        <w:rPr>
          <w:rFonts w:ascii="Times New Roman" w:eastAsia="Times New Roman" w:hAnsi="Times New Roman" w:cs="Times New Roman"/>
          <w:color w:val="000000"/>
          <w:sz w:val="24"/>
          <w:szCs w:val="24"/>
          <w:lang w:eastAsia="ru-RU" w:bidi="ru-RU"/>
        </w:rPr>
        <w:t xml:space="preserve"> действительности-фильмов, мультфильмов, книг, рассказов взрослых. Игра может длиться от 2-3 часов до нескольких дней. Ролевое взаимодействие содержательно, разнообразны средства, используемые детьми в игре; в реализации роли большое место начинает занимать развитость речи. В игровых действиях используются предмет</w:t>
      </w:r>
      <w:proofErr w:type="gramStart"/>
      <w:r w:rsidRPr="00200FD0">
        <w:rPr>
          <w:rFonts w:ascii="Times New Roman" w:eastAsia="Times New Roman" w:hAnsi="Times New Roman" w:cs="Times New Roman"/>
          <w:color w:val="000000"/>
          <w:sz w:val="24"/>
          <w:szCs w:val="24"/>
          <w:lang w:eastAsia="ru-RU" w:bidi="ru-RU"/>
        </w:rPr>
        <w:t>ы-</w:t>
      </w:r>
      <w:proofErr w:type="gramEnd"/>
      <w:r w:rsidRPr="00200FD0">
        <w:rPr>
          <w:rFonts w:ascii="Times New Roman" w:eastAsia="Times New Roman" w:hAnsi="Times New Roman" w:cs="Times New Roman"/>
          <w:color w:val="000000"/>
          <w:sz w:val="24"/>
          <w:szCs w:val="24"/>
          <w:lang w:eastAsia="ru-RU" w:bidi="ru-RU"/>
        </w:rPr>
        <w:t xml:space="preserve"> заместители, природные материалы, самодельные игрушки. Активное развитие ребенка происходит и в других видах продуктивной деятельности (изобразительной деятельности, конструировании, труде). Начинает развиваться способность к общему коллективному труду, дети могут согласовывать и планировать свои действия. В активной деятельности развивается личность ребенка, совершенствуются познавательные процессы и формируются новообразования возраста. Наблюдается переход от непроизвольного и непосредственного запоминания к произвольному и опосредованному запоминанию и припоминанию. В 5-6 лет ребенок может использовать повторение как прием запоминания. По-прежнему легко запоминает эмоционально насыщенные события, которые могут оставаться в долговременной памяти длительное время. </w:t>
      </w:r>
      <w:proofErr w:type="gramStart"/>
      <w:r w:rsidRPr="00200FD0">
        <w:rPr>
          <w:rFonts w:ascii="Times New Roman" w:eastAsia="Times New Roman" w:hAnsi="Times New Roman" w:cs="Times New Roman"/>
          <w:color w:val="000000"/>
          <w:sz w:val="24"/>
          <w:szCs w:val="24"/>
          <w:lang w:eastAsia="ru-RU" w:bidi="ru-RU"/>
        </w:rPr>
        <w:t>В этом возрасте хорошо развиты механическая память и эйдетическая - восстановление в памяти зрительного образа увиденного; постепенно формируется смысловая память.</w:t>
      </w:r>
      <w:proofErr w:type="gramEnd"/>
      <w:r w:rsidRPr="00200FD0">
        <w:rPr>
          <w:rFonts w:ascii="Times New Roman" w:eastAsia="Times New Roman" w:hAnsi="Times New Roman" w:cs="Times New Roman"/>
          <w:color w:val="000000"/>
          <w:sz w:val="24"/>
          <w:szCs w:val="24"/>
          <w:lang w:eastAsia="ru-RU" w:bidi="ru-RU"/>
        </w:rPr>
        <w:t xml:space="preserve"> Память объединяется с речью и мышлением и начинает приобретать интеллектуальный характер, ребенок становится способным рассуждать. Продолжается сенсорное развитие, совершенствуются различные виды ощущения, восприятия, наглядных представлений. Повышается острота зрения и точность </w:t>
      </w:r>
      <w:proofErr w:type="spellStart"/>
      <w:r w:rsidRPr="00200FD0">
        <w:rPr>
          <w:rFonts w:ascii="Times New Roman" w:eastAsia="Times New Roman" w:hAnsi="Times New Roman" w:cs="Times New Roman"/>
          <w:color w:val="000000"/>
          <w:sz w:val="24"/>
          <w:szCs w:val="24"/>
          <w:lang w:eastAsia="ru-RU" w:bidi="ru-RU"/>
        </w:rPr>
        <w:t>цвето</w:t>
      </w:r>
      <w:proofErr w:type="spellEnd"/>
      <w:r w:rsidRPr="00200FD0">
        <w:rPr>
          <w:rFonts w:ascii="Times New Roman" w:eastAsia="Times New Roman" w:hAnsi="Times New Roman" w:cs="Times New Roman"/>
          <w:color w:val="000000"/>
          <w:sz w:val="24"/>
          <w:szCs w:val="24"/>
          <w:lang w:eastAsia="ru-RU" w:bidi="ru-RU"/>
        </w:rPr>
        <w:t>-восприятия, развивается фонематический слух, возрастает точность оценки веса предметов. Существенные изменения происходят в умении ориентироваться в пространстве - ребенок выделяет собственное тело, ведущую руку, ориентируется в плане комнаты. Пока с трудом формируется ориентировка во времени: от восприятия режимных моментов ребенок переходит к восприятию дней недели, сезонов, лучше представляет настоящее, однако почти не ориентируется в будущем. Наглядно</w:t>
      </w:r>
      <w:r w:rsidRPr="00200FD0">
        <w:rPr>
          <w:rFonts w:ascii="Times New Roman" w:eastAsia="Times New Roman" w:hAnsi="Times New Roman" w:cs="Times New Roman"/>
          <w:color w:val="000000"/>
          <w:sz w:val="24"/>
          <w:szCs w:val="24"/>
          <w:lang w:eastAsia="ru-RU" w:bidi="ru-RU"/>
        </w:rPr>
        <w:softHyphen/>
        <w:t>-образное мышление является ведущим в возрасте 5-6 лет, однако именно в этом возраст</w:t>
      </w:r>
      <w:r w:rsidRPr="00200FD0">
        <w:rPr>
          <w:rFonts w:ascii="Calibri" w:eastAsia="Calibri" w:hAnsi="Calibri" w:cs="Calibri"/>
          <w:color w:val="000000"/>
          <w:lang w:eastAsia="ru-RU" w:bidi="ru-RU"/>
        </w:rPr>
        <w:t>1</w:t>
      </w:r>
      <w:r w:rsidRPr="00200FD0">
        <w:rPr>
          <w:rFonts w:ascii="Times New Roman" w:eastAsia="Times New Roman" w:hAnsi="Times New Roman" w:cs="Times New Roman"/>
          <w:color w:val="000000"/>
          <w:sz w:val="24"/>
          <w:szCs w:val="24"/>
          <w:lang w:eastAsia="ru-RU" w:bidi="ru-RU"/>
        </w:rPr>
        <w:t>е</w:t>
      </w:r>
      <w:r w:rsidRPr="00200FD0">
        <w:rPr>
          <w:rFonts w:ascii="Calibri" w:eastAsia="Calibri" w:hAnsi="Calibri" w:cs="Calibri"/>
          <w:color w:val="000000"/>
          <w:lang w:eastAsia="ru-RU" w:bidi="ru-RU"/>
        </w:rPr>
        <w:t xml:space="preserve">4 </w:t>
      </w:r>
      <w:r w:rsidRPr="00200FD0">
        <w:rPr>
          <w:rFonts w:ascii="Times New Roman" w:eastAsia="Times New Roman" w:hAnsi="Times New Roman" w:cs="Times New Roman"/>
          <w:color w:val="000000"/>
          <w:sz w:val="24"/>
          <w:szCs w:val="24"/>
          <w:lang w:eastAsia="ru-RU" w:bidi="ru-RU"/>
        </w:rPr>
        <w:t xml:space="preserve">закладываются основы словесно-логического мышления, дети начинают понимать позицию другого человека в знакомых для себя ситуациях. Осуществляется постепенный переход от эгоцентризма детского мышления к </w:t>
      </w:r>
      <w:proofErr w:type="spellStart"/>
      <w:r w:rsidRPr="00200FD0">
        <w:rPr>
          <w:rFonts w:ascii="Times New Roman" w:eastAsia="Times New Roman" w:hAnsi="Times New Roman" w:cs="Times New Roman"/>
          <w:color w:val="000000"/>
          <w:sz w:val="24"/>
          <w:szCs w:val="24"/>
          <w:lang w:eastAsia="ru-RU" w:bidi="ru-RU"/>
        </w:rPr>
        <w:t>децентрации</w:t>
      </w:r>
      <w:proofErr w:type="spellEnd"/>
      <w:r w:rsidRPr="00200FD0">
        <w:rPr>
          <w:rFonts w:ascii="Times New Roman" w:eastAsia="Times New Roman" w:hAnsi="Times New Roman" w:cs="Times New Roman"/>
          <w:color w:val="000000"/>
          <w:sz w:val="24"/>
          <w:szCs w:val="24"/>
          <w:lang w:eastAsia="ru-RU" w:bidi="ru-RU"/>
        </w:rPr>
        <w:t xml:space="preserve"> - способности принять и понять позицию другого. Формируются действия моделирования: ребенок способен разложить предмет на эталоны - форму, цвет величину. В воображении ребенок этого возраста начинает использовать символы, т.е. замещать реальные предметы и ситуации </w:t>
      </w:r>
      <w:proofErr w:type="gramStart"/>
      <w:r w:rsidRPr="00200FD0">
        <w:rPr>
          <w:rFonts w:ascii="Times New Roman" w:eastAsia="Times New Roman" w:hAnsi="Times New Roman" w:cs="Times New Roman"/>
          <w:color w:val="000000"/>
          <w:sz w:val="24"/>
          <w:szCs w:val="24"/>
          <w:lang w:eastAsia="ru-RU" w:bidi="ru-RU"/>
        </w:rPr>
        <w:t>воображаемыми</w:t>
      </w:r>
      <w:proofErr w:type="gramEnd"/>
      <w:r w:rsidRPr="00200FD0">
        <w:rPr>
          <w:rFonts w:ascii="Times New Roman" w:eastAsia="Times New Roman" w:hAnsi="Times New Roman" w:cs="Times New Roman"/>
          <w:color w:val="000000"/>
          <w:sz w:val="24"/>
          <w:szCs w:val="24"/>
          <w:lang w:eastAsia="ru-RU" w:bidi="ru-RU"/>
        </w:rPr>
        <w:t xml:space="preserve">: образ предмета отделяется от предмета и обозначается словом. В аффективном воображении к 5-6 годам у ребенка начинают формироваться механизмы психологической защиты, например, появляются проекции - приписывания своих отрицательных поступков </w:t>
      </w:r>
      <w:proofErr w:type="gramStart"/>
      <w:r w:rsidRPr="00200FD0">
        <w:rPr>
          <w:rFonts w:ascii="Times New Roman" w:eastAsia="Times New Roman" w:hAnsi="Times New Roman" w:cs="Times New Roman"/>
          <w:color w:val="000000"/>
          <w:sz w:val="24"/>
          <w:szCs w:val="24"/>
          <w:lang w:eastAsia="ru-RU" w:bidi="ru-RU"/>
        </w:rPr>
        <w:t>другому</w:t>
      </w:r>
      <w:proofErr w:type="gramEnd"/>
      <w:r w:rsidRPr="00200FD0">
        <w:rPr>
          <w:rFonts w:ascii="Times New Roman" w:eastAsia="Times New Roman" w:hAnsi="Times New Roman" w:cs="Times New Roman"/>
          <w:color w:val="000000"/>
          <w:sz w:val="24"/>
          <w:szCs w:val="24"/>
          <w:lang w:eastAsia="ru-RU" w:bidi="ru-RU"/>
        </w:rPr>
        <w:t xml:space="preserve">. Уже к 6 годам ребенок способен жить в воображаемом мире. Воображение оказывает влияние на все виды деятельности старшего дошкольника, особенно на рисование, конструирование, игру. Внимание приобретает большую сосредоточенность и устойчивость. Повышается объем внимания, оно становится более опосредованным. Эмоциональная сфера ребенка становится более устойчивой, он постепенно осмысливает значение норм в поведении и способен соотносить свое поведение и эмоции с принятыми нормами и правилами; ему свойственны открытость, искренность, впечатлительность, избирательность отношений. Развитие личности ребенка происходит в общении, в процессе сравнения себя с другими </w:t>
      </w:r>
      <w:r w:rsidRPr="00200FD0">
        <w:rPr>
          <w:rFonts w:ascii="Times New Roman" w:eastAsia="Times New Roman" w:hAnsi="Times New Roman" w:cs="Times New Roman"/>
          <w:color w:val="000000"/>
          <w:sz w:val="24"/>
          <w:szCs w:val="24"/>
          <w:lang w:eastAsia="ru-RU" w:bidi="ru-RU"/>
        </w:rPr>
        <w:lastRenderedPageBreak/>
        <w:t xml:space="preserve">детьми группы. В зависимости от того, какую позицию (социальную роль) играет ребенок в группе, формируется его самооценка, она становится устойчивой и начинает определять поступки ребенка. В старшем дошкольном возрасте внутренняя организация поведения становится более сложной. Деятельность ребенка все более побуждается и направляется уже не отдельными мотивами, а определенным соподчинением мотивов. Иерархия мотивов является психологической основой формирования воли и произвольности поведения. </w:t>
      </w:r>
      <w:proofErr w:type="gramStart"/>
      <w:r w:rsidRPr="00200FD0">
        <w:rPr>
          <w:rFonts w:ascii="Times New Roman" w:eastAsia="Times New Roman" w:hAnsi="Times New Roman" w:cs="Times New Roman"/>
          <w:color w:val="000000"/>
          <w:sz w:val="24"/>
          <w:szCs w:val="24"/>
          <w:lang w:eastAsia="ru-RU" w:bidi="ru-RU"/>
        </w:rPr>
        <w:t>Чрезвычайно важно вырабатывать у детей правильные мотивы поведения, - например, сделать хорошо не для того, чтобы тебя не ругали, а чтобы можно было узнать что-то новое, «открыть» новый способ действия, чтобы лучше пользоваться вещью и др. У детей 6-го года жизни отмечается усиление проявления целеустремленности поведения при постановке цели, а также при планировании деятельности, реализации принятой цели, закрепляется общественная направленность этого</w:t>
      </w:r>
      <w:proofErr w:type="gramEnd"/>
      <w:r w:rsidRPr="00200FD0">
        <w:rPr>
          <w:rFonts w:ascii="Times New Roman" w:eastAsia="Times New Roman" w:hAnsi="Times New Roman" w:cs="Times New Roman"/>
          <w:color w:val="000000"/>
          <w:sz w:val="24"/>
          <w:szCs w:val="24"/>
          <w:lang w:eastAsia="ru-RU" w:bidi="ru-RU"/>
        </w:rPr>
        <w:t xml:space="preserve"> волевого качества.</w:t>
      </w:r>
    </w:p>
    <w:p w:rsidR="00200FD0" w:rsidRPr="00200FD0" w:rsidRDefault="00200FD0" w:rsidP="00200FD0">
      <w:pPr>
        <w:widowControl w:val="0"/>
        <w:spacing w:after="0" w:line="240" w:lineRule="auto"/>
        <w:ind w:firstLine="72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Характеристика речевого развития (в норме)</w:t>
      </w:r>
    </w:p>
    <w:p w:rsidR="00200FD0" w:rsidRPr="00200FD0" w:rsidRDefault="00200FD0" w:rsidP="00200FD0">
      <w:pPr>
        <w:widowControl w:val="0"/>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У детей старшего дошкольного возраста развитие речи достигает довольно высокого уровня. </w:t>
      </w:r>
      <w:proofErr w:type="gramStart"/>
      <w:r w:rsidRPr="00200FD0">
        <w:rPr>
          <w:rFonts w:ascii="Times New Roman" w:eastAsia="Times New Roman" w:hAnsi="Times New Roman" w:cs="Times New Roman"/>
          <w:color w:val="000000"/>
          <w:sz w:val="24"/>
          <w:szCs w:val="24"/>
          <w:lang w:eastAsia="ru-RU" w:bidi="ru-RU"/>
        </w:rPr>
        <w:t>Большинство детей правильно произносит все</w:t>
      </w:r>
      <w:proofErr w:type="gramEnd"/>
      <w:r w:rsidRPr="00200FD0">
        <w:rPr>
          <w:rFonts w:ascii="Times New Roman" w:eastAsia="Times New Roman" w:hAnsi="Times New Roman" w:cs="Times New Roman"/>
          <w:color w:val="000000"/>
          <w:sz w:val="24"/>
          <w:szCs w:val="24"/>
          <w:lang w:eastAsia="ru-RU" w:bidi="ru-RU"/>
        </w:rPr>
        <w:t xml:space="preserve"> звуки родного языка, может регулировать силу голоса, темп речи, интонацию вопроса, радости, удивления. К старшему дошкольному возрасту у ребенка накапливается значительный запас слов. Продолжается обогащение лексики (словарного состава, совокупности слов, употребляемых ребенком). Особое внимание уделяется ее качественной стороне: увеличению лексического запаса словами сходного (синонимы) или противоположного (антонимы) значения, а также многозначными словами. В старшем дошкольном возрасте в основном завершается важнейший этап развития речи детей - усвоение грамматической системы языка. Возрастает удельный вес простых распространенных, сложносочиненных и сложноподчиненных предложений. У детей вырабатывается критическое отношение к грамматическим ошибкам, умение контролировать свою речь. Дети старшего дошкольного возраста активно осваивают построение разных типов текстов: описания, повествования, рассуждения. В процессе развития связной речи дети начинают также активно пользоваться разными способами связи слов внутри предложения, между предложениями и между частями высказывания, соблюдая при этом его структуру. Вместе с тем можно отметить и другие особенности в речи старших дошкольников. Отдельные дети не произносят правильно все звуки родного языка (чаще всего сонорные и шипящие звуки), не умеют пользоваться интонационными средствами выразительности, регулировать скорость и громкость речи в зависимости от ситуации, допускают ошибки в образовании разных грамматических форм (родительный падеж множественного числа имен существительных, согласование существительных с прилагательными, словообразование). Вызывает затруднение правильное построение сложных синтаксических конструкций, что приводит к неправильному соединению слов в предложении и связи предложений между собой при составлении связного высказывания. Что касается развития связной речи, основные недостатки относятся к неумению построить связный текст, используя все структурные элементы (начало, середину, конец), и соединять различными способами цепной и параллельной связи части высказывания.</w:t>
      </w:r>
    </w:p>
    <w:p w:rsidR="00200FD0" w:rsidRPr="00200FD0" w:rsidRDefault="00200FD0" w:rsidP="00200FD0">
      <w:pPr>
        <w:keepNext/>
        <w:keepLines/>
        <w:widowControl w:val="0"/>
        <w:spacing w:after="0" w:line="240" w:lineRule="auto"/>
        <w:ind w:left="4420" w:firstLine="5320"/>
        <w:jc w:val="both"/>
        <w:outlineLvl w:val="0"/>
        <w:rPr>
          <w:rFonts w:ascii="Times New Roman" w:eastAsia="Times New Roman" w:hAnsi="Times New Roman" w:cs="Times New Roman"/>
          <w:b/>
          <w:bCs/>
          <w:color w:val="000000"/>
          <w:sz w:val="24"/>
          <w:szCs w:val="24"/>
          <w:lang w:eastAsia="ru-RU" w:bidi="ru-RU"/>
        </w:rPr>
      </w:pPr>
      <w:r w:rsidRPr="00200FD0">
        <w:rPr>
          <w:rFonts w:ascii="Calibri" w:eastAsia="Calibri" w:hAnsi="Calibri" w:cs="Calibri"/>
          <w:color w:val="000000"/>
          <w:lang w:eastAsia="ru-RU" w:bidi="ru-RU"/>
        </w:rPr>
        <w:t xml:space="preserve"> </w:t>
      </w:r>
      <w:bookmarkStart w:id="19" w:name="bookmark18"/>
      <w:bookmarkStart w:id="20" w:name="bookmark19"/>
      <w:r w:rsidRPr="00200FD0">
        <w:rPr>
          <w:rFonts w:ascii="Times New Roman" w:eastAsia="Times New Roman" w:hAnsi="Times New Roman" w:cs="Times New Roman"/>
          <w:b/>
          <w:bCs/>
          <w:color w:val="000000"/>
          <w:sz w:val="24"/>
          <w:szCs w:val="24"/>
          <w:lang w:eastAsia="ru-RU" w:bidi="ru-RU"/>
        </w:rPr>
        <w:t>Дети с ТНР</w:t>
      </w:r>
      <w:bookmarkEnd w:id="19"/>
      <w:bookmarkEnd w:id="20"/>
    </w:p>
    <w:p w:rsidR="00200FD0" w:rsidRPr="00200FD0" w:rsidRDefault="00200FD0" w:rsidP="00200FD0">
      <w:pPr>
        <w:widowControl w:val="0"/>
        <w:spacing w:after="0" w:line="240" w:lineRule="auto"/>
        <w:ind w:firstLine="708"/>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Дошкольники с тяжелыми нарушениями речи — это дети с поражением центральной нервной системы (или проявлениями перинатальной энцефалопатии), что обусловливает частое сочетание у них стойкого речевого расстройства с различными особенностями психической деятельности.</w:t>
      </w:r>
    </w:p>
    <w:p w:rsidR="00200FD0" w:rsidRPr="00200FD0" w:rsidRDefault="00200FD0" w:rsidP="00200FD0">
      <w:pPr>
        <w:widowControl w:val="0"/>
        <w:spacing w:after="0" w:line="240" w:lineRule="auto"/>
        <w:ind w:firstLine="708"/>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Общая характеристика детей с первым уровнем речевого развития (по Р.Е. Левиной).</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Активный словарь детей с тяжелыми нарушениями речи находится в зачаточном состоянии. Он включает звукоподражания, </w:t>
      </w:r>
      <w:proofErr w:type="spellStart"/>
      <w:r w:rsidRPr="00200FD0">
        <w:rPr>
          <w:rFonts w:ascii="Times New Roman" w:eastAsia="Times New Roman" w:hAnsi="Times New Roman" w:cs="Times New Roman"/>
          <w:color w:val="000000"/>
          <w:sz w:val="24"/>
          <w:szCs w:val="24"/>
          <w:lang w:eastAsia="ru-RU" w:bidi="ru-RU"/>
        </w:rPr>
        <w:t>лепетные</w:t>
      </w:r>
      <w:proofErr w:type="spellEnd"/>
      <w:r w:rsidRPr="00200FD0">
        <w:rPr>
          <w:rFonts w:ascii="Times New Roman" w:eastAsia="Times New Roman" w:hAnsi="Times New Roman" w:cs="Times New Roman"/>
          <w:color w:val="000000"/>
          <w:sz w:val="24"/>
          <w:szCs w:val="24"/>
          <w:lang w:eastAsia="ru-RU" w:bidi="ru-RU"/>
        </w:rPr>
        <w:t xml:space="preserve"> слова и небольшое количество общеупотребительных слов. Значения слов неустойчивы и </w:t>
      </w:r>
      <w:proofErr w:type="spellStart"/>
      <w:r w:rsidRPr="00200FD0">
        <w:rPr>
          <w:rFonts w:ascii="Times New Roman" w:eastAsia="Times New Roman" w:hAnsi="Times New Roman" w:cs="Times New Roman"/>
          <w:color w:val="000000"/>
          <w:sz w:val="24"/>
          <w:szCs w:val="24"/>
          <w:lang w:eastAsia="ru-RU" w:bidi="ru-RU"/>
        </w:rPr>
        <w:t>недифференцированны</w:t>
      </w:r>
      <w:proofErr w:type="spellEnd"/>
      <w:r w:rsidRPr="00200FD0">
        <w:rPr>
          <w:rFonts w:ascii="Times New Roman" w:eastAsia="Times New Roman" w:hAnsi="Times New Roman" w:cs="Times New Roman"/>
          <w:color w:val="000000"/>
          <w:sz w:val="24"/>
          <w:szCs w:val="24"/>
          <w:lang w:eastAsia="ru-RU" w:bidi="ru-RU"/>
        </w:rPr>
        <w:t>.</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lastRenderedPageBreak/>
        <w:t xml:space="preserve">Звуковые комплексы непонятны окружающим (пол — ли, дедушка — де), часто сопровождаются жестами. </w:t>
      </w:r>
      <w:proofErr w:type="spellStart"/>
      <w:r w:rsidRPr="00200FD0">
        <w:rPr>
          <w:rFonts w:ascii="Times New Roman" w:eastAsia="Times New Roman" w:hAnsi="Times New Roman" w:cs="Times New Roman"/>
          <w:color w:val="000000"/>
          <w:sz w:val="24"/>
          <w:szCs w:val="24"/>
          <w:lang w:eastAsia="ru-RU" w:bidi="ru-RU"/>
        </w:rPr>
        <w:t>Лепетная</w:t>
      </w:r>
      <w:proofErr w:type="spellEnd"/>
      <w:r w:rsidRPr="00200FD0">
        <w:rPr>
          <w:rFonts w:ascii="Times New Roman" w:eastAsia="Times New Roman" w:hAnsi="Times New Roman" w:cs="Times New Roman"/>
          <w:color w:val="000000"/>
          <w:sz w:val="24"/>
          <w:szCs w:val="24"/>
          <w:lang w:eastAsia="ru-RU" w:bidi="ru-RU"/>
        </w:rPr>
        <w:t xml:space="preserve"> речь представляет собой набор речевых элементов, сходных со словами (петух — </w:t>
      </w:r>
      <w:proofErr w:type="spellStart"/>
      <w:r w:rsidRPr="00200FD0">
        <w:rPr>
          <w:rFonts w:ascii="Times New Roman" w:eastAsia="Times New Roman" w:hAnsi="Times New Roman" w:cs="Times New Roman"/>
          <w:color w:val="000000"/>
          <w:sz w:val="24"/>
          <w:szCs w:val="24"/>
          <w:lang w:eastAsia="ru-RU" w:bidi="ru-RU"/>
        </w:rPr>
        <w:t>уту</w:t>
      </w:r>
      <w:proofErr w:type="spellEnd"/>
      <w:r w:rsidRPr="00200FD0">
        <w:rPr>
          <w:rFonts w:ascii="Times New Roman" w:eastAsia="Times New Roman" w:hAnsi="Times New Roman" w:cs="Times New Roman"/>
          <w:color w:val="000000"/>
          <w:sz w:val="24"/>
          <w:szCs w:val="24"/>
          <w:lang w:eastAsia="ru-RU" w:bidi="ru-RU"/>
        </w:rPr>
        <w:t xml:space="preserve">, киска — </w:t>
      </w:r>
      <w:proofErr w:type="spellStart"/>
      <w:r w:rsidRPr="00200FD0">
        <w:rPr>
          <w:rFonts w:ascii="Times New Roman" w:eastAsia="Times New Roman" w:hAnsi="Times New Roman" w:cs="Times New Roman"/>
          <w:color w:val="000000"/>
          <w:sz w:val="24"/>
          <w:szCs w:val="24"/>
          <w:lang w:eastAsia="ru-RU" w:bidi="ru-RU"/>
        </w:rPr>
        <w:t>тита</w:t>
      </w:r>
      <w:proofErr w:type="spellEnd"/>
      <w:r w:rsidRPr="00200FD0">
        <w:rPr>
          <w:rFonts w:ascii="Times New Roman" w:eastAsia="Times New Roman" w:hAnsi="Times New Roman" w:cs="Times New Roman"/>
          <w:color w:val="000000"/>
          <w:sz w:val="24"/>
          <w:szCs w:val="24"/>
          <w:lang w:eastAsia="ru-RU" w:bidi="ru-RU"/>
        </w:rPr>
        <w:t xml:space="preserve">), а также совершенно непохожих на произносимое слово (воробей — </w:t>
      </w:r>
      <w:proofErr w:type="spellStart"/>
      <w:r w:rsidRPr="00200FD0">
        <w:rPr>
          <w:rFonts w:ascii="Times New Roman" w:eastAsia="Times New Roman" w:hAnsi="Times New Roman" w:cs="Times New Roman"/>
          <w:color w:val="000000"/>
          <w:sz w:val="24"/>
          <w:szCs w:val="24"/>
          <w:lang w:eastAsia="ru-RU" w:bidi="ru-RU"/>
        </w:rPr>
        <w:t>ки</w:t>
      </w:r>
      <w:proofErr w:type="spellEnd"/>
      <w:r w:rsidRPr="00200FD0">
        <w:rPr>
          <w:rFonts w:ascii="Times New Roman" w:eastAsia="Times New Roman" w:hAnsi="Times New Roman" w:cs="Times New Roman"/>
          <w:color w:val="000000"/>
          <w:sz w:val="24"/>
          <w:szCs w:val="24"/>
          <w:lang w:eastAsia="ru-RU" w:bidi="ru-RU"/>
        </w:rPr>
        <w:t>).</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 речи детей могут встречаться отдельные общеупотребительные слова, но они недостаточно сформированы по структуре и звуковому составу, употребляются в неточных значениях. Дифференцированное обозначение предметов и действий почти отсутствует.</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Дети с тяжелыми нарушениями речи объединяют предметы под одним названием, ориентируясь на сходство отдельных частных признаков. Например, слово лапа обозначает лапы животных, ноги человека, колеса машины, то есть все, с помощью чего живые и неживые предметы могут передвигаться; слово лед обозначает зеркало, оконное стекло, полированную крышку стола, то есть все, что имеет гладкую блестящую поверхность.</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Исходя из внешнего сходства, дети с ТНР один и тот же объект в разных ситуациях называют разными словами, например, паук — жук, пчела, оса и т. п.</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Названия действий дети часто заменяют названиями предметов (открывать — дверь) или наоборот (кровать — спать).</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Небольшой словарный запас отражает непосредственно воспринимаемые детьми предметы и явления. Слова, обозначающие отвлеченные понятия, дети с ТНР не используют. Они также не используют морфологические элементы для выражения грамматических значений. У детей отмечается преобладание корневых слов, лишенных флексий, или неизменяемых звуковых комплексов. Лишь у некоторых детей можно обнаружить попытки грамматического оформления с помощью флексий (</w:t>
      </w:r>
      <w:proofErr w:type="spellStart"/>
      <w:r w:rsidRPr="00200FD0">
        <w:rPr>
          <w:rFonts w:ascii="Times New Roman" w:eastAsia="Times New Roman" w:hAnsi="Times New Roman" w:cs="Times New Roman"/>
          <w:color w:val="000000"/>
          <w:sz w:val="24"/>
          <w:szCs w:val="24"/>
          <w:lang w:eastAsia="ru-RU" w:bidi="ru-RU"/>
        </w:rPr>
        <w:t>акой</w:t>
      </w:r>
      <w:proofErr w:type="spellEnd"/>
      <w:r w:rsidRPr="00200FD0">
        <w:rPr>
          <w:rFonts w:ascii="Times New Roman" w:eastAsia="Times New Roman" w:hAnsi="Times New Roman" w:cs="Times New Roman"/>
          <w:color w:val="000000"/>
          <w:sz w:val="24"/>
          <w:szCs w:val="24"/>
          <w:lang w:eastAsia="ru-RU" w:bidi="ru-RU"/>
        </w:rPr>
        <w:t xml:space="preserve"> - открой).</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Пассивный словарь детей с первым уровнем речевого развития шире активного, однако, понимание речи вне ситуации ограничено.</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На первый план выступает лексическое значение слов, в то время как грамматические формы детьми не учитываются. Для них характерно непонимание значений грамматических изменений слова: единственное и множественное число существительных, прошедшее время глагола, мужской и женский род прилагательного и т. д., например, дети одинаково реагируют на просьбу «Дай карандаш» и «Дай карандаши». У них отмечается смешение значений слов, имеющих сходное звучание (например, рамка - марка, деревья - деревня).</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Фразовая речь у детей первого уровня речевого развития почти полностью отсутствует. Лишь иногда наблюдаются попытки оформления мысли в </w:t>
      </w:r>
      <w:proofErr w:type="spellStart"/>
      <w:r w:rsidRPr="00200FD0">
        <w:rPr>
          <w:rFonts w:ascii="Times New Roman" w:eastAsia="Times New Roman" w:hAnsi="Times New Roman" w:cs="Times New Roman"/>
          <w:color w:val="000000"/>
          <w:sz w:val="24"/>
          <w:szCs w:val="24"/>
          <w:lang w:eastAsia="ru-RU" w:bidi="ru-RU"/>
        </w:rPr>
        <w:t>лепетное</w:t>
      </w:r>
      <w:proofErr w:type="spellEnd"/>
      <w:r w:rsidRPr="00200FD0">
        <w:rPr>
          <w:rFonts w:ascii="Times New Roman" w:eastAsia="Times New Roman" w:hAnsi="Times New Roman" w:cs="Times New Roman"/>
          <w:color w:val="000000"/>
          <w:sz w:val="24"/>
          <w:szCs w:val="24"/>
          <w:lang w:eastAsia="ru-RU" w:bidi="ru-RU"/>
        </w:rPr>
        <w:t xml:space="preserve"> предложение: Папа туту - папа уехал.</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Способность воспроизводить звуковую и слоговую структуру слова у детей не сформирована. Бедность словарного запаса не позволяет точно определить состояние звукопроизношения у таких детей. При этом отмечается непостоянный характер звукового оформления одних и тех же слов: дверь - </w:t>
      </w:r>
      <w:proofErr w:type="spellStart"/>
      <w:r w:rsidRPr="00200FD0">
        <w:rPr>
          <w:rFonts w:ascii="Times New Roman" w:eastAsia="Times New Roman" w:hAnsi="Times New Roman" w:cs="Times New Roman"/>
          <w:color w:val="000000"/>
          <w:sz w:val="24"/>
          <w:szCs w:val="24"/>
          <w:lang w:eastAsia="ru-RU" w:bidi="ru-RU"/>
        </w:rPr>
        <w:t>теф</w:t>
      </w:r>
      <w:proofErr w:type="spellEnd"/>
      <w:r w:rsidRPr="00200FD0">
        <w:rPr>
          <w:rFonts w:ascii="Times New Roman" w:eastAsia="Times New Roman" w:hAnsi="Times New Roman" w:cs="Times New Roman"/>
          <w:color w:val="000000"/>
          <w:sz w:val="24"/>
          <w:szCs w:val="24"/>
          <w:lang w:eastAsia="ru-RU" w:bidi="ru-RU"/>
        </w:rPr>
        <w:t xml:space="preserve">, </w:t>
      </w:r>
      <w:proofErr w:type="spellStart"/>
      <w:r w:rsidRPr="00200FD0">
        <w:rPr>
          <w:rFonts w:ascii="Times New Roman" w:eastAsia="Times New Roman" w:hAnsi="Times New Roman" w:cs="Times New Roman"/>
          <w:color w:val="000000"/>
          <w:sz w:val="24"/>
          <w:szCs w:val="24"/>
          <w:lang w:eastAsia="ru-RU" w:bidi="ru-RU"/>
        </w:rPr>
        <w:t>вефь</w:t>
      </w:r>
      <w:proofErr w:type="spellEnd"/>
      <w:r w:rsidRPr="00200FD0">
        <w:rPr>
          <w:rFonts w:ascii="Times New Roman" w:eastAsia="Times New Roman" w:hAnsi="Times New Roman" w:cs="Times New Roman"/>
          <w:color w:val="000000"/>
          <w:sz w:val="24"/>
          <w:szCs w:val="24"/>
          <w:lang w:eastAsia="ru-RU" w:bidi="ru-RU"/>
        </w:rPr>
        <w:t xml:space="preserve">, </w:t>
      </w:r>
      <w:proofErr w:type="spellStart"/>
      <w:r w:rsidRPr="00200FD0">
        <w:rPr>
          <w:rFonts w:ascii="Times New Roman" w:eastAsia="Times New Roman" w:hAnsi="Times New Roman" w:cs="Times New Roman"/>
          <w:color w:val="000000"/>
          <w:sz w:val="24"/>
          <w:szCs w:val="24"/>
          <w:lang w:eastAsia="ru-RU" w:bidi="ru-RU"/>
        </w:rPr>
        <w:t>веть</w:t>
      </w:r>
      <w:proofErr w:type="spellEnd"/>
      <w:r w:rsidRPr="00200FD0">
        <w:rPr>
          <w:rFonts w:ascii="Times New Roman" w:eastAsia="Times New Roman" w:hAnsi="Times New Roman" w:cs="Times New Roman"/>
          <w:color w:val="000000"/>
          <w:sz w:val="24"/>
          <w:szCs w:val="24"/>
          <w:lang w:eastAsia="ru-RU" w:bidi="ru-RU"/>
        </w:rPr>
        <w:t>. Произношение отдельных звуков лишено постоянной артикуляции.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Способность воспроизводить слоговые элементы слова у детей с ТНР ограничена. В их самостоятельной речи преобладают односложные и двусложные образования. В отраженной речи заметна тенденция к сокращению повторяемого слова до одного-двух слогов: кубики - ку. Лишь некоторые дети используют единичные трех- и четырехсложные слова с достаточно постоянным составом звуков (обычно это слова, часто употребляемые в речи).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Звуковой анализ слова детям с ТНР недоступен. Они не могут выделить отдельные звуки в слове.</w:t>
      </w:r>
    </w:p>
    <w:p w:rsidR="00200FD0" w:rsidRPr="00200FD0" w:rsidRDefault="00200FD0" w:rsidP="00200FD0">
      <w:pPr>
        <w:widowControl w:val="0"/>
        <w:spacing w:after="0" w:line="240" w:lineRule="auto"/>
        <w:ind w:firstLine="708"/>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Общая характеристика детей со вторым уровнем речевого развития (по Р.Е. Левиной)</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Активный словарь детей расширяется не только за счет существительных и глаголов, но </w:t>
      </w:r>
      <w:r w:rsidRPr="00200FD0">
        <w:rPr>
          <w:rFonts w:ascii="Times New Roman" w:eastAsia="Times New Roman" w:hAnsi="Times New Roman" w:cs="Times New Roman"/>
          <w:color w:val="000000"/>
          <w:sz w:val="24"/>
          <w:szCs w:val="24"/>
          <w:lang w:eastAsia="ru-RU" w:bidi="ru-RU"/>
        </w:rPr>
        <w:lastRenderedPageBreak/>
        <w:t>за счет использования некоторых прилагательных (преимущественно качественных) и наречий. В результате коррекционно-логопедической работы дети начинают употреблять личные местоимения, изредка предлоги и союзы в элементарных значениях.</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Пояснение слова иногда сопровождается жестом (слово чулок — нога и жест надевания чулка, режет хлеб — хлеб, ножик и жест резания). Нередко нужное слово заменяется названием сходного предмета с добавлением частицы не (помидор — яблоко не).</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 речи детей встречаются отдельные формы словоизменения, наблюдаются попытки изменять слова по родам, числам и падежам, глаголы — по временам, но часто эти попытки оказываются неудачными.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Существительные употребляются в основном в именительном падеже, глаголы — в инфинитиве или в форме 3-го лица единственного и множественного числа настоящего времени. При этом глаголы могут не согласовываться с существительными в числе и роде.</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Употребление существительных в косвенных падежах носит случайный характер. Фраза, как правило, бывает </w:t>
      </w:r>
      <w:proofErr w:type="spellStart"/>
      <w:r w:rsidRPr="00200FD0">
        <w:rPr>
          <w:rFonts w:ascii="Times New Roman" w:eastAsia="Times New Roman" w:hAnsi="Times New Roman" w:cs="Times New Roman"/>
          <w:color w:val="000000"/>
          <w:sz w:val="24"/>
          <w:szCs w:val="24"/>
          <w:lang w:eastAsia="ru-RU" w:bidi="ru-RU"/>
        </w:rPr>
        <w:t>аграмматичной</w:t>
      </w:r>
      <w:proofErr w:type="spellEnd"/>
      <w:r w:rsidRPr="00200FD0">
        <w:rPr>
          <w:rFonts w:ascii="Times New Roman" w:eastAsia="Times New Roman" w:hAnsi="Times New Roman" w:cs="Times New Roman"/>
          <w:color w:val="000000"/>
          <w:sz w:val="24"/>
          <w:szCs w:val="24"/>
          <w:lang w:eastAsia="ru-RU" w:bidi="ru-RU"/>
        </w:rPr>
        <w:t xml:space="preserve"> (играет </w:t>
      </w:r>
      <w:proofErr w:type="gramStart"/>
      <w:r w:rsidRPr="00200FD0">
        <w:rPr>
          <w:rFonts w:ascii="Times New Roman" w:eastAsia="Times New Roman" w:hAnsi="Times New Roman" w:cs="Times New Roman"/>
          <w:color w:val="000000"/>
          <w:sz w:val="24"/>
          <w:szCs w:val="24"/>
          <w:lang w:eastAsia="ru-RU" w:bidi="ru-RU"/>
        </w:rPr>
        <w:t>с</w:t>
      </w:r>
      <w:proofErr w:type="gramEnd"/>
      <w:r w:rsidRPr="00200FD0">
        <w:rPr>
          <w:rFonts w:ascii="Times New Roman" w:eastAsia="Times New Roman" w:hAnsi="Times New Roman" w:cs="Times New Roman"/>
          <w:color w:val="000000"/>
          <w:sz w:val="24"/>
          <w:szCs w:val="24"/>
          <w:lang w:eastAsia="ru-RU" w:bidi="ru-RU"/>
        </w:rPr>
        <w:t xml:space="preserve"> мячику). Также </w:t>
      </w:r>
      <w:proofErr w:type="spellStart"/>
      <w:r w:rsidRPr="00200FD0">
        <w:rPr>
          <w:rFonts w:ascii="Times New Roman" w:eastAsia="Times New Roman" w:hAnsi="Times New Roman" w:cs="Times New Roman"/>
          <w:color w:val="000000"/>
          <w:sz w:val="24"/>
          <w:szCs w:val="24"/>
          <w:lang w:eastAsia="ru-RU" w:bidi="ru-RU"/>
        </w:rPr>
        <w:t>аграмматично</w:t>
      </w:r>
      <w:proofErr w:type="spellEnd"/>
      <w:r w:rsidRPr="00200FD0">
        <w:rPr>
          <w:rFonts w:ascii="Times New Roman" w:eastAsia="Times New Roman" w:hAnsi="Times New Roman" w:cs="Times New Roman"/>
          <w:color w:val="000000"/>
          <w:sz w:val="24"/>
          <w:szCs w:val="24"/>
          <w:lang w:eastAsia="ru-RU" w:bidi="ru-RU"/>
        </w:rPr>
        <w:t xml:space="preserve"> изменение имен существительных по числам (две уши). Форму прошедшего времени глагола дети нередко заменяют формой настоящего времени и наоборот (например, Витя елку иду).</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В речи детей встречаются </w:t>
      </w:r>
      <w:proofErr w:type="spellStart"/>
      <w:r w:rsidRPr="00200FD0">
        <w:rPr>
          <w:rFonts w:ascii="Times New Roman" w:eastAsia="Times New Roman" w:hAnsi="Times New Roman" w:cs="Times New Roman"/>
          <w:color w:val="000000"/>
          <w:sz w:val="24"/>
          <w:szCs w:val="24"/>
          <w:lang w:eastAsia="ru-RU" w:bidi="ru-RU"/>
        </w:rPr>
        <w:t>взаимозамены</w:t>
      </w:r>
      <w:proofErr w:type="spellEnd"/>
      <w:r w:rsidRPr="00200FD0">
        <w:rPr>
          <w:rFonts w:ascii="Times New Roman" w:eastAsia="Times New Roman" w:hAnsi="Times New Roman" w:cs="Times New Roman"/>
          <w:color w:val="000000"/>
          <w:sz w:val="24"/>
          <w:szCs w:val="24"/>
          <w:lang w:eastAsia="ru-RU" w:bidi="ru-RU"/>
        </w:rPr>
        <w:t xml:space="preserve"> единственного и множественного числа глаголов (кончилась чашки), смешение глаголов прошедшего времени мужского и женского рода (например, мама купил).</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Средний род глаголов прошедшего времени в активной речи детей не употребляется.</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Прилагательные используются детьми значительно реже, чем существительные и глаголы, они могут не согласовываться в предложении с другими словами (</w:t>
      </w:r>
      <w:proofErr w:type="gramStart"/>
      <w:r w:rsidRPr="00200FD0">
        <w:rPr>
          <w:rFonts w:ascii="Times New Roman" w:eastAsia="Times New Roman" w:hAnsi="Times New Roman" w:cs="Times New Roman"/>
          <w:color w:val="000000"/>
          <w:sz w:val="24"/>
          <w:szCs w:val="24"/>
          <w:lang w:eastAsia="ru-RU" w:bidi="ru-RU"/>
        </w:rPr>
        <w:t>вкусная</w:t>
      </w:r>
      <w:proofErr w:type="gramEnd"/>
      <w:r w:rsidRPr="00200FD0">
        <w:rPr>
          <w:rFonts w:ascii="Times New Roman" w:eastAsia="Times New Roman" w:hAnsi="Times New Roman" w:cs="Times New Roman"/>
          <w:color w:val="000000"/>
          <w:sz w:val="24"/>
          <w:szCs w:val="24"/>
          <w:lang w:eastAsia="ru-RU" w:bidi="ru-RU"/>
        </w:rPr>
        <w:t xml:space="preserve"> грибы).</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Предлоги в речи детей встречаются редко, часто заменяются или опускаются (собака живет на будке, я был елка).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Союзами и частицами дети пользуются крайне редко. Обнаруживаются попытки найти нужную грамматическую форму слова, но эти попытки чаще всего бывают неуспешными (например, при составлении предложения по картинке: </w:t>
      </w:r>
      <w:proofErr w:type="gramStart"/>
      <w:r w:rsidRPr="00200FD0">
        <w:rPr>
          <w:rFonts w:ascii="Times New Roman" w:eastAsia="Times New Roman" w:hAnsi="Times New Roman" w:cs="Times New Roman"/>
          <w:color w:val="000000"/>
          <w:sz w:val="24"/>
          <w:szCs w:val="24"/>
          <w:lang w:eastAsia="ru-RU" w:bidi="ru-RU"/>
        </w:rPr>
        <w:t>на</w:t>
      </w:r>
      <w:proofErr w:type="gramEnd"/>
      <w:r w:rsidRPr="00200FD0">
        <w:rPr>
          <w:rFonts w:ascii="Times New Roman" w:eastAsia="Times New Roman" w:hAnsi="Times New Roman" w:cs="Times New Roman"/>
          <w:color w:val="000000"/>
          <w:sz w:val="24"/>
          <w:szCs w:val="24"/>
          <w:lang w:eastAsia="ru-RU" w:bidi="ru-RU"/>
        </w:rPr>
        <w:t>.. .</w:t>
      </w:r>
      <w:proofErr w:type="gramStart"/>
      <w:r w:rsidRPr="00200FD0">
        <w:rPr>
          <w:rFonts w:ascii="Times New Roman" w:eastAsia="Times New Roman" w:hAnsi="Times New Roman" w:cs="Times New Roman"/>
          <w:color w:val="000000"/>
          <w:sz w:val="24"/>
          <w:szCs w:val="24"/>
          <w:lang w:eastAsia="ru-RU" w:bidi="ru-RU"/>
        </w:rPr>
        <w:t>на</w:t>
      </w:r>
      <w:proofErr w:type="gramEnd"/>
      <w:r w:rsidRPr="00200FD0">
        <w:rPr>
          <w:rFonts w:ascii="Times New Roman" w:eastAsia="Times New Roman" w:hAnsi="Times New Roman" w:cs="Times New Roman"/>
          <w:color w:val="000000"/>
          <w:sz w:val="24"/>
          <w:szCs w:val="24"/>
          <w:lang w:eastAsia="ru-RU" w:bidi="ru-RU"/>
        </w:rPr>
        <w:t>.. .стала лето.. .лета.. .лето).</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Способами словообразования дети не владеют.</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У детей начинает формироваться фразовая речь. Они начинают более или менее развернуто рассказывать о хорошо знакомых событиях, о семье, о себе, о товарищах. Однако в их речи еще очень отчетливо проявляются недостатки: незнание многих слов, неправильное произношение звуков, нарушение структуры слов, </w:t>
      </w:r>
      <w:proofErr w:type="spellStart"/>
      <w:r w:rsidRPr="00200FD0">
        <w:rPr>
          <w:rFonts w:ascii="Times New Roman" w:eastAsia="Times New Roman" w:hAnsi="Times New Roman" w:cs="Times New Roman"/>
          <w:color w:val="000000"/>
          <w:sz w:val="24"/>
          <w:szCs w:val="24"/>
          <w:lang w:eastAsia="ru-RU" w:bidi="ru-RU"/>
        </w:rPr>
        <w:t>аграмматизмы</w:t>
      </w:r>
      <w:proofErr w:type="spellEnd"/>
      <w:r w:rsidRPr="00200FD0">
        <w:rPr>
          <w:rFonts w:ascii="Times New Roman" w:eastAsia="Times New Roman" w:hAnsi="Times New Roman" w:cs="Times New Roman"/>
          <w:color w:val="000000"/>
          <w:sz w:val="24"/>
          <w:szCs w:val="24"/>
          <w:lang w:eastAsia="ru-RU" w:bidi="ru-RU"/>
        </w:rPr>
        <w:t>. Понимание речи детьми улучшается, расширяется их пассивный словарь. Они начинают различать некоторые грамматические формы, но это различение неустойчиво. Дети способны дифференцировать формы единственного и множественного числа существительных и глаголов, мужского и женского рода глаголов прошедшего времени, особенно с ударными окончаниями. Они начинают ориентироваться не только на лексическое значение, но и на смыслоразличительные морфологические элементы. В тоже время у них отсутствует понимание форм числа и рода прилагательных, значения предлогов они различают только в хорошо знакомых ситуациях.</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Звукопроизношение у детей </w:t>
      </w:r>
      <w:proofErr w:type="gramStart"/>
      <w:r w:rsidRPr="00200FD0">
        <w:rPr>
          <w:rFonts w:ascii="Times New Roman" w:eastAsia="Times New Roman" w:hAnsi="Times New Roman" w:cs="Times New Roman"/>
          <w:color w:val="000000"/>
          <w:sz w:val="24"/>
          <w:szCs w:val="24"/>
          <w:lang w:eastAsia="ru-RU" w:bidi="ru-RU"/>
        </w:rPr>
        <w:t>значительно нарушено</w:t>
      </w:r>
      <w:proofErr w:type="gramEnd"/>
      <w:r w:rsidRPr="00200FD0">
        <w:rPr>
          <w:rFonts w:ascii="Times New Roman" w:eastAsia="Times New Roman" w:hAnsi="Times New Roman" w:cs="Times New Roman"/>
          <w:color w:val="000000"/>
          <w:sz w:val="24"/>
          <w:szCs w:val="24"/>
          <w:lang w:eastAsia="ru-RU" w:bidi="ru-RU"/>
        </w:rPr>
        <w:t>. Обнаруживается их неподготовленность к овладению звуковым анализом и синтезом. В то же время отмечается более точная дифференциация звуковой стороны речи. Дети могут определять правильно и неправильно произносимые звуки. Количество неправильно произносимых звуков в детской речи достигает 16</w:t>
      </w:r>
      <w:r w:rsidRPr="00200FD0">
        <w:rPr>
          <w:rFonts w:ascii="Times New Roman" w:eastAsia="Times New Roman" w:hAnsi="Times New Roman" w:cs="Times New Roman"/>
          <w:color w:val="000000"/>
          <w:sz w:val="24"/>
          <w:szCs w:val="24"/>
          <w:lang w:eastAsia="ru-RU" w:bidi="ru-RU"/>
        </w:rPr>
        <w:softHyphen/>
        <w:t>20. Нарушенными чаще оказываются звуки [С], [С'], [</w:t>
      </w:r>
      <w:proofErr w:type="gramStart"/>
      <w:r w:rsidRPr="00200FD0">
        <w:rPr>
          <w:rFonts w:ascii="Times New Roman" w:eastAsia="Times New Roman" w:hAnsi="Times New Roman" w:cs="Times New Roman"/>
          <w:color w:val="000000"/>
          <w:sz w:val="24"/>
          <w:szCs w:val="24"/>
          <w:lang w:eastAsia="ru-RU" w:bidi="ru-RU"/>
        </w:rPr>
        <w:t>З</w:t>
      </w:r>
      <w:proofErr w:type="gramEnd"/>
      <w:r w:rsidRPr="00200FD0">
        <w:rPr>
          <w:rFonts w:ascii="Times New Roman" w:eastAsia="Times New Roman" w:hAnsi="Times New Roman" w:cs="Times New Roman"/>
          <w:color w:val="000000"/>
          <w:sz w:val="24"/>
          <w:szCs w:val="24"/>
          <w:lang w:eastAsia="ru-RU" w:bidi="ru-RU"/>
        </w:rPr>
        <w:t xml:space="preserve">], [З'], [Ц], [Ш], [Ж], [Ч], [Щ][Р], [Р'], [Т], [Т'], [Д], [Д'], [Г], [Г']. Для детей характерны замены твердых согласных </w:t>
      </w:r>
      <w:proofErr w:type="gramStart"/>
      <w:r w:rsidRPr="00200FD0">
        <w:rPr>
          <w:rFonts w:ascii="Times New Roman" w:eastAsia="Times New Roman" w:hAnsi="Times New Roman" w:cs="Times New Roman"/>
          <w:color w:val="000000"/>
          <w:sz w:val="24"/>
          <w:szCs w:val="24"/>
          <w:lang w:eastAsia="ru-RU" w:bidi="ru-RU"/>
        </w:rPr>
        <w:t>мягкими</w:t>
      </w:r>
      <w:proofErr w:type="gramEnd"/>
      <w:r w:rsidRPr="00200FD0">
        <w:rPr>
          <w:rFonts w:ascii="Times New Roman" w:eastAsia="Times New Roman" w:hAnsi="Times New Roman" w:cs="Times New Roman"/>
          <w:color w:val="000000"/>
          <w:sz w:val="24"/>
          <w:szCs w:val="24"/>
          <w:lang w:eastAsia="ru-RU" w:bidi="ru-RU"/>
        </w:rPr>
        <w:t xml:space="preserve"> и наоборот. Гласные артикулируются неотчетливо.</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Между изолированным воспроизведением звуков и их употреблением в речи существуют резкие расхождения. </w:t>
      </w:r>
      <w:proofErr w:type="spellStart"/>
      <w:r w:rsidRPr="00200FD0">
        <w:rPr>
          <w:rFonts w:ascii="Times New Roman" w:eastAsia="Times New Roman" w:hAnsi="Times New Roman" w:cs="Times New Roman"/>
          <w:color w:val="000000"/>
          <w:sz w:val="24"/>
          <w:szCs w:val="24"/>
          <w:lang w:eastAsia="ru-RU" w:bidi="ru-RU"/>
        </w:rPr>
        <w:t>Несформированность</w:t>
      </w:r>
      <w:proofErr w:type="spellEnd"/>
      <w:r w:rsidRPr="00200FD0">
        <w:rPr>
          <w:rFonts w:ascii="Times New Roman" w:eastAsia="Times New Roman" w:hAnsi="Times New Roman" w:cs="Times New Roman"/>
          <w:color w:val="000000"/>
          <w:sz w:val="24"/>
          <w:szCs w:val="24"/>
          <w:lang w:eastAsia="ru-RU" w:bidi="ru-RU"/>
        </w:rPr>
        <w:t xml:space="preserve"> звукопроизношения у детей ярко проявляется при произнесении слов и предложений.</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Детям доступно воспроизведение слоговой структуры слов, но звуковой состав этих слов является диффузным. Они правильно передают звуковой состав односложных слов без </w:t>
      </w:r>
      <w:r w:rsidRPr="00200FD0">
        <w:rPr>
          <w:rFonts w:ascii="Times New Roman" w:eastAsia="Times New Roman" w:hAnsi="Times New Roman" w:cs="Times New Roman"/>
          <w:color w:val="000000"/>
          <w:sz w:val="24"/>
          <w:szCs w:val="24"/>
          <w:lang w:eastAsia="ru-RU" w:bidi="ru-RU"/>
        </w:rPr>
        <w:lastRenderedPageBreak/>
        <w:t xml:space="preserve">стечения согласных (мак), в то же время повторить двусложные слова, состоящие из прямых слогов, во многих случаях не могут (ваза - </w:t>
      </w:r>
      <w:proofErr w:type="spellStart"/>
      <w:r w:rsidRPr="00200FD0">
        <w:rPr>
          <w:rFonts w:ascii="Times New Roman" w:eastAsia="Times New Roman" w:hAnsi="Times New Roman" w:cs="Times New Roman"/>
          <w:color w:val="000000"/>
          <w:sz w:val="24"/>
          <w:szCs w:val="24"/>
          <w:lang w:eastAsia="ru-RU" w:bidi="ru-RU"/>
        </w:rPr>
        <w:t>вая</w:t>
      </w:r>
      <w:proofErr w:type="spellEnd"/>
      <w:r w:rsidRPr="00200FD0">
        <w:rPr>
          <w:rFonts w:ascii="Times New Roman" w:eastAsia="Times New Roman" w:hAnsi="Times New Roman" w:cs="Times New Roman"/>
          <w:color w:val="000000"/>
          <w:sz w:val="24"/>
          <w:szCs w:val="24"/>
          <w:lang w:eastAsia="ru-RU" w:bidi="ru-RU"/>
        </w:rPr>
        <w:t>).</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Дети испытывают ярко выраженные затруднения при воспроизведении звукового состава двусложных слов, включающих обратный и прямой слог. Количество слогов в слове сохраняется, но звуковой состав слов, последовательность звуков и слогов воспроизводятся неверно: окно - </w:t>
      </w:r>
      <w:proofErr w:type="spellStart"/>
      <w:r w:rsidRPr="00200FD0">
        <w:rPr>
          <w:rFonts w:ascii="Times New Roman" w:eastAsia="Times New Roman" w:hAnsi="Times New Roman" w:cs="Times New Roman"/>
          <w:color w:val="000000"/>
          <w:sz w:val="24"/>
          <w:szCs w:val="24"/>
          <w:lang w:eastAsia="ru-RU" w:bidi="ru-RU"/>
        </w:rPr>
        <w:t>кано</w:t>
      </w:r>
      <w:proofErr w:type="spellEnd"/>
      <w:r w:rsidRPr="00200FD0">
        <w:rPr>
          <w:rFonts w:ascii="Times New Roman" w:eastAsia="Times New Roman" w:hAnsi="Times New Roman" w:cs="Times New Roman"/>
          <w:color w:val="000000"/>
          <w:sz w:val="24"/>
          <w:szCs w:val="24"/>
          <w:lang w:eastAsia="ru-RU" w:bidi="ru-RU"/>
        </w:rPr>
        <w:t>. При повторении двусложных слов с закрытым и прямым слогом в речи детей часто обнаруживается выпадение звуков: банка - бака. Наибольшие затруднения вызывает у детей произнесение односложных и двусложных слов со стечением согласных. В их речи часто наблюдается пропуск нескольких звуков: звезда — вида.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 трехсложных словах дети, наряду с искажением и пропуском звуков, допускают перестанов</w:t>
      </w:r>
      <w:r w:rsidRPr="00200FD0">
        <w:rPr>
          <w:rFonts w:ascii="Calibri" w:eastAsia="Calibri" w:hAnsi="Calibri" w:cs="Calibri"/>
          <w:color w:val="000000"/>
          <w:vertAlign w:val="superscript"/>
          <w:lang w:eastAsia="ru-RU" w:bidi="ru-RU"/>
        </w:rPr>
        <w:t>1</w:t>
      </w:r>
      <w:r w:rsidRPr="00200FD0">
        <w:rPr>
          <w:rFonts w:ascii="Times New Roman" w:eastAsia="Times New Roman" w:hAnsi="Times New Roman" w:cs="Times New Roman"/>
          <w:color w:val="000000"/>
          <w:sz w:val="24"/>
          <w:szCs w:val="24"/>
          <w:lang w:eastAsia="ru-RU" w:bidi="ru-RU"/>
        </w:rPr>
        <w:t>к</w:t>
      </w:r>
      <w:r w:rsidRPr="00200FD0">
        <w:rPr>
          <w:rFonts w:ascii="Calibri" w:eastAsia="Calibri" w:hAnsi="Calibri" w:cs="Calibri"/>
          <w:color w:val="000000"/>
          <w:vertAlign w:val="superscript"/>
          <w:lang w:eastAsia="ru-RU" w:bidi="ru-RU"/>
        </w:rPr>
        <w:t>7</w:t>
      </w:r>
      <w:r w:rsidRPr="00200FD0">
        <w:rPr>
          <w:rFonts w:ascii="Times New Roman" w:eastAsia="Times New Roman" w:hAnsi="Times New Roman" w:cs="Times New Roman"/>
          <w:color w:val="000000"/>
          <w:sz w:val="24"/>
          <w:szCs w:val="24"/>
          <w:lang w:eastAsia="ru-RU" w:bidi="ru-RU"/>
        </w:rPr>
        <w:t xml:space="preserve">и слогов или опускают их совсем: голова - </w:t>
      </w:r>
      <w:proofErr w:type="spellStart"/>
      <w:r w:rsidRPr="00200FD0">
        <w:rPr>
          <w:rFonts w:ascii="Times New Roman" w:eastAsia="Times New Roman" w:hAnsi="Times New Roman" w:cs="Times New Roman"/>
          <w:color w:val="000000"/>
          <w:sz w:val="24"/>
          <w:szCs w:val="24"/>
          <w:lang w:eastAsia="ru-RU" w:bidi="ru-RU"/>
        </w:rPr>
        <w:t>ава</w:t>
      </w:r>
      <w:proofErr w:type="spellEnd"/>
      <w:r w:rsidRPr="00200FD0">
        <w:rPr>
          <w:rFonts w:ascii="Times New Roman" w:eastAsia="Times New Roman" w:hAnsi="Times New Roman" w:cs="Times New Roman"/>
          <w:color w:val="000000"/>
          <w:sz w:val="24"/>
          <w:szCs w:val="24"/>
          <w:lang w:eastAsia="ru-RU" w:bidi="ru-RU"/>
        </w:rPr>
        <w:t xml:space="preserve">, </w:t>
      </w:r>
      <w:proofErr w:type="spellStart"/>
      <w:r w:rsidRPr="00200FD0">
        <w:rPr>
          <w:rFonts w:ascii="Times New Roman" w:eastAsia="Times New Roman" w:hAnsi="Times New Roman" w:cs="Times New Roman"/>
          <w:color w:val="000000"/>
          <w:sz w:val="24"/>
          <w:szCs w:val="24"/>
          <w:lang w:eastAsia="ru-RU" w:bidi="ru-RU"/>
        </w:rPr>
        <w:t>коволя</w:t>
      </w:r>
      <w:proofErr w:type="spellEnd"/>
      <w:r w:rsidRPr="00200FD0">
        <w:rPr>
          <w:rFonts w:ascii="Times New Roman" w:eastAsia="Times New Roman" w:hAnsi="Times New Roman" w:cs="Times New Roman"/>
          <w:color w:val="000000"/>
          <w:sz w:val="24"/>
          <w:szCs w:val="24"/>
          <w:lang w:eastAsia="ru-RU" w:bidi="ru-RU"/>
        </w:rPr>
        <w:t xml:space="preserve">. Искажения в трехсложных словах по сравнению с </w:t>
      </w:r>
      <w:proofErr w:type="gramStart"/>
      <w:r w:rsidRPr="00200FD0">
        <w:rPr>
          <w:rFonts w:ascii="Times New Roman" w:eastAsia="Times New Roman" w:hAnsi="Times New Roman" w:cs="Times New Roman"/>
          <w:color w:val="000000"/>
          <w:sz w:val="24"/>
          <w:szCs w:val="24"/>
          <w:lang w:eastAsia="ru-RU" w:bidi="ru-RU"/>
        </w:rPr>
        <w:t>двусложными</w:t>
      </w:r>
      <w:proofErr w:type="gramEnd"/>
      <w:r w:rsidRPr="00200FD0">
        <w:rPr>
          <w:rFonts w:ascii="Times New Roman" w:eastAsia="Times New Roman" w:hAnsi="Times New Roman" w:cs="Times New Roman"/>
          <w:color w:val="000000"/>
          <w:sz w:val="24"/>
          <w:szCs w:val="24"/>
          <w:lang w:eastAsia="ru-RU" w:bidi="ru-RU"/>
        </w:rPr>
        <w:t xml:space="preserve"> более выражены. Четырех-, пятисложные слова произносятся детьми искаженно, происходит упрощение многосложной структуры: велосипед - </w:t>
      </w:r>
      <w:proofErr w:type="spellStart"/>
      <w:r w:rsidRPr="00200FD0">
        <w:rPr>
          <w:rFonts w:ascii="Times New Roman" w:eastAsia="Times New Roman" w:hAnsi="Times New Roman" w:cs="Times New Roman"/>
          <w:color w:val="000000"/>
          <w:sz w:val="24"/>
          <w:szCs w:val="24"/>
          <w:lang w:eastAsia="ru-RU" w:bidi="ru-RU"/>
        </w:rPr>
        <w:t>сипед</w:t>
      </w:r>
      <w:proofErr w:type="spellEnd"/>
      <w:r w:rsidRPr="00200FD0">
        <w:rPr>
          <w:rFonts w:ascii="Times New Roman" w:eastAsia="Times New Roman" w:hAnsi="Times New Roman" w:cs="Times New Roman"/>
          <w:color w:val="000000"/>
          <w:sz w:val="24"/>
          <w:szCs w:val="24"/>
          <w:lang w:eastAsia="ru-RU" w:bidi="ru-RU"/>
        </w:rPr>
        <w:t xml:space="preserve">, </w:t>
      </w:r>
      <w:proofErr w:type="spellStart"/>
      <w:r w:rsidRPr="00200FD0">
        <w:rPr>
          <w:rFonts w:ascii="Times New Roman" w:eastAsia="Times New Roman" w:hAnsi="Times New Roman" w:cs="Times New Roman"/>
          <w:color w:val="000000"/>
          <w:sz w:val="24"/>
          <w:szCs w:val="24"/>
          <w:lang w:eastAsia="ru-RU" w:bidi="ru-RU"/>
        </w:rPr>
        <w:t>тапитет</w:t>
      </w:r>
      <w:proofErr w:type="spellEnd"/>
      <w:r w:rsidRPr="00200FD0">
        <w:rPr>
          <w:rFonts w:ascii="Times New Roman" w:eastAsia="Times New Roman" w:hAnsi="Times New Roman" w:cs="Times New Roman"/>
          <w:color w:val="000000"/>
          <w:sz w:val="24"/>
          <w:szCs w:val="24"/>
          <w:lang w:eastAsia="ru-RU" w:bidi="ru-RU"/>
        </w:rPr>
        <w:t xml:space="preserve">. Еще более часто нарушается произнесение слов во фразовой речи. Нередко слова, которые произносились правильно либо с небольшими искажениями, во фразе теряют всякое сходство с исходным словом: В клетке лев. - </w:t>
      </w:r>
      <w:proofErr w:type="spellStart"/>
      <w:r w:rsidRPr="00200FD0">
        <w:rPr>
          <w:rFonts w:ascii="Times New Roman" w:eastAsia="Times New Roman" w:hAnsi="Times New Roman" w:cs="Times New Roman"/>
          <w:color w:val="000000"/>
          <w:sz w:val="24"/>
          <w:szCs w:val="24"/>
          <w:lang w:eastAsia="ru-RU" w:bidi="ru-RU"/>
        </w:rPr>
        <w:t>Клекивефь</w:t>
      </w:r>
      <w:proofErr w:type="spellEnd"/>
      <w:r w:rsidRPr="00200FD0">
        <w:rPr>
          <w:rFonts w:ascii="Times New Roman" w:eastAsia="Times New Roman" w:hAnsi="Times New Roman" w:cs="Times New Roman"/>
          <w:color w:val="000000"/>
          <w:sz w:val="24"/>
          <w:szCs w:val="24"/>
          <w:lang w:eastAsia="ru-RU" w:bidi="ru-RU"/>
        </w:rPr>
        <w:t>.</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Недостаточное усвоение звукового состава слов задерживает формирование словаря детей и овладение ими грамматическим строем, о чем свидетельствуют смешения значений слов (грива понимается как грибы, шерсть как шесть).</w:t>
      </w:r>
    </w:p>
    <w:p w:rsidR="00200FD0" w:rsidRPr="00200FD0" w:rsidRDefault="00200FD0" w:rsidP="00200FD0">
      <w:pPr>
        <w:widowControl w:val="0"/>
        <w:spacing w:after="0" w:line="240" w:lineRule="auto"/>
        <w:ind w:firstLine="708"/>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Общая характеристика детей с третьим уровнем речевого развития (по Р.Е. Левиной)</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На фоне сравнительно развернутой речи наблюдается неточное знание и неточное употребление многих обиходных слов. В активном словаре преобладают существительные и глаголы, реже употребляются слова, характеризующие качества, признаки, состояния предметов и действий, а также способы действий. При использовании простых предлогов дети допускают большое количество ошибок и почти не используют сложные предлоги.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Отмечается незнание и неточное употребление некоторых слов детьми: слова могут заменяться другими, обозначающими сходный предмет или действие (кресло - диван, вязать - плести) или близкими по звуковому составу (смола - зола). Иногда, для того чтобы назвать предмет или действие, дети прибегают к пространным объяснениям.</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Словарный запас детей ограничен, поэтому часто отмечается неточный выбор слов. Некоторые слова оказываются недостаточно закрепленными в речи из-за их редкого употребления, поэтому при построении предложений дети стараются избегать их (памятник — героям ставят). Даже знакомые глаголы часто недостаточно дифференцируются детьми по значению (поить — кормить).</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Замены слов происходят как по смысловому, так и по звуковому признаку.</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Прилагательные преимущественно употребляются качественные, обозначающие непосредственно воспринимаемые признаки предметов - величину, цвет, форму, некоторые свойства предметов. Относительные и притяжательные прилагательные используются только для выражения хорошо знакомых отношений (мамина сумка).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Наречия используются редко.</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Дети употребляют местоимения разных разрядов, простые предлоги (особенно для выражения пространственных отношений — </w:t>
      </w:r>
      <w:proofErr w:type="gramStart"/>
      <w:r w:rsidRPr="00200FD0">
        <w:rPr>
          <w:rFonts w:ascii="Times New Roman" w:eastAsia="Times New Roman" w:hAnsi="Times New Roman" w:cs="Times New Roman"/>
          <w:color w:val="000000"/>
          <w:sz w:val="24"/>
          <w:szCs w:val="24"/>
          <w:lang w:eastAsia="ru-RU" w:bidi="ru-RU"/>
        </w:rPr>
        <w:t>в</w:t>
      </w:r>
      <w:proofErr w:type="gramEnd"/>
      <w:r w:rsidRPr="00200FD0">
        <w:rPr>
          <w:rFonts w:ascii="Times New Roman" w:eastAsia="Times New Roman" w:hAnsi="Times New Roman" w:cs="Times New Roman"/>
          <w:color w:val="000000"/>
          <w:sz w:val="24"/>
          <w:szCs w:val="24"/>
          <w:lang w:eastAsia="ru-RU" w:bidi="ru-RU"/>
        </w:rPr>
        <w:t xml:space="preserve">, к, на, под и др.). Временные, причинные, разделительные отношения с помощью предлогов выражаются значительно реже. Редко используются предлоги, выражающие обстоятельства, характеристику действия или состояния, свойства предметов или способ действия (около, </w:t>
      </w:r>
      <w:proofErr w:type="gramStart"/>
      <w:r w:rsidRPr="00200FD0">
        <w:rPr>
          <w:rFonts w:ascii="Times New Roman" w:eastAsia="Times New Roman" w:hAnsi="Times New Roman" w:cs="Times New Roman"/>
          <w:color w:val="000000"/>
          <w:sz w:val="24"/>
          <w:szCs w:val="24"/>
          <w:lang w:eastAsia="ru-RU" w:bidi="ru-RU"/>
        </w:rPr>
        <w:t>между</w:t>
      </w:r>
      <w:proofErr w:type="gramEnd"/>
      <w:r w:rsidRPr="00200FD0">
        <w:rPr>
          <w:rFonts w:ascii="Times New Roman" w:eastAsia="Times New Roman" w:hAnsi="Times New Roman" w:cs="Times New Roman"/>
          <w:color w:val="000000"/>
          <w:sz w:val="24"/>
          <w:szCs w:val="24"/>
          <w:lang w:eastAsia="ru-RU" w:bidi="ru-RU"/>
        </w:rPr>
        <w:t>, через, сквозь и др.). Предлоги могут опускаться или заменяться. Причем один и тот же предлог при выражении различных отношений может и опускаться, и заменяться. Это указывает на неполное понимание значений даже простых предлогов.</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lastRenderedPageBreak/>
        <w:t xml:space="preserve">У детей третьего уровня недостаточно сформированы грамматические формы. Они допускают ошибки в падежных окончаниях, в употреблении временных и видовых форм глаголов, в согласовании и управлении. Способами словообразования дети почти не пользуются. Большое количество ошибок допускается при словоизменении, из-за чего нарушается синтаксическая связь слов в предложениях: смешение окончаний существительных мужского и женского рода (висит ореха); замена окончаний существительных среднего рода в именительном падеже окончанием существительного женского рода (зеркало — </w:t>
      </w:r>
      <w:proofErr w:type="spellStart"/>
      <w:r w:rsidRPr="00200FD0">
        <w:rPr>
          <w:rFonts w:ascii="Times New Roman" w:eastAsia="Times New Roman" w:hAnsi="Times New Roman" w:cs="Times New Roman"/>
          <w:color w:val="000000"/>
          <w:sz w:val="24"/>
          <w:szCs w:val="24"/>
          <w:lang w:eastAsia="ru-RU" w:bidi="ru-RU"/>
        </w:rPr>
        <w:t>зеркалы</w:t>
      </w:r>
      <w:proofErr w:type="spellEnd"/>
      <w:r w:rsidRPr="00200FD0">
        <w:rPr>
          <w:rFonts w:ascii="Times New Roman" w:eastAsia="Times New Roman" w:hAnsi="Times New Roman" w:cs="Times New Roman"/>
          <w:color w:val="000000"/>
          <w:sz w:val="24"/>
          <w:szCs w:val="24"/>
          <w:lang w:eastAsia="ru-RU" w:bidi="ru-RU"/>
        </w:rPr>
        <w:t xml:space="preserve">, копыто — копыта); склонение имен существительных среднего рода как существительных женского рода (пасет стаду); </w:t>
      </w:r>
      <w:proofErr w:type="gramStart"/>
      <w:r w:rsidRPr="00200FD0">
        <w:rPr>
          <w:rFonts w:ascii="Times New Roman" w:eastAsia="Times New Roman" w:hAnsi="Times New Roman" w:cs="Times New Roman"/>
          <w:color w:val="000000"/>
          <w:sz w:val="24"/>
          <w:szCs w:val="24"/>
          <w:lang w:eastAsia="ru-RU" w:bidi="ru-RU"/>
        </w:rPr>
        <w:t xml:space="preserve">неправильные падежные окончания существительных женского рода с основой на мягкий согласный (солит </w:t>
      </w:r>
      <w:proofErr w:type="spellStart"/>
      <w:r w:rsidRPr="00200FD0">
        <w:rPr>
          <w:rFonts w:ascii="Times New Roman" w:eastAsia="Times New Roman" w:hAnsi="Times New Roman" w:cs="Times New Roman"/>
          <w:color w:val="000000"/>
          <w:sz w:val="24"/>
          <w:szCs w:val="24"/>
          <w:lang w:eastAsia="ru-RU" w:bidi="ru-RU"/>
        </w:rPr>
        <w:t>сольи</w:t>
      </w:r>
      <w:proofErr w:type="spellEnd"/>
      <w:r w:rsidRPr="00200FD0">
        <w:rPr>
          <w:rFonts w:ascii="Times New Roman" w:eastAsia="Times New Roman" w:hAnsi="Times New Roman" w:cs="Times New Roman"/>
          <w:color w:val="000000"/>
          <w:sz w:val="24"/>
          <w:szCs w:val="24"/>
          <w:lang w:eastAsia="ru-RU" w:bidi="ru-RU"/>
        </w:rPr>
        <w:t xml:space="preserve">, нет </w:t>
      </w:r>
      <w:proofErr w:type="spellStart"/>
      <w:r w:rsidRPr="00200FD0">
        <w:rPr>
          <w:rFonts w:ascii="Times New Roman" w:eastAsia="Times New Roman" w:hAnsi="Times New Roman" w:cs="Times New Roman"/>
          <w:color w:val="000000"/>
          <w:sz w:val="24"/>
          <w:szCs w:val="24"/>
          <w:lang w:eastAsia="ru-RU" w:bidi="ru-RU"/>
        </w:rPr>
        <w:t>мебеля</w:t>
      </w:r>
      <w:proofErr w:type="spellEnd"/>
      <w:r w:rsidRPr="00200FD0">
        <w:rPr>
          <w:rFonts w:ascii="Times New Roman" w:eastAsia="Times New Roman" w:hAnsi="Times New Roman" w:cs="Times New Roman"/>
          <w:color w:val="000000"/>
          <w:sz w:val="24"/>
          <w:szCs w:val="24"/>
          <w:lang w:eastAsia="ru-RU" w:bidi="ru-RU"/>
        </w:rPr>
        <w:t xml:space="preserve">); неправильное соотнесение существительных и местоимений (солнце низкое, он греет плохо); ошибочное ударение в слове (с пола, по </w:t>
      </w:r>
      <w:proofErr w:type="spellStart"/>
      <w:r w:rsidRPr="00200FD0">
        <w:rPr>
          <w:rFonts w:ascii="Times New Roman" w:eastAsia="Times New Roman" w:hAnsi="Times New Roman" w:cs="Times New Roman"/>
          <w:color w:val="000000"/>
          <w:sz w:val="24"/>
          <w:szCs w:val="24"/>
          <w:lang w:eastAsia="ru-RU" w:bidi="ru-RU"/>
        </w:rPr>
        <w:t>ствлу</w:t>
      </w:r>
      <w:proofErr w:type="spellEnd"/>
      <w:r w:rsidRPr="00200FD0">
        <w:rPr>
          <w:rFonts w:ascii="Times New Roman" w:eastAsia="Times New Roman" w:hAnsi="Times New Roman" w:cs="Times New Roman"/>
          <w:color w:val="000000"/>
          <w:sz w:val="24"/>
          <w:szCs w:val="24"/>
          <w:lang w:eastAsia="ru-RU" w:bidi="ru-RU"/>
        </w:rPr>
        <w:t xml:space="preserve">); </w:t>
      </w:r>
      <w:proofErr w:type="spellStart"/>
      <w:r w:rsidRPr="00200FD0">
        <w:rPr>
          <w:rFonts w:ascii="Times New Roman" w:eastAsia="Times New Roman" w:hAnsi="Times New Roman" w:cs="Times New Roman"/>
          <w:color w:val="000000"/>
          <w:sz w:val="24"/>
          <w:szCs w:val="24"/>
          <w:lang w:eastAsia="ru-RU" w:bidi="ru-RU"/>
        </w:rPr>
        <w:t>неразличение</w:t>
      </w:r>
      <w:proofErr w:type="spellEnd"/>
      <w:r w:rsidRPr="00200FD0">
        <w:rPr>
          <w:rFonts w:ascii="Times New Roman" w:eastAsia="Times New Roman" w:hAnsi="Times New Roman" w:cs="Times New Roman"/>
          <w:color w:val="000000"/>
          <w:sz w:val="24"/>
          <w:szCs w:val="24"/>
          <w:lang w:eastAsia="ru-RU" w:bidi="ru-RU"/>
        </w:rPr>
        <w:t xml:space="preserve"> вида глаголов (сели, пока не перестал дождь — вместо сидели);</w:t>
      </w:r>
      <w:proofErr w:type="gramEnd"/>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Ошибки в беспредложном и предложном управлении (пьет воды, кладет дров); неправильное согласование существительных и прилагательных, особенно среднего рода (небо </w:t>
      </w:r>
      <w:proofErr w:type="gramStart"/>
      <w:r w:rsidRPr="00200FD0">
        <w:rPr>
          <w:rFonts w:ascii="Times New Roman" w:eastAsia="Times New Roman" w:hAnsi="Times New Roman" w:cs="Times New Roman"/>
          <w:color w:val="000000"/>
          <w:sz w:val="24"/>
          <w:szCs w:val="24"/>
          <w:lang w:eastAsia="ru-RU" w:bidi="ru-RU"/>
        </w:rPr>
        <w:t>синяя</w:t>
      </w:r>
      <w:proofErr w:type="gramEnd"/>
      <w:r w:rsidRPr="00200FD0">
        <w:rPr>
          <w:rFonts w:ascii="Times New Roman" w:eastAsia="Times New Roman" w:hAnsi="Times New Roman" w:cs="Times New Roman"/>
          <w:color w:val="000000"/>
          <w:sz w:val="24"/>
          <w:szCs w:val="24"/>
          <w:lang w:eastAsia="ru-RU" w:bidi="ru-RU"/>
        </w:rPr>
        <w:t>), реже — неправильное согласование существительных и глаголов (мальчик рисуют).</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Словообразование у детей сформировано недостаточно. Отмечаются трудности подбора однокоренных слов. Часто словообразование заменяется словоизменением (снег — </w:t>
      </w:r>
      <w:proofErr w:type="spellStart"/>
      <w:r w:rsidRPr="00200FD0">
        <w:rPr>
          <w:rFonts w:ascii="Times New Roman" w:eastAsia="Times New Roman" w:hAnsi="Times New Roman" w:cs="Times New Roman"/>
          <w:color w:val="000000"/>
          <w:sz w:val="24"/>
          <w:szCs w:val="24"/>
          <w:lang w:eastAsia="ru-RU" w:bidi="ru-RU"/>
        </w:rPr>
        <w:t>снеги</w:t>
      </w:r>
      <w:proofErr w:type="spellEnd"/>
      <w:r w:rsidRPr="00200FD0">
        <w:rPr>
          <w:rFonts w:ascii="Times New Roman" w:eastAsia="Times New Roman" w:hAnsi="Times New Roman" w:cs="Times New Roman"/>
          <w:color w:val="000000"/>
          <w:sz w:val="24"/>
          <w:szCs w:val="24"/>
          <w:lang w:eastAsia="ru-RU" w:bidi="ru-RU"/>
        </w:rPr>
        <w:t xml:space="preserve">). Редко используются суффиксальный и префиксальный способы словообразования, причем образование слов является неправильным (садовник — </w:t>
      </w:r>
      <w:proofErr w:type="spellStart"/>
      <w:r w:rsidRPr="00200FD0">
        <w:rPr>
          <w:rFonts w:ascii="Times New Roman" w:eastAsia="Times New Roman" w:hAnsi="Times New Roman" w:cs="Times New Roman"/>
          <w:color w:val="000000"/>
          <w:sz w:val="24"/>
          <w:szCs w:val="24"/>
          <w:lang w:eastAsia="ru-RU" w:bidi="ru-RU"/>
        </w:rPr>
        <w:t>садник</w:t>
      </w:r>
      <w:proofErr w:type="spellEnd"/>
      <w:r w:rsidRPr="00200FD0">
        <w:rPr>
          <w:rFonts w:ascii="Times New Roman" w:eastAsia="Times New Roman" w:hAnsi="Times New Roman" w:cs="Times New Roman"/>
          <w:color w:val="000000"/>
          <w:sz w:val="24"/>
          <w:szCs w:val="24"/>
          <w:lang w:eastAsia="ru-RU" w:bidi="ru-RU"/>
        </w:rPr>
        <w:t>).</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Изменение слов затруднено звуковыми смешениями, например, к слову город подбирается родственное слово голодный (смешение [</w:t>
      </w:r>
      <w:proofErr w:type="gramStart"/>
      <w:r w:rsidRPr="00200FD0">
        <w:rPr>
          <w:rFonts w:ascii="Times New Roman" w:eastAsia="Times New Roman" w:hAnsi="Times New Roman" w:cs="Times New Roman"/>
          <w:color w:val="000000"/>
          <w:sz w:val="24"/>
          <w:szCs w:val="24"/>
          <w:lang w:eastAsia="ru-RU" w:bidi="ru-RU"/>
        </w:rPr>
        <w:t>Р</w:t>
      </w:r>
      <w:proofErr w:type="gramEnd"/>
      <w:r w:rsidRPr="00200FD0">
        <w:rPr>
          <w:rFonts w:ascii="Times New Roman" w:eastAsia="Times New Roman" w:hAnsi="Times New Roman" w:cs="Times New Roman"/>
          <w:color w:val="000000"/>
          <w:sz w:val="24"/>
          <w:szCs w:val="24"/>
          <w:lang w:eastAsia="ru-RU" w:bidi="ru-RU"/>
        </w:rPr>
        <w:t>] — [Л]), к слову свисток — цветы (смешение [С] — [Ц]).</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В активной речи дети используют преимущественно простые предложения. Большие затруднения (а часто и полное неумение) отмечаются у детей при распространении предложений и при построении сложносочиненных и сложноподчиненных предложений. Во фразовой речи детей обнаруживаются отдельные </w:t>
      </w:r>
      <w:proofErr w:type="spellStart"/>
      <w:r w:rsidRPr="00200FD0">
        <w:rPr>
          <w:rFonts w:ascii="Times New Roman" w:eastAsia="Times New Roman" w:hAnsi="Times New Roman" w:cs="Times New Roman"/>
          <w:color w:val="000000"/>
          <w:sz w:val="24"/>
          <w:szCs w:val="24"/>
          <w:lang w:eastAsia="ru-RU" w:bidi="ru-RU"/>
        </w:rPr>
        <w:t>аграмматизмы</w:t>
      </w:r>
      <w:proofErr w:type="spellEnd"/>
      <w:r w:rsidRPr="00200FD0">
        <w:rPr>
          <w:rFonts w:ascii="Times New Roman" w:eastAsia="Times New Roman" w:hAnsi="Times New Roman" w:cs="Times New Roman"/>
          <w:color w:val="000000"/>
          <w:sz w:val="24"/>
          <w:szCs w:val="24"/>
          <w:lang w:eastAsia="ru-RU" w:bidi="ru-RU"/>
        </w:rPr>
        <w:t>, часто отсутствует правильная связь слов в предложениях, выражающих временные, пространственные и причинно-следственные отношения (Сегодня уже весь снег растаял, как прошел месяц.).</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У большинства детей сохраняются недостатки произношения звуков и нарушения </w:t>
      </w:r>
      <w:proofErr w:type="spellStart"/>
      <w:r w:rsidRPr="00200FD0">
        <w:rPr>
          <w:rFonts w:ascii="Times New Roman" w:eastAsia="Times New Roman" w:hAnsi="Times New Roman" w:cs="Times New Roman"/>
          <w:color w:val="000000"/>
          <w:sz w:val="24"/>
          <w:szCs w:val="24"/>
          <w:lang w:eastAsia="ru-RU" w:bidi="ru-RU"/>
        </w:rPr>
        <w:t>звукослоговой</w:t>
      </w:r>
      <w:proofErr w:type="spellEnd"/>
      <w:r w:rsidRPr="00200FD0">
        <w:rPr>
          <w:rFonts w:ascii="Times New Roman" w:eastAsia="Times New Roman" w:hAnsi="Times New Roman" w:cs="Times New Roman"/>
          <w:color w:val="000000"/>
          <w:sz w:val="24"/>
          <w:szCs w:val="24"/>
          <w:lang w:eastAsia="ru-RU" w:bidi="ru-RU"/>
        </w:rPr>
        <w:t xml:space="preserve"> структуры слова, что создает значительные трудности в овладении детьми звуковым анализом и синтезом. Дефекты звукопроизношения проявляются в затруднениях при различении сходных фонем. </w:t>
      </w:r>
      <w:proofErr w:type="spellStart"/>
      <w:r w:rsidRPr="00200FD0">
        <w:rPr>
          <w:rFonts w:ascii="Times New Roman" w:eastAsia="Times New Roman" w:hAnsi="Times New Roman" w:cs="Times New Roman"/>
          <w:color w:val="000000"/>
          <w:sz w:val="24"/>
          <w:szCs w:val="24"/>
          <w:lang w:eastAsia="ru-RU" w:bidi="ru-RU"/>
        </w:rPr>
        <w:t>Диффузность</w:t>
      </w:r>
      <w:proofErr w:type="spellEnd"/>
      <w:r w:rsidRPr="00200FD0">
        <w:rPr>
          <w:rFonts w:ascii="Times New Roman" w:eastAsia="Times New Roman" w:hAnsi="Times New Roman" w:cs="Times New Roman"/>
          <w:color w:val="000000"/>
          <w:sz w:val="24"/>
          <w:szCs w:val="24"/>
          <w:lang w:eastAsia="ru-RU" w:bidi="ru-RU"/>
        </w:rPr>
        <w:t xml:space="preserve"> смешений, их случайный характер отсутствуют.</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Дети пользуются полной слоговой структурой слов. Редко наблюдаются перестановки звуков, слогов (колбаса — </w:t>
      </w:r>
      <w:proofErr w:type="spellStart"/>
      <w:r w:rsidRPr="00200FD0">
        <w:rPr>
          <w:rFonts w:ascii="Times New Roman" w:eastAsia="Times New Roman" w:hAnsi="Times New Roman" w:cs="Times New Roman"/>
          <w:color w:val="000000"/>
          <w:sz w:val="24"/>
          <w:szCs w:val="24"/>
          <w:lang w:eastAsia="ru-RU" w:bidi="ru-RU"/>
        </w:rPr>
        <w:t>кобалса</w:t>
      </w:r>
      <w:proofErr w:type="spellEnd"/>
      <w:r w:rsidRPr="00200FD0">
        <w:rPr>
          <w:rFonts w:ascii="Times New Roman" w:eastAsia="Times New Roman" w:hAnsi="Times New Roman" w:cs="Times New Roman"/>
          <w:color w:val="000000"/>
          <w:sz w:val="24"/>
          <w:szCs w:val="24"/>
          <w:lang w:eastAsia="ru-RU" w:bidi="ru-RU"/>
        </w:rPr>
        <w:t xml:space="preserve">). Подобные нарушения проявляются главным образом при воспроизведении незнакомых и сложных по </w:t>
      </w:r>
      <w:proofErr w:type="spellStart"/>
      <w:r w:rsidRPr="00200FD0">
        <w:rPr>
          <w:rFonts w:ascii="Times New Roman" w:eastAsia="Times New Roman" w:hAnsi="Times New Roman" w:cs="Times New Roman"/>
          <w:color w:val="000000"/>
          <w:sz w:val="24"/>
          <w:szCs w:val="24"/>
          <w:lang w:eastAsia="ru-RU" w:bidi="ru-RU"/>
        </w:rPr>
        <w:t>звукослоговой</w:t>
      </w:r>
      <w:proofErr w:type="spellEnd"/>
      <w:r w:rsidRPr="00200FD0">
        <w:rPr>
          <w:rFonts w:ascii="Times New Roman" w:eastAsia="Times New Roman" w:hAnsi="Times New Roman" w:cs="Times New Roman"/>
          <w:color w:val="000000"/>
          <w:sz w:val="24"/>
          <w:szCs w:val="24"/>
          <w:lang w:eastAsia="ru-RU" w:bidi="ru-RU"/>
        </w:rPr>
        <w:t xml:space="preserve"> структуре слов.</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Понимание обиходной речи детьми в основном хорошее, но иногда обнаруживается незнание отдельных слов и выражений, смешение смысловых значений слов, близких по звучанию, </w:t>
      </w:r>
      <w:proofErr w:type="spellStart"/>
      <w:r w:rsidRPr="00200FD0">
        <w:rPr>
          <w:rFonts w:ascii="Times New Roman" w:eastAsia="Times New Roman" w:hAnsi="Times New Roman" w:cs="Times New Roman"/>
          <w:color w:val="000000"/>
          <w:sz w:val="24"/>
          <w:szCs w:val="24"/>
          <w:lang w:eastAsia="ru-RU" w:bidi="ru-RU"/>
        </w:rPr>
        <w:t>недифференцированность</w:t>
      </w:r>
      <w:proofErr w:type="spellEnd"/>
      <w:r w:rsidRPr="00200FD0">
        <w:rPr>
          <w:rFonts w:ascii="Times New Roman" w:eastAsia="Times New Roman" w:hAnsi="Times New Roman" w:cs="Times New Roman"/>
          <w:color w:val="000000"/>
          <w:sz w:val="24"/>
          <w:szCs w:val="24"/>
          <w:lang w:eastAsia="ru-RU" w:bidi="ru-RU"/>
        </w:rPr>
        <w:t xml:space="preserve"> грамматических форм.</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Возникают ошибки в понимании речи, связанные с недостаточным различением форм числа, рода и падежа существительных и прилагательных, временных форм глагола, оттенков значений однокоренных слов, а также тех выражений, которые отражают причинно-следственные, временные, пространственные отношения.</w:t>
      </w:r>
    </w:p>
    <w:p w:rsidR="00200FD0" w:rsidRPr="00200FD0" w:rsidRDefault="00200FD0" w:rsidP="00200FD0">
      <w:pPr>
        <w:widowControl w:val="0"/>
        <w:spacing w:after="0" w:line="240" w:lineRule="auto"/>
        <w:ind w:firstLine="708"/>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Общая характеристика детей с четвертым уровнем речевого развития (по Т.Б. Филичевой)</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Дети, отнесенные к четвертому уровню речевого развития, не имеют грубых нарушений звукопроизношения, но у них наблюдается недостаточно четкая дифференциация звуков.</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Нарушения </w:t>
      </w:r>
      <w:proofErr w:type="spellStart"/>
      <w:r w:rsidRPr="00200FD0">
        <w:rPr>
          <w:rFonts w:ascii="Times New Roman" w:eastAsia="Times New Roman" w:hAnsi="Times New Roman" w:cs="Times New Roman"/>
          <w:color w:val="000000"/>
          <w:sz w:val="24"/>
          <w:szCs w:val="24"/>
          <w:lang w:eastAsia="ru-RU" w:bidi="ru-RU"/>
        </w:rPr>
        <w:t>звукослоговой</w:t>
      </w:r>
      <w:proofErr w:type="spellEnd"/>
      <w:r w:rsidRPr="00200FD0">
        <w:rPr>
          <w:rFonts w:ascii="Times New Roman" w:eastAsia="Times New Roman" w:hAnsi="Times New Roman" w:cs="Times New Roman"/>
          <w:color w:val="000000"/>
          <w:sz w:val="24"/>
          <w:szCs w:val="24"/>
          <w:lang w:eastAsia="ru-RU" w:bidi="ru-RU"/>
        </w:rPr>
        <w:t xml:space="preserve"> структуры слов проявляются у детей в различных вариантах искажения </w:t>
      </w:r>
      <w:proofErr w:type="spellStart"/>
      <w:r w:rsidRPr="00200FD0">
        <w:rPr>
          <w:rFonts w:ascii="Times New Roman" w:eastAsia="Times New Roman" w:hAnsi="Times New Roman" w:cs="Times New Roman"/>
          <w:color w:val="000000"/>
          <w:sz w:val="24"/>
          <w:szCs w:val="24"/>
          <w:lang w:eastAsia="ru-RU" w:bidi="ru-RU"/>
        </w:rPr>
        <w:t>звуконаполняемости</w:t>
      </w:r>
      <w:proofErr w:type="spellEnd"/>
      <w:r w:rsidRPr="00200FD0">
        <w:rPr>
          <w:rFonts w:ascii="Times New Roman" w:eastAsia="Times New Roman" w:hAnsi="Times New Roman" w:cs="Times New Roman"/>
          <w:color w:val="000000"/>
          <w:sz w:val="24"/>
          <w:szCs w:val="24"/>
          <w:lang w:eastAsia="ru-RU" w:bidi="ru-RU"/>
        </w:rPr>
        <w:t xml:space="preserve">, поскольку детям трудно удерживать в памяти грамматический образ слова. </w:t>
      </w:r>
      <w:proofErr w:type="gramStart"/>
      <w:r w:rsidRPr="00200FD0">
        <w:rPr>
          <w:rFonts w:ascii="Times New Roman" w:eastAsia="Times New Roman" w:hAnsi="Times New Roman" w:cs="Times New Roman"/>
          <w:color w:val="000000"/>
          <w:sz w:val="24"/>
          <w:szCs w:val="24"/>
          <w:lang w:eastAsia="ru-RU" w:bidi="ru-RU"/>
        </w:rPr>
        <w:t>У них отмечаются персеверации (</w:t>
      </w:r>
      <w:proofErr w:type="spellStart"/>
      <w:r w:rsidRPr="00200FD0">
        <w:rPr>
          <w:rFonts w:ascii="Times New Roman" w:eastAsia="Times New Roman" w:hAnsi="Times New Roman" w:cs="Times New Roman"/>
          <w:color w:val="000000"/>
          <w:sz w:val="24"/>
          <w:szCs w:val="24"/>
          <w:lang w:eastAsia="ru-RU" w:bidi="ru-RU"/>
        </w:rPr>
        <w:t>бибиблиотекарь</w:t>
      </w:r>
      <w:proofErr w:type="spellEnd"/>
      <w:r w:rsidRPr="00200FD0">
        <w:rPr>
          <w:rFonts w:ascii="Times New Roman" w:eastAsia="Times New Roman" w:hAnsi="Times New Roman" w:cs="Times New Roman"/>
          <w:color w:val="000000"/>
          <w:sz w:val="24"/>
          <w:szCs w:val="24"/>
          <w:lang w:eastAsia="ru-RU" w:bidi="ru-RU"/>
        </w:rPr>
        <w:t xml:space="preserve"> - </w:t>
      </w:r>
      <w:r w:rsidRPr="00200FD0">
        <w:rPr>
          <w:rFonts w:ascii="Times New Roman" w:eastAsia="Times New Roman" w:hAnsi="Times New Roman" w:cs="Times New Roman"/>
          <w:color w:val="000000"/>
          <w:sz w:val="24"/>
          <w:szCs w:val="24"/>
          <w:lang w:eastAsia="ru-RU" w:bidi="ru-RU"/>
        </w:rPr>
        <w:lastRenderedPageBreak/>
        <w:t>библиотекарь), перестановки звуков и слогов (</w:t>
      </w:r>
      <w:proofErr w:type="spellStart"/>
      <w:r w:rsidRPr="00200FD0">
        <w:rPr>
          <w:rFonts w:ascii="Times New Roman" w:eastAsia="Times New Roman" w:hAnsi="Times New Roman" w:cs="Times New Roman"/>
          <w:color w:val="000000"/>
          <w:sz w:val="24"/>
          <w:szCs w:val="24"/>
          <w:lang w:eastAsia="ru-RU" w:bidi="ru-RU"/>
        </w:rPr>
        <w:t>потрной</w:t>
      </w:r>
      <w:proofErr w:type="spellEnd"/>
      <w:r w:rsidRPr="00200FD0">
        <w:rPr>
          <w:rFonts w:ascii="Times New Roman" w:eastAsia="Times New Roman" w:hAnsi="Times New Roman" w:cs="Times New Roman"/>
          <w:color w:val="000000"/>
          <w:sz w:val="24"/>
          <w:szCs w:val="24"/>
          <w:lang w:eastAsia="ru-RU" w:bidi="ru-RU"/>
        </w:rPr>
        <w:t xml:space="preserve"> - портной), сокращение согласных при стечении (</w:t>
      </w:r>
      <w:proofErr w:type="spellStart"/>
      <w:r w:rsidRPr="00200FD0">
        <w:rPr>
          <w:rFonts w:ascii="Times New Roman" w:eastAsia="Times New Roman" w:hAnsi="Times New Roman" w:cs="Times New Roman"/>
          <w:color w:val="000000"/>
          <w:sz w:val="24"/>
          <w:szCs w:val="24"/>
          <w:lang w:eastAsia="ru-RU" w:bidi="ru-RU"/>
        </w:rPr>
        <w:t>качиха</w:t>
      </w:r>
      <w:proofErr w:type="spellEnd"/>
      <w:r w:rsidRPr="00200FD0">
        <w:rPr>
          <w:rFonts w:ascii="Times New Roman" w:eastAsia="Times New Roman" w:hAnsi="Times New Roman" w:cs="Times New Roman"/>
          <w:color w:val="000000"/>
          <w:sz w:val="24"/>
          <w:szCs w:val="24"/>
          <w:lang w:eastAsia="ru-RU" w:bidi="ru-RU"/>
        </w:rPr>
        <w:t xml:space="preserve"> кет кань - ткачиха ткет ткань), замены слогов (</w:t>
      </w:r>
      <w:proofErr w:type="spellStart"/>
      <w:r w:rsidRPr="00200FD0">
        <w:rPr>
          <w:rFonts w:ascii="Times New Roman" w:eastAsia="Times New Roman" w:hAnsi="Times New Roman" w:cs="Times New Roman"/>
          <w:color w:val="000000"/>
          <w:sz w:val="24"/>
          <w:szCs w:val="24"/>
          <w:lang w:eastAsia="ru-RU" w:bidi="ru-RU"/>
        </w:rPr>
        <w:t>кабукетка</w:t>
      </w:r>
      <w:proofErr w:type="spellEnd"/>
      <w:r w:rsidRPr="00200FD0">
        <w:rPr>
          <w:rFonts w:ascii="Times New Roman" w:eastAsia="Times New Roman" w:hAnsi="Times New Roman" w:cs="Times New Roman"/>
          <w:color w:val="000000"/>
          <w:sz w:val="24"/>
          <w:szCs w:val="24"/>
          <w:lang w:eastAsia="ru-RU" w:bidi="ru-RU"/>
        </w:rPr>
        <w:t xml:space="preserve"> - табуретка), реже - опускание слогов (</w:t>
      </w:r>
      <w:proofErr w:type="spellStart"/>
      <w:r w:rsidRPr="00200FD0">
        <w:rPr>
          <w:rFonts w:ascii="Times New Roman" w:eastAsia="Times New Roman" w:hAnsi="Times New Roman" w:cs="Times New Roman"/>
          <w:color w:val="000000"/>
          <w:sz w:val="24"/>
          <w:szCs w:val="24"/>
          <w:lang w:eastAsia="ru-RU" w:bidi="ru-RU"/>
        </w:rPr>
        <w:t>трехтажный</w:t>
      </w:r>
      <w:proofErr w:type="spellEnd"/>
      <w:r w:rsidRPr="00200FD0">
        <w:rPr>
          <w:rFonts w:ascii="Times New Roman" w:eastAsia="Times New Roman" w:hAnsi="Times New Roman" w:cs="Times New Roman"/>
          <w:color w:val="000000"/>
          <w:sz w:val="24"/>
          <w:szCs w:val="24"/>
          <w:lang w:eastAsia="ru-RU" w:bidi="ru-RU"/>
        </w:rPr>
        <w:t xml:space="preserve"> — трехэтажный).</w:t>
      </w:r>
      <w:proofErr w:type="gramEnd"/>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Среди нарушений фонетико-фонематического характера наряду с неполной </w:t>
      </w:r>
      <w:proofErr w:type="spellStart"/>
      <w:r w:rsidRPr="00200FD0">
        <w:rPr>
          <w:rFonts w:ascii="Times New Roman" w:eastAsia="Times New Roman" w:hAnsi="Times New Roman" w:cs="Times New Roman"/>
          <w:color w:val="000000"/>
          <w:sz w:val="24"/>
          <w:szCs w:val="24"/>
          <w:lang w:eastAsia="ru-RU" w:bidi="ru-RU"/>
        </w:rPr>
        <w:t>сформированностью</w:t>
      </w:r>
      <w:proofErr w:type="spellEnd"/>
      <w:r w:rsidRPr="00200FD0">
        <w:rPr>
          <w:rFonts w:ascii="Times New Roman" w:eastAsia="Times New Roman" w:hAnsi="Times New Roman" w:cs="Times New Roman"/>
          <w:color w:val="000000"/>
          <w:sz w:val="24"/>
          <w:szCs w:val="24"/>
          <w:lang w:eastAsia="ru-RU" w:bidi="ru-RU"/>
        </w:rPr>
        <w:t xml:space="preserve"> </w:t>
      </w:r>
      <w:proofErr w:type="spellStart"/>
      <w:r w:rsidRPr="00200FD0">
        <w:rPr>
          <w:rFonts w:ascii="Times New Roman" w:eastAsia="Times New Roman" w:hAnsi="Times New Roman" w:cs="Times New Roman"/>
          <w:color w:val="000000"/>
          <w:sz w:val="24"/>
          <w:szCs w:val="24"/>
          <w:lang w:eastAsia="ru-RU" w:bidi="ru-RU"/>
        </w:rPr>
        <w:t>звукослоговой</w:t>
      </w:r>
      <w:proofErr w:type="spellEnd"/>
      <w:r w:rsidRPr="00200FD0">
        <w:rPr>
          <w:rFonts w:ascii="Times New Roman" w:eastAsia="Times New Roman" w:hAnsi="Times New Roman" w:cs="Times New Roman"/>
          <w:color w:val="000000"/>
          <w:sz w:val="24"/>
          <w:szCs w:val="24"/>
          <w:lang w:eastAsia="ru-RU" w:bidi="ru-RU"/>
        </w:rPr>
        <w:t xml:space="preserve"> структуры слова у детей отмечаются недостаточная внятность, выразительность речи, нечеткая дикция, создающие впечатление общей </w:t>
      </w:r>
      <w:proofErr w:type="spellStart"/>
      <w:r w:rsidRPr="00200FD0">
        <w:rPr>
          <w:rFonts w:ascii="Times New Roman" w:eastAsia="Times New Roman" w:hAnsi="Times New Roman" w:cs="Times New Roman"/>
          <w:color w:val="000000"/>
          <w:sz w:val="24"/>
          <w:szCs w:val="24"/>
          <w:lang w:eastAsia="ru-RU" w:bidi="ru-RU"/>
        </w:rPr>
        <w:t>смазанности</w:t>
      </w:r>
      <w:proofErr w:type="spellEnd"/>
      <w:r w:rsidRPr="00200FD0">
        <w:rPr>
          <w:rFonts w:ascii="Times New Roman" w:eastAsia="Times New Roman" w:hAnsi="Times New Roman" w:cs="Times New Roman"/>
          <w:color w:val="000000"/>
          <w:sz w:val="24"/>
          <w:szCs w:val="24"/>
          <w:lang w:eastAsia="ru-RU" w:bidi="ru-RU"/>
        </w:rPr>
        <w:t xml:space="preserve"> речи, смешение звуков, что свидетельствует о низком уровне </w:t>
      </w:r>
      <w:proofErr w:type="spellStart"/>
      <w:r w:rsidRPr="00200FD0">
        <w:rPr>
          <w:rFonts w:ascii="Times New Roman" w:eastAsia="Times New Roman" w:hAnsi="Times New Roman" w:cs="Times New Roman"/>
          <w:color w:val="000000"/>
          <w:sz w:val="24"/>
          <w:szCs w:val="24"/>
          <w:lang w:eastAsia="ru-RU" w:bidi="ru-RU"/>
        </w:rPr>
        <w:t>сформированности</w:t>
      </w:r>
      <w:proofErr w:type="spellEnd"/>
      <w:r w:rsidRPr="00200FD0">
        <w:rPr>
          <w:rFonts w:ascii="Times New Roman" w:eastAsia="Times New Roman" w:hAnsi="Times New Roman" w:cs="Times New Roman"/>
          <w:color w:val="000000"/>
          <w:sz w:val="24"/>
          <w:szCs w:val="24"/>
          <w:lang w:eastAsia="ru-RU" w:bidi="ru-RU"/>
        </w:rPr>
        <w:t xml:space="preserve"> дифференцированного восприятия фонем и является важным показателем незавершенного процесса </w:t>
      </w:r>
      <w:proofErr w:type="spellStart"/>
      <w:r w:rsidRPr="00200FD0">
        <w:rPr>
          <w:rFonts w:ascii="Times New Roman" w:eastAsia="Times New Roman" w:hAnsi="Times New Roman" w:cs="Times New Roman"/>
          <w:color w:val="000000"/>
          <w:sz w:val="24"/>
          <w:szCs w:val="24"/>
          <w:lang w:eastAsia="ru-RU" w:bidi="ru-RU"/>
        </w:rPr>
        <w:t>фонемообразования</w:t>
      </w:r>
      <w:proofErr w:type="spellEnd"/>
      <w:r w:rsidRPr="00200FD0">
        <w:rPr>
          <w:rFonts w:ascii="Times New Roman" w:eastAsia="Times New Roman" w:hAnsi="Times New Roman" w:cs="Times New Roman"/>
          <w:color w:val="000000"/>
          <w:sz w:val="24"/>
          <w:szCs w:val="24"/>
          <w:lang w:eastAsia="ru-RU" w:bidi="ru-RU"/>
        </w:rPr>
        <w:t>.</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Дети этого уровня речевого развития имеют отдельные нарушения смысловой стороны языка. </w:t>
      </w:r>
      <w:proofErr w:type="gramStart"/>
      <w:r w:rsidRPr="00200FD0">
        <w:rPr>
          <w:rFonts w:ascii="Times New Roman" w:eastAsia="Times New Roman" w:hAnsi="Times New Roman" w:cs="Times New Roman"/>
          <w:color w:val="000000"/>
          <w:sz w:val="24"/>
          <w:szCs w:val="24"/>
          <w:lang w:eastAsia="ru-RU" w:bidi="ru-RU"/>
        </w:rPr>
        <w:t>Несмотря на разнообразный предметный словарь, в нем отсутствуют слова, обозначающие некоторых животных (филин, кенгуру), растений (кактус, вьюн), профессий людей (экскурсовод, пианист), частей тела (пятка, ноздри).</w:t>
      </w:r>
      <w:proofErr w:type="gramEnd"/>
      <w:r w:rsidRPr="00200FD0">
        <w:rPr>
          <w:rFonts w:ascii="Times New Roman" w:eastAsia="Times New Roman" w:hAnsi="Times New Roman" w:cs="Times New Roman"/>
          <w:color w:val="000000"/>
          <w:sz w:val="24"/>
          <w:szCs w:val="24"/>
          <w:lang w:eastAsia="ru-RU" w:bidi="ru-RU"/>
        </w:rPr>
        <w:t xml:space="preserve"> Отвечая на вопросы, дети смешивают родовые и видовые понятия (деревья - березки, елки, лес).</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При обозначении действий и признаков предметов дети используют типовые и сходные названия (прямоугольный — квадрат, перебежал — бежал). Лексические ошибки проявляются в замене слов, близких по значению (мальчик чистит метлой двор </w:t>
      </w:r>
      <w:proofErr w:type="gramStart"/>
      <w:r w:rsidRPr="00200FD0">
        <w:rPr>
          <w:rFonts w:ascii="Times New Roman" w:eastAsia="Times New Roman" w:hAnsi="Times New Roman" w:cs="Times New Roman"/>
          <w:color w:val="000000"/>
          <w:sz w:val="24"/>
          <w:szCs w:val="24"/>
          <w:lang w:eastAsia="ru-RU" w:bidi="ru-RU"/>
        </w:rPr>
        <w:t>вместо</w:t>
      </w:r>
      <w:proofErr w:type="gramEnd"/>
      <w:r w:rsidRPr="00200FD0">
        <w:rPr>
          <w:rFonts w:ascii="Times New Roman" w:eastAsia="Times New Roman" w:hAnsi="Times New Roman" w:cs="Times New Roman"/>
          <w:color w:val="000000"/>
          <w:sz w:val="24"/>
          <w:szCs w:val="24"/>
          <w:lang w:eastAsia="ru-RU" w:bidi="ru-RU"/>
        </w:rPr>
        <w:t xml:space="preserve"> </w:t>
      </w:r>
      <w:proofErr w:type="gramStart"/>
      <w:r w:rsidRPr="00200FD0">
        <w:rPr>
          <w:rFonts w:ascii="Times New Roman" w:eastAsia="Times New Roman" w:hAnsi="Times New Roman" w:cs="Times New Roman"/>
          <w:color w:val="000000"/>
          <w:sz w:val="24"/>
          <w:szCs w:val="24"/>
          <w:lang w:eastAsia="ru-RU" w:bidi="ru-RU"/>
        </w:rPr>
        <w:t>мальчик</w:t>
      </w:r>
      <w:proofErr w:type="gramEnd"/>
      <w:r w:rsidRPr="00200FD0">
        <w:rPr>
          <w:rFonts w:ascii="Times New Roman" w:eastAsia="Times New Roman" w:hAnsi="Times New Roman" w:cs="Times New Roman"/>
          <w:color w:val="000000"/>
          <w:sz w:val="24"/>
          <w:szCs w:val="24"/>
          <w:lang w:eastAsia="ru-RU" w:bidi="ru-RU"/>
        </w:rPr>
        <w:t xml:space="preserve"> подметает), в неточном употреблении и смешении признаков (высокий дом - большой, смелый мальчик - быстрый).</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В то же время для детей этого уровня речевого развития характерны </w:t>
      </w:r>
      <w:proofErr w:type="gramStart"/>
      <w:r w:rsidRPr="00200FD0">
        <w:rPr>
          <w:rFonts w:ascii="Times New Roman" w:eastAsia="Times New Roman" w:hAnsi="Times New Roman" w:cs="Times New Roman"/>
          <w:color w:val="000000"/>
          <w:sz w:val="24"/>
          <w:szCs w:val="24"/>
          <w:lang w:eastAsia="ru-RU" w:bidi="ru-RU"/>
        </w:rPr>
        <w:t>достаточная</w:t>
      </w:r>
      <w:proofErr w:type="gramEnd"/>
      <w:r w:rsidRPr="00200FD0">
        <w:rPr>
          <w:rFonts w:ascii="Times New Roman" w:eastAsia="Times New Roman" w:hAnsi="Times New Roman" w:cs="Times New Roman"/>
          <w:color w:val="000000"/>
          <w:sz w:val="24"/>
          <w:szCs w:val="24"/>
          <w:lang w:eastAsia="ru-RU" w:bidi="ru-RU"/>
        </w:rPr>
        <w:t xml:space="preserve"> </w:t>
      </w:r>
      <w:proofErr w:type="spellStart"/>
      <w:r w:rsidRPr="00200FD0">
        <w:rPr>
          <w:rFonts w:ascii="Times New Roman" w:eastAsia="Times New Roman" w:hAnsi="Times New Roman" w:cs="Times New Roman"/>
          <w:color w:val="000000"/>
          <w:sz w:val="24"/>
          <w:szCs w:val="24"/>
          <w:lang w:eastAsia="ru-RU" w:bidi="ru-RU"/>
        </w:rPr>
        <w:t>сформированность</w:t>
      </w:r>
      <w:proofErr w:type="spellEnd"/>
      <w:r w:rsidRPr="00200FD0">
        <w:rPr>
          <w:rFonts w:ascii="Times New Roman" w:eastAsia="Times New Roman" w:hAnsi="Times New Roman" w:cs="Times New Roman"/>
          <w:color w:val="000000"/>
          <w:sz w:val="24"/>
          <w:szCs w:val="24"/>
          <w:lang w:eastAsia="ru-RU" w:bidi="ru-RU"/>
        </w:rPr>
        <w:t xml:space="preserve"> лексических средств языка и умения устанавливать системные связи и отношения, существующие внутри лексических групп. </w:t>
      </w:r>
      <w:proofErr w:type="gramStart"/>
      <w:r w:rsidRPr="00200FD0">
        <w:rPr>
          <w:rFonts w:ascii="Times New Roman" w:eastAsia="Times New Roman" w:hAnsi="Times New Roman" w:cs="Times New Roman"/>
          <w:color w:val="000000"/>
          <w:sz w:val="24"/>
          <w:szCs w:val="24"/>
          <w:lang w:eastAsia="ru-RU" w:bidi="ru-RU"/>
        </w:rPr>
        <w:t>Они довольно легко справляются с подбором общеупотребительных антонимов, отражающих размер предмета (большой - маленький), пространственную противоположность (далеко - близко), оценочную характеристику (плохой - хороший).</w:t>
      </w:r>
      <w:proofErr w:type="gramEnd"/>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 xml:space="preserve">Дети испытывают трудности при выражении антонимических отношений абстрактных слов (бег — хождение, бежать, ходить, набег; жадность — </w:t>
      </w:r>
      <w:proofErr w:type="spellStart"/>
      <w:r w:rsidRPr="00200FD0">
        <w:rPr>
          <w:rFonts w:ascii="Times New Roman" w:eastAsia="Times New Roman" w:hAnsi="Times New Roman" w:cs="Times New Roman"/>
          <w:color w:val="000000"/>
          <w:sz w:val="24"/>
          <w:szCs w:val="24"/>
          <w:lang w:eastAsia="ru-RU" w:bidi="ru-RU"/>
        </w:rPr>
        <w:t>нежадность</w:t>
      </w:r>
      <w:proofErr w:type="spellEnd"/>
      <w:r w:rsidRPr="00200FD0">
        <w:rPr>
          <w:rFonts w:ascii="Times New Roman" w:eastAsia="Times New Roman" w:hAnsi="Times New Roman" w:cs="Times New Roman"/>
          <w:color w:val="000000"/>
          <w:sz w:val="24"/>
          <w:szCs w:val="24"/>
          <w:lang w:eastAsia="ru-RU" w:bidi="ru-RU"/>
        </w:rPr>
        <w:t xml:space="preserve">, вежливость; вежливость — злой, доброта, невежливость), которые возрастают по мере абстрактности их значения (молодость — </w:t>
      </w:r>
      <w:proofErr w:type="spellStart"/>
      <w:r w:rsidRPr="00200FD0">
        <w:rPr>
          <w:rFonts w:ascii="Times New Roman" w:eastAsia="Times New Roman" w:hAnsi="Times New Roman" w:cs="Times New Roman"/>
          <w:color w:val="000000"/>
          <w:sz w:val="24"/>
          <w:szCs w:val="24"/>
          <w:lang w:eastAsia="ru-RU" w:bidi="ru-RU"/>
        </w:rPr>
        <w:t>немолодость</w:t>
      </w:r>
      <w:proofErr w:type="spellEnd"/>
      <w:r w:rsidRPr="00200FD0">
        <w:rPr>
          <w:rFonts w:ascii="Times New Roman" w:eastAsia="Times New Roman" w:hAnsi="Times New Roman" w:cs="Times New Roman"/>
          <w:color w:val="000000"/>
          <w:sz w:val="24"/>
          <w:szCs w:val="24"/>
          <w:lang w:eastAsia="ru-RU" w:bidi="ru-RU"/>
        </w:rPr>
        <w:t>; парадная дверь — задок, задник, не передничек).</w:t>
      </w:r>
      <w:proofErr w:type="gramEnd"/>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Недостаточный уровень </w:t>
      </w:r>
      <w:proofErr w:type="spellStart"/>
      <w:r w:rsidRPr="00200FD0">
        <w:rPr>
          <w:rFonts w:ascii="Times New Roman" w:eastAsia="Times New Roman" w:hAnsi="Times New Roman" w:cs="Times New Roman"/>
          <w:color w:val="000000"/>
          <w:sz w:val="24"/>
          <w:szCs w:val="24"/>
          <w:lang w:eastAsia="ru-RU" w:bidi="ru-RU"/>
        </w:rPr>
        <w:t>сформированности</w:t>
      </w:r>
      <w:proofErr w:type="spellEnd"/>
      <w:r w:rsidRPr="00200FD0">
        <w:rPr>
          <w:rFonts w:ascii="Times New Roman" w:eastAsia="Times New Roman" w:hAnsi="Times New Roman" w:cs="Times New Roman"/>
          <w:color w:val="000000"/>
          <w:sz w:val="24"/>
          <w:szCs w:val="24"/>
          <w:lang w:eastAsia="ru-RU" w:bidi="ru-RU"/>
        </w:rPr>
        <w:t xml:space="preserve"> лексических средств языка особенно яр</w:t>
      </w:r>
      <w:r w:rsidRPr="00200FD0">
        <w:rPr>
          <w:rFonts w:ascii="Calibri" w:eastAsia="Calibri" w:hAnsi="Calibri" w:cs="Calibri"/>
          <w:color w:val="000000"/>
          <w:vertAlign w:val="superscript"/>
          <w:lang w:eastAsia="ru-RU" w:bidi="ru-RU"/>
        </w:rPr>
        <w:t>1</w:t>
      </w:r>
      <w:r w:rsidRPr="00200FD0">
        <w:rPr>
          <w:rFonts w:ascii="Times New Roman" w:eastAsia="Times New Roman" w:hAnsi="Times New Roman" w:cs="Times New Roman"/>
          <w:color w:val="000000"/>
          <w:sz w:val="24"/>
          <w:szCs w:val="24"/>
          <w:lang w:eastAsia="ru-RU" w:bidi="ru-RU"/>
        </w:rPr>
        <w:t>к</w:t>
      </w:r>
      <w:r w:rsidRPr="00200FD0">
        <w:rPr>
          <w:rFonts w:ascii="Calibri" w:eastAsia="Calibri" w:hAnsi="Calibri" w:cs="Calibri"/>
          <w:color w:val="000000"/>
          <w:vertAlign w:val="superscript"/>
          <w:lang w:eastAsia="ru-RU" w:bidi="ru-RU"/>
        </w:rPr>
        <w:t>9</w:t>
      </w:r>
      <w:r w:rsidRPr="00200FD0">
        <w:rPr>
          <w:rFonts w:ascii="Times New Roman" w:eastAsia="Times New Roman" w:hAnsi="Times New Roman" w:cs="Times New Roman"/>
          <w:color w:val="000000"/>
          <w:sz w:val="24"/>
          <w:szCs w:val="24"/>
          <w:lang w:eastAsia="ru-RU" w:bidi="ru-RU"/>
        </w:rPr>
        <w:t xml:space="preserve">о проявляется в понимании и употреблении фраз, пословиц с переносным значением (румяный как яблоко трактуется </w:t>
      </w:r>
      <w:proofErr w:type="gramStart"/>
      <w:r w:rsidRPr="00200FD0">
        <w:rPr>
          <w:rFonts w:ascii="Times New Roman" w:eastAsia="Times New Roman" w:hAnsi="Times New Roman" w:cs="Times New Roman"/>
          <w:color w:val="000000"/>
          <w:sz w:val="24"/>
          <w:szCs w:val="24"/>
          <w:lang w:eastAsia="ru-RU" w:bidi="ru-RU"/>
        </w:rPr>
        <w:t>ребенком</w:t>
      </w:r>
      <w:proofErr w:type="gramEnd"/>
      <w:r w:rsidRPr="00200FD0">
        <w:rPr>
          <w:rFonts w:ascii="Times New Roman" w:eastAsia="Times New Roman" w:hAnsi="Times New Roman" w:cs="Times New Roman"/>
          <w:color w:val="000000"/>
          <w:sz w:val="24"/>
          <w:szCs w:val="24"/>
          <w:lang w:eastAsia="ru-RU" w:bidi="ru-RU"/>
        </w:rPr>
        <w:t xml:space="preserve"> как много съел яблок).</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При наличии необходимого запаса слов, обозначающих профессии, у детей возникают значительные трудности при назывании лиц мужского и женского рода (летчик вместо летчица), появляются собственные формы словообразования, не свойственные русскому языку (</w:t>
      </w:r>
      <w:proofErr w:type="spellStart"/>
      <w:r w:rsidRPr="00200FD0">
        <w:rPr>
          <w:rFonts w:ascii="Times New Roman" w:eastAsia="Times New Roman" w:hAnsi="Times New Roman" w:cs="Times New Roman"/>
          <w:color w:val="000000"/>
          <w:sz w:val="24"/>
          <w:szCs w:val="24"/>
          <w:lang w:eastAsia="ru-RU" w:bidi="ru-RU"/>
        </w:rPr>
        <w:t>скрепучка</w:t>
      </w:r>
      <w:proofErr w:type="spellEnd"/>
      <w:r w:rsidRPr="00200FD0">
        <w:rPr>
          <w:rFonts w:ascii="Times New Roman" w:eastAsia="Times New Roman" w:hAnsi="Times New Roman" w:cs="Times New Roman"/>
          <w:color w:val="000000"/>
          <w:sz w:val="24"/>
          <w:szCs w:val="24"/>
          <w:lang w:eastAsia="ru-RU" w:bidi="ru-RU"/>
        </w:rPr>
        <w:t xml:space="preserve"> </w:t>
      </w:r>
      <w:proofErr w:type="gramStart"/>
      <w:r w:rsidRPr="00200FD0">
        <w:rPr>
          <w:rFonts w:ascii="Times New Roman" w:eastAsia="Times New Roman" w:hAnsi="Times New Roman" w:cs="Times New Roman"/>
          <w:color w:val="000000"/>
          <w:sz w:val="24"/>
          <w:szCs w:val="24"/>
          <w:lang w:eastAsia="ru-RU" w:bidi="ru-RU"/>
        </w:rPr>
        <w:t>вместо</w:t>
      </w:r>
      <w:proofErr w:type="gramEnd"/>
      <w:r w:rsidRPr="00200FD0">
        <w:rPr>
          <w:rFonts w:ascii="Times New Roman" w:eastAsia="Times New Roman" w:hAnsi="Times New Roman" w:cs="Times New Roman"/>
          <w:color w:val="000000"/>
          <w:sz w:val="24"/>
          <w:szCs w:val="24"/>
          <w:lang w:eastAsia="ru-RU" w:bidi="ru-RU"/>
        </w:rPr>
        <w:t xml:space="preserve"> скрипачка).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Выраженные трудности отмечаются при образовании слов с помощью увеличительных суффиксов. Дети либо повторяют названное слово (большой дом </w:t>
      </w:r>
      <w:proofErr w:type="gramStart"/>
      <w:r w:rsidRPr="00200FD0">
        <w:rPr>
          <w:rFonts w:ascii="Times New Roman" w:eastAsia="Times New Roman" w:hAnsi="Times New Roman" w:cs="Times New Roman"/>
          <w:color w:val="000000"/>
          <w:sz w:val="24"/>
          <w:szCs w:val="24"/>
          <w:lang w:eastAsia="ru-RU" w:bidi="ru-RU"/>
        </w:rPr>
        <w:t>вместо</w:t>
      </w:r>
      <w:proofErr w:type="gramEnd"/>
      <w:r w:rsidRPr="00200FD0">
        <w:rPr>
          <w:rFonts w:ascii="Times New Roman" w:eastAsia="Times New Roman" w:hAnsi="Times New Roman" w:cs="Times New Roman"/>
          <w:color w:val="000000"/>
          <w:sz w:val="24"/>
          <w:szCs w:val="24"/>
          <w:lang w:eastAsia="ru-RU" w:bidi="ru-RU"/>
        </w:rPr>
        <w:t xml:space="preserve"> домище), либо называют его произвольную форму (</w:t>
      </w:r>
      <w:proofErr w:type="spellStart"/>
      <w:r w:rsidRPr="00200FD0">
        <w:rPr>
          <w:rFonts w:ascii="Times New Roman" w:eastAsia="Times New Roman" w:hAnsi="Times New Roman" w:cs="Times New Roman"/>
          <w:color w:val="000000"/>
          <w:sz w:val="24"/>
          <w:szCs w:val="24"/>
          <w:lang w:eastAsia="ru-RU" w:bidi="ru-RU"/>
        </w:rPr>
        <w:t>домуща</w:t>
      </w:r>
      <w:proofErr w:type="spellEnd"/>
      <w:r w:rsidRPr="00200FD0">
        <w:rPr>
          <w:rFonts w:ascii="Times New Roman" w:eastAsia="Times New Roman" w:hAnsi="Times New Roman" w:cs="Times New Roman"/>
          <w:color w:val="000000"/>
          <w:sz w:val="24"/>
          <w:szCs w:val="24"/>
          <w:lang w:eastAsia="ru-RU" w:bidi="ru-RU"/>
        </w:rPr>
        <w:t xml:space="preserve"> вместо домище).</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Стойкими остаются ошибки при употреблении уменьшительно-ласкательных суффиксов (</w:t>
      </w:r>
      <w:proofErr w:type="spellStart"/>
      <w:r w:rsidRPr="00200FD0">
        <w:rPr>
          <w:rFonts w:ascii="Times New Roman" w:eastAsia="Times New Roman" w:hAnsi="Times New Roman" w:cs="Times New Roman"/>
          <w:color w:val="000000"/>
          <w:sz w:val="24"/>
          <w:szCs w:val="24"/>
          <w:lang w:eastAsia="ru-RU" w:bidi="ru-RU"/>
        </w:rPr>
        <w:t>гнездко</w:t>
      </w:r>
      <w:proofErr w:type="spellEnd"/>
      <w:r w:rsidRPr="00200FD0">
        <w:rPr>
          <w:rFonts w:ascii="Times New Roman" w:eastAsia="Times New Roman" w:hAnsi="Times New Roman" w:cs="Times New Roman"/>
          <w:color w:val="000000"/>
          <w:sz w:val="24"/>
          <w:szCs w:val="24"/>
          <w:lang w:eastAsia="ru-RU" w:bidi="ru-RU"/>
        </w:rPr>
        <w:t xml:space="preserve"> — гнездышко), суффиксов единичности (чайка — чаинка).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На фоне использования многих сложных слов, часто встречающихся в речевой практике (листопад, снегопад, самолет, вертолет), у детей отмечаются трудности при образовании малознакомых сложных слов (лодка </w:t>
      </w:r>
      <w:proofErr w:type="gramStart"/>
      <w:r w:rsidRPr="00200FD0">
        <w:rPr>
          <w:rFonts w:ascii="Times New Roman" w:eastAsia="Times New Roman" w:hAnsi="Times New Roman" w:cs="Times New Roman"/>
          <w:color w:val="000000"/>
          <w:sz w:val="24"/>
          <w:szCs w:val="24"/>
          <w:lang w:eastAsia="ru-RU" w:bidi="ru-RU"/>
        </w:rPr>
        <w:t>вместо</w:t>
      </w:r>
      <w:proofErr w:type="gramEnd"/>
      <w:r w:rsidRPr="00200FD0">
        <w:rPr>
          <w:rFonts w:ascii="Times New Roman" w:eastAsia="Times New Roman" w:hAnsi="Times New Roman" w:cs="Times New Roman"/>
          <w:color w:val="000000"/>
          <w:sz w:val="24"/>
          <w:szCs w:val="24"/>
          <w:lang w:eastAsia="ru-RU" w:bidi="ru-RU"/>
        </w:rPr>
        <w:t xml:space="preserve"> ледокол, пчельник вместо пчеловод).</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Сложности возникают при дифференциации глаголов, включающих приставки от</w:t>
      </w:r>
      <w:proofErr w:type="gramStart"/>
      <w:r w:rsidRPr="00200FD0">
        <w:rPr>
          <w:rFonts w:ascii="Times New Roman" w:eastAsia="Times New Roman" w:hAnsi="Times New Roman" w:cs="Times New Roman"/>
          <w:color w:val="000000"/>
          <w:sz w:val="24"/>
          <w:szCs w:val="24"/>
          <w:lang w:eastAsia="ru-RU" w:bidi="ru-RU"/>
        </w:rPr>
        <w:t>о-</w:t>
      </w:r>
      <w:proofErr w:type="gramEnd"/>
      <w:r w:rsidRPr="00200FD0">
        <w:rPr>
          <w:rFonts w:ascii="Times New Roman" w:eastAsia="Times New Roman" w:hAnsi="Times New Roman" w:cs="Times New Roman"/>
          <w:color w:val="000000"/>
          <w:sz w:val="24"/>
          <w:szCs w:val="24"/>
          <w:lang w:eastAsia="ru-RU" w:bidi="ru-RU"/>
        </w:rPr>
        <w:t>, вы- (выдвинуть — подвинуть, отодвинуть — двинуть).</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 грамматическом оформлении речи детей часто отмечаются ошибки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В употреблении существительных родительного и винительного падежа множественного числа (Дети увидели </w:t>
      </w:r>
      <w:proofErr w:type="spellStart"/>
      <w:r w:rsidRPr="00200FD0">
        <w:rPr>
          <w:rFonts w:ascii="Times New Roman" w:eastAsia="Times New Roman" w:hAnsi="Times New Roman" w:cs="Times New Roman"/>
          <w:color w:val="000000"/>
          <w:sz w:val="24"/>
          <w:szCs w:val="24"/>
          <w:lang w:eastAsia="ru-RU" w:bidi="ru-RU"/>
        </w:rPr>
        <w:t>медведев</w:t>
      </w:r>
      <w:proofErr w:type="spellEnd"/>
      <w:r w:rsidRPr="00200FD0">
        <w:rPr>
          <w:rFonts w:ascii="Times New Roman" w:eastAsia="Times New Roman" w:hAnsi="Times New Roman" w:cs="Times New Roman"/>
          <w:color w:val="000000"/>
          <w:sz w:val="24"/>
          <w:szCs w:val="24"/>
          <w:lang w:eastAsia="ru-RU" w:bidi="ru-RU"/>
        </w:rPr>
        <w:t xml:space="preserve">, воронов). Имеют место нарушения согласования прилагательных с существительным мужского и женского рода (Я раскрашиваю шарик красным фломастером и красным ручкой), единственного и множественного числа (Я раскладываю книги на большом столах и маленьком </w:t>
      </w:r>
      <w:proofErr w:type="spellStart"/>
      <w:r w:rsidRPr="00200FD0">
        <w:rPr>
          <w:rFonts w:ascii="Times New Roman" w:eastAsia="Times New Roman" w:hAnsi="Times New Roman" w:cs="Times New Roman"/>
          <w:color w:val="000000"/>
          <w:sz w:val="24"/>
          <w:szCs w:val="24"/>
          <w:lang w:eastAsia="ru-RU" w:bidi="ru-RU"/>
        </w:rPr>
        <w:t>стулах</w:t>
      </w:r>
      <w:proofErr w:type="spellEnd"/>
      <w:r w:rsidRPr="00200FD0">
        <w:rPr>
          <w:rFonts w:ascii="Times New Roman" w:eastAsia="Times New Roman" w:hAnsi="Times New Roman" w:cs="Times New Roman"/>
          <w:color w:val="000000"/>
          <w:sz w:val="24"/>
          <w:szCs w:val="24"/>
          <w:lang w:eastAsia="ru-RU" w:bidi="ru-RU"/>
        </w:rPr>
        <w:t xml:space="preserve">), нарушения в согласовании </w:t>
      </w:r>
      <w:r w:rsidRPr="00200FD0">
        <w:rPr>
          <w:rFonts w:ascii="Times New Roman" w:eastAsia="Times New Roman" w:hAnsi="Times New Roman" w:cs="Times New Roman"/>
          <w:color w:val="000000"/>
          <w:sz w:val="24"/>
          <w:szCs w:val="24"/>
          <w:lang w:eastAsia="ru-RU" w:bidi="ru-RU"/>
        </w:rPr>
        <w:lastRenderedPageBreak/>
        <w:t xml:space="preserve">числительных с существительными (Собачка увидела две кошки и побежала за </w:t>
      </w:r>
      <w:proofErr w:type="spellStart"/>
      <w:r w:rsidRPr="00200FD0">
        <w:rPr>
          <w:rFonts w:ascii="Times New Roman" w:eastAsia="Times New Roman" w:hAnsi="Times New Roman" w:cs="Times New Roman"/>
          <w:color w:val="000000"/>
          <w:sz w:val="24"/>
          <w:szCs w:val="24"/>
          <w:lang w:eastAsia="ru-RU" w:bidi="ru-RU"/>
        </w:rPr>
        <w:t>двумями</w:t>
      </w:r>
      <w:proofErr w:type="spellEnd"/>
      <w:r w:rsidRPr="00200FD0">
        <w:rPr>
          <w:rFonts w:ascii="Times New Roman" w:eastAsia="Times New Roman" w:hAnsi="Times New Roman" w:cs="Times New Roman"/>
          <w:color w:val="000000"/>
          <w:sz w:val="24"/>
          <w:szCs w:val="24"/>
          <w:lang w:eastAsia="ru-RU" w:bidi="ru-RU"/>
        </w:rPr>
        <w:t xml:space="preserve"> кошками).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Особую сложность для детей четвертого уровня речевого развития представляют конструкции с придаточными предложениями, что выражается в пропуске союзов (Мама предупредила, я не ходил далеко — чтобы не ходил далеко), в замене союзов (Я побежал, куда сидел щенок — где сидел щенок), в инверсии (Наконец все увидели долго искали которого котенка — увидели котенка, которого долго искали).</w:t>
      </w:r>
      <w:proofErr w:type="gramEnd"/>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Лексико-грамматические формы языка у всех детей сформированы неодинаково. С одной стороны, может отмечаться незначительное количество ошибок, которые носят непостоянный характер, возможность осуществления верного выбора при сравнении правильного и неправильного ответов. С другой стороны, ошибки имеют устойчивый характер, особенно самостоятельной речи.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Отличительной особенностью детей четвертого уровня речевого развития являются недостатки связной речи: нарушения логической последовательности, </w:t>
      </w:r>
      <w:proofErr w:type="spellStart"/>
      <w:r w:rsidRPr="00200FD0">
        <w:rPr>
          <w:rFonts w:ascii="Times New Roman" w:eastAsia="Times New Roman" w:hAnsi="Times New Roman" w:cs="Times New Roman"/>
          <w:color w:val="000000"/>
          <w:sz w:val="24"/>
          <w:szCs w:val="24"/>
          <w:lang w:eastAsia="ru-RU" w:bidi="ru-RU"/>
        </w:rPr>
        <w:t>застревание</w:t>
      </w:r>
      <w:proofErr w:type="spellEnd"/>
      <w:r w:rsidRPr="00200FD0">
        <w:rPr>
          <w:rFonts w:ascii="Times New Roman" w:eastAsia="Times New Roman" w:hAnsi="Times New Roman" w:cs="Times New Roman"/>
          <w:color w:val="000000"/>
          <w:sz w:val="24"/>
          <w:szCs w:val="24"/>
          <w:lang w:eastAsia="ru-RU" w:bidi="ru-RU"/>
        </w:rPr>
        <w:t xml:space="preserve"> на второстепенных деталях, пропуски главных событий, повторы отдельных эпизодов при составлении рассказа на заданную тему, по картине, по серии сюжетных картин.</w:t>
      </w:r>
    </w:p>
    <w:p w:rsidR="00200FD0" w:rsidRPr="00200FD0" w:rsidRDefault="00200FD0" w:rsidP="00200FD0">
      <w:pPr>
        <w:widowControl w:val="0"/>
        <w:spacing w:after="26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При рассказывании о событиях из своей жизни, при составлении рассказов на свободную тему с элементами творчества дети используют в основном простые малоинформативные предложения.</w:t>
      </w:r>
    </w:p>
    <w:p w:rsidR="00200FD0" w:rsidRPr="00200FD0" w:rsidRDefault="00200FD0" w:rsidP="00200FD0">
      <w:pPr>
        <w:keepNext/>
        <w:keepLines/>
        <w:widowControl w:val="0"/>
        <w:numPr>
          <w:ilvl w:val="0"/>
          <w:numId w:val="7"/>
        </w:numPr>
        <w:tabs>
          <w:tab w:val="left" w:pos="438"/>
        </w:tabs>
        <w:spacing w:after="0" w:line="240" w:lineRule="auto"/>
        <w:jc w:val="center"/>
        <w:outlineLvl w:val="0"/>
        <w:rPr>
          <w:rFonts w:ascii="Times New Roman" w:eastAsia="Times New Roman" w:hAnsi="Times New Roman" w:cs="Times New Roman"/>
          <w:b/>
          <w:bCs/>
          <w:color w:val="000000"/>
          <w:sz w:val="24"/>
          <w:szCs w:val="24"/>
          <w:lang w:eastAsia="ru-RU" w:bidi="ru-RU"/>
        </w:rPr>
      </w:pPr>
      <w:bookmarkStart w:id="21" w:name="bookmark20"/>
      <w:bookmarkStart w:id="22" w:name="bookmark21"/>
      <w:r w:rsidRPr="00200FD0">
        <w:rPr>
          <w:rFonts w:ascii="Times New Roman" w:eastAsia="Times New Roman" w:hAnsi="Times New Roman" w:cs="Times New Roman"/>
          <w:b/>
          <w:bCs/>
          <w:color w:val="000000"/>
          <w:sz w:val="24"/>
          <w:szCs w:val="24"/>
          <w:lang w:eastAsia="ru-RU" w:bidi="ru-RU"/>
        </w:rPr>
        <w:t>Планируемые результаты освоения Рабочей Программы</w:t>
      </w:r>
      <w:bookmarkEnd w:id="21"/>
      <w:bookmarkEnd w:id="22"/>
    </w:p>
    <w:p w:rsidR="00200FD0" w:rsidRPr="00200FD0" w:rsidRDefault="00200FD0" w:rsidP="00200FD0">
      <w:pPr>
        <w:widowControl w:val="0"/>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В соответствии с ФГОС </w:t>
      </w:r>
      <w:proofErr w:type="gramStart"/>
      <w:r w:rsidRPr="00200FD0">
        <w:rPr>
          <w:rFonts w:ascii="Times New Roman" w:eastAsia="Times New Roman" w:hAnsi="Times New Roman" w:cs="Times New Roman"/>
          <w:color w:val="000000"/>
          <w:sz w:val="24"/>
          <w:szCs w:val="24"/>
          <w:lang w:eastAsia="ru-RU" w:bidi="ru-RU"/>
        </w:rPr>
        <w:t>ДО</w:t>
      </w:r>
      <w:proofErr w:type="gramEnd"/>
      <w:r w:rsidRPr="00200FD0">
        <w:rPr>
          <w:rFonts w:ascii="Times New Roman" w:eastAsia="Times New Roman" w:hAnsi="Times New Roman" w:cs="Times New Roman"/>
          <w:color w:val="000000"/>
          <w:sz w:val="24"/>
          <w:szCs w:val="24"/>
          <w:lang w:eastAsia="ru-RU" w:bidi="ru-RU"/>
        </w:rPr>
        <w:t xml:space="preserve"> </w:t>
      </w:r>
      <w:proofErr w:type="gramStart"/>
      <w:r w:rsidRPr="00200FD0">
        <w:rPr>
          <w:rFonts w:ascii="Times New Roman" w:eastAsia="Times New Roman" w:hAnsi="Times New Roman" w:cs="Times New Roman"/>
          <w:color w:val="000000"/>
          <w:sz w:val="24"/>
          <w:szCs w:val="24"/>
          <w:lang w:eastAsia="ru-RU" w:bidi="ru-RU"/>
        </w:rPr>
        <w:t>специфика</w:t>
      </w:r>
      <w:proofErr w:type="gramEnd"/>
      <w:r w:rsidRPr="00200FD0">
        <w:rPr>
          <w:rFonts w:ascii="Times New Roman" w:eastAsia="Times New Roman" w:hAnsi="Times New Roman" w:cs="Times New Roman"/>
          <w:color w:val="000000"/>
          <w:sz w:val="24"/>
          <w:szCs w:val="24"/>
          <w:lang w:eastAsia="ru-RU" w:bidi="ru-RU"/>
        </w:rPr>
        <w:t xml:space="preserve">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w:t>
      </w:r>
    </w:p>
    <w:p w:rsidR="00200FD0" w:rsidRPr="00200FD0" w:rsidRDefault="00200FD0" w:rsidP="00200FD0">
      <w:pPr>
        <w:widowControl w:val="0"/>
        <w:spacing w:after="260" w:line="240" w:lineRule="auto"/>
        <w:ind w:firstLine="7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Результаты освоения Рабочей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к концу дошкольного образования. При соблюдении требований к условиям реализации Рабочей Программы, целевые ориентиры предполагают формирование у детей предпосылок к учебной деятельности на этапе завершения ими дошкольного образования. По определению Федеральных государственных образовательных стандартов дошкольного образования результаты освоения Программы представлены в виде целевых ориентиров.</w:t>
      </w:r>
    </w:p>
    <w:p w:rsidR="00200FD0" w:rsidRPr="00200FD0" w:rsidRDefault="00200FD0" w:rsidP="00200FD0">
      <w:pPr>
        <w:widowControl w:val="0"/>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u w:val="single"/>
          <w:lang w:eastAsia="ru-RU" w:bidi="ru-RU"/>
        </w:rPr>
        <w:t>Целевые ориентиры на этапе завершения освоения Программы</w:t>
      </w:r>
    </w:p>
    <w:p w:rsidR="00200FD0" w:rsidRPr="00200FD0" w:rsidRDefault="00200FD0" w:rsidP="00200FD0">
      <w:pPr>
        <w:widowControl w:val="0"/>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i/>
          <w:iCs/>
          <w:color w:val="000000"/>
          <w:sz w:val="24"/>
          <w:szCs w:val="24"/>
          <w:lang w:eastAsia="ru-RU" w:bidi="ru-RU"/>
        </w:rPr>
        <w:t>К семи годам:</w:t>
      </w:r>
    </w:p>
    <w:p w:rsidR="00200FD0" w:rsidRPr="00200FD0" w:rsidRDefault="00200FD0" w:rsidP="00200FD0">
      <w:pPr>
        <w:widowControl w:val="0"/>
        <w:numPr>
          <w:ilvl w:val="0"/>
          <w:numId w:val="8"/>
        </w:numPr>
        <w:tabs>
          <w:tab w:val="left" w:pos="974"/>
        </w:tabs>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ребенок овладевает основными культурными способами деятельности, проявляет инициативу и самостоятельность в игре, общении, конструировании и других видах детской активности. Способен выбирать себе род занятий, участников по совместной деятельности;</w:t>
      </w:r>
    </w:p>
    <w:p w:rsidR="00200FD0" w:rsidRPr="00200FD0" w:rsidRDefault="00200FD0" w:rsidP="00200FD0">
      <w:pPr>
        <w:widowControl w:val="0"/>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-ребенок положительно относится к миру,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200FD0" w:rsidRPr="00200FD0" w:rsidRDefault="00200FD0" w:rsidP="00200FD0">
      <w:pPr>
        <w:widowControl w:val="0"/>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-ребенок обладает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следует игровым правилам;</w:t>
      </w:r>
    </w:p>
    <w:p w:rsidR="00200FD0" w:rsidRPr="00200FD0" w:rsidRDefault="00200FD0" w:rsidP="00200FD0">
      <w:pPr>
        <w:widowControl w:val="0"/>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-ребенок достаточно хорошо владеет устной речью, может высказывать свои мысли и желания,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200FD0" w:rsidRPr="00200FD0" w:rsidRDefault="00200FD0" w:rsidP="00200FD0">
      <w:pPr>
        <w:widowControl w:val="0"/>
        <w:numPr>
          <w:ilvl w:val="0"/>
          <w:numId w:val="8"/>
        </w:numPr>
        <w:tabs>
          <w:tab w:val="left" w:pos="974"/>
        </w:tabs>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у ребенка развита крупная и мелкая моторика. Он подвижен, вынослив, владеет </w:t>
      </w:r>
      <w:r w:rsidRPr="00200FD0">
        <w:rPr>
          <w:rFonts w:ascii="Times New Roman" w:eastAsia="Times New Roman" w:hAnsi="Times New Roman" w:cs="Times New Roman"/>
          <w:color w:val="000000"/>
          <w:sz w:val="24"/>
          <w:szCs w:val="24"/>
          <w:lang w:eastAsia="ru-RU" w:bidi="ru-RU"/>
        </w:rPr>
        <w:lastRenderedPageBreak/>
        <w:t>основными произвольными движениями, может контролировать свои движения и управлять ими;</w:t>
      </w:r>
    </w:p>
    <w:p w:rsidR="00200FD0" w:rsidRPr="00200FD0" w:rsidRDefault="00200FD0" w:rsidP="00200FD0">
      <w:pPr>
        <w:widowControl w:val="0"/>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200FD0">
        <w:rPr>
          <w:rFonts w:ascii="Times New Roman" w:eastAsia="Times New Roman" w:hAnsi="Times New Roman" w:cs="Times New Roman"/>
          <w:color w:val="000000"/>
          <w:sz w:val="24"/>
          <w:szCs w:val="24"/>
          <w:lang w:eastAsia="ru-RU" w:bidi="ru-RU"/>
        </w:rPr>
        <w:t>со</w:t>
      </w:r>
      <w:proofErr w:type="gramEnd"/>
      <w:r w:rsidRPr="00200FD0">
        <w:rPr>
          <w:rFonts w:ascii="Times New Roman" w:eastAsia="Times New Roman" w:hAnsi="Times New Roman" w:cs="Times New Roman"/>
          <w:color w:val="000000"/>
          <w:sz w:val="24"/>
          <w:szCs w:val="24"/>
          <w:lang w:eastAsia="ru-RU" w:bidi="ru-RU"/>
        </w:rPr>
        <w:t xml:space="preserve"> взрослыми и сверстниками, может соблюдать правила безопасного поведения и личной гигиены;</w:t>
      </w:r>
    </w:p>
    <w:p w:rsidR="00200FD0" w:rsidRPr="00200FD0" w:rsidRDefault="00200FD0" w:rsidP="00200FD0">
      <w:pPr>
        <w:widowControl w:val="0"/>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математики, истории и т.п. </w:t>
      </w:r>
      <w:proofErr w:type="gramStart"/>
      <w:r w:rsidRPr="00200FD0">
        <w:rPr>
          <w:rFonts w:ascii="Times New Roman" w:eastAsia="Times New Roman" w:hAnsi="Times New Roman" w:cs="Times New Roman"/>
          <w:color w:val="000000"/>
          <w:sz w:val="24"/>
          <w:szCs w:val="24"/>
          <w:lang w:eastAsia="ru-RU" w:bidi="ru-RU"/>
        </w:rPr>
        <w:t>Способен</w:t>
      </w:r>
      <w:proofErr w:type="gramEnd"/>
      <w:r w:rsidRPr="00200FD0">
        <w:rPr>
          <w:rFonts w:ascii="Times New Roman" w:eastAsia="Times New Roman" w:hAnsi="Times New Roman" w:cs="Times New Roman"/>
          <w:color w:val="000000"/>
          <w:sz w:val="24"/>
          <w:szCs w:val="24"/>
          <w:lang w:eastAsia="ru-RU" w:bidi="ru-RU"/>
        </w:rPr>
        <w:t xml:space="preserve"> к принятию собственных решений, опираясь на свои знания и умения в различных видах деятельности.</w:t>
      </w:r>
    </w:p>
    <w:p w:rsidR="00200FD0" w:rsidRPr="00200FD0" w:rsidRDefault="00200FD0" w:rsidP="00200FD0">
      <w:pPr>
        <w:widowControl w:val="0"/>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w:t>
      </w:r>
    </w:p>
    <w:p w:rsidR="00200FD0" w:rsidRPr="00200FD0" w:rsidRDefault="00200FD0" w:rsidP="00200FD0">
      <w:pPr>
        <w:widowControl w:val="0"/>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Программа строится на основе общих </w:t>
      </w:r>
      <w:proofErr w:type="gramStart"/>
      <w:r w:rsidRPr="00200FD0">
        <w:rPr>
          <w:rFonts w:ascii="Times New Roman" w:eastAsia="Times New Roman" w:hAnsi="Times New Roman" w:cs="Times New Roman"/>
          <w:color w:val="000000"/>
          <w:sz w:val="24"/>
          <w:szCs w:val="24"/>
          <w:lang w:eastAsia="ru-RU" w:bidi="ru-RU"/>
        </w:rPr>
        <w:t>закономерностей развития личности детей до</w:t>
      </w:r>
      <w:r w:rsidRPr="00200FD0">
        <w:rPr>
          <w:rFonts w:ascii="Times New Roman" w:eastAsia="Times New Roman" w:hAnsi="Times New Roman" w:cs="Times New Roman"/>
          <w:color w:val="000000"/>
          <w:sz w:val="24"/>
          <w:szCs w:val="24"/>
          <w:lang w:eastAsia="ru-RU" w:bidi="ru-RU"/>
        </w:rPr>
        <w:softHyphen/>
        <w:t>школьного возраста</w:t>
      </w:r>
      <w:proofErr w:type="gramEnd"/>
      <w:r w:rsidRPr="00200FD0">
        <w:rPr>
          <w:rFonts w:ascii="Times New Roman" w:eastAsia="Times New Roman" w:hAnsi="Times New Roman" w:cs="Times New Roman"/>
          <w:color w:val="000000"/>
          <w:sz w:val="24"/>
          <w:szCs w:val="24"/>
          <w:lang w:eastAsia="ru-RU" w:bidi="ru-RU"/>
        </w:rPr>
        <w:t xml:space="preserve"> с учетом сенситивных периодов в развитии.</w:t>
      </w:r>
    </w:p>
    <w:p w:rsidR="00200FD0" w:rsidRPr="00200FD0" w:rsidRDefault="00200FD0" w:rsidP="00200FD0">
      <w:pPr>
        <w:widowControl w:val="0"/>
        <w:spacing w:after="28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Дети с различными недостатками в физическом и/или психическом развитии могут иметь качественно неоднородные уровни речевого, познавательного и социального развития личности. Поэтому целевые ориентиры основной образовательной программы МБДОУ детский сад №35 «</w:t>
      </w:r>
      <w:proofErr w:type="spellStart"/>
      <w:r w:rsidRPr="00200FD0">
        <w:rPr>
          <w:rFonts w:ascii="Times New Roman" w:eastAsia="Times New Roman" w:hAnsi="Times New Roman" w:cs="Times New Roman"/>
          <w:color w:val="000000"/>
          <w:sz w:val="24"/>
          <w:szCs w:val="24"/>
          <w:lang w:eastAsia="ru-RU" w:bidi="ru-RU"/>
        </w:rPr>
        <w:t>Лейсан</w:t>
      </w:r>
      <w:proofErr w:type="spellEnd"/>
      <w:r w:rsidRPr="00200FD0">
        <w:rPr>
          <w:rFonts w:ascii="Times New Roman" w:eastAsia="Times New Roman" w:hAnsi="Times New Roman" w:cs="Times New Roman"/>
          <w:color w:val="000000"/>
          <w:sz w:val="24"/>
          <w:szCs w:val="24"/>
          <w:lang w:eastAsia="ru-RU" w:bidi="ru-RU"/>
        </w:rPr>
        <w:t>» ЕМР, реализуемой с участием детей с ограниченными возможностями здоровья (далее - ОВЗ), должны учитывать не только возраст ребенка, но и уровень развития его личности, степень выраженности различных нарушений, а также индивидуально-типологические особенности развития ребенка.</w:t>
      </w:r>
    </w:p>
    <w:p w:rsidR="00200FD0" w:rsidRPr="00200FD0" w:rsidRDefault="00200FD0" w:rsidP="00200FD0">
      <w:pPr>
        <w:keepNext/>
        <w:keepLines/>
        <w:widowControl w:val="0"/>
        <w:spacing w:after="0" w:line="264" w:lineRule="auto"/>
        <w:ind w:firstLine="720"/>
        <w:outlineLvl w:val="0"/>
        <w:rPr>
          <w:rFonts w:ascii="Times New Roman" w:eastAsia="Times New Roman" w:hAnsi="Times New Roman" w:cs="Times New Roman"/>
          <w:b/>
          <w:bCs/>
          <w:color w:val="000000"/>
          <w:sz w:val="24"/>
          <w:szCs w:val="24"/>
          <w:lang w:eastAsia="ru-RU" w:bidi="ru-RU"/>
        </w:rPr>
      </w:pPr>
      <w:bookmarkStart w:id="23" w:name="bookmark22"/>
      <w:bookmarkStart w:id="24" w:name="bookmark23"/>
      <w:r w:rsidRPr="00200FD0">
        <w:rPr>
          <w:rFonts w:ascii="Times New Roman" w:eastAsia="Times New Roman" w:hAnsi="Times New Roman" w:cs="Times New Roman"/>
          <w:b/>
          <w:bCs/>
          <w:color w:val="000000"/>
          <w:sz w:val="24"/>
          <w:szCs w:val="24"/>
          <w:lang w:eastAsia="ru-RU" w:bidi="ru-RU"/>
        </w:rPr>
        <w:t>Планируемые результаты логопедической работы</w:t>
      </w:r>
      <w:bookmarkEnd w:id="23"/>
      <w:bookmarkEnd w:id="24"/>
    </w:p>
    <w:p w:rsidR="00200FD0" w:rsidRPr="00200FD0" w:rsidRDefault="00200FD0" w:rsidP="00200FD0">
      <w:pPr>
        <w:widowControl w:val="0"/>
        <w:spacing w:after="0" w:line="264" w:lineRule="auto"/>
        <w:ind w:firstLine="72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В процессе обучения </w:t>
      </w:r>
      <w:r w:rsidRPr="00200FD0">
        <w:rPr>
          <w:rFonts w:ascii="Times New Roman" w:eastAsia="Times New Roman" w:hAnsi="Times New Roman" w:cs="Times New Roman"/>
          <w:i/>
          <w:iCs/>
          <w:color w:val="000000"/>
          <w:sz w:val="24"/>
          <w:szCs w:val="24"/>
          <w:lang w:eastAsia="ru-RU" w:bidi="ru-RU"/>
        </w:rPr>
        <w:t>дети 6 лет</w:t>
      </w:r>
      <w:r w:rsidRPr="00200FD0">
        <w:rPr>
          <w:rFonts w:ascii="Times New Roman" w:eastAsia="Times New Roman" w:hAnsi="Times New Roman" w:cs="Times New Roman"/>
          <w:color w:val="000000"/>
          <w:sz w:val="24"/>
          <w:szCs w:val="24"/>
          <w:lang w:eastAsia="ru-RU" w:bidi="ru-RU"/>
        </w:rPr>
        <w:t xml:space="preserve"> должны научиться:</w:t>
      </w:r>
    </w:p>
    <w:p w:rsidR="00200FD0" w:rsidRPr="00200FD0" w:rsidRDefault="00200FD0" w:rsidP="00200FD0">
      <w:pPr>
        <w:widowControl w:val="0"/>
        <w:numPr>
          <w:ilvl w:val="0"/>
          <w:numId w:val="6"/>
        </w:numPr>
        <w:tabs>
          <w:tab w:val="left" w:pos="1433"/>
        </w:tabs>
        <w:spacing w:after="0" w:line="264" w:lineRule="auto"/>
        <w:ind w:left="1420" w:hanging="70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правильно артикулировать все звуки речи в различных фонетических позициях формах речи;</w:t>
      </w:r>
    </w:p>
    <w:p w:rsidR="00200FD0" w:rsidRPr="00200FD0" w:rsidRDefault="00200FD0" w:rsidP="00200FD0">
      <w:pPr>
        <w:widowControl w:val="0"/>
        <w:numPr>
          <w:ilvl w:val="0"/>
          <w:numId w:val="6"/>
        </w:numPr>
        <w:tabs>
          <w:tab w:val="left" w:pos="1433"/>
        </w:tabs>
        <w:spacing w:after="0" w:line="264" w:lineRule="auto"/>
        <w:ind w:left="1420" w:hanging="70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дифференцировать все изученные звуки;</w:t>
      </w:r>
    </w:p>
    <w:p w:rsidR="00200FD0" w:rsidRPr="00200FD0" w:rsidRDefault="00200FD0" w:rsidP="00200FD0">
      <w:pPr>
        <w:widowControl w:val="0"/>
        <w:numPr>
          <w:ilvl w:val="0"/>
          <w:numId w:val="6"/>
        </w:numPr>
        <w:tabs>
          <w:tab w:val="left" w:pos="1433"/>
        </w:tabs>
        <w:spacing w:after="0" w:line="240" w:lineRule="auto"/>
        <w:ind w:left="1420" w:hanging="70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называть последовательность слов в предложении, слогов и звуков в словах;</w:t>
      </w:r>
    </w:p>
    <w:p w:rsidR="00200FD0" w:rsidRPr="00200FD0" w:rsidRDefault="00200FD0" w:rsidP="00200FD0">
      <w:pPr>
        <w:widowControl w:val="0"/>
        <w:numPr>
          <w:ilvl w:val="0"/>
          <w:numId w:val="6"/>
        </w:numPr>
        <w:tabs>
          <w:tab w:val="left" w:pos="1433"/>
        </w:tabs>
        <w:spacing w:after="0" w:line="240" w:lineRule="auto"/>
        <w:ind w:left="1420" w:hanging="70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находить в предложении слова с заданным звуком, определять место звука в слове;</w:t>
      </w:r>
    </w:p>
    <w:p w:rsidR="00200FD0" w:rsidRPr="00200FD0" w:rsidRDefault="00200FD0" w:rsidP="00200FD0">
      <w:pPr>
        <w:widowControl w:val="0"/>
        <w:numPr>
          <w:ilvl w:val="0"/>
          <w:numId w:val="6"/>
        </w:numPr>
        <w:tabs>
          <w:tab w:val="left" w:pos="1433"/>
        </w:tabs>
        <w:spacing w:after="0" w:line="240" w:lineRule="auto"/>
        <w:ind w:firstLine="72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различать понятия “звук”, “слог”, “предложение” на практическом уровне;</w:t>
      </w:r>
    </w:p>
    <w:p w:rsidR="00200FD0" w:rsidRPr="00200FD0" w:rsidRDefault="00200FD0" w:rsidP="00200FD0">
      <w:pPr>
        <w:widowControl w:val="0"/>
        <w:numPr>
          <w:ilvl w:val="0"/>
          <w:numId w:val="6"/>
        </w:numPr>
        <w:tabs>
          <w:tab w:val="left" w:pos="1433"/>
          <w:tab w:val="left" w:pos="9845"/>
        </w:tabs>
        <w:spacing w:after="0" w:line="230" w:lineRule="auto"/>
        <w:ind w:left="1420" w:hanging="700"/>
        <w:rPr>
          <w:rFonts w:ascii="Times New Roman" w:eastAsia="Times New Roman" w:hAnsi="Times New Roman" w:cs="Times New Roman"/>
          <w:color w:val="000000"/>
          <w:lang w:eastAsia="ru-RU" w:bidi="ru-RU"/>
        </w:rPr>
      </w:pPr>
      <w:r w:rsidRPr="00200FD0">
        <w:rPr>
          <w:rFonts w:ascii="Times New Roman" w:eastAsia="Times New Roman" w:hAnsi="Times New Roman" w:cs="Times New Roman"/>
          <w:color w:val="000000"/>
          <w:sz w:val="24"/>
          <w:szCs w:val="24"/>
          <w:lang w:eastAsia="ru-RU" w:bidi="ru-RU"/>
        </w:rPr>
        <w:t>овладеть интонационными средствами выразительности речи в пересказе, чте</w:t>
      </w:r>
      <w:r w:rsidRPr="00200FD0">
        <w:rPr>
          <w:rFonts w:ascii="Times New Roman" w:eastAsia="Times New Roman" w:hAnsi="Times New Roman" w:cs="Times New Roman"/>
          <w:color w:val="000000"/>
          <w:sz w:val="24"/>
          <w:szCs w:val="24"/>
          <w:lang w:eastAsia="ru-RU" w:bidi="ru-RU"/>
        </w:rPr>
        <w:softHyphen/>
        <w:t>нии стихов.</w:t>
      </w:r>
    </w:p>
    <w:p w:rsidR="00200FD0" w:rsidRPr="00200FD0" w:rsidRDefault="00200FD0" w:rsidP="00200FD0">
      <w:pPr>
        <w:widowControl w:val="0"/>
        <w:spacing w:after="0" w:line="240" w:lineRule="auto"/>
        <w:ind w:firstLine="72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 xml:space="preserve">В итоге логопедической работы воспитанники старшей группы </w:t>
      </w:r>
      <w:r w:rsidRPr="00200FD0">
        <w:rPr>
          <w:rFonts w:ascii="Times New Roman" w:eastAsia="Times New Roman" w:hAnsi="Times New Roman" w:cs="Times New Roman"/>
          <w:color w:val="000000"/>
          <w:sz w:val="24"/>
          <w:szCs w:val="24"/>
          <w:lang w:eastAsia="ru-RU" w:bidi="ru-RU"/>
        </w:rPr>
        <w:t>должны научиться:</w:t>
      </w:r>
    </w:p>
    <w:p w:rsidR="00200FD0" w:rsidRPr="00200FD0" w:rsidRDefault="00200FD0" w:rsidP="00200FD0">
      <w:pPr>
        <w:widowControl w:val="0"/>
        <w:numPr>
          <w:ilvl w:val="0"/>
          <w:numId w:val="6"/>
        </w:numPr>
        <w:tabs>
          <w:tab w:val="left" w:pos="1253"/>
        </w:tabs>
        <w:spacing w:after="0" w:line="240" w:lineRule="auto"/>
        <w:ind w:firstLine="72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понимать обращенную речь в соответствии с параметрами возрастной нормы;</w:t>
      </w:r>
    </w:p>
    <w:p w:rsidR="00200FD0" w:rsidRPr="00200FD0" w:rsidRDefault="00200FD0" w:rsidP="00200FD0">
      <w:pPr>
        <w:widowControl w:val="0"/>
        <w:numPr>
          <w:ilvl w:val="0"/>
          <w:numId w:val="6"/>
        </w:numPr>
        <w:tabs>
          <w:tab w:val="left" w:pos="1187"/>
        </w:tabs>
        <w:spacing w:after="0" w:line="240" w:lineRule="auto"/>
        <w:ind w:firstLine="64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фонетически правильно оформлять звуковую сторону речи;</w:t>
      </w:r>
    </w:p>
    <w:p w:rsidR="00200FD0" w:rsidRPr="00200FD0" w:rsidRDefault="00200FD0" w:rsidP="00200FD0">
      <w:pPr>
        <w:widowControl w:val="0"/>
        <w:numPr>
          <w:ilvl w:val="0"/>
          <w:numId w:val="6"/>
        </w:numPr>
        <w:tabs>
          <w:tab w:val="left" w:pos="1187"/>
        </w:tabs>
        <w:spacing w:after="0" w:line="240" w:lineRule="auto"/>
        <w:ind w:left="1180" w:hanging="54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правильно передавать слоговую структуру слов, используемых в самостоятельной речи;</w:t>
      </w:r>
    </w:p>
    <w:p w:rsidR="00200FD0" w:rsidRPr="00200FD0" w:rsidRDefault="00200FD0" w:rsidP="00200FD0">
      <w:pPr>
        <w:widowControl w:val="0"/>
        <w:numPr>
          <w:ilvl w:val="0"/>
          <w:numId w:val="6"/>
        </w:numPr>
        <w:tabs>
          <w:tab w:val="left" w:pos="1187"/>
        </w:tabs>
        <w:spacing w:after="0" w:line="240" w:lineRule="auto"/>
        <w:ind w:left="64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пользоваться в самостоятельной речи простыми распространенными предложениями и сложными предложениями, владеть навыками объединения их в рассказ;</w:t>
      </w:r>
    </w:p>
    <w:p w:rsidR="00200FD0" w:rsidRPr="00200FD0" w:rsidRDefault="00200FD0" w:rsidP="00200FD0">
      <w:pPr>
        <w:widowControl w:val="0"/>
        <w:numPr>
          <w:ilvl w:val="0"/>
          <w:numId w:val="6"/>
        </w:numPr>
        <w:tabs>
          <w:tab w:val="left" w:pos="1187"/>
        </w:tabs>
        <w:spacing w:after="0" w:line="240" w:lineRule="auto"/>
        <w:ind w:firstLine="64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владеть элементарными навыками пересказа;</w:t>
      </w:r>
    </w:p>
    <w:p w:rsidR="00200FD0" w:rsidRPr="00200FD0" w:rsidRDefault="00200FD0" w:rsidP="00200FD0">
      <w:pPr>
        <w:widowControl w:val="0"/>
        <w:numPr>
          <w:ilvl w:val="0"/>
          <w:numId w:val="6"/>
        </w:numPr>
        <w:tabs>
          <w:tab w:val="left" w:pos="1187"/>
        </w:tabs>
        <w:spacing w:after="0" w:line="240" w:lineRule="auto"/>
        <w:ind w:firstLine="64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владеть навыками диалогической речи;</w:t>
      </w:r>
    </w:p>
    <w:p w:rsidR="00200FD0" w:rsidRPr="00200FD0" w:rsidRDefault="00200FD0" w:rsidP="00200FD0">
      <w:pPr>
        <w:widowControl w:val="0"/>
        <w:numPr>
          <w:ilvl w:val="0"/>
          <w:numId w:val="6"/>
        </w:numPr>
        <w:tabs>
          <w:tab w:val="left" w:pos="1187"/>
        </w:tabs>
        <w:spacing w:after="0" w:line="240" w:lineRule="auto"/>
        <w:ind w:left="64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владеть навыками словообразования: образовывать имена существительные от глаголов, прилагательных от имен существительных и глаголов, </w:t>
      </w:r>
      <w:proofErr w:type="spellStart"/>
      <w:r w:rsidRPr="00200FD0">
        <w:rPr>
          <w:rFonts w:ascii="Times New Roman" w:eastAsia="Times New Roman" w:hAnsi="Times New Roman" w:cs="Times New Roman"/>
          <w:color w:val="000000"/>
          <w:sz w:val="24"/>
          <w:szCs w:val="24"/>
          <w:lang w:eastAsia="ru-RU" w:bidi="ru-RU"/>
        </w:rPr>
        <w:t>уменьшительно</w:t>
      </w:r>
      <w:r w:rsidRPr="00200FD0">
        <w:rPr>
          <w:rFonts w:ascii="Times New Roman" w:eastAsia="Times New Roman" w:hAnsi="Times New Roman" w:cs="Times New Roman"/>
          <w:color w:val="000000"/>
          <w:sz w:val="24"/>
          <w:szCs w:val="24"/>
          <w:lang w:eastAsia="ru-RU" w:bidi="ru-RU"/>
        </w:rPr>
        <w:softHyphen/>
        <w:t>ласкательные</w:t>
      </w:r>
      <w:proofErr w:type="spellEnd"/>
      <w:r w:rsidRPr="00200FD0">
        <w:rPr>
          <w:rFonts w:ascii="Times New Roman" w:eastAsia="Times New Roman" w:hAnsi="Times New Roman" w:cs="Times New Roman"/>
          <w:color w:val="000000"/>
          <w:sz w:val="24"/>
          <w:szCs w:val="24"/>
          <w:lang w:eastAsia="ru-RU" w:bidi="ru-RU"/>
        </w:rPr>
        <w:t xml:space="preserve"> и увеличительные формы имен существительных;</w:t>
      </w:r>
    </w:p>
    <w:p w:rsidR="00200FD0" w:rsidRPr="00200FD0" w:rsidRDefault="00200FD0" w:rsidP="00200FD0">
      <w:pPr>
        <w:widowControl w:val="0"/>
        <w:numPr>
          <w:ilvl w:val="0"/>
          <w:numId w:val="6"/>
        </w:numPr>
        <w:tabs>
          <w:tab w:val="left" w:pos="1187"/>
        </w:tabs>
        <w:spacing w:after="0" w:line="240" w:lineRule="auto"/>
        <w:ind w:left="64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lastRenderedPageBreak/>
        <w:t>грамматически правильно оформлять самостоятельную речь в соответствии с нормами языка; падежные, родовые, видовые окончания слов должны проговариваться четко; простые и некоторые сложные предлоги - употребляться адекватно;</w:t>
      </w:r>
    </w:p>
    <w:p w:rsidR="00200FD0" w:rsidRPr="00200FD0" w:rsidRDefault="00200FD0" w:rsidP="00200FD0">
      <w:pPr>
        <w:widowControl w:val="0"/>
        <w:numPr>
          <w:ilvl w:val="0"/>
          <w:numId w:val="6"/>
        </w:numPr>
        <w:tabs>
          <w:tab w:val="left" w:pos="1187"/>
        </w:tabs>
        <w:spacing w:after="0" w:line="240" w:lineRule="auto"/>
        <w:ind w:left="64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использовать в спонтанном общении слова различных лексико-грамматических категорий (существительных, глаголов, наречий, прилагательных, местоимений и т.д.).</w:t>
      </w:r>
    </w:p>
    <w:p w:rsidR="00200FD0" w:rsidRPr="00200FD0" w:rsidRDefault="00200FD0" w:rsidP="00200FD0">
      <w:pPr>
        <w:widowControl w:val="0"/>
        <w:numPr>
          <w:ilvl w:val="0"/>
          <w:numId w:val="8"/>
        </w:numPr>
        <w:tabs>
          <w:tab w:val="left" w:pos="230"/>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зависимости от ситуации может преобразовывать способы решения зада</w:t>
      </w:r>
      <w:proofErr w:type="gramStart"/>
      <w:r w:rsidRPr="00200FD0">
        <w:rPr>
          <w:rFonts w:ascii="Times New Roman" w:eastAsia="Times New Roman" w:hAnsi="Times New Roman" w:cs="Times New Roman"/>
          <w:color w:val="000000"/>
          <w:sz w:val="24"/>
          <w:szCs w:val="24"/>
          <w:lang w:eastAsia="ru-RU" w:bidi="ru-RU"/>
        </w:rPr>
        <w:t>ч(</w:t>
      </w:r>
      <w:proofErr w:type="gramEnd"/>
      <w:r w:rsidRPr="00200FD0">
        <w:rPr>
          <w:rFonts w:ascii="Times New Roman" w:eastAsia="Times New Roman" w:hAnsi="Times New Roman" w:cs="Times New Roman"/>
          <w:color w:val="000000"/>
          <w:sz w:val="24"/>
          <w:szCs w:val="24"/>
          <w:lang w:eastAsia="ru-RU" w:bidi="ru-RU"/>
        </w:rPr>
        <w:t>проблем);</w:t>
      </w:r>
    </w:p>
    <w:p w:rsidR="00200FD0" w:rsidRPr="00200FD0" w:rsidRDefault="00200FD0" w:rsidP="00200FD0">
      <w:pPr>
        <w:widowControl w:val="0"/>
        <w:numPr>
          <w:ilvl w:val="0"/>
          <w:numId w:val="8"/>
        </w:numPr>
        <w:tabs>
          <w:tab w:val="left" w:pos="230"/>
        </w:tabs>
        <w:spacing w:after="26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ребенок умеет работать по правилу, по образцу и по простейшему алгоритму (3-4 шага); с помощью взрослого может определить свое затруднение, выявить его причины и сформулировать познавательную задачу, зафиксировать достижение результата и условий, которые позволили его достичь.</w:t>
      </w:r>
    </w:p>
    <w:p w:rsidR="00200FD0" w:rsidRPr="00200FD0" w:rsidRDefault="00200FD0" w:rsidP="00200FD0">
      <w:pPr>
        <w:widowControl w:val="0"/>
        <w:spacing w:after="260" w:line="240" w:lineRule="auto"/>
        <w:ind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Освоение Рабочей Программы не сопровождается проведением промежуточных аттестаций и итоговой аттестацией воспитанников. При реализации Рабочей Программы педагогическими работниками проводится </w:t>
      </w:r>
      <w:r w:rsidRPr="00200FD0">
        <w:rPr>
          <w:rFonts w:ascii="Times New Roman" w:eastAsia="Times New Roman" w:hAnsi="Times New Roman" w:cs="Times New Roman"/>
          <w:b/>
          <w:bCs/>
          <w:color w:val="000000"/>
          <w:sz w:val="24"/>
          <w:szCs w:val="24"/>
          <w:lang w:eastAsia="ru-RU" w:bidi="ru-RU"/>
        </w:rPr>
        <w:t xml:space="preserve">оценка индивидуального развития детей </w:t>
      </w:r>
      <w:r w:rsidRPr="00200FD0">
        <w:rPr>
          <w:rFonts w:ascii="Times New Roman" w:eastAsia="Times New Roman" w:hAnsi="Times New Roman" w:cs="Times New Roman"/>
          <w:color w:val="000000"/>
          <w:sz w:val="24"/>
          <w:szCs w:val="24"/>
          <w:lang w:eastAsia="ru-RU" w:bidi="ru-RU"/>
        </w:rPr>
        <w:t>в рамках педагогической диагностик</w:t>
      </w:r>
      <w:proofErr w:type="gramStart"/>
      <w:r w:rsidRPr="00200FD0">
        <w:rPr>
          <w:rFonts w:ascii="Times New Roman" w:eastAsia="Times New Roman" w:hAnsi="Times New Roman" w:cs="Times New Roman"/>
          <w:color w:val="000000"/>
          <w:sz w:val="24"/>
          <w:szCs w:val="24"/>
          <w:lang w:eastAsia="ru-RU" w:bidi="ru-RU"/>
        </w:rPr>
        <w:t>и(</w:t>
      </w:r>
      <w:proofErr w:type="gramEnd"/>
      <w:r w:rsidRPr="00200FD0">
        <w:rPr>
          <w:rFonts w:ascii="Times New Roman" w:eastAsia="Times New Roman" w:hAnsi="Times New Roman" w:cs="Times New Roman"/>
          <w:color w:val="000000"/>
          <w:sz w:val="24"/>
          <w:szCs w:val="24"/>
          <w:lang w:eastAsia="ru-RU" w:bidi="ru-RU"/>
        </w:rPr>
        <w:t>мониторинга).</w:t>
      </w:r>
    </w:p>
    <w:p w:rsidR="00200FD0" w:rsidRPr="00200FD0" w:rsidRDefault="00200FD0" w:rsidP="00200FD0">
      <w:pPr>
        <w:keepNext/>
        <w:keepLines/>
        <w:widowControl w:val="0"/>
        <w:spacing w:after="0" w:line="240" w:lineRule="auto"/>
        <w:jc w:val="center"/>
        <w:outlineLvl w:val="0"/>
        <w:rPr>
          <w:rFonts w:ascii="Times New Roman" w:eastAsia="Times New Roman" w:hAnsi="Times New Roman" w:cs="Times New Roman"/>
          <w:b/>
          <w:bCs/>
          <w:color w:val="000000"/>
          <w:sz w:val="24"/>
          <w:szCs w:val="24"/>
          <w:lang w:eastAsia="ru-RU" w:bidi="ru-RU"/>
        </w:rPr>
      </w:pPr>
      <w:bookmarkStart w:id="25" w:name="bookmark24"/>
      <w:bookmarkStart w:id="26" w:name="bookmark25"/>
      <w:r w:rsidRPr="00200FD0">
        <w:rPr>
          <w:rFonts w:ascii="Times New Roman" w:eastAsia="Times New Roman" w:hAnsi="Times New Roman" w:cs="Times New Roman"/>
          <w:b/>
          <w:bCs/>
          <w:color w:val="000000"/>
          <w:sz w:val="24"/>
          <w:szCs w:val="24"/>
          <w:lang w:eastAsia="ru-RU" w:bidi="ru-RU"/>
        </w:rPr>
        <w:t>Особенности проведения педагогического мониторинга</w:t>
      </w:r>
      <w:bookmarkEnd w:id="25"/>
      <w:bookmarkEnd w:id="26"/>
    </w:p>
    <w:p w:rsidR="00200FD0" w:rsidRPr="00200FD0" w:rsidRDefault="00200FD0" w:rsidP="00200FD0">
      <w:pPr>
        <w:widowControl w:val="0"/>
        <w:spacing w:after="0" w:line="240" w:lineRule="auto"/>
        <w:ind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Педагогический мониторинг осуществляется с целью определения динамики актуального индивидуального профиля развития ребенка и используется при решении следующих задач:</w:t>
      </w:r>
    </w:p>
    <w:p w:rsidR="00200FD0" w:rsidRPr="00200FD0" w:rsidRDefault="00200FD0" w:rsidP="00200FD0">
      <w:pPr>
        <w:widowControl w:val="0"/>
        <w:numPr>
          <w:ilvl w:val="0"/>
          <w:numId w:val="6"/>
        </w:numPr>
        <w:tabs>
          <w:tab w:val="left" w:pos="791"/>
        </w:tabs>
        <w:spacing w:after="0" w:line="240" w:lineRule="auto"/>
        <w:ind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200FD0" w:rsidRPr="00200FD0" w:rsidRDefault="00200FD0" w:rsidP="00200FD0">
      <w:pPr>
        <w:widowControl w:val="0"/>
        <w:numPr>
          <w:ilvl w:val="0"/>
          <w:numId w:val="6"/>
        </w:numPr>
        <w:tabs>
          <w:tab w:val="left" w:pos="814"/>
        </w:tabs>
        <w:spacing w:after="0" w:line="240" w:lineRule="auto"/>
        <w:ind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оптимизации работы с группой детей.</w:t>
      </w:r>
    </w:p>
    <w:p w:rsidR="00200FD0" w:rsidRPr="00200FD0" w:rsidRDefault="00200FD0" w:rsidP="00200FD0">
      <w:pPr>
        <w:widowControl w:val="0"/>
        <w:spacing w:after="0" w:line="240" w:lineRule="auto"/>
        <w:ind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Педагогический мониторинг опирается на принципы поддержки специфики и разнообразия детства, а также уникальности и </w:t>
      </w:r>
      <w:proofErr w:type="spellStart"/>
      <w:r w:rsidRPr="00200FD0">
        <w:rPr>
          <w:rFonts w:ascii="Times New Roman" w:eastAsia="Times New Roman" w:hAnsi="Times New Roman" w:cs="Times New Roman"/>
          <w:color w:val="000000"/>
          <w:sz w:val="24"/>
          <w:szCs w:val="24"/>
          <w:lang w:eastAsia="ru-RU" w:bidi="ru-RU"/>
        </w:rPr>
        <w:t>самоценности</w:t>
      </w:r>
      <w:proofErr w:type="spellEnd"/>
      <w:r w:rsidRPr="00200FD0">
        <w:rPr>
          <w:rFonts w:ascii="Times New Roman" w:eastAsia="Times New Roman" w:hAnsi="Times New Roman" w:cs="Times New Roman"/>
          <w:color w:val="000000"/>
          <w:sz w:val="24"/>
          <w:szCs w:val="24"/>
          <w:lang w:eastAsia="ru-RU" w:bidi="ru-RU"/>
        </w:rPr>
        <w:t xml:space="preserve"> детства как важного этапа в общем развитии человека. В связи с этим, педагогический мониторинг:</w:t>
      </w:r>
    </w:p>
    <w:p w:rsidR="00200FD0" w:rsidRPr="00200FD0" w:rsidRDefault="00200FD0" w:rsidP="00200FD0">
      <w:pPr>
        <w:widowControl w:val="0"/>
        <w:numPr>
          <w:ilvl w:val="0"/>
          <w:numId w:val="8"/>
        </w:numPr>
        <w:tabs>
          <w:tab w:val="left" w:pos="786"/>
        </w:tabs>
        <w:spacing w:after="0" w:line="240" w:lineRule="auto"/>
        <w:ind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не содержит каких-либо оценок развития ребенка, связанных с фиксацией образовательных достижений;</w:t>
      </w:r>
    </w:p>
    <w:p w:rsidR="00200FD0" w:rsidRPr="00200FD0" w:rsidRDefault="00200FD0" w:rsidP="00200FD0">
      <w:pPr>
        <w:widowControl w:val="0"/>
        <w:numPr>
          <w:ilvl w:val="0"/>
          <w:numId w:val="8"/>
        </w:numPr>
        <w:tabs>
          <w:tab w:val="left" w:pos="786"/>
        </w:tabs>
        <w:spacing w:after="0" w:line="240" w:lineRule="auto"/>
        <w:ind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позволяет фиксировать актуальный индивидуальный профиль развития дошкольника и оценивать его динамику;</w:t>
      </w:r>
    </w:p>
    <w:p w:rsidR="00200FD0" w:rsidRPr="00200FD0" w:rsidRDefault="00200FD0" w:rsidP="00200FD0">
      <w:pPr>
        <w:widowControl w:val="0"/>
        <w:numPr>
          <w:ilvl w:val="0"/>
          <w:numId w:val="8"/>
        </w:numPr>
        <w:tabs>
          <w:tab w:val="left" w:pos="810"/>
        </w:tabs>
        <w:spacing w:after="0" w:line="240" w:lineRule="auto"/>
        <w:ind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учитывает зону ближайшего развития ребенка по каждому из направлений;</w:t>
      </w:r>
    </w:p>
    <w:p w:rsidR="00200FD0" w:rsidRPr="00200FD0" w:rsidRDefault="00200FD0" w:rsidP="00200FD0">
      <w:pPr>
        <w:widowControl w:val="0"/>
        <w:numPr>
          <w:ilvl w:val="0"/>
          <w:numId w:val="8"/>
        </w:numPr>
        <w:tabs>
          <w:tab w:val="left" w:pos="786"/>
        </w:tabs>
        <w:spacing w:after="0" w:line="240" w:lineRule="auto"/>
        <w:ind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позволяет рассматривать весь период развития ребенка от рождения до школы как единый процесс без условного разделения на разные возрастные этапы, «привязанные» к паспортному возрасту, при этом учитывает возрастные закономерности развития, опираясь на оценку изменений деятельности дошкольника;</w:t>
      </w:r>
    </w:p>
    <w:p w:rsidR="00200FD0" w:rsidRPr="00200FD0" w:rsidRDefault="00200FD0" w:rsidP="00200FD0">
      <w:pPr>
        <w:widowControl w:val="0"/>
        <w:numPr>
          <w:ilvl w:val="0"/>
          <w:numId w:val="8"/>
        </w:numPr>
        <w:tabs>
          <w:tab w:val="left" w:pos="786"/>
        </w:tabs>
        <w:spacing w:after="0" w:line="240" w:lineRule="auto"/>
        <w:ind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учитывает представленные в Рабочей Программе целевые ориентиры, но не использует их в качестве основания для их формального сравнения с реальными достижениями детей.</w:t>
      </w:r>
    </w:p>
    <w:p w:rsidR="00200FD0" w:rsidRPr="00200FD0" w:rsidRDefault="00200FD0" w:rsidP="00200FD0">
      <w:pPr>
        <w:widowControl w:val="0"/>
        <w:spacing w:after="0" w:line="240" w:lineRule="auto"/>
        <w:ind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Инструментарий для педагогического мониторинга детского развития - карты наблюдения. В отдельных случаях (при необходимости) может проводиться психологическая диагностика детей. Она проводится педагогом-психологом и только с согласия родителей (законных представителей) детей.</w:t>
      </w:r>
    </w:p>
    <w:p w:rsidR="00200FD0" w:rsidRPr="00200FD0" w:rsidRDefault="00200FD0" w:rsidP="00200FD0">
      <w:pPr>
        <w:widowControl w:val="0"/>
        <w:numPr>
          <w:ilvl w:val="0"/>
          <w:numId w:val="9"/>
        </w:numPr>
        <w:tabs>
          <w:tab w:val="left" w:pos="1876"/>
          <w:tab w:val="left" w:pos="9715"/>
        </w:tabs>
        <w:spacing w:after="0" w:line="240" w:lineRule="auto"/>
        <w:ind w:left="960" w:firstLine="440"/>
        <w:jc w:val="both"/>
        <w:rPr>
          <w:rFonts w:ascii="Times New Roman" w:eastAsia="Times New Roman" w:hAnsi="Times New Roman" w:cs="Times New Roman"/>
          <w:color w:val="000000"/>
          <w:lang w:eastAsia="ru-RU" w:bidi="ru-RU"/>
        </w:rPr>
      </w:pPr>
      <w:r w:rsidRPr="00200FD0">
        <w:rPr>
          <w:rFonts w:ascii="Times New Roman" w:eastAsia="Times New Roman" w:hAnsi="Times New Roman" w:cs="Times New Roman"/>
          <w:b/>
          <w:bCs/>
          <w:color w:val="000000"/>
          <w:sz w:val="24"/>
          <w:szCs w:val="24"/>
          <w:lang w:eastAsia="ru-RU" w:bidi="ru-RU"/>
        </w:rPr>
        <w:t>Система комплексного психолого-медико-педагогического сопровождения детей с нарушением речи в условиях образовательного</w:t>
      </w:r>
    </w:p>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процесса</w:t>
      </w:r>
    </w:p>
    <w:p w:rsidR="00200FD0" w:rsidRPr="00200FD0" w:rsidRDefault="00200FD0" w:rsidP="00200FD0">
      <w:pPr>
        <w:widowControl w:val="0"/>
        <w:spacing w:after="0" w:line="240" w:lineRule="auto"/>
        <w:ind w:firstLine="708"/>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 детском саду создана служб</w:t>
      </w:r>
      <w:proofErr w:type="gramStart"/>
      <w:r w:rsidRPr="00200FD0">
        <w:rPr>
          <w:rFonts w:ascii="Times New Roman" w:eastAsia="Times New Roman" w:hAnsi="Times New Roman" w:cs="Times New Roman"/>
          <w:color w:val="000000"/>
          <w:sz w:val="24"/>
          <w:szCs w:val="24"/>
          <w:lang w:eastAsia="ru-RU" w:bidi="ru-RU"/>
        </w:rPr>
        <w:t>а-</w:t>
      </w:r>
      <w:proofErr w:type="gramEnd"/>
      <w:r w:rsidRPr="00200FD0">
        <w:rPr>
          <w:rFonts w:ascii="Times New Roman" w:eastAsia="Times New Roman" w:hAnsi="Times New Roman" w:cs="Times New Roman"/>
          <w:color w:val="000000"/>
          <w:sz w:val="24"/>
          <w:szCs w:val="24"/>
          <w:lang w:eastAsia="ru-RU" w:bidi="ru-RU"/>
        </w:rPr>
        <w:t xml:space="preserve"> </w:t>
      </w:r>
      <w:proofErr w:type="spellStart"/>
      <w:r w:rsidRPr="00200FD0">
        <w:rPr>
          <w:rFonts w:ascii="Times New Roman" w:eastAsia="Times New Roman" w:hAnsi="Times New Roman" w:cs="Times New Roman"/>
          <w:color w:val="000000"/>
          <w:sz w:val="24"/>
          <w:szCs w:val="24"/>
          <w:lang w:eastAsia="ru-RU" w:bidi="ru-RU"/>
        </w:rPr>
        <w:t>ППк</w:t>
      </w:r>
      <w:proofErr w:type="spellEnd"/>
      <w:r w:rsidRPr="00200FD0">
        <w:rPr>
          <w:rFonts w:ascii="Times New Roman" w:eastAsia="Times New Roman" w:hAnsi="Times New Roman" w:cs="Times New Roman"/>
          <w:color w:val="000000"/>
          <w:sz w:val="24"/>
          <w:szCs w:val="24"/>
          <w:lang w:eastAsia="ru-RU" w:bidi="ru-RU"/>
        </w:rPr>
        <w:t>, осуществляющая психолого- педагогическое сопровождение детей с нарушением речи, которая ведет ребенка на протяжении всего периода его обучения. В службу сопровождения входят специалисты: и заведующая МБДОУ детского сада №35 «</w:t>
      </w:r>
      <w:proofErr w:type="spellStart"/>
      <w:r w:rsidRPr="00200FD0">
        <w:rPr>
          <w:rFonts w:ascii="Times New Roman" w:eastAsia="Times New Roman" w:hAnsi="Times New Roman" w:cs="Times New Roman"/>
          <w:color w:val="000000"/>
          <w:sz w:val="24"/>
          <w:szCs w:val="24"/>
          <w:lang w:eastAsia="ru-RU" w:bidi="ru-RU"/>
        </w:rPr>
        <w:t>Лейсан</w:t>
      </w:r>
      <w:proofErr w:type="spellEnd"/>
      <w:r w:rsidRPr="00200FD0">
        <w:rPr>
          <w:rFonts w:ascii="Times New Roman" w:eastAsia="Times New Roman" w:hAnsi="Times New Roman" w:cs="Times New Roman"/>
          <w:color w:val="000000"/>
          <w:sz w:val="24"/>
          <w:szCs w:val="24"/>
          <w:lang w:eastAsia="ru-RU" w:bidi="ru-RU"/>
        </w:rPr>
        <w:t xml:space="preserve">» ЕМР, заместитель заведующей по УВР, учитель - </w:t>
      </w:r>
      <w:r w:rsidRPr="00200FD0">
        <w:rPr>
          <w:rFonts w:ascii="Times New Roman" w:eastAsia="Times New Roman" w:hAnsi="Times New Roman" w:cs="Times New Roman"/>
          <w:color w:val="000000"/>
          <w:sz w:val="24"/>
          <w:szCs w:val="24"/>
          <w:lang w:eastAsia="ru-RU" w:bidi="ru-RU"/>
        </w:rPr>
        <w:lastRenderedPageBreak/>
        <w:t>логопед, педагог-психолог, музыкальный руководитель, инструктор по физической культуре.</w:t>
      </w:r>
    </w:p>
    <w:p w:rsidR="00200FD0" w:rsidRPr="00200FD0" w:rsidRDefault="00200FD0" w:rsidP="00200FD0">
      <w:pPr>
        <w:widowControl w:val="0"/>
        <w:spacing w:after="300" w:line="240" w:lineRule="auto"/>
        <w:ind w:firstLine="708"/>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Задачи службы: определение условий образования и воспитания, необходимых детям с ре</w:t>
      </w:r>
      <w:r w:rsidRPr="00200FD0">
        <w:rPr>
          <w:rFonts w:ascii="Times New Roman" w:eastAsia="Times New Roman" w:hAnsi="Times New Roman" w:cs="Times New Roman"/>
          <w:color w:val="000000"/>
          <w:sz w:val="24"/>
          <w:szCs w:val="24"/>
          <w:lang w:eastAsia="ru-RU" w:bidi="ru-RU"/>
        </w:rPr>
        <w:softHyphen/>
        <w:t>чевыми проблемами, отслеживание динамики результатов, выпу</w:t>
      </w:r>
      <w:proofErr w:type="gramStart"/>
      <w:r w:rsidRPr="00200FD0">
        <w:rPr>
          <w:rFonts w:ascii="Times New Roman" w:eastAsia="Times New Roman" w:hAnsi="Times New Roman" w:cs="Times New Roman"/>
          <w:color w:val="000000"/>
          <w:sz w:val="24"/>
          <w:szCs w:val="24"/>
          <w:lang w:eastAsia="ru-RU" w:bidi="ru-RU"/>
        </w:rPr>
        <w:t>ск в шк</w:t>
      </w:r>
      <w:proofErr w:type="gramEnd"/>
      <w:r w:rsidRPr="00200FD0">
        <w:rPr>
          <w:rFonts w:ascii="Times New Roman" w:eastAsia="Times New Roman" w:hAnsi="Times New Roman" w:cs="Times New Roman"/>
          <w:color w:val="000000"/>
          <w:sz w:val="24"/>
          <w:szCs w:val="24"/>
          <w:lang w:eastAsia="ru-RU" w:bidi="ru-RU"/>
        </w:rPr>
        <w:t>олу с дальнейшими рекомендациями</w:t>
      </w:r>
      <w:r w:rsidRPr="00200FD0">
        <w:rPr>
          <w:rFonts w:ascii="Times New Roman" w:eastAsia="Times New Roman" w:hAnsi="Times New Roman" w:cs="Times New Roman"/>
          <w:color w:val="FF0000"/>
          <w:sz w:val="24"/>
          <w:szCs w:val="24"/>
          <w:lang w:eastAsia="ru-RU" w:bidi="ru-RU"/>
        </w:rPr>
        <w:t>.</w:t>
      </w:r>
    </w:p>
    <w:p w:rsidR="00200FD0" w:rsidRPr="00200FD0" w:rsidRDefault="00200FD0" w:rsidP="00200FD0">
      <w:pPr>
        <w:keepNext/>
        <w:keepLines/>
        <w:widowControl w:val="0"/>
        <w:numPr>
          <w:ilvl w:val="0"/>
          <w:numId w:val="9"/>
        </w:numPr>
        <w:tabs>
          <w:tab w:val="left" w:pos="531"/>
        </w:tabs>
        <w:spacing w:after="0" w:line="240" w:lineRule="auto"/>
        <w:jc w:val="center"/>
        <w:outlineLvl w:val="0"/>
        <w:rPr>
          <w:rFonts w:ascii="Times New Roman" w:eastAsia="Times New Roman" w:hAnsi="Times New Roman" w:cs="Times New Roman"/>
          <w:b/>
          <w:bCs/>
          <w:color w:val="000000"/>
          <w:sz w:val="24"/>
          <w:szCs w:val="24"/>
          <w:lang w:eastAsia="ru-RU" w:bidi="ru-RU"/>
        </w:rPr>
      </w:pPr>
      <w:bookmarkStart w:id="27" w:name="bookmark26"/>
      <w:bookmarkStart w:id="28" w:name="bookmark27"/>
      <w:r w:rsidRPr="00200FD0">
        <w:rPr>
          <w:rFonts w:ascii="Times New Roman" w:eastAsia="Times New Roman" w:hAnsi="Times New Roman" w:cs="Times New Roman"/>
          <w:b/>
          <w:bCs/>
          <w:color w:val="000000"/>
          <w:sz w:val="24"/>
          <w:szCs w:val="24"/>
          <w:lang w:eastAsia="ru-RU" w:bidi="ru-RU"/>
        </w:rPr>
        <w:t>Требования к условиям реализации программы.</w:t>
      </w:r>
      <w:bookmarkEnd w:id="27"/>
      <w:bookmarkEnd w:id="28"/>
    </w:p>
    <w:p w:rsidR="00200FD0" w:rsidRPr="00200FD0" w:rsidRDefault="00200FD0" w:rsidP="00200FD0">
      <w:pPr>
        <w:widowControl w:val="0"/>
        <w:spacing w:after="0" w:line="240" w:lineRule="auto"/>
        <w:ind w:firstLine="708"/>
        <w:rPr>
          <w:rFonts w:ascii="Times New Roman" w:eastAsia="Times New Roman" w:hAnsi="Times New Roman" w:cs="Times New Roman"/>
          <w:color w:val="000000"/>
          <w:sz w:val="24"/>
          <w:szCs w:val="24"/>
          <w:lang w:eastAsia="ru-RU" w:bidi="ru-RU"/>
        </w:rPr>
      </w:pPr>
      <w:proofErr w:type="spellStart"/>
      <w:r w:rsidRPr="00200FD0">
        <w:rPr>
          <w:rFonts w:ascii="Times New Roman" w:eastAsia="Times New Roman" w:hAnsi="Times New Roman" w:cs="Times New Roman"/>
          <w:color w:val="000000"/>
          <w:sz w:val="24"/>
          <w:szCs w:val="24"/>
          <w:lang w:eastAsia="ru-RU" w:bidi="ru-RU"/>
        </w:rPr>
        <w:t>Психолого</w:t>
      </w:r>
      <w:proofErr w:type="spellEnd"/>
      <w:r w:rsidRPr="00200FD0">
        <w:rPr>
          <w:rFonts w:ascii="Times New Roman" w:eastAsia="Times New Roman" w:hAnsi="Times New Roman" w:cs="Times New Roman"/>
          <w:color w:val="000000"/>
          <w:sz w:val="24"/>
          <w:szCs w:val="24"/>
          <w:lang w:eastAsia="ru-RU" w:bidi="ru-RU"/>
        </w:rPr>
        <w:t xml:space="preserve"> - педагогическое обеспечение:</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1.Обеспечение дифференцированных условий (оптимальный режим учебных нагрузок)</w:t>
      </w:r>
    </w:p>
    <w:p w:rsidR="00200FD0" w:rsidRPr="00200FD0" w:rsidRDefault="00200FD0" w:rsidP="00200FD0">
      <w:pPr>
        <w:widowControl w:val="0"/>
        <w:tabs>
          <w:tab w:val="left" w:pos="142"/>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2. Обеспечение психолог</w:t>
      </w:r>
      <w:proofErr w:type="gramStart"/>
      <w:r w:rsidRPr="00200FD0">
        <w:rPr>
          <w:rFonts w:ascii="Times New Roman" w:eastAsia="Times New Roman" w:hAnsi="Times New Roman" w:cs="Times New Roman"/>
          <w:color w:val="000000"/>
          <w:sz w:val="24"/>
          <w:szCs w:val="24"/>
          <w:lang w:eastAsia="ru-RU" w:bidi="ru-RU"/>
        </w:rPr>
        <w:t>о-</w:t>
      </w:r>
      <w:proofErr w:type="gramEnd"/>
      <w:r w:rsidRPr="00200FD0">
        <w:rPr>
          <w:rFonts w:ascii="Times New Roman" w:eastAsia="Times New Roman" w:hAnsi="Times New Roman" w:cs="Times New Roman"/>
          <w:color w:val="000000"/>
          <w:sz w:val="24"/>
          <w:szCs w:val="24"/>
          <w:lang w:eastAsia="ru-RU" w:bidi="ru-RU"/>
        </w:rPr>
        <w:t xml:space="preserve"> педагогической условий (коррекционная направленность образо</w:t>
      </w:r>
      <w:r w:rsidRPr="00200FD0">
        <w:rPr>
          <w:rFonts w:ascii="Times New Roman" w:eastAsia="Times New Roman" w:hAnsi="Times New Roman" w:cs="Times New Roman"/>
          <w:color w:val="000000"/>
          <w:sz w:val="24"/>
          <w:szCs w:val="24"/>
          <w:lang w:eastAsia="ru-RU" w:bidi="ru-RU"/>
        </w:rPr>
        <w:softHyphen/>
        <w:t>вательного процесса; учёт индивидуальных особенностей ребёнка на адекватной возрасте- форме работы с детьми - игровой деятельности, соблюдение комфортного психоэмоционального режима; использование современных педагогических технологий, в том числе информационных, компьютерных для оптимизации образовательного процесса, повышения его эффективности;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3.Обеспечение специализированных условий (выдвижение комплекса специальных задач обу</w:t>
      </w:r>
      <w:r w:rsidRPr="00200FD0">
        <w:rPr>
          <w:rFonts w:ascii="Times New Roman" w:eastAsia="Times New Roman" w:hAnsi="Times New Roman" w:cs="Times New Roman"/>
          <w:color w:val="000000"/>
          <w:sz w:val="24"/>
          <w:szCs w:val="24"/>
          <w:lang w:eastAsia="ru-RU" w:bidi="ru-RU"/>
        </w:rPr>
        <w:softHyphen/>
        <w:t>чения, ориентированных на воспитанников с ОНР; использование специальных методов, при</w:t>
      </w:r>
      <w:r w:rsidRPr="00200FD0">
        <w:rPr>
          <w:rFonts w:ascii="Times New Roman" w:eastAsia="Times New Roman" w:hAnsi="Times New Roman" w:cs="Times New Roman"/>
          <w:color w:val="000000"/>
          <w:sz w:val="24"/>
          <w:szCs w:val="24"/>
          <w:lang w:eastAsia="ru-RU" w:bidi="ru-RU"/>
        </w:rPr>
        <w:softHyphen/>
        <w:t>ёмов, средств обучения, специализированных образовательных и коррекционных программ, ориентированных на особые образовательные потребности детей; дифференцированное и индивидуализированное обучение с учётом специфики нарушения развития ребёнка; комплексное воздействие на обучающегося, осуществляемое на индивидуальных и групповых коррекционных занятиях);</w:t>
      </w:r>
      <w:proofErr w:type="gramEnd"/>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4.Обеспечение </w:t>
      </w:r>
      <w:proofErr w:type="spellStart"/>
      <w:r w:rsidRPr="00200FD0">
        <w:rPr>
          <w:rFonts w:ascii="Times New Roman" w:eastAsia="Times New Roman" w:hAnsi="Times New Roman" w:cs="Times New Roman"/>
          <w:color w:val="000000"/>
          <w:sz w:val="24"/>
          <w:szCs w:val="24"/>
          <w:lang w:eastAsia="ru-RU" w:bidi="ru-RU"/>
        </w:rPr>
        <w:t>здоровьесберегающих</w:t>
      </w:r>
      <w:proofErr w:type="spellEnd"/>
      <w:r w:rsidRPr="00200FD0">
        <w:rPr>
          <w:rFonts w:ascii="Times New Roman" w:eastAsia="Times New Roman" w:hAnsi="Times New Roman" w:cs="Times New Roman"/>
          <w:color w:val="000000"/>
          <w:sz w:val="24"/>
          <w:szCs w:val="24"/>
          <w:lang w:eastAsia="ru-RU" w:bidi="ru-RU"/>
        </w:rPr>
        <w:t xml:space="preserve"> условий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воспитанников, соблюдение </w:t>
      </w:r>
      <w:proofErr w:type="spellStart"/>
      <w:r w:rsidRPr="00200FD0">
        <w:rPr>
          <w:rFonts w:ascii="Times New Roman" w:eastAsia="Times New Roman" w:hAnsi="Times New Roman" w:cs="Times New Roman"/>
          <w:color w:val="000000"/>
          <w:sz w:val="24"/>
          <w:szCs w:val="24"/>
          <w:lang w:eastAsia="ru-RU" w:bidi="ru-RU"/>
        </w:rPr>
        <w:t>санитарно</w:t>
      </w:r>
      <w:proofErr w:type="spellEnd"/>
      <w:r w:rsidRPr="00200FD0">
        <w:rPr>
          <w:rFonts w:ascii="Times New Roman" w:eastAsia="Times New Roman" w:hAnsi="Times New Roman" w:cs="Times New Roman"/>
          <w:color w:val="000000"/>
          <w:sz w:val="24"/>
          <w:szCs w:val="24"/>
          <w:lang w:eastAsia="ru-RU" w:bidi="ru-RU"/>
        </w:rPr>
        <w:t xml:space="preserve"> - гигиенических правил и норм);</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5.Обеспечение участия всех детей с ОНР, независимо от степени выраженности нарушений их развития в проведении воспитательных, культурно-развлекательных, </w:t>
      </w:r>
      <w:proofErr w:type="spellStart"/>
      <w:r w:rsidRPr="00200FD0">
        <w:rPr>
          <w:rFonts w:ascii="Times New Roman" w:eastAsia="Times New Roman" w:hAnsi="Times New Roman" w:cs="Times New Roman"/>
          <w:color w:val="000000"/>
          <w:sz w:val="24"/>
          <w:szCs w:val="24"/>
          <w:lang w:eastAsia="ru-RU" w:bidi="ru-RU"/>
        </w:rPr>
        <w:t>спортивно</w:t>
      </w:r>
      <w:r w:rsidRPr="00200FD0">
        <w:rPr>
          <w:rFonts w:ascii="Times New Roman" w:eastAsia="Times New Roman" w:hAnsi="Times New Roman" w:cs="Times New Roman"/>
          <w:color w:val="000000"/>
          <w:sz w:val="24"/>
          <w:szCs w:val="24"/>
          <w:lang w:eastAsia="ru-RU" w:bidi="ru-RU"/>
        </w:rPr>
        <w:softHyphen/>
        <w:t>оздоровительных</w:t>
      </w:r>
      <w:proofErr w:type="spellEnd"/>
      <w:r w:rsidRPr="00200FD0">
        <w:rPr>
          <w:rFonts w:ascii="Times New Roman" w:eastAsia="Times New Roman" w:hAnsi="Times New Roman" w:cs="Times New Roman"/>
          <w:color w:val="000000"/>
          <w:sz w:val="24"/>
          <w:szCs w:val="24"/>
          <w:lang w:eastAsia="ru-RU" w:bidi="ru-RU"/>
        </w:rPr>
        <w:t xml:space="preserve"> и иных досуговых мероприятий.</w:t>
      </w:r>
    </w:p>
    <w:p w:rsidR="00200FD0" w:rsidRPr="00200FD0" w:rsidRDefault="00200FD0" w:rsidP="00200FD0">
      <w:pPr>
        <w:widowControl w:val="0"/>
        <w:spacing w:after="0" w:line="240" w:lineRule="auto"/>
        <w:ind w:firstLine="708"/>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 логопедическом уголке для осуществления профессиональной деятельности учител</w:t>
      </w:r>
      <w:proofErr w:type="gramStart"/>
      <w:r w:rsidRPr="00200FD0">
        <w:rPr>
          <w:rFonts w:ascii="Times New Roman" w:eastAsia="Times New Roman" w:hAnsi="Times New Roman" w:cs="Times New Roman"/>
          <w:color w:val="000000"/>
          <w:sz w:val="24"/>
          <w:szCs w:val="24"/>
          <w:lang w:eastAsia="ru-RU" w:bidi="ru-RU"/>
        </w:rPr>
        <w:t>я-</w:t>
      </w:r>
      <w:proofErr w:type="gramEnd"/>
      <w:r w:rsidRPr="00200FD0">
        <w:rPr>
          <w:rFonts w:ascii="Times New Roman" w:eastAsia="Times New Roman" w:hAnsi="Times New Roman" w:cs="Times New Roman"/>
          <w:color w:val="000000"/>
          <w:sz w:val="24"/>
          <w:szCs w:val="24"/>
          <w:lang w:eastAsia="ru-RU" w:bidi="ru-RU"/>
        </w:rPr>
        <w:t xml:space="preserve"> логопеда, учебно-дидактический материал, методические пособия, игры.</w:t>
      </w:r>
    </w:p>
    <w:p w:rsidR="00200FD0" w:rsidRPr="00200FD0" w:rsidRDefault="00200FD0" w:rsidP="00200FD0">
      <w:pPr>
        <w:widowControl w:val="0"/>
        <w:numPr>
          <w:ilvl w:val="0"/>
          <w:numId w:val="11"/>
        </w:numPr>
        <w:tabs>
          <w:tab w:val="left" w:pos="330"/>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Материалы для логопедического обследования.</w:t>
      </w:r>
    </w:p>
    <w:p w:rsidR="00200FD0" w:rsidRPr="00200FD0" w:rsidRDefault="00200FD0" w:rsidP="00200FD0">
      <w:pPr>
        <w:widowControl w:val="0"/>
        <w:numPr>
          <w:ilvl w:val="0"/>
          <w:numId w:val="11"/>
        </w:numPr>
        <w:tabs>
          <w:tab w:val="left" w:pos="330"/>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Материалы для коррекции речевого дыхания, артикуляционной моторики и звукопроизношения, слоговой структуры слова.</w:t>
      </w:r>
    </w:p>
    <w:p w:rsidR="00200FD0" w:rsidRPr="00200FD0" w:rsidRDefault="00200FD0" w:rsidP="00200FD0">
      <w:pPr>
        <w:widowControl w:val="0"/>
        <w:numPr>
          <w:ilvl w:val="0"/>
          <w:numId w:val="11"/>
        </w:numPr>
        <w:tabs>
          <w:tab w:val="left" w:pos="330"/>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Пособия для развития мелкой моторики.</w:t>
      </w:r>
    </w:p>
    <w:p w:rsidR="00200FD0" w:rsidRPr="00200FD0" w:rsidRDefault="00200FD0" w:rsidP="00200FD0">
      <w:pPr>
        <w:widowControl w:val="0"/>
        <w:numPr>
          <w:ilvl w:val="0"/>
          <w:numId w:val="11"/>
        </w:numPr>
        <w:tabs>
          <w:tab w:val="left" w:pos="330"/>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Материал для развития фонематического слуха и формирования фонематического восприятия.</w:t>
      </w:r>
    </w:p>
    <w:p w:rsidR="00200FD0" w:rsidRPr="00200FD0" w:rsidRDefault="00200FD0" w:rsidP="00200FD0">
      <w:pPr>
        <w:widowControl w:val="0"/>
        <w:numPr>
          <w:ilvl w:val="0"/>
          <w:numId w:val="11"/>
        </w:numPr>
        <w:tabs>
          <w:tab w:val="left" w:pos="354"/>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Материалы для формирования лексико-грамматического строя речи и связной речи.</w:t>
      </w:r>
    </w:p>
    <w:p w:rsidR="00200FD0" w:rsidRPr="00200FD0" w:rsidRDefault="00200FD0" w:rsidP="00200FD0">
      <w:pPr>
        <w:widowControl w:val="0"/>
        <w:numPr>
          <w:ilvl w:val="0"/>
          <w:numId w:val="11"/>
        </w:numPr>
        <w:tabs>
          <w:tab w:val="left" w:pos="354"/>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Материал для развития навыков звукового анализа, синтеза и обучения грамоте.</w:t>
      </w:r>
    </w:p>
    <w:p w:rsidR="00200FD0" w:rsidRPr="00200FD0" w:rsidRDefault="00200FD0" w:rsidP="00200FD0">
      <w:pPr>
        <w:widowControl w:val="0"/>
        <w:numPr>
          <w:ilvl w:val="0"/>
          <w:numId w:val="11"/>
        </w:numPr>
        <w:tabs>
          <w:tab w:val="left" w:pos="354"/>
        </w:tabs>
        <w:spacing w:after="34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Материалы для развития высших психических функций.</w:t>
      </w:r>
    </w:p>
    <w:p w:rsidR="00200FD0" w:rsidRPr="00200FD0" w:rsidRDefault="00200FD0" w:rsidP="00200FD0">
      <w:pPr>
        <w:keepNext/>
        <w:keepLines/>
        <w:widowControl w:val="0"/>
        <w:spacing w:after="0" w:line="240" w:lineRule="auto"/>
        <w:jc w:val="center"/>
        <w:outlineLvl w:val="0"/>
        <w:rPr>
          <w:rFonts w:ascii="Times New Roman" w:eastAsia="Times New Roman" w:hAnsi="Times New Roman" w:cs="Times New Roman"/>
          <w:b/>
          <w:bCs/>
          <w:color w:val="000000"/>
          <w:sz w:val="24"/>
          <w:szCs w:val="24"/>
          <w:lang w:eastAsia="ru-RU" w:bidi="ru-RU"/>
        </w:rPr>
      </w:pPr>
      <w:bookmarkStart w:id="29" w:name="bookmark28"/>
      <w:bookmarkStart w:id="30" w:name="bookmark29"/>
      <w:r w:rsidRPr="00200FD0">
        <w:rPr>
          <w:rFonts w:ascii="Times New Roman" w:eastAsia="Times New Roman" w:hAnsi="Times New Roman" w:cs="Times New Roman"/>
          <w:b/>
          <w:bCs/>
          <w:color w:val="000000"/>
          <w:sz w:val="24"/>
          <w:szCs w:val="24"/>
          <w:lang w:eastAsia="ru-RU" w:bidi="ru-RU"/>
        </w:rPr>
        <w:t>П.СОДЕРЖАТЕЛЬНЫЙРАЗДЕЛ</w:t>
      </w:r>
      <w:bookmarkEnd w:id="29"/>
      <w:bookmarkEnd w:id="30"/>
    </w:p>
    <w:p w:rsidR="00200FD0" w:rsidRPr="00200FD0" w:rsidRDefault="00200FD0" w:rsidP="00200FD0">
      <w:pPr>
        <w:keepNext/>
        <w:keepLines/>
        <w:widowControl w:val="0"/>
        <w:tabs>
          <w:tab w:val="left" w:pos="2286"/>
        </w:tabs>
        <w:spacing w:after="0" w:line="240" w:lineRule="auto"/>
        <w:ind w:firstLine="860"/>
        <w:outlineLvl w:val="0"/>
        <w:rPr>
          <w:rFonts w:ascii="Times New Roman" w:eastAsia="Times New Roman" w:hAnsi="Times New Roman" w:cs="Times New Roman"/>
          <w:b/>
          <w:bCs/>
          <w:color w:val="000000"/>
          <w:sz w:val="24"/>
          <w:szCs w:val="24"/>
          <w:lang w:eastAsia="ru-RU" w:bidi="ru-RU"/>
        </w:rPr>
      </w:pPr>
      <w:bookmarkStart w:id="31" w:name="bookmark30"/>
      <w:bookmarkStart w:id="32" w:name="bookmark31"/>
      <w:r w:rsidRPr="00200FD0">
        <w:rPr>
          <w:rFonts w:ascii="Times New Roman" w:eastAsia="Times New Roman" w:hAnsi="Times New Roman" w:cs="Times New Roman"/>
          <w:b/>
          <w:bCs/>
          <w:color w:val="000000"/>
          <w:sz w:val="24"/>
          <w:szCs w:val="24"/>
          <w:lang w:eastAsia="ru-RU" w:bidi="ru-RU"/>
        </w:rPr>
        <w:t>2.1.</w:t>
      </w:r>
      <w:r w:rsidRPr="00200FD0">
        <w:rPr>
          <w:rFonts w:ascii="Times New Roman" w:eastAsia="Times New Roman" w:hAnsi="Times New Roman" w:cs="Times New Roman"/>
          <w:b/>
          <w:bCs/>
          <w:color w:val="000000"/>
          <w:sz w:val="24"/>
          <w:szCs w:val="24"/>
          <w:lang w:eastAsia="ru-RU" w:bidi="ru-RU"/>
        </w:rPr>
        <w:tab/>
        <w:t>Описание образовательной деятельности</w:t>
      </w:r>
      <w:bookmarkEnd w:id="31"/>
      <w:bookmarkEnd w:id="32"/>
    </w:p>
    <w:p w:rsidR="00200FD0" w:rsidRPr="00200FD0" w:rsidRDefault="00200FD0" w:rsidP="00200FD0">
      <w:pPr>
        <w:widowControl w:val="0"/>
        <w:spacing w:after="0" w:line="240" w:lineRule="auto"/>
        <w:ind w:firstLine="708"/>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Согласно требованиям ФГОС </w:t>
      </w:r>
      <w:proofErr w:type="gramStart"/>
      <w:r w:rsidRPr="00200FD0">
        <w:rPr>
          <w:rFonts w:ascii="Times New Roman" w:eastAsia="Times New Roman" w:hAnsi="Times New Roman" w:cs="Times New Roman"/>
          <w:color w:val="000000"/>
          <w:sz w:val="24"/>
          <w:szCs w:val="24"/>
          <w:lang w:eastAsia="ru-RU" w:bidi="ru-RU"/>
        </w:rPr>
        <w:t>ДО</w:t>
      </w:r>
      <w:proofErr w:type="gramEnd"/>
      <w:r w:rsidRPr="00200FD0">
        <w:rPr>
          <w:rFonts w:ascii="Times New Roman" w:eastAsia="Times New Roman" w:hAnsi="Times New Roman" w:cs="Times New Roman"/>
          <w:color w:val="000000"/>
          <w:sz w:val="24"/>
          <w:szCs w:val="24"/>
          <w:lang w:eastAsia="ru-RU" w:bidi="ru-RU"/>
        </w:rPr>
        <w:t xml:space="preserve"> психолого-педагогическая работа с детьми проводится по пяти образовательным областям:</w:t>
      </w:r>
    </w:p>
    <w:p w:rsidR="00200FD0" w:rsidRPr="00200FD0" w:rsidRDefault="00200FD0" w:rsidP="00200FD0">
      <w:pPr>
        <w:widowControl w:val="0"/>
        <w:numPr>
          <w:ilvl w:val="0"/>
          <w:numId w:val="6"/>
        </w:numPr>
        <w:tabs>
          <w:tab w:val="left" w:pos="258"/>
        </w:tabs>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социально-коммуникативное развитие;</w:t>
      </w:r>
    </w:p>
    <w:p w:rsidR="00200FD0" w:rsidRPr="00200FD0" w:rsidRDefault="00200FD0" w:rsidP="00200FD0">
      <w:pPr>
        <w:widowControl w:val="0"/>
        <w:numPr>
          <w:ilvl w:val="0"/>
          <w:numId w:val="6"/>
        </w:numPr>
        <w:tabs>
          <w:tab w:val="left" w:pos="258"/>
        </w:tabs>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познавательное развитие;</w:t>
      </w:r>
    </w:p>
    <w:p w:rsidR="00200FD0" w:rsidRPr="00200FD0" w:rsidRDefault="00200FD0" w:rsidP="00200FD0">
      <w:pPr>
        <w:widowControl w:val="0"/>
        <w:numPr>
          <w:ilvl w:val="0"/>
          <w:numId w:val="6"/>
        </w:numPr>
        <w:tabs>
          <w:tab w:val="left" w:pos="258"/>
        </w:tabs>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речевое развитие;</w:t>
      </w:r>
    </w:p>
    <w:p w:rsidR="00200FD0" w:rsidRPr="00200FD0" w:rsidRDefault="00200FD0" w:rsidP="00200FD0">
      <w:pPr>
        <w:widowControl w:val="0"/>
        <w:numPr>
          <w:ilvl w:val="0"/>
          <w:numId w:val="6"/>
        </w:numPr>
        <w:tabs>
          <w:tab w:val="left" w:pos="258"/>
        </w:tabs>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художественно-эстетическое развитие;</w:t>
      </w:r>
    </w:p>
    <w:p w:rsidR="00200FD0" w:rsidRPr="00200FD0" w:rsidRDefault="00200FD0" w:rsidP="00200FD0">
      <w:pPr>
        <w:widowControl w:val="0"/>
        <w:numPr>
          <w:ilvl w:val="0"/>
          <w:numId w:val="6"/>
        </w:numPr>
        <w:tabs>
          <w:tab w:val="left" w:pos="258"/>
          <w:tab w:val="left" w:pos="9830"/>
        </w:tabs>
        <w:spacing w:after="0" w:line="240" w:lineRule="auto"/>
        <w:rPr>
          <w:rFonts w:ascii="Times New Roman" w:eastAsia="Times New Roman" w:hAnsi="Times New Roman" w:cs="Times New Roman"/>
          <w:color w:val="000000"/>
          <w:lang w:eastAsia="ru-RU" w:bidi="ru-RU"/>
        </w:rPr>
      </w:pPr>
      <w:r w:rsidRPr="00200FD0">
        <w:rPr>
          <w:rFonts w:ascii="Times New Roman" w:eastAsia="Times New Roman" w:hAnsi="Times New Roman" w:cs="Times New Roman"/>
          <w:color w:val="000000"/>
          <w:sz w:val="24"/>
          <w:szCs w:val="24"/>
          <w:lang w:eastAsia="ru-RU" w:bidi="ru-RU"/>
        </w:rPr>
        <w:t>физическое развитие.</w:t>
      </w:r>
    </w:p>
    <w:p w:rsidR="00200FD0" w:rsidRPr="00200FD0" w:rsidRDefault="00200FD0" w:rsidP="00200FD0">
      <w:pPr>
        <w:widowControl w:val="0"/>
        <w:spacing w:after="0" w:line="240" w:lineRule="auto"/>
        <w:ind w:firstLine="708"/>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Каждый вид образовательной деятельности имеют, помимо общеобразовательных задач, коррекционную направленность (развитие познавательной и эмоциональной сферы, </w:t>
      </w:r>
      <w:r w:rsidRPr="00200FD0">
        <w:rPr>
          <w:rFonts w:ascii="Times New Roman" w:eastAsia="Times New Roman" w:hAnsi="Times New Roman" w:cs="Times New Roman"/>
          <w:color w:val="000000"/>
          <w:sz w:val="24"/>
          <w:szCs w:val="24"/>
          <w:lang w:eastAsia="ru-RU" w:bidi="ru-RU"/>
        </w:rPr>
        <w:lastRenderedPageBreak/>
        <w:t>мелкой моторики, пространственной и социально-бытовой ориентировки, речевое развитие).</w:t>
      </w:r>
    </w:p>
    <w:p w:rsidR="00200FD0" w:rsidRPr="00200FD0" w:rsidRDefault="00200FD0" w:rsidP="00200FD0">
      <w:pPr>
        <w:widowControl w:val="0"/>
        <w:spacing w:after="40" w:line="240" w:lineRule="auto"/>
        <w:ind w:firstLine="74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В рамках реализации Рабочей Программы проводятся </w:t>
      </w:r>
      <w:r w:rsidRPr="00200FD0">
        <w:rPr>
          <w:rFonts w:ascii="Times New Roman" w:eastAsia="Times New Roman" w:hAnsi="Times New Roman" w:cs="Times New Roman"/>
          <w:b/>
          <w:bCs/>
          <w:color w:val="000000"/>
          <w:sz w:val="24"/>
          <w:szCs w:val="24"/>
          <w:lang w:eastAsia="ru-RU" w:bidi="ru-RU"/>
        </w:rPr>
        <w:t>специальные коррекционные мероприятия:</w:t>
      </w:r>
    </w:p>
    <w:p w:rsidR="00200FD0" w:rsidRPr="00200FD0" w:rsidRDefault="00200FD0" w:rsidP="00200FD0">
      <w:pPr>
        <w:widowControl w:val="0"/>
        <w:tabs>
          <w:tab w:val="left" w:pos="284"/>
        </w:tabs>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w:t>
      </w:r>
      <w:r w:rsidRPr="00200FD0">
        <w:rPr>
          <w:rFonts w:ascii="Times New Roman" w:eastAsia="Times New Roman" w:hAnsi="Times New Roman" w:cs="Times New Roman"/>
          <w:color w:val="000000"/>
          <w:sz w:val="24"/>
          <w:szCs w:val="24"/>
          <w:lang w:eastAsia="ru-RU" w:bidi="ru-RU"/>
        </w:rPr>
        <w:tab/>
        <w:t xml:space="preserve">коррекционная работа с детьми осуществляется в ходе всего </w:t>
      </w:r>
      <w:proofErr w:type="spellStart"/>
      <w:r w:rsidRPr="00200FD0">
        <w:rPr>
          <w:rFonts w:ascii="Times New Roman" w:eastAsia="Times New Roman" w:hAnsi="Times New Roman" w:cs="Times New Roman"/>
          <w:color w:val="000000"/>
          <w:sz w:val="24"/>
          <w:szCs w:val="24"/>
          <w:lang w:eastAsia="ru-RU" w:bidi="ru-RU"/>
        </w:rPr>
        <w:t>воспитательно</w:t>
      </w:r>
      <w:proofErr w:type="spellEnd"/>
      <w:r w:rsidRPr="00200FD0">
        <w:rPr>
          <w:rFonts w:ascii="Times New Roman" w:eastAsia="Times New Roman" w:hAnsi="Times New Roman" w:cs="Times New Roman"/>
          <w:color w:val="000000"/>
          <w:sz w:val="24"/>
          <w:szCs w:val="24"/>
          <w:lang w:eastAsia="ru-RU" w:bidi="ru-RU"/>
        </w:rPr>
        <w:softHyphen/>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образовательного процесса;</w:t>
      </w:r>
    </w:p>
    <w:p w:rsidR="00200FD0" w:rsidRPr="00200FD0" w:rsidRDefault="00200FD0" w:rsidP="00200FD0">
      <w:pPr>
        <w:widowControl w:val="0"/>
        <w:tabs>
          <w:tab w:val="left" w:pos="284"/>
        </w:tabs>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окружающая среда оформлена специальным образом;</w:t>
      </w:r>
    </w:p>
    <w:p w:rsidR="00200FD0" w:rsidRPr="00200FD0" w:rsidRDefault="00200FD0" w:rsidP="00200FD0">
      <w:pPr>
        <w:widowControl w:val="0"/>
        <w:tabs>
          <w:tab w:val="left" w:pos="284"/>
        </w:tabs>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w:t>
      </w:r>
      <w:r w:rsidRPr="00200FD0">
        <w:rPr>
          <w:rFonts w:ascii="Times New Roman" w:eastAsia="Times New Roman" w:hAnsi="Times New Roman" w:cs="Times New Roman"/>
          <w:color w:val="000000"/>
          <w:sz w:val="24"/>
          <w:szCs w:val="24"/>
          <w:lang w:eastAsia="ru-RU" w:bidi="ru-RU"/>
        </w:rPr>
        <w:tab/>
        <w:t>разработана система воспитательных мероприятий;</w:t>
      </w:r>
    </w:p>
    <w:p w:rsidR="00200FD0" w:rsidRPr="00200FD0" w:rsidRDefault="00200FD0" w:rsidP="00200FD0">
      <w:pPr>
        <w:widowControl w:val="0"/>
        <w:tabs>
          <w:tab w:val="left" w:pos="284"/>
        </w:tabs>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w:t>
      </w:r>
      <w:r w:rsidRPr="00200FD0">
        <w:rPr>
          <w:rFonts w:ascii="Times New Roman" w:eastAsia="Times New Roman" w:hAnsi="Times New Roman" w:cs="Times New Roman"/>
          <w:color w:val="000000"/>
          <w:sz w:val="24"/>
          <w:szCs w:val="24"/>
          <w:lang w:eastAsia="ru-RU" w:bidi="ru-RU"/>
        </w:rPr>
        <w:tab/>
        <w:t>используются разнообразные технологии обучения, коррекционно-развивающие</w:t>
      </w:r>
    </w:p>
    <w:p w:rsidR="00200FD0" w:rsidRPr="00200FD0" w:rsidRDefault="00200FD0" w:rsidP="00200FD0">
      <w:pPr>
        <w:widowControl w:val="0"/>
        <w:spacing w:after="56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упражнения.</w:t>
      </w:r>
    </w:p>
    <w:p w:rsidR="00200FD0" w:rsidRPr="00200FD0" w:rsidRDefault="00200FD0" w:rsidP="00200FD0">
      <w:pPr>
        <w:widowControl w:val="0"/>
        <w:spacing w:after="28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u w:val="single"/>
          <w:lang w:eastAsia="ru-RU" w:bidi="ru-RU"/>
        </w:rPr>
        <w:t>Содержание образовательной Деятельности по речевому развитию Детей</w:t>
      </w:r>
    </w:p>
    <w:p w:rsidR="00200FD0" w:rsidRPr="00200FD0" w:rsidRDefault="00200FD0" w:rsidP="00200FD0">
      <w:pPr>
        <w:keepNext/>
        <w:keepLines/>
        <w:widowControl w:val="0"/>
        <w:spacing w:after="0" w:line="240" w:lineRule="auto"/>
        <w:outlineLvl w:val="0"/>
        <w:rPr>
          <w:rFonts w:ascii="Times New Roman" w:eastAsia="Times New Roman" w:hAnsi="Times New Roman" w:cs="Times New Roman"/>
          <w:b/>
          <w:bCs/>
          <w:color w:val="000000"/>
          <w:sz w:val="24"/>
          <w:szCs w:val="24"/>
          <w:lang w:eastAsia="ru-RU" w:bidi="ru-RU"/>
        </w:rPr>
      </w:pPr>
      <w:bookmarkStart w:id="33" w:name="bookmark32"/>
      <w:bookmarkStart w:id="34" w:name="bookmark33"/>
      <w:r w:rsidRPr="00200FD0">
        <w:rPr>
          <w:rFonts w:ascii="Times New Roman" w:eastAsia="Times New Roman" w:hAnsi="Times New Roman" w:cs="Times New Roman"/>
          <w:b/>
          <w:bCs/>
          <w:color w:val="000000"/>
          <w:sz w:val="24"/>
          <w:szCs w:val="24"/>
          <w:lang w:eastAsia="ru-RU" w:bidi="ru-RU"/>
        </w:rPr>
        <w:t>Развитие произносительной стороны речи.</w:t>
      </w:r>
      <w:bookmarkEnd w:id="33"/>
      <w:bookmarkEnd w:id="34"/>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Учить детей различать речевые и неречевые звуки. Учить детей определять источник звука. Учить дифференцировать звуки, далекие и близкие по звучанию. Уточнять правильное произношение звуков, имеющихся в речи ребенка. Вызывать отсутствующие звуки (раннего и среднего онтогенеза). Автоматизировать поставленные звуки на уровне слогов, слов и предложений. Учить детей отхлопывать предложенный логопедом ритмический рисунок слов. Формировать </w:t>
      </w:r>
      <w:proofErr w:type="spellStart"/>
      <w:r w:rsidRPr="00200FD0">
        <w:rPr>
          <w:rFonts w:ascii="Times New Roman" w:eastAsia="Times New Roman" w:hAnsi="Times New Roman" w:cs="Times New Roman"/>
          <w:color w:val="000000"/>
          <w:sz w:val="24"/>
          <w:szCs w:val="24"/>
          <w:lang w:eastAsia="ru-RU" w:bidi="ru-RU"/>
        </w:rPr>
        <w:t>звуко</w:t>
      </w:r>
      <w:proofErr w:type="spellEnd"/>
      <w:r w:rsidRPr="00200FD0">
        <w:rPr>
          <w:rFonts w:ascii="Times New Roman" w:eastAsia="Times New Roman" w:hAnsi="Times New Roman" w:cs="Times New Roman"/>
          <w:color w:val="000000"/>
          <w:sz w:val="24"/>
          <w:szCs w:val="24"/>
          <w:lang w:eastAsia="ru-RU" w:bidi="ru-RU"/>
        </w:rPr>
        <w:softHyphen/>
        <w:t>-слоговую структуру слова. Учить детей различать на слух короткие и длинные слова. Учить детей запоминать и проговаривать сочетания однородных слогов с разным ударением, силой голоса, интонацией. Учить воспроизводить цепочки слогов, состоящих из одинаковых и разных гласных и согласных звуков. Учить воспроизводить слоги со стечением согласных.</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Развитие словаря</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Уточнить и расширить запас представлений на основе наблюдения и осмысления предметов и явлений окружающей действительности, создать достаточный запас словарных образов. Обеспечить переход от накопленных представлений и пассивного речевого запаса к активному использованию речевых средств.</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Расширить объем правильно произносимых существительных — названий предметов, объектов, их частей по всем изучаемым лексическим темам.</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Учить группировать предметы по признакам их соотнесенности и на этой основе развивать понимание обобщающего значения слов, формировать доступные родовые и видовые обобщающие понятия.</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Расширить глагольный словарь на основе работы по усвоению понимания действий, выра</w:t>
      </w:r>
      <w:r w:rsidRPr="00200FD0">
        <w:rPr>
          <w:rFonts w:ascii="Times New Roman" w:eastAsia="Times New Roman" w:hAnsi="Times New Roman" w:cs="Times New Roman"/>
          <w:color w:val="000000"/>
          <w:sz w:val="24"/>
          <w:szCs w:val="24"/>
          <w:lang w:eastAsia="ru-RU" w:bidi="ru-RU"/>
        </w:rPr>
        <w:softHyphen/>
        <w:t>женных приставочными глаголами; работы по усвоению понимания действий, выраженных личными и возвратными глаголами.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Учить различать и выделять в словосочетаниях названия признаков предметов по их назначе</w:t>
      </w:r>
      <w:r w:rsidRPr="00200FD0">
        <w:rPr>
          <w:rFonts w:ascii="Times New Roman" w:eastAsia="Times New Roman" w:hAnsi="Times New Roman" w:cs="Times New Roman"/>
          <w:color w:val="000000"/>
          <w:sz w:val="24"/>
          <w:szCs w:val="24"/>
          <w:lang w:eastAsia="ru-RU" w:bidi="ru-RU"/>
        </w:rPr>
        <w:softHyphen/>
        <w:t xml:space="preserve">нию и по вопросам </w:t>
      </w:r>
      <w:r w:rsidRPr="00200FD0">
        <w:rPr>
          <w:rFonts w:ascii="Times New Roman" w:eastAsia="Times New Roman" w:hAnsi="Times New Roman" w:cs="Times New Roman"/>
          <w:i/>
          <w:iCs/>
          <w:color w:val="000000"/>
          <w:sz w:val="24"/>
          <w:szCs w:val="24"/>
          <w:lang w:eastAsia="ru-RU" w:bidi="ru-RU"/>
        </w:rPr>
        <w:t xml:space="preserve">какой? </w:t>
      </w:r>
      <w:proofErr w:type="gramStart"/>
      <w:r w:rsidRPr="00200FD0">
        <w:rPr>
          <w:rFonts w:ascii="Times New Roman" w:eastAsia="Times New Roman" w:hAnsi="Times New Roman" w:cs="Times New Roman"/>
          <w:i/>
          <w:iCs/>
          <w:color w:val="000000"/>
          <w:sz w:val="24"/>
          <w:szCs w:val="24"/>
          <w:lang w:eastAsia="ru-RU" w:bidi="ru-RU"/>
        </w:rPr>
        <w:t>какая</w:t>
      </w:r>
      <w:proofErr w:type="gramEnd"/>
      <w:r w:rsidRPr="00200FD0">
        <w:rPr>
          <w:rFonts w:ascii="Times New Roman" w:eastAsia="Times New Roman" w:hAnsi="Times New Roman" w:cs="Times New Roman"/>
          <w:color w:val="000000"/>
          <w:sz w:val="24"/>
          <w:szCs w:val="24"/>
          <w:lang w:eastAsia="ru-RU" w:bidi="ru-RU"/>
        </w:rPr>
        <w:t xml:space="preserve">? </w:t>
      </w:r>
      <w:r w:rsidRPr="00200FD0">
        <w:rPr>
          <w:rFonts w:ascii="Times New Roman" w:eastAsia="Times New Roman" w:hAnsi="Times New Roman" w:cs="Times New Roman"/>
          <w:i/>
          <w:iCs/>
          <w:color w:val="000000"/>
          <w:sz w:val="24"/>
          <w:szCs w:val="24"/>
          <w:lang w:eastAsia="ru-RU" w:bidi="ru-RU"/>
        </w:rPr>
        <w:t>какое?</w:t>
      </w:r>
      <w:r w:rsidRPr="00200FD0">
        <w:rPr>
          <w:rFonts w:ascii="Times New Roman" w:eastAsia="Times New Roman" w:hAnsi="Times New Roman" w:cs="Times New Roman"/>
          <w:color w:val="000000"/>
          <w:sz w:val="24"/>
          <w:szCs w:val="24"/>
          <w:lang w:eastAsia="ru-RU" w:bidi="ru-RU"/>
        </w:rPr>
        <w:t xml:space="preserve"> обогащать активный словарь относительными при</w:t>
      </w:r>
      <w:r w:rsidRPr="00200FD0">
        <w:rPr>
          <w:rFonts w:ascii="Times New Roman" w:eastAsia="Times New Roman" w:hAnsi="Times New Roman" w:cs="Times New Roman"/>
          <w:color w:val="000000"/>
          <w:sz w:val="24"/>
          <w:szCs w:val="24"/>
          <w:lang w:eastAsia="ru-RU" w:bidi="ru-RU"/>
        </w:rPr>
        <w:softHyphen/>
        <w:t>лагательными со значением соотнесенности с продуктами питания, растениями, материалами; притяжательными прилагательными, прилагательными с ласка</w:t>
      </w:r>
      <w:r w:rsidRPr="00200FD0">
        <w:rPr>
          <w:rFonts w:ascii="Times New Roman" w:eastAsia="Times New Roman" w:hAnsi="Times New Roman" w:cs="Times New Roman"/>
          <w:color w:val="000000"/>
          <w:sz w:val="24"/>
          <w:szCs w:val="24"/>
          <w:lang w:eastAsia="ru-RU" w:bidi="ru-RU"/>
        </w:rPr>
        <w:softHyphen/>
        <w:t>тельным значением.</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Учить сопоставлять предметы и явления и на этой основе обеспечить понимание и использование в речи слов-синонимов и слов-антонимов.</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Расширить понимание значения простых предлогов и активизировать их использование в речи. Обеспечить усвоение притяжательных местоимений, определительных местоимений, указа</w:t>
      </w:r>
      <w:r w:rsidRPr="00200FD0">
        <w:rPr>
          <w:rFonts w:ascii="Times New Roman" w:eastAsia="Times New Roman" w:hAnsi="Times New Roman" w:cs="Times New Roman"/>
          <w:color w:val="000000"/>
          <w:sz w:val="24"/>
          <w:szCs w:val="24"/>
          <w:lang w:eastAsia="ru-RU" w:bidi="ru-RU"/>
        </w:rPr>
        <w:softHyphen/>
        <w:t>тельных наречий, количественных и порядковых числительных и их использование в экспрессивной речи.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Закрепить понятие </w:t>
      </w:r>
      <w:r w:rsidRPr="00200FD0">
        <w:rPr>
          <w:rFonts w:ascii="Times New Roman" w:eastAsia="Times New Roman" w:hAnsi="Times New Roman" w:cs="Times New Roman"/>
          <w:i/>
          <w:iCs/>
          <w:color w:val="000000"/>
          <w:sz w:val="24"/>
          <w:szCs w:val="24"/>
          <w:lang w:eastAsia="ru-RU" w:bidi="ru-RU"/>
        </w:rPr>
        <w:t>слово</w:t>
      </w:r>
      <w:r w:rsidRPr="00200FD0">
        <w:rPr>
          <w:rFonts w:ascii="Times New Roman" w:eastAsia="Times New Roman" w:hAnsi="Times New Roman" w:cs="Times New Roman"/>
          <w:color w:val="000000"/>
          <w:sz w:val="24"/>
          <w:szCs w:val="24"/>
          <w:lang w:eastAsia="ru-RU" w:bidi="ru-RU"/>
        </w:rPr>
        <w:t xml:space="preserve"> и умение оперировать им.</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Лексические темы: </w:t>
      </w:r>
      <w:proofErr w:type="gramStart"/>
      <w:r w:rsidRPr="00200FD0">
        <w:rPr>
          <w:rFonts w:ascii="Times New Roman" w:eastAsia="Times New Roman" w:hAnsi="Times New Roman" w:cs="Times New Roman"/>
          <w:color w:val="000000"/>
          <w:sz w:val="24"/>
          <w:szCs w:val="24"/>
          <w:lang w:eastAsia="ru-RU" w:bidi="ru-RU"/>
        </w:rPr>
        <w:t xml:space="preserve">«Детский сад», «Овощи-фрукты», «Осень», «Посуда», «Одежда», «Обувь», «Дикие животные», «Домашние животные», «Птицы», «Домашние птицы», </w:t>
      </w:r>
      <w:r w:rsidRPr="00200FD0">
        <w:rPr>
          <w:rFonts w:ascii="Times New Roman" w:eastAsia="Times New Roman" w:hAnsi="Times New Roman" w:cs="Times New Roman"/>
          <w:color w:val="000000"/>
          <w:sz w:val="24"/>
          <w:szCs w:val="24"/>
          <w:lang w:eastAsia="ru-RU" w:bidi="ru-RU"/>
        </w:rPr>
        <w:lastRenderedPageBreak/>
        <w:t>«Профессии», «Транспорт», «Зима», «Весна», «Моя семья», «Наш город», «Наша страна».</w:t>
      </w:r>
      <w:proofErr w:type="gramEnd"/>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Формирование и совершенствование грамматического строя речи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Обеспечить дальнейшее усвоение и использование в экспрессивной речи некоторых фор</w:t>
      </w:r>
      <w:r w:rsidRPr="00200FD0">
        <w:rPr>
          <w:rFonts w:ascii="Calibri" w:eastAsia="Calibri" w:hAnsi="Calibri" w:cs="Calibri"/>
          <w:color w:val="000000"/>
          <w:lang w:eastAsia="ru-RU" w:bidi="ru-RU"/>
        </w:rPr>
        <w:t xml:space="preserve">м </w:t>
      </w:r>
      <w:r w:rsidRPr="00200FD0">
        <w:rPr>
          <w:rFonts w:ascii="Times New Roman" w:eastAsia="Times New Roman" w:hAnsi="Times New Roman" w:cs="Times New Roman"/>
          <w:color w:val="000000"/>
          <w:sz w:val="24"/>
          <w:szCs w:val="24"/>
          <w:lang w:eastAsia="ru-RU" w:bidi="ru-RU"/>
        </w:rPr>
        <w:t xml:space="preserve">словоизменения: окончаний имен существительных в единственном и множественном числе в именительном падеже, в косвенных падежах без предлога и с простыми предлогами; окончаний глаголов настоящего времени, глаголов мужского и женского рода в прошедшем времени. Обеспечить практическое усвоение некоторых способов словообразования и на этой основе использование в экспрессивной речи существительных и прилагательных с </w:t>
      </w:r>
      <w:proofErr w:type="spellStart"/>
      <w:r w:rsidRPr="00200FD0">
        <w:rPr>
          <w:rFonts w:ascii="Times New Roman" w:eastAsia="Times New Roman" w:hAnsi="Times New Roman" w:cs="Times New Roman"/>
          <w:color w:val="000000"/>
          <w:sz w:val="24"/>
          <w:szCs w:val="24"/>
          <w:lang w:eastAsia="ru-RU" w:bidi="ru-RU"/>
        </w:rPr>
        <w:t>уменьшительно</w:t>
      </w:r>
      <w:proofErr w:type="spellEnd"/>
      <w:r w:rsidRPr="00200FD0">
        <w:rPr>
          <w:rFonts w:ascii="Times New Roman" w:eastAsia="Times New Roman" w:hAnsi="Times New Roman" w:cs="Times New Roman"/>
          <w:color w:val="000000"/>
          <w:sz w:val="24"/>
          <w:szCs w:val="24"/>
          <w:lang w:eastAsia="ru-RU" w:bidi="ru-RU"/>
        </w:rPr>
        <w:t xml:space="preserve"> - ласкательными суффиксами, существительных с суффиксами </w:t>
      </w:r>
      <w:proofErr w:type="gramStart"/>
      <w:r w:rsidRPr="00200FD0">
        <w:rPr>
          <w:rFonts w:ascii="Times New Roman" w:eastAsia="Times New Roman" w:hAnsi="Times New Roman" w:cs="Times New Roman"/>
          <w:i/>
          <w:iCs/>
          <w:color w:val="000000"/>
          <w:sz w:val="24"/>
          <w:szCs w:val="24"/>
          <w:lang w:eastAsia="ru-RU" w:bidi="ru-RU"/>
        </w:rPr>
        <w:t>-</w:t>
      </w:r>
      <w:proofErr w:type="spellStart"/>
      <w:r w:rsidRPr="00200FD0">
        <w:rPr>
          <w:rFonts w:ascii="Times New Roman" w:eastAsia="Times New Roman" w:hAnsi="Times New Roman" w:cs="Times New Roman"/>
          <w:i/>
          <w:iCs/>
          <w:color w:val="000000"/>
          <w:sz w:val="24"/>
          <w:szCs w:val="24"/>
          <w:lang w:eastAsia="ru-RU" w:bidi="ru-RU"/>
        </w:rPr>
        <w:t>о</w:t>
      </w:r>
      <w:proofErr w:type="gramEnd"/>
      <w:r w:rsidRPr="00200FD0">
        <w:rPr>
          <w:rFonts w:ascii="Times New Roman" w:eastAsia="Times New Roman" w:hAnsi="Times New Roman" w:cs="Times New Roman"/>
          <w:i/>
          <w:iCs/>
          <w:color w:val="000000"/>
          <w:sz w:val="24"/>
          <w:szCs w:val="24"/>
          <w:lang w:eastAsia="ru-RU" w:bidi="ru-RU"/>
        </w:rPr>
        <w:t>нок</w:t>
      </w:r>
      <w:proofErr w:type="spellEnd"/>
      <w:r w:rsidRPr="00200FD0">
        <w:rPr>
          <w:rFonts w:ascii="Times New Roman" w:eastAsia="Times New Roman" w:hAnsi="Times New Roman" w:cs="Times New Roman"/>
          <w:i/>
          <w:iCs/>
          <w:color w:val="000000"/>
          <w:sz w:val="24"/>
          <w:szCs w:val="24"/>
          <w:lang w:eastAsia="ru-RU" w:bidi="ru-RU"/>
        </w:rPr>
        <w:t>, -</w:t>
      </w:r>
      <w:proofErr w:type="spellStart"/>
      <w:r w:rsidRPr="00200FD0">
        <w:rPr>
          <w:rFonts w:ascii="Times New Roman" w:eastAsia="Times New Roman" w:hAnsi="Times New Roman" w:cs="Times New Roman"/>
          <w:i/>
          <w:iCs/>
          <w:color w:val="000000"/>
          <w:sz w:val="24"/>
          <w:szCs w:val="24"/>
          <w:lang w:eastAsia="ru-RU" w:bidi="ru-RU"/>
        </w:rPr>
        <w:t>енок</w:t>
      </w:r>
      <w:proofErr w:type="spellEnd"/>
      <w:r w:rsidRPr="00200FD0">
        <w:rPr>
          <w:rFonts w:ascii="Times New Roman" w:eastAsia="Times New Roman" w:hAnsi="Times New Roman" w:cs="Times New Roman"/>
          <w:i/>
          <w:iCs/>
          <w:color w:val="000000"/>
          <w:sz w:val="24"/>
          <w:szCs w:val="24"/>
          <w:lang w:eastAsia="ru-RU" w:bidi="ru-RU"/>
        </w:rPr>
        <w:t>, -</w:t>
      </w:r>
      <w:proofErr w:type="spellStart"/>
      <w:r w:rsidRPr="00200FD0">
        <w:rPr>
          <w:rFonts w:ascii="Times New Roman" w:eastAsia="Times New Roman" w:hAnsi="Times New Roman" w:cs="Times New Roman"/>
          <w:i/>
          <w:iCs/>
          <w:color w:val="000000"/>
          <w:sz w:val="24"/>
          <w:szCs w:val="24"/>
          <w:lang w:eastAsia="ru-RU" w:bidi="ru-RU"/>
        </w:rPr>
        <w:t>ат</w:t>
      </w:r>
      <w:proofErr w:type="spellEnd"/>
      <w:r w:rsidRPr="00200FD0">
        <w:rPr>
          <w:rFonts w:ascii="Times New Roman" w:eastAsia="Times New Roman" w:hAnsi="Times New Roman" w:cs="Times New Roman"/>
          <w:i/>
          <w:iCs/>
          <w:color w:val="000000"/>
          <w:sz w:val="24"/>
          <w:szCs w:val="24"/>
          <w:lang w:eastAsia="ru-RU" w:bidi="ru-RU"/>
        </w:rPr>
        <w:t>-, -</w:t>
      </w:r>
      <w:proofErr w:type="spellStart"/>
      <w:r w:rsidRPr="00200FD0">
        <w:rPr>
          <w:rFonts w:ascii="Times New Roman" w:eastAsia="Times New Roman" w:hAnsi="Times New Roman" w:cs="Times New Roman"/>
          <w:i/>
          <w:iCs/>
          <w:color w:val="000000"/>
          <w:sz w:val="24"/>
          <w:szCs w:val="24"/>
          <w:lang w:eastAsia="ru-RU" w:bidi="ru-RU"/>
        </w:rPr>
        <w:t>ят</w:t>
      </w:r>
      <w:proofErr w:type="spellEnd"/>
      <w:r w:rsidRPr="00200FD0">
        <w:rPr>
          <w:rFonts w:ascii="Times New Roman" w:eastAsia="Times New Roman" w:hAnsi="Times New Roman" w:cs="Times New Roman"/>
          <w:i/>
          <w:iCs/>
          <w:color w:val="000000"/>
          <w:sz w:val="24"/>
          <w:szCs w:val="24"/>
          <w:lang w:eastAsia="ru-RU" w:bidi="ru-RU"/>
        </w:rPr>
        <w:t>-</w:t>
      </w:r>
      <w:r w:rsidRPr="00200FD0">
        <w:rPr>
          <w:rFonts w:ascii="Times New Roman" w:eastAsia="Times New Roman" w:hAnsi="Times New Roman" w:cs="Times New Roman"/>
          <w:color w:val="000000"/>
          <w:sz w:val="24"/>
          <w:szCs w:val="24"/>
          <w:lang w:eastAsia="ru-RU" w:bidi="ru-RU"/>
        </w:rPr>
        <w:t>, глаголов с различными приставками.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Научить образовывать и использовать в экспрессивной речи относительные и притяжательные прилагательные.</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Совершенствовать навык согласования прилагательных и числительных с существительными в роде, числе, падеже.</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Совершенствовать умение составлять простые предложения по вопросам, по картинке и по демонстрации действия, распространять их однородными членами.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Сформировать умение составлять простые предложения с противительными союзами, слож</w:t>
      </w:r>
      <w:r w:rsidRPr="00200FD0">
        <w:rPr>
          <w:rFonts w:ascii="Times New Roman" w:eastAsia="Times New Roman" w:hAnsi="Times New Roman" w:cs="Times New Roman"/>
          <w:color w:val="000000"/>
          <w:sz w:val="24"/>
          <w:szCs w:val="24"/>
          <w:lang w:eastAsia="ru-RU" w:bidi="ru-RU"/>
        </w:rPr>
        <w:softHyphen/>
        <w:t>носочиненные и сложноподчиненные предложения.</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Сформировать понятие </w:t>
      </w:r>
      <w:r w:rsidRPr="00200FD0">
        <w:rPr>
          <w:rFonts w:ascii="Times New Roman" w:eastAsia="Times New Roman" w:hAnsi="Times New Roman" w:cs="Times New Roman"/>
          <w:i/>
          <w:iCs/>
          <w:color w:val="000000"/>
          <w:sz w:val="24"/>
          <w:szCs w:val="24"/>
          <w:lang w:eastAsia="ru-RU" w:bidi="ru-RU"/>
        </w:rPr>
        <w:t>предложение</w:t>
      </w:r>
      <w:r w:rsidRPr="00200FD0">
        <w:rPr>
          <w:rFonts w:ascii="Times New Roman" w:eastAsia="Times New Roman" w:hAnsi="Times New Roman" w:cs="Times New Roman"/>
          <w:color w:val="000000"/>
          <w:sz w:val="24"/>
          <w:szCs w:val="24"/>
          <w:lang w:eastAsia="ru-RU" w:bidi="ru-RU"/>
        </w:rPr>
        <w:t xml:space="preserve"> и умение оперировать им, а также навык анализа простого двусоставного предложения из 2—3 слов (без предлога).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 xml:space="preserve">Развитие фонетико-фонематической системы языка и навыков языкового анализа </w:t>
      </w:r>
      <w:r w:rsidRPr="00200FD0">
        <w:rPr>
          <w:rFonts w:ascii="Times New Roman" w:eastAsia="Times New Roman" w:hAnsi="Times New Roman" w:cs="Times New Roman"/>
          <w:i/>
          <w:iCs/>
          <w:color w:val="000000"/>
          <w:sz w:val="24"/>
          <w:szCs w:val="24"/>
          <w:lang w:eastAsia="ru-RU" w:bidi="ru-RU"/>
        </w:rPr>
        <w:t>Развитие просодической стороны речи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Формировать правильное речевое дыхание и длительный ротовой выдох.</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Закрепить навык мягкого голосоведения.</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Воспитывать умеренный темп речи по подражанию педагогу и в упражнениях на координацию речи с движением.</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Развивать ритмичность речи, ее интонационную выразительность, модуляцию голоса.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i/>
          <w:iCs/>
          <w:color w:val="000000"/>
          <w:sz w:val="24"/>
          <w:szCs w:val="24"/>
          <w:lang w:eastAsia="ru-RU" w:bidi="ru-RU"/>
        </w:rPr>
        <w:t>Коррекция произносительной стороны речи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Закрепить правильное произношение имеющихся звуков в игровой и свободной речевой дея</w:t>
      </w:r>
      <w:r w:rsidRPr="00200FD0">
        <w:rPr>
          <w:rFonts w:ascii="Times New Roman" w:eastAsia="Times New Roman" w:hAnsi="Times New Roman" w:cs="Times New Roman"/>
          <w:color w:val="000000"/>
          <w:sz w:val="24"/>
          <w:szCs w:val="24"/>
          <w:lang w:eastAsia="ru-RU" w:bidi="ru-RU"/>
        </w:rPr>
        <w:softHyphen/>
        <w:t>тельности.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Активизировать движения речевого аппарата, готовить его к формированию звуков всех групп.</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Сформировать правильные уклады шипящих, аффрикат, йотированных и сонорных звуков, автоматизировать поставленные звуки в свободной речевой и игровой деятельности.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i/>
          <w:iCs/>
          <w:color w:val="000000"/>
          <w:sz w:val="24"/>
          <w:szCs w:val="24"/>
          <w:lang w:eastAsia="ru-RU" w:bidi="ru-RU"/>
        </w:rPr>
        <w:t xml:space="preserve">Работа над слоговой структурой и </w:t>
      </w:r>
      <w:proofErr w:type="spellStart"/>
      <w:r w:rsidRPr="00200FD0">
        <w:rPr>
          <w:rFonts w:ascii="Times New Roman" w:eastAsia="Times New Roman" w:hAnsi="Times New Roman" w:cs="Times New Roman"/>
          <w:i/>
          <w:iCs/>
          <w:color w:val="000000"/>
          <w:sz w:val="24"/>
          <w:szCs w:val="24"/>
          <w:lang w:eastAsia="ru-RU" w:bidi="ru-RU"/>
        </w:rPr>
        <w:t>звуконаполняемостью</w:t>
      </w:r>
      <w:proofErr w:type="spellEnd"/>
      <w:r w:rsidRPr="00200FD0">
        <w:rPr>
          <w:rFonts w:ascii="Times New Roman" w:eastAsia="Times New Roman" w:hAnsi="Times New Roman" w:cs="Times New Roman"/>
          <w:i/>
          <w:iCs/>
          <w:color w:val="000000"/>
          <w:sz w:val="24"/>
          <w:szCs w:val="24"/>
          <w:lang w:eastAsia="ru-RU" w:bidi="ru-RU"/>
        </w:rPr>
        <w:t xml:space="preserve"> слов</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Совершенствовать умение различать на слух длинные и короткие слова. Учить запоминать и воспроизводить цепочки слогов со сменой ударения и интонации, цепочек слогов с разными согласными и одинаковыми гласными; цепочек слогов со стечением согласных.</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Обеспечить дальнейшее усвоение и использование в речи слов различной </w:t>
      </w:r>
      <w:proofErr w:type="spellStart"/>
      <w:r w:rsidRPr="00200FD0">
        <w:rPr>
          <w:rFonts w:ascii="Times New Roman" w:eastAsia="Times New Roman" w:hAnsi="Times New Roman" w:cs="Times New Roman"/>
          <w:color w:val="000000"/>
          <w:sz w:val="24"/>
          <w:szCs w:val="24"/>
          <w:lang w:eastAsia="ru-RU" w:bidi="ru-RU"/>
        </w:rPr>
        <w:t>звуко</w:t>
      </w:r>
      <w:proofErr w:type="spellEnd"/>
      <w:r w:rsidRPr="00200FD0">
        <w:rPr>
          <w:rFonts w:ascii="Times New Roman" w:eastAsia="Times New Roman" w:hAnsi="Times New Roman" w:cs="Times New Roman"/>
          <w:color w:val="000000"/>
          <w:sz w:val="24"/>
          <w:szCs w:val="24"/>
          <w:lang w:eastAsia="ru-RU" w:bidi="ru-RU"/>
        </w:rPr>
        <w:t>-слоговой структуры.</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i/>
          <w:iCs/>
          <w:color w:val="000000"/>
          <w:sz w:val="24"/>
          <w:szCs w:val="24"/>
          <w:lang w:eastAsia="ru-RU" w:bidi="ru-RU"/>
        </w:rPr>
        <w:t>Совершенствование фонематического восприятия, навыков звукового и слогового анализа и синтеза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Совершенствовать умение различать на слух гласные звуки.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Закрепить представления о гласных и согласных звуках, их отличительных признаках. Упражнять в различении на слух гласных и согласных звуков, в подборе слов на заданные гласные и согласные звуки.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Формировать умение различать на слух согласные звуки, близкие по артикуляционным при</w:t>
      </w:r>
      <w:r w:rsidRPr="00200FD0">
        <w:rPr>
          <w:rFonts w:ascii="Times New Roman" w:eastAsia="Times New Roman" w:hAnsi="Times New Roman" w:cs="Times New Roman"/>
          <w:color w:val="000000"/>
          <w:sz w:val="24"/>
          <w:szCs w:val="24"/>
          <w:lang w:eastAsia="ru-RU" w:bidi="ru-RU"/>
        </w:rPr>
        <w:softHyphen/>
        <w:t>знакам в ряду звуков, слогов, слов, в предложениях, свободной игровой и речевой деятельности. Закреплять навык выделения заданных звуков из ряда звуков, гласных из начала слова, со</w:t>
      </w:r>
      <w:r w:rsidRPr="00200FD0">
        <w:rPr>
          <w:rFonts w:ascii="Times New Roman" w:eastAsia="Times New Roman" w:hAnsi="Times New Roman" w:cs="Times New Roman"/>
          <w:color w:val="000000"/>
          <w:sz w:val="24"/>
          <w:szCs w:val="24"/>
          <w:lang w:eastAsia="ru-RU" w:bidi="ru-RU"/>
        </w:rPr>
        <w:softHyphen/>
        <w:t>гласных из конца и начала слова.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lastRenderedPageBreak/>
        <w:t xml:space="preserve">Совершенствовать навык анализа и </w:t>
      </w:r>
      <w:proofErr w:type="gramStart"/>
      <w:r w:rsidRPr="00200FD0">
        <w:rPr>
          <w:rFonts w:ascii="Times New Roman" w:eastAsia="Times New Roman" w:hAnsi="Times New Roman" w:cs="Times New Roman"/>
          <w:color w:val="000000"/>
          <w:sz w:val="24"/>
          <w:szCs w:val="24"/>
          <w:lang w:eastAsia="ru-RU" w:bidi="ru-RU"/>
        </w:rPr>
        <w:t>синтеза</w:t>
      </w:r>
      <w:proofErr w:type="gramEnd"/>
      <w:r w:rsidRPr="00200FD0">
        <w:rPr>
          <w:rFonts w:ascii="Times New Roman" w:eastAsia="Times New Roman" w:hAnsi="Times New Roman" w:cs="Times New Roman"/>
          <w:color w:val="000000"/>
          <w:sz w:val="24"/>
          <w:szCs w:val="24"/>
          <w:lang w:eastAsia="ru-RU" w:bidi="ru-RU"/>
        </w:rPr>
        <w:t xml:space="preserve"> открытых и закрытых слогов, слов из трех-пяти звуков (в случае, когда написание слова не расходится с его произношением). Формировать навык различения согласных звуков по признакам: </w:t>
      </w:r>
      <w:proofErr w:type="gramStart"/>
      <w:r w:rsidRPr="00200FD0">
        <w:rPr>
          <w:rFonts w:ascii="Times New Roman" w:eastAsia="Times New Roman" w:hAnsi="Times New Roman" w:cs="Times New Roman"/>
          <w:color w:val="000000"/>
          <w:sz w:val="24"/>
          <w:szCs w:val="24"/>
          <w:lang w:eastAsia="ru-RU" w:bidi="ru-RU"/>
        </w:rPr>
        <w:t>глухой-звонкий</w:t>
      </w:r>
      <w:proofErr w:type="gramEnd"/>
      <w:r w:rsidRPr="00200FD0">
        <w:rPr>
          <w:rFonts w:ascii="Times New Roman" w:eastAsia="Times New Roman" w:hAnsi="Times New Roman" w:cs="Times New Roman"/>
          <w:color w:val="000000"/>
          <w:sz w:val="24"/>
          <w:szCs w:val="24"/>
          <w:lang w:eastAsia="ru-RU" w:bidi="ru-RU"/>
        </w:rPr>
        <w:t>, твердый-мягкий.</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Закрепить понятия звук, гласный звук, согласный звук.</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Сформировать понятия звонкий согласный звук, глухой согласный звук, мягкий согласный звук, твердый согласный звук.</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Сформировать навыки слогового анализа и синтеза слов, состоящих из двух слогов, одного слога, трех слогов.</w:t>
      </w:r>
    </w:p>
    <w:p w:rsidR="00200FD0" w:rsidRPr="00200FD0" w:rsidRDefault="00200FD0" w:rsidP="00200FD0">
      <w:pPr>
        <w:widowControl w:val="0"/>
        <w:spacing w:after="0" w:line="240" w:lineRule="auto"/>
        <w:rPr>
          <w:rFonts w:ascii="Calibri" w:eastAsia="Calibri" w:hAnsi="Calibri" w:cs="Calibri"/>
          <w:color w:val="000000"/>
          <w:lang w:eastAsia="ru-RU" w:bidi="ru-RU"/>
        </w:rPr>
      </w:pPr>
      <w:r w:rsidRPr="00200FD0">
        <w:rPr>
          <w:rFonts w:ascii="Times New Roman" w:eastAsia="Times New Roman" w:hAnsi="Times New Roman" w:cs="Times New Roman"/>
          <w:color w:val="000000"/>
          <w:sz w:val="24"/>
          <w:szCs w:val="24"/>
          <w:lang w:eastAsia="ru-RU" w:bidi="ru-RU"/>
        </w:rPr>
        <w:t xml:space="preserve">Закрепить понятие слог и умение оперировать им. </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Развитие связной речи и формирование коммуникативных навыков</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Воспитывать активное произвольное внимание к речи, совершенствовать умение вслушиваться в обращенную речь, понимать ее содержание, слышать ошибки в чужой и своей речи. Совершенствовать умение отвечать на вопросы кратко и полно, задавать вопросы, вести диалог, выслушивать друг друга до конца.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Учить составлять рассказы-описания, а затем и загадки-описания о предметах и объектах по образцу, предложенному плану; связно рассказывать о содержании серии сюжетных картинок и сюжетной картины по предложенному педагогом или коллективно составленному плану. Совершенствовать навык пересказа хорошо знакомых сказок и коротких текстов. Совершенствовать умение «</w:t>
      </w:r>
      <w:proofErr w:type="spellStart"/>
      <w:r w:rsidRPr="00200FD0">
        <w:rPr>
          <w:rFonts w:ascii="Times New Roman" w:eastAsia="Times New Roman" w:hAnsi="Times New Roman" w:cs="Times New Roman"/>
          <w:color w:val="000000"/>
          <w:sz w:val="24"/>
          <w:szCs w:val="24"/>
          <w:lang w:eastAsia="ru-RU" w:bidi="ru-RU"/>
        </w:rPr>
        <w:t>оречевлять</w:t>
      </w:r>
      <w:proofErr w:type="spellEnd"/>
      <w:r w:rsidRPr="00200FD0">
        <w:rPr>
          <w:rFonts w:ascii="Times New Roman" w:eastAsia="Times New Roman" w:hAnsi="Times New Roman" w:cs="Times New Roman"/>
          <w:color w:val="000000"/>
          <w:sz w:val="24"/>
          <w:szCs w:val="24"/>
          <w:lang w:eastAsia="ru-RU" w:bidi="ru-RU"/>
        </w:rPr>
        <w:t>» игровую ситуацию и на этой основе развивать ком</w:t>
      </w:r>
      <w:r w:rsidRPr="00200FD0">
        <w:rPr>
          <w:rFonts w:ascii="Times New Roman" w:eastAsia="Times New Roman" w:hAnsi="Times New Roman" w:cs="Times New Roman"/>
          <w:color w:val="000000"/>
          <w:sz w:val="24"/>
          <w:szCs w:val="24"/>
          <w:lang w:eastAsia="ru-RU" w:bidi="ru-RU"/>
        </w:rPr>
        <w:softHyphen/>
        <w:t>муникативную функцию речи.</w:t>
      </w:r>
    </w:p>
    <w:p w:rsidR="00200FD0" w:rsidRPr="00200FD0" w:rsidRDefault="00200FD0" w:rsidP="00200FD0">
      <w:pPr>
        <w:keepNext/>
        <w:keepLines/>
        <w:widowControl w:val="0"/>
        <w:spacing w:after="0" w:line="240" w:lineRule="auto"/>
        <w:jc w:val="both"/>
        <w:outlineLvl w:val="0"/>
        <w:rPr>
          <w:rFonts w:ascii="Times New Roman" w:eastAsia="Times New Roman" w:hAnsi="Times New Roman" w:cs="Times New Roman"/>
          <w:b/>
          <w:bCs/>
          <w:color w:val="000000"/>
          <w:sz w:val="24"/>
          <w:szCs w:val="24"/>
          <w:lang w:eastAsia="ru-RU" w:bidi="ru-RU"/>
        </w:rPr>
      </w:pPr>
      <w:bookmarkStart w:id="35" w:name="bookmark34"/>
      <w:bookmarkStart w:id="36" w:name="bookmark35"/>
      <w:r w:rsidRPr="00200FD0">
        <w:rPr>
          <w:rFonts w:ascii="Times New Roman" w:eastAsia="Times New Roman" w:hAnsi="Times New Roman" w:cs="Times New Roman"/>
          <w:b/>
          <w:bCs/>
          <w:color w:val="000000"/>
          <w:sz w:val="24"/>
          <w:szCs w:val="24"/>
          <w:lang w:eastAsia="ru-RU" w:bidi="ru-RU"/>
        </w:rPr>
        <w:t>Подготовка к обучению грамоте.</w:t>
      </w:r>
      <w:bookmarkEnd w:id="35"/>
      <w:bookmarkEnd w:id="36"/>
    </w:p>
    <w:p w:rsidR="00200FD0" w:rsidRPr="00200FD0" w:rsidRDefault="00200FD0" w:rsidP="00200FD0">
      <w:pPr>
        <w:widowControl w:val="0"/>
        <w:spacing w:after="26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Учить детей различать на слух гласные и согласные звуки. Учить выделять звук из ряда звуков, слог с заданным звуком из ряда других слогов. </w:t>
      </w:r>
      <w:proofErr w:type="gramStart"/>
      <w:r w:rsidRPr="00200FD0">
        <w:rPr>
          <w:rFonts w:ascii="Times New Roman" w:eastAsia="Times New Roman" w:hAnsi="Times New Roman" w:cs="Times New Roman"/>
          <w:color w:val="000000"/>
          <w:sz w:val="24"/>
          <w:szCs w:val="24"/>
          <w:lang w:eastAsia="ru-RU" w:bidi="ru-RU"/>
        </w:rPr>
        <w:t>Определять наличие звука в слове, выделять гласный и согласный звук в прямом и обратном слогах и односложных словах.</w:t>
      </w:r>
      <w:proofErr w:type="gramEnd"/>
      <w:r w:rsidRPr="00200FD0">
        <w:rPr>
          <w:rFonts w:ascii="Times New Roman" w:eastAsia="Times New Roman" w:hAnsi="Times New Roman" w:cs="Times New Roman"/>
          <w:color w:val="000000"/>
          <w:sz w:val="24"/>
          <w:szCs w:val="24"/>
          <w:lang w:eastAsia="ru-RU" w:bidi="ru-RU"/>
        </w:rPr>
        <w:t xml:space="preserve"> Учить навыкам звукового анализа и синтеза, преобразованию прямых и обратных слогов, односложных слов.</w:t>
      </w:r>
    </w:p>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u w:val="single"/>
          <w:lang w:eastAsia="ru-RU" w:bidi="ru-RU"/>
        </w:rPr>
        <w:t xml:space="preserve">Содержание образовательной Деятельности по </w:t>
      </w:r>
      <w:proofErr w:type="spellStart"/>
      <w:r w:rsidRPr="00200FD0">
        <w:rPr>
          <w:rFonts w:ascii="Times New Roman" w:eastAsia="Times New Roman" w:hAnsi="Times New Roman" w:cs="Times New Roman"/>
          <w:b/>
          <w:bCs/>
          <w:i/>
          <w:iCs/>
          <w:color w:val="000000"/>
          <w:sz w:val="24"/>
          <w:szCs w:val="24"/>
          <w:u w:val="single"/>
          <w:lang w:eastAsia="ru-RU" w:bidi="ru-RU"/>
        </w:rPr>
        <w:t>художествено</w:t>
      </w:r>
      <w:proofErr w:type="spellEnd"/>
      <w:r w:rsidRPr="00200FD0">
        <w:rPr>
          <w:rFonts w:ascii="Times New Roman" w:eastAsia="Times New Roman" w:hAnsi="Times New Roman" w:cs="Times New Roman"/>
          <w:b/>
          <w:bCs/>
          <w:i/>
          <w:iCs/>
          <w:color w:val="000000"/>
          <w:sz w:val="24"/>
          <w:szCs w:val="24"/>
          <w:u w:val="single"/>
          <w:lang w:eastAsia="ru-RU" w:bidi="ru-RU"/>
        </w:rPr>
        <w:t>-эстетическому</w:t>
      </w:r>
      <w:r w:rsidRPr="00200FD0">
        <w:rPr>
          <w:rFonts w:ascii="Times New Roman" w:eastAsia="Times New Roman" w:hAnsi="Times New Roman" w:cs="Times New Roman"/>
          <w:b/>
          <w:bCs/>
          <w:i/>
          <w:iCs/>
          <w:color w:val="000000"/>
          <w:sz w:val="24"/>
          <w:szCs w:val="24"/>
          <w:u w:val="single"/>
          <w:lang w:eastAsia="ru-RU" w:bidi="ru-RU"/>
        </w:rPr>
        <w:br/>
      </w:r>
      <w:r w:rsidRPr="00200FD0">
        <w:rPr>
          <w:rFonts w:ascii="Times New Roman" w:eastAsia="Times New Roman" w:hAnsi="Times New Roman" w:cs="Times New Roman"/>
          <w:b/>
          <w:bCs/>
          <w:i/>
          <w:iCs/>
          <w:color w:val="000000"/>
          <w:sz w:val="24"/>
          <w:szCs w:val="24"/>
          <w:lang w:eastAsia="ru-RU" w:bidi="ru-RU"/>
        </w:rPr>
        <w:t>развитию Детей</w:t>
      </w:r>
    </w:p>
    <w:p w:rsidR="00200FD0" w:rsidRPr="00200FD0" w:rsidRDefault="00200FD0" w:rsidP="00200FD0">
      <w:pPr>
        <w:keepNext/>
        <w:keepLines/>
        <w:widowControl w:val="0"/>
        <w:spacing w:after="0" w:line="240" w:lineRule="auto"/>
        <w:jc w:val="both"/>
        <w:outlineLvl w:val="0"/>
        <w:rPr>
          <w:rFonts w:ascii="Times New Roman" w:eastAsia="Times New Roman" w:hAnsi="Times New Roman" w:cs="Times New Roman"/>
          <w:b/>
          <w:bCs/>
          <w:color w:val="000000"/>
          <w:sz w:val="24"/>
          <w:szCs w:val="24"/>
          <w:lang w:eastAsia="ru-RU" w:bidi="ru-RU"/>
        </w:rPr>
      </w:pPr>
      <w:bookmarkStart w:id="37" w:name="bookmark36"/>
      <w:bookmarkStart w:id="38" w:name="bookmark37"/>
      <w:r w:rsidRPr="00200FD0">
        <w:rPr>
          <w:rFonts w:ascii="Times New Roman" w:eastAsia="Times New Roman" w:hAnsi="Times New Roman" w:cs="Times New Roman"/>
          <w:b/>
          <w:bCs/>
          <w:color w:val="000000"/>
          <w:sz w:val="24"/>
          <w:szCs w:val="24"/>
          <w:lang w:eastAsia="ru-RU" w:bidi="ru-RU"/>
        </w:rPr>
        <w:t>Восприятие художественной литературы</w:t>
      </w:r>
      <w:bookmarkEnd w:id="37"/>
      <w:bookmarkEnd w:id="38"/>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Развивать интерес к художественной литературе, навык слушания художественных произведений, формировать эмоциональное отношение к </w:t>
      </w:r>
      <w:proofErr w:type="gramStart"/>
      <w:r w:rsidRPr="00200FD0">
        <w:rPr>
          <w:rFonts w:ascii="Times New Roman" w:eastAsia="Times New Roman" w:hAnsi="Times New Roman" w:cs="Times New Roman"/>
          <w:color w:val="000000"/>
          <w:sz w:val="24"/>
          <w:szCs w:val="24"/>
          <w:lang w:eastAsia="ru-RU" w:bidi="ru-RU"/>
        </w:rPr>
        <w:t>прочитанному</w:t>
      </w:r>
      <w:proofErr w:type="gramEnd"/>
      <w:r w:rsidRPr="00200FD0">
        <w:rPr>
          <w:rFonts w:ascii="Times New Roman" w:eastAsia="Times New Roman" w:hAnsi="Times New Roman" w:cs="Times New Roman"/>
          <w:color w:val="000000"/>
          <w:sz w:val="24"/>
          <w:szCs w:val="24"/>
          <w:lang w:eastAsia="ru-RU" w:bidi="ru-RU"/>
        </w:rPr>
        <w:t>, к поступкам героев; учить высказывать свое отношение к прочитанному.</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Знакомить с жанровыми особенностями сказок, рассказов, стихотворений.</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Учить </w:t>
      </w:r>
      <w:proofErr w:type="gramStart"/>
      <w:r w:rsidRPr="00200FD0">
        <w:rPr>
          <w:rFonts w:ascii="Times New Roman" w:eastAsia="Times New Roman" w:hAnsi="Times New Roman" w:cs="Times New Roman"/>
          <w:color w:val="000000"/>
          <w:sz w:val="24"/>
          <w:szCs w:val="24"/>
          <w:lang w:eastAsia="ru-RU" w:bidi="ru-RU"/>
        </w:rPr>
        <w:t>выразительно</w:t>
      </w:r>
      <w:proofErr w:type="gramEnd"/>
      <w:r w:rsidRPr="00200FD0">
        <w:rPr>
          <w:rFonts w:ascii="Times New Roman" w:eastAsia="Times New Roman" w:hAnsi="Times New Roman" w:cs="Times New Roman"/>
          <w:color w:val="000000"/>
          <w:sz w:val="24"/>
          <w:szCs w:val="24"/>
          <w:lang w:eastAsia="ru-RU" w:bidi="ru-RU"/>
        </w:rPr>
        <w:t xml:space="preserve"> читать стихи, участвовать в инсценировках.</w:t>
      </w:r>
    </w:p>
    <w:p w:rsidR="00200FD0" w:rsidRPr="00200FD0" w:rsidRDefault="00200FD0" w:rsidP="00200FD0">
      <w:pPr>
        <w:widowControl w:val="0"/>
        <w:spacing w:after="26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Формировать интерес к художественному оформлению книг, совершенствовать навык рас</w:t>
      </w:r>
      <w:r w:rsidRPr="00200FD0">
        <w:rPr>
          <w:rFonts w:ascii="Times New Roman" w:eastAsia="Times New Roman" w:hAnsi="Times New Roman" w:cs="Times New Roman"/>
          <w:color w:val="000000"/>
          <w:sz w:val="24"/>
          <w:szCs w:val="24"/>
          <w:lang w:eastAsia="ru-RU" w:bidi="ru-RU"/>
        </w:rPr>
        <w:softHyphen/>
        <w:t>сматривания иллюстраций. Учить сравнивать иллюстрации разных художников к одному произведению. Создавать условия для развития способностей и талантов, заложенных природой. Способствовать выражению эмоциональных проявлений.</w:t>
      </w:r>
    </w:p>
    <w:p w:rsidR="00200FD0" w:rsidRPr="00200FD0" w:rsidRDefault="00200FD0" w:rsidP="00200FD0">
      <w:pPr>
        <w:widowControl w:val="0"/>
        <w:spacing w:after="26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noProof/>
          <w:color w:val="000000"/>
          <w:sz w:val="24"/>
          <w:szCs w:val="24"/>
          <w:lang w:eastAsia="ru-RU"/>
        </w:rPr>
        <mc:AlternateContent>
          <mc:Choice Requires="wps">
            <w:drawing>
              <wp:anchor distT="0" distB="0" distL="0" distR="0" simplePos="0" relativeHeight="251659264" behindDoc="0" locked="0" layoutInCell="1" allowOverlap="1" wp14:anchorId="4E2F308D" wp14:editId="03665DA7">
                <wp:simplePos x="0" y="0"/>
                <wp:positionH relativeFrom="page">
                  <wp:posOffset>1056640</wp:posOffset>
                </wp:positionH>
                <wp:positionV relativeFrom="paragraph">
                  <wp:posOffset>697230</wp:posOffset>
                </wp:positionV>
                <wp:extent cx="5828665" cy="409575"/>
                <wp:effectExtent l="0" t="0" r="0" b="0"/>
                <wp:wrapSquare wrapText="bothSides"/>
                <wp:docPr id="5" name="Shape 5"/>
                <wp:cNvGraphicFramePr/>
                <a:graphic xmlns:a="http://schemas.openxmlformats.org/drawingml/2006/main">
                  <a:graphicData uri="http://schemas.microsoft.com/office/word/2010/wordprocessingShape">
                    <wps:wsp>
                      <wps:cNvSpPr txBox="1"/>
                      <wps:spPr>
                        <a:xfrm>
                          <a:off x="0" y="0"/>
                          <a:ext cx="5828665" cy="409575"/>
                        </a:xfrm>
                        <a:prstGeom prst="rect">
                          <a:avLst/>
                        </a:prstGeom>
                        <a:noFill/>
                      </wps:spPr>
                      <wps:txbx>
                        <w:txbxContent>
                          <w:p w:rsidR="00200FD0" w:rsidRDefault="00200FD0" w:rsidP="00200FD0">
                            <w:pPr>
                              <w:pStyle w:val="10"/>
                              <w:shd w:val="clear" w:color="auto" w:fill="auto"/>
                              <w:spacing w:after="60"/>
                            </w:pPr>
                            <w:r>
                              <w:rPr>
                                <w:b/>
                                <w:bCs/>
                              </w:rPr>
                              <w:t>Формы работы по образовательным областям.</w:t>
                            </w:r>
                          </w:p>
                          <w:p w:rsidR="00200FD0" w:rsidRDefault="00200FD0" w:rsidP="00200FD0">
                            <w:pPr>
                              <w:pStyle w:val="10"/>
                              <w:shd w:val="clear" w:color="auto" w:fill="auto"/>
                              <w:tabs>
                                <w:tab w:val="left" w:leader="underscore" w:pos="2328"/>
                              </w:tabs>
                            </w:pPr>
                            <w:r>
                              <w:rPr>
                                <w:u w:val="single"/>
                              </w:rPr>
                              <w:t>Таблица 1.</w:t>
                            </w:r>
                          </w:p>
                        </w:txbxContent>
                      </wps:txbx>
                      <wps:bodyPr wrap="square" lIns="0" tIns="0" rIns="0" bIns="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Shape 5" o:spid="_x0000_s1026" type="#_x0000_t202" style="position:absolute;left:0;text-align:left;margin-left:83.2pt;margin-top:54.9pt;width:458.95pt;height:32.25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" filled="f" stroked="f">
                <v:textbox inset="0,0,0,0">
                  <w:txbxContent>
                    <w:p w:rsidR="00200FD0" w:rsidRDefault="00200FD0" w:rsidP="00200FD0">
                      <w:pPr>
                        <w:pStyle w:val="10"/>
                        <w:shd w:val="clear" w:color="auto" w:fill="auto"/>
                        <w:spacing w:after="60"/>
                      </w:pPr>
                      <w:r>
                        <w:rPr>
                          <w:b/>
                          <w:bCs/>
                        </w:rPr>
                        <w:t>Формы работы по образовательным областям.</w:t>
                      </w:r>
                    </w:p>
                    <w:p w:rsidR="00200FD0" w:rsidRDefault="00200FD0" w:rsidP="00200FD0">
                      <w:pPr>
                        <w:pStyle w:val="10"/>
                        <w:shd w:val="clear" w:color="auto" w:fill="auto"/>
                        <w:tabs>
                          <w:tab w:val="left" w:leader="underscore" w:pos="2328"/>
                        </w:tabs>
                      </w:pPr>
                      <w:r>
                        <w:rPr>
                          <w:u w:val="single"/>
                        </w:rPr>
                        <w:t>Таблица 1.</w:t>
                      </w:r>
                    </w:p>
                  </w:txbxContent>
                </v:textbox>
                <w10:wrap type="square" anchorx="page"/>
              </v:shape>
            </w:pict>
          </mc:Fallback>
        </mc:AlternateContent>
      </w:r>
      <w:r w:rsidRPr="00200FD0">
        <w:rPr>
          <w:rFonts w:ascii="Times New Roman" w:eastAsia="Times New Roman" w:hAnsi="Times New Roman" w:cs="Times New Roman"/>
          <w:b/>
          <w:bCs/>
          <w:color w:val="000000"/>
          <w:sz w:val="24"/>
          <w:szCs w:val="24"/>
          <w:lang w:eastAsia="ru-RU" w:bidi="ru-RU"/>
        </w:rPr>
        <w:t>2.2 Формы, способы, методы и средства реализации программы с учетом возрастных и индивидуальных особенностей воспитанников, специфики их образовательных потребностей и интересов</w:t>
      </w:r>
      <w:r w:rsidRPr="00200FD0">
        <w:rPr>
          <w:rFonts w:ascii="Times New Roman" w:eastAsia="Times New Roman" w:hAnsi="Times New Roman" w:cs="Times New Roman"/>
          <w:noProof/>
          <w:color w:val="000000"/>
          <w:sz w:val="24"/>
          <w:szCs w:val="24"/>
          <w:lang w:eastAsia="ru-RU"/>
        </w:rPr>
        <mc:AlternateContent>
          <mc:Choice Requires="wps">
            <w:drawing>
              <wp:anchor distT="0" distB="295910" distL="114300" distR="1126490" simplePos="0" relativeHeight="251660288" behindDoc="0" locked="0" layoutInCell="1" allowOverlap="1" wp14:anchorId="09238DA3" wp14:editId="33FD6202">
                <wp:simplePos x="0" y="0"/>
                <wp:positionH relativeFrom="page">
                  <wp:posOffset>2085340</wp:posOffset>
                </wp:positionH>
                <wp:positionV relativeFrom="paragraph">
                  <wp:posOffset>1104900</wp:posOffset>
                </wp:positionV>
                <wp:extent cx="1014730" cy="207010"/>
                <wp:effectExtent l="0" t="0" r="0" b="0"/>
                <wp:wrapTopAndBottom/>
                <wp:docPr id="7" name="Shape 7"/>
                <wp:cNvGraphicFramePr/>
                <a:graphic xmlns:a="http://schemas.openxmlformats.org/drawingml/2006/main">
                  <a:graphicData uri="http://schemas.microsoft.com/office/word/2010/wordprocessingShape">
                    <wps:wsp>
                      <wps:cNvSpPr txBox="1"/>
                      <wps:spPr>
                        <a:xfrm>
                          <a:off x="0" y="0"/>
                          <a:ext cx="1014730" cy="207010"/>
                        </a:xfrm>
                        <a:prstGeom prst="rect">
                          <a:avLst/>
                        </a:prstGeom>
                        <a:noFill/>
                      </wps:spPr>
                      <wps:txbx>
                        <w:txbxContent>
                          <w:p w:rsidR="00200FD0" w:rsidRDefault="00200FD0" w:rsidP="00200FD0"/>
                        </w:txbxContent>
                      </wps:txbx>
                      <wps:bodyPr wrap="none" lIns="0" tIns="0" rIns="0" bIns="0"/>
                    </wps:wsp>
                  </a:graphicData>
                </a:graphic>
              </wp:anchor>
            </w:drawing>
          </mc:Choice>
          <mc:Fallback>
            <w:pict>
              <v:shape id="Shape 7" o:spid="_x0000_s1027" type="#_x0000_t202" style="position:absolute;left:0;text-align:left;margin-left:164.2pt;margin-top:87pt;width:79.9pt;height:16.3pt;z-index:251660288;visibility:visible;mso-wrap-style:none;mso-wrap-distance-left:9pt;mso-wrap-distance-top:0;mso-wrap-distance-right:88.7pt;mso-wrap-distance-bottom:23.3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" filled="f" stroked="f">
                <v:textbox inset="0,0,0,0">
                  <w:txbxContent>
                    <w:p w:rsidR="00200FD0" w:rsidRDefault="00200FD0" w:rsidP="00200FD0"/>
                  </w:txbxContent>
                </v:textbox>
                <w10:wrap type="topAndBottom" anchorx="page"/>
              </v:shape>
            </w:pict>
          </mc:Fallback>
        </mc:AlternateContent>
      </w:r>
      <w:r w:rsidRPr="00200FD0">
        <w:rPr>
          <w:rFonts w:ascii="Times New Roman" w:eastAsia="Times New Roman" w:hAnsi="Times New Roman" w:cs="Times New Roman"/>
          <w:color w:val="000000"/>
          <w:sz w:val="24"/>
          <w:szCs w:val="24"/>
          <w:lang w:eastAsia="ru-RU" w:bidi="ru-RU"/>
        </w:rPr>
        <w:t>.</w:t>
      </w:r>
    </w:p>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24"/>
          <w:szCs w:val="24"/>
          <w:lang w:eastAsia="ru-RU" w:bidi="ru-RU"/>
        </w:rPr>
      </w:pPr>
    </w:p>
    <w:tbl>
      <w:tblPr>
        <w:tblpPr w:leftFromText="180" w:rightFromText="180" w:vertAnchor="text" w:tblpXSpec="center" w:tblpY="1"/>
        <w:tblOverlap w:val="never"/>
        <w:tblW w:w="9354" w:type="dxa"/>
        <w:tblLayout w:type="fixed"/>
        <w:tblCellMar>
          <w:left w:w="10" w:type="dxa"/>
          <w:right w:w="10" w:type="dxa"/>
        </w:tblCellMar>
        <w:tblLook w:val="04A0" w:firstRow="1" w:lastRow="0" w:firstColumn="1" w:lastColumn="0" w:noHBand="0" w:noVBand="1"/>
      </w:tblPr>
      <w:tblGrid>
        <w:gridCol w:w="2598"/>
        <w:gridCol w:w="432"/>
        <w:gridCol w:w="6324"/>
      </w:tblGrid>
      <w:tr w:rsidR="00200FD0" w:rsidRPr="00200FD0" w:rsidTr="00BE20D2">
        <w:trPr>
          <w:trHeight w:hRule="exact" w:val="625"/>
        </w:trPr>
        <w:tc>
          <w:tcPr>
            <w:tcW w:w="2598" w:type="dxa"/>
            <w:tcBorders>
              <w:top w:val="single" w:sz="4" w:space="0" w:color="auto"/>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lastRenderedPageBreak/>
              <w:t>Направления развития и образования детей</w:t>
            </w:r>
          </w:p>
        </w:tc>
        <w:tc>
          <w:tcPr>
            <w:tcW w:w="6756" w:type="dxa"/>
            <w:gridSpan w:val="2"/>
            <w:tcBorders>
              <w:top w:val="single" w:sz="4" w:space="0" w:color="auto"/>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Формы работы</w:t>
            </w:r>
          </w:p>
        </w:tc>
      </w:tr>
      <w:tr w:rsidR="00200FD0" w:rsidRPr="00200FD0" w:rsidTr="00BE20D2">
        <w:trPr>
          <w:trHeight w:hRule="exact" w:val="3833"/>
        </w:trPr>
        <w:tc>
          <w:tcPr>
            <w:tcW w:w="2598" w:type="dxa"/>
            <w:tcBorders>
              <w:top w:val="single" w:sz="4" w:space="0" w:color="auto"/>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Физическое развитие</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tc>
        <w:tc>
          <w:tcPr>
            <w:tcW w:w="6756" w:type="dxa"/>
            <w:gridSpan w:val="2"/>
            <w:tcBorders>
              <w:top w:val="single" w:sz="4" w:space="0" w:color="auto"/>
              <w:left w:val="single" w:sz="4" w:space="0" w:color="auto"/>
              <w:right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Физкультурное занятие</w:t>
            </w:r>
          </w:p>
          <w:p w:rsidR="00200FD0" w:rsidRPr="00200FD0" w:rsidRDefault="00200FD0" w:rsidP="00200FD0">
            <w:pPr>
              <w:widowControl w:val="0"/>
              <w:numPr>
                <w:ilvl w:val="0"/>
                <w:numId w:val="43"/>
              </w:numPr>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Утренняя гимнастика</w:t>
            </w:r>
          </w:p>
          <w:p w:rsidR="00200FD0" w:rsidRPr="00200FD0" w:rsidRDefault="00200FD0" w:rsidP="00200FD0">
            <w:pPr>
              <w:widowControl w:val="0"/>
              <w:numPr>
                <w:ilvl w:val="0"/>
                <w:numId w:val="43"/>
              </w:numPr>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Игра</w:t>
            </w:r>
          </w:p>
          <w:p w:rsidR="00200FD0" w:rsidRPr="00200FD0" w:rsidRDefault="00200FD0" w:rsidP="00200FD0">
            <w:pPr>
              <w:widowControl w:val="0"/>
              <w:numPr>
                <w:ilvl w:val="0"/>
                <w:numId w:val="43"/>
              </w:numPr>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Беседа</w:t>
            </w:r>
          </w:p>
          <w:p w:rsidR="00200FD0" w:rsidRPr="00200FD0" w:rsidRDefault="00200FD0" w:rsidP="00200FD0">
            <w:pPr>
              <w:widowControl w:val="0"/>
              <w:numPr>
                <w:ilvl w:val="0"/>
                <w:numId w:val="43"/>
              </w:numPr>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Рассказ</w:t>
            </w:r>
          </w:p>
          <w:p w:rsidR="00200FD0" w:rsidRPr="00200FD0" w:rsidRDefault="00200FD0" w:rsidP="00200FD0">
            <w:pPr>
              <w:widowControl w:val="0"/>
              <w:numPr>
                <w:ilvl w:val="0"/>
                <w:numId w:val="43"/>
              </w:numPr>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Чтение</w:t>
            </w:r>
          </w:p>
          <w:p w:rsidR="00200FD0" w:rsidRPr="00200FD0" w:rsidRDefault="00200FD0" w:rsidP="00200FD0">
            <w:pPr>
              <w:widowControl w:val="0"/>
              <w:numPr>
                <w:ilvl w:val="0"/>
                <w:numId w:val="43"/>
              </w:numPr>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Рассматривание</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Интегративная деятельность</w:t>
            </w:r>
          </w:p>
          <w:p w:rsidR="00200FD0" w:rsidRPr="00200FD0" w:rsidRDefault="00200FD0" w:rsidP="00200FD0">
            <w:pPr>
              <w:widowControl w:val="0"/>
              <w:numPr>
                <w:ilvl w:val="0"/>
                <w:numId w:val="44"/>
              </w:numPr>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Контрольн</w:t>
            </w:r>
            <w:proofErr w:type="gramStart"/>
            <w:r w:rsidRPr="00200FD0">
              <w:rPr>
                <w:rFonts w:ascii="Times New Roman" w:eastAsia="Times New Roman" w:hAnsi="Times New Roman" w:cs="Times New Roman"/>
                <w:color w:val="000000"/>
                <w:sz w:val="24"/>
                <w:szCs w:val="24"/>
                <w:lang w:eastAsia="ru-RU" w:bidi="ru-RU"/>
              </w:rPr>
              <w:t>о-</w:t>
            </w:r>
            <w:proofErr w:type="gramEnd"/>
            <w:r w:rsidRPr="00200FD0">
              <w:rPr>
                <w:rFonts w:ascii="Times New Roman" w:eastAsia="Times New Roman" w:hAnsi="Times New Roman" w:cs="Times New Roman"/>
                <w:color w:val="000000"/>
                <w:sz w:val="24"/>
                <w:szCs w:val="24"/>
                <w:lang w:eastAsia="ru-RU" w:bidi="ru-RU"/>
              </w:rPr>
              <w:t xml:space="preserve"> диагностическая деятельность </w:t>
            </w:r>
          </w:p>
          <w:p w:rsidR="00200FD0" w:rsidRPr="00200FD0" w:rsidRDefault="00200FD0" w:rsidP="00200FD0">
            <w:pPr>
              <w:widowControl w:val="0"/>
              <w:numPr>
                <w:ilvl w:val="0"/>
                <w:numId w:val="44"/>
              </w:numPr>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Спортивные и физкультурные досуги</w:t>
            </w:r>
          </w:p>
          <w:p w:rsidR="00200FD0" w:rsidRPr="00200FD0" w:rsidRDefault="00200FD0" w:rsidP="00200FD0">
            <w:pPr>
              <w:widowControl w:val="0"/>
              <w:numPr>
                <w:ilvl w:val="0"/>
                <w:numId w:val="44"/>
              </w:numPr>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Спортивные состязания</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Совместная деятельность взрослого и детей тематиче</w:t>
            </w:r>
            <w:r w:rsidRPr="00200FD0">
              <w:rPr>
                <w:rFonts w:ascii="Times New Roman" w:eastAsia="Times New Roman" w:hAnsi="Times New Roman" w:cs="Times New Roman"/>
                <w:color w:val="000000"/>
                <w:sz w:val="24"/>
                <w:szCs w:val="24"/>
                <w:lang w:eastAsia="ru-RU" w:bidi="ru-RU"/>
              </w:rPr>
              <w:softHyphen/>
              <w:t>ского характера</w:t>
            </w:r>
          </w:p>
          <w:p w:rsidR="00200FD0" w:rsidRPr="00200FD0" w:rsidRDefault="00200FD0" w:rsidP="00200FD0">
            <w:pPr>
              <w:widowControl w:val="0"/>
              <w:numPr>
                <w:ilvl w:val="0"/>
                <w:numId w:val="45"/>
              </w:numPr>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Проектная деятельность</w:t>
            </w:r>
          </w:p>
        </w:tc>
      </w:tr>
      <w:tr w:rsidR="00200FD0" w:rsidRPr="00200FD0" w:rsidTr="00BE20D2">
        <w:trPr>
          <w:trHeight w:hRule="exact" w:val="307"/>
        </w:trPr>
        <w:tc>
          <w:tcPr>
            <w:tcW w:w="2598" w:type="dxa"/>
            <w:vMerge w:val="restart"/>
            <w:tcBorders>
              <w:top w:val="single" w:sz="4" w:space="0" w:color="auto"/>
              <w:left w:val="single" w:sz="4" w:space="0" w:color="auto"/>
            </w:tcBorders>
            <w:shd w:val="clear" w:color="auto" w:fill="FFFFFF"/>
            <w:vAlign w:val="bottom"/>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Социально-</w:t>
            </w:r>
          </w:p>
          <w:p w:rsidR="00200FD0" w:rsidRPr="00200FD0" w:rsidRDefault="00200FD0" w:rsidP="00200FD0">
            <w:pPr>
              <w:widowControl w:val="0"/>
              <w:shd w:val="clear" w:color="auto" w:fill="FFFFFF"/>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Коммуникативное развитие </w:t>
            </w:r>
          </w:p>
        </w:tc>
        <w:tc>
          <w:tcPr>
            <w:tcW w:w="6756" w:type="dxa"/>
            <w:gridSpan w:val="2"/>
            <w:tcBorders>
              <w:top w:val="single" w:sz="4" w:space="0" w:color="auto"/>
              <w:left w:val="single" w:sz="4" w:space="0" w:color="auto"/>
              <w:right w:val="single" w:sz="4" w:space="0" w:color="auto"/>
            </w:tcBorders>
            <w:shd w:val="clear" w:color="auto" w:fill="FFFFFF"/>
            <w:vAlign w:val="bottom"/>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Индивидуальная игра</w:t>
            </w:r>
          </w:p>
        </w:tc>
      </w:tr>
      <w:tr w:rsidR="00200FD0" w:rsidRPr="00200FD0" w:rsidTr="00BE20D2">
        <w:trPr>
          <w:trHeight w:hRule="exact" w:val="231"/>
        </w:trPr>
        <w:tc>
          <w:tcPr>
            <w:tcW w:w="2598" w:type="dxa"/>
            <w:vMerge/>
            <w:tcBorders>
              <w:left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tc>
        <w:tc>
          <w:tcPr>
            <w:tcW w:w="432" w:type="dxa"/>
            <w:tcBorders>
              <w:left w:val="single" w:sz="4" w:space="0" w:color="auto"/>
            </w:tcBorders>
            <w:shd w:val="clear" w:color="auto" w:fill="FFFFFF"/>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Совместная с воспитателем игра</w:t>
            </w:r>
          </w:p>
        </w:tc>
      </w:tr>
      <w:tr w:rsidR="00200FD0" w:rsidRPr="00200FD0" w:rsidTr="00BE20D2">
        <w:trPr>
          <w:trHeight w:hRule="exact" w:val="293"/>
        </w:trPr>
        <w:tc>
          <w:tcPr>
            <w:tcW w:w="2598" w:type="dxa"/>
            <w:vMerge/>
            <w:tcBorders>
              <w:left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tc>
        <w:tc>
          <w:tcPr>
            <w:tcW w:w="432" w:type="dxa"/>
            <w:tcBorders>
              <w:left w:val="single" w:sz="4" w:space="0" w:color="auto"/>
            </w:tcBorders>
            <w:shd w:val="clear" w:color="auto" w:fill="FFFFFF"/>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Совместная со сверстниками игра</w:t>
            </w:r>
          </w:p>
        </w:tc>
      </w:tr>
      <w:tr w:rsidR="00200FD0" w:rsidRPr="00200FD0" w:rsidTr="00BE20D2">
        <w:trPr>
          <w:trHeight w:hRule="exact" w:val="298"/>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vAlign w:val="bottom"/>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Игра</w:t>
            </w:r>
          </w:p>
        </w:tc>
      </w:tr>
      <w:tr w:rsidR="00200FD0" w:rsidRPr="00200FD0" w:rsidTr="00BE20D2">
        <w:trPr>
          <w:trHeight w:hRule="exact" w:val="269"/>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vAlign w:val="bottom"/>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Чтение</w:t>
            </w:r>
          </w:p>
        </w:tc>
      </w:tr>
      <w:tr w:rsidR="00200FD0" w:rsidRPr="00200FD0" w:rsidTr="00BE20D2">
        <w:trPr>
          <w:trHeight w:hRule="exact" w:val="302"/>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vAlign w:val="bottom"/>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Беседа</w:t>
            </w:r>
          </w:p>
        </w:tc>
      </w:tr>
      <w:tr w:rsidR="00200FD0" w:rsidRPr="00200FD0" w:rsidTr="00BE20D2">
        <w:trPr>
          <w:trHeight w:hRule="exact" w:val="302"/>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vAlign w:val="bottom"/>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Наблюдение</w:t>
            </w:r>
          </w:p>
        </w:tc>
      </w:tr>
      <w:tr w:rsidR="00200FD0" w:rsidRPr="00200FD0" w:rsidTr="00BE20D2">
        <w:trPr>
          <w:trHeight w:hRule="exact" w:val="293"/>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vAlign w:val="bottom"/>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Педагогическая ситуация</w:t>
            </w:r>
          </w:p>
        </w:tc>
      </w:tr>
      <w:tr w:rsidR="00200FD0" w:rsidRPr="00200FD0" w:rsidTr="00BE20D2">
        <w:trPr>
          <w:trHeight w:hRule="exact" w:val="302"/>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vAlign w:val="bottom"/>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Экскурсия</w:t>
            </w:r>
          </w:p>
        </w:tc>
      </w:tr>
      <w:tr w:rsidR="00200FD0" w:rsidRPr="00200FD0" w:rsidTr="00BE20D2">
        <w:trPr>
          <w:trHeight w:hRule="exact" w:val="298"/>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Ситуация морального выбора</w:t>
            </w:r>
          </w:p>
        </w:tc>
      </w:tr>
      <w:tr w:rsidR="00200FD0" w:rsidRPr="00200FD0" w:rsidTr="00BE20D2">
        <w:trPr>
          <w:trHeight w:hRule="exact" w:val="288"/>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Проектная деятельность</w:t>
            </w:r>
          </w:p>
        </w:tc>
      </w:tr>
      <w:tr w:rsidR="00200FD0" w:rsidRPr="00200FD0" w:rsidTr="00BE20D2">
        <w:trPr>
          <w:trHeight w:hRule="exact" w:val="288"/>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vAlign w:val="bottom"/>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Интегративная деятельность</w:t>
            </w:r>
          </w:p>
        </w:tc>
      </w:tr>
      <w:tr w:rsidR="00200FD0" w:rsidRPr="00200FD0" w:rsidTr="00BE20D2">
        <w:trPr>
          <w:trHeight w:hRule="exact" w:val="298"/>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Праздник</w:t>
            </w:r>
          </w:p>
        </w:tc>
      </w:tr>
      <w:tr w:rsidR="00200FD0" w:rsidRPr="00200FD0" w:rsidTr="00BE20D2">
        <w:trPr>
          <w:trHeight w:hRule="exact" w:val="283"/>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vAlign w:val="bottom"/>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proofErr w:type="spellStart"/>
            <w:r w:rsidRPr="00200FD0">
              <w:rPr>
                <w:rFonts w:ascii="Times New Roman" w:eastAsia="Times New Roman" w:hAnsi="Times New Roman" w:cs="Times New Roman"/>
                <w:color w:val="000000"/>
                <w:sz w:val="24"/>
                <w:szCs w:val="24"/>
                <w:lang w:eastAsia="ru-RU" w:bidi="ru-RU"/>
              </w:rPr>
              <w:t>Совместныедействия</w:t>
            </w:r>
            <w:proofErr w:type="spellEnd"/>
          </w:p>
        </w:tc>
      </w:tr>
      <w:tr w:rsidR="00200FD0" w:rsidRPr="00200FD0" w:rsidTr="00BE20D2">
        <w:trPr>
          <w:trHeight w:hRule="exact" w:val="312"/>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vAlign w:val="bottom"/>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Рассматривание</w:t>
            </w:r>
          </w:p>
        </w:tc>
      </w:tr>
      <w:tr w:rsidR="00200FD0" w:rsidRPr="00200FD0" w:rsidTr="00BE20D2">
        <w:trPr>
          <w:trHeight w:hRule="exact" w:val="283"/>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Проектная деятельность</w:t>
            </w:r>
          </w:p>
        </w:tc>
      </w:tr>
      <w:tr w:rsidR="00200FD0" w:rsidRPr="00200FD0" w:rsidTr="00BE20D2">
        <w:trPr>
          <w:trHeight w:hRule="exact" w:val="298"/>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6756" w:type="dxa"/>
            <w:gridSpan w:val="2"/>
            <w:tcBorders>
              <w:left w:val="single" w:sz="4" w:space="0" w:color="auto"/>
              <w:right w:val="single" w:sz="4" w:space="0" w:color="auto"/>
            </w:tcBorders>
            <w:shd w:val="clear" w:color="auto" w:fill="FFFFFF"/>
            <w:vAlign w:val="bottom"/>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Просмотр и анализ мультфильмов, видеофильмов, телепередач</w:t>
            </w:r>
          </w:p>
        </w:tc>
      </w:tr>
      <w:tr w:rsidR="00200FD0" w:rsidRPr="00200FD0" w:rsidTr="00BE20D2">
        <w:trPr>
          <w:trHeight w:hRule="exact" w:val="298"/>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Экспериментирование</w:t>
            </w:r>
          </w:p>
        </w:tc>
      </w:tr>
      <w:tr w:rsidR="00200FD0" w:rsidRPr="00200FD0" w:rsidTr="00BE20D2">
        <w:trPr>
          <w:trHeight w:hRule="exact" w:val="283"/>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Поручение </w:t>
            </w:r>
            <w:proofErr w:type="spellStart"/>
            <w:r w:rsidRPr="00200FD0">
              <w:rPr>
                <w:rFonts w:ascii="Times New Roman" w:eastAsia="Times New Roman" w:hAnsi="Times New Roman" w:cs="Times New Roman"/>
                <w:color w:val="000000"/>
                <w:sz w:val="24"/>
                <w:szCs w:val="24"/>
                <w:lang w:eastAsia="ru-RU" w:bidi="ru-RU"/>
              </w:rPr>
              <w:t>изадание</w:t>
            </w:r>
            <w:proofErr w:type="spellEnd"/>
          </w:p>
        </w:tc>
      </w:tr>
      <w:tr w:rsidR="00200FD0" w:rsidRPr="00200FD0" w:rsidTr="00BE20D2">
        <w:trPr>
          <w:trHeight w:hRule="exact" w:val="322"/>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Дежурство</w:t>
            </w:r>
          </w:p>
        </w:tc>
      </w:tr>
      <w:tr w:rsidR="00200FD0" w:rsidRPr="00200FD0" w:rsidTr="00BE20D2">
        <w:trPr>
          <w:trHeight w:hRule="exact" w:val="283"/>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6756" w:type="dxa"/>
            <w:gridSpan w:val="2"/>
            <w:tcBorders>
              <w:left w:val="single" w:sz="4" w:space="0" w:color="auto"/>
              <w:right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Совместная деятельность взрослого и детей тематического</w:t>
            </w:r>
          </w:p>
        </w:tc>
      </w:tr>
      <w:tr w:rsidR="00200FD0" w:rsidRPr="00200FD0" w:rsidTr="00BE20D2">
        <w:trPr>
          <w:trHeight w:hRule="exact" w:val="269"/>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6756" w:type="dxa"/>
            <w:gridSpan w:val="2"/>
            <w:tcBorders>
              <w:left w:val="single" w:sz="4" w:space="0" w:color="auto"/>
              <w:right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характера</w:t>
            </w:r>
          </w:p>
        </w:tc>
      </w:tr>
      <w:tr w:rsidR="00200FD0" w:rsidRPr="00200FD0" w:rsidTr="00BE20D2">
        <w:trPr>
          <w:trHeight w:hRule="exact" w:val="280"/>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Проектная деятельность</w:t>
            </w:r>
          </w:p>
        </w:tc>
      </w:tr>
      <w:tr w:rsidR="00200FD0" w:rsidRPr="00200FD0" w:rsidTr="00BE20D2">
        <w:trPr>
          <w:trHeight w:hRule="exact" w:val="298"/>
        </w:trPr>
        <w:tc>
          <w:tcPr>
            <w:tcW w:w="2598" w:type="dxa"/>
            <w:tcBorders>
              <w:top w:val="single" w:sz="4" w:space="0" w:color="auto"/>
              <w:left w:val="single" w:sz="4" w:space="0" w:color="auto"/>
            </w:tcBorders>
            <w:shd w:val="clear" w:color="auto" w:fill="FFFFFF"/>
            <w:vAlign w:val="bottom"/>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Речевое развитие</w:t>
            </w:r>
          </w:p>
        </w:tc>
        <w:tc>
          <w:tcPr>
            <w:tcW w:w="432" w:type="dxa"/>
            <w:tcBorders>
              <w:top w:val="single" w:sz="4" w:space="0" w:color="auto"/>
              <w:left w:val="single" w:sz="4" w:space="0" w:color="auto"/>
            </w:tcBorders>
            <w:shd w:val="clear" w:color="auto" w:fill="FFFFFF"/>
            <w:vAlign w:val="bottom"/>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top w:val="single" w:sz="4" w:space="0" w:color="auto"/>
              <w:right w:val="single" w:sz="4" w:space="0" w:color="auto"/>
            </w:tcBorders>
            <w:shd w:val="clear" w:color="auto" w:fill="FFFFFF"/>
            <w:vAlign w:val="bottom"/>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Чтение.</w:t>
            </w:r>
          </w:p>
        </w:tc>
      </w:tr>
      <w:tr w:rsidR="00200FD0" w:rsidRPr="00200FD0" w:rsidTr="00BE20D2">
        <w:trPr>
          <w:trHeight w:hRule="exact" w:val="293"/>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vAlign w:val="bottom"/>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Беседа</w:t>
            </w:r>
          </w:p>
        </w:tc>
      </w:tr>
      <w:tr w:rsidR="00200FD0" w:rsidRPr="00200FD0" w:rsidTr="00BE20D2">
        <w:trPr>
          <w:trHeight w:hRule="exact" w:val="302"/>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vAlign w:val="bottom"/>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Рассматривание</w:t>
            </w:r>
          </w:p>
        </w:tc>
      </w:tr>
      <w:tr w:rsidR="00200FD0" w:rsidRPr="00200FD0" w:rsidTr="00BE20D2">
        <w:trPr>
          <w:trHeight w:hRule="exact" w:val="302"/>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Решение проблемных ситуаций</w:t>
            </w:r>
          </w:p>
        </w:tc>
      </w:tr>
      <w:tr w:rsidR="00200FD0" w:rsidRPr="00200FD0" w:rsidTr="00BE20D2">
        <w:trPr>
          <w:trHeight w:hRule="exact" w:val="283"/>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vAlign w:val="bottom"/>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Разговор </w:t>
            </w:r>
            <w:proofErr w:type="spellStart"/>
            <w:r w:rsidRPr="00200FD0">
              <w:rPr>
                <w:rFonts w:ascii="Times New Roman" w:eastAsia="Times New Roman" w:hAnsi="Times New Roman" w:cs="Times New Roman"/>
                <w:color w:val="000000"/>
                <w:sz w:val="24"/>
                <w:szCs w:val="24"/>
                <w:lang w:eastAsia="ru-RU" w:bidi="ru-RU"/>
              </w:rPr>
              <w:t>сдетьми</w:t>
            </w:r>
            <w:proofErr w:type="spellEnd"/>
          </w:p>
        </w:tc>
      </w:tr>
      <w:tr w:rsidR="00200FD0" w:rsidRPr="00200FD0" w:rsidTr="00BE20D2">
        <w:trPr>
          <w:trHeight w:hRule="exact" w:val="302"/>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vAlign w:val="bottom"/>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Игра</w:t>
            </w:r>
          </w:p>
        </w:tc>
      </w:tr>
      <w:tr w:rsidR="00200FD0" w:rsidRPr="00200FD0" w:rsidTr="00BE20D2">
        <w:trPr>
          <w:trHeight w:hRule="exact" w:val="288"/>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vAlign w:val="bottom"/>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Проектная деятельность</w:t>
            </w:r>
          </w:p>
        </w:tc>
      </w:tr>
      <w:tr w:rsidR="00200FD0" w:rsidRPr="00200FD0" w:rsidTr="00BE20D2">
        <w:trPr>
          <w:trHeight w:hRule="exact" w:val="293"/>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vAlign w:val="bottom"/>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Создание коллекций</w:t>
            </w:r>
          </w:p>
        </w:tc>
      </w:tr>
      <w:tr w:rsidR="00200FD0" w:rsidRPr="00200FD0" w:rsidTr="00BE20D2">
        <w:trPr>
          <w:trHeight w:hRule="exact" w:val="288"/>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vAlign w:val="bottom"/>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Интегративная деятельность</w:t>
            </w:r>
          </w:p>
        </w:tc>
      </w:tr>
      <w:tr w:rsidR="00200FD0" w:rsidRPr="00200FD0" w:rsidTr="00BE20D2">
        <w:trPr>
          <w:trHeight w:hRule="exact" w:val="302"/>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vAlign w:val="bottom"/>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Обсуждение</w:t>
            </w:r>
          </w:p>
        </w:tc>
      </w:tr>
      <w:tr w:rsidR="00200FD0" w:rsidRPr="00200FD0" w:rsidTr="00BE20D2">
        <w:trPr>
          <w:trHeight w:hRule="exact" w:val="269"/>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vAlign w:val="bottom"/>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Рассказ</w:t>
            </w:r>
          </w:p>
        </w:tc>
      </w:tr>
      <w:tr w:rsidR="00200FD0" w:rsidRPr="00200FD0" w:rsidTr="00BE20D2">
        <w:trPr>
          <w:trHeight w:hRule="exact" w:val="322"/>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vAlign w:val="bottom"/>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proofErr w:type="spellStart"/>
            <w:r w:rsidRPr="00200FD0">
              <w:rPr>
                <w:rFonts w:ascii="Times New Roman" w:eastAsia="Times New Roman" w:hAnsi="Times New Roman" w:cs="Times New Roman"/>
                <w:color w:val="000000"/>
                <w:sz w:val="24"/>
                <w:szCs w:val="24"/>
                <w:lang w:eastAsia="ru-RU" w:bidi="ru-RU"/>
              </w:rPr>
              <w:t>Инсценирование</w:t>
            </w:r>
            <w:proofErr w:type="spellEnd"/>
          </w:p>
        </w:tc>
      </w:tr>
      <w:tr w:rsidR="00200FD0" w:rsidRPr="00200FD0" w:rsidTr="00BE20D2">
        <w:trPr>
          <w:trHeight w:hRule="exact" w:val="288"/>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Ситуативный разговор </w:t>
            </w:r>
            <w:proofErr w:type="spellStart"/>
            <w:r w:rsidRPr="00200FD0">
              <w:rPr>
                <w:rFonts w:ascii="Times New Roman" w:eastAsia="Times New Roman" w:hAnsi="Times New Roman" w:cs="Times New Roman"/>
                <w:color w:val="000000"/>
                <w:sz w:val="24"/>
                <w:szCs w:val="24"/>
                <w:lang w:eastAsia="ru-RU" w:bidi="ru-RU"/>
              </w:rPr>
              <w:t>сдетьми</w:t>
            </w:r>
            <w:proofErr w:type="spellEnd"/>
          </w:p>
        </w:tc>
      </w:tr>
      <w:tr w:rsidR="00200FD0" w:rsidRPr="00200FD0" w:rsidTr="00BE20D2">
        <w:trPr>
          <w:trHeight w:hRule="exact" w:val="278"/>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vAlign w:val="bottom"/>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Сочинение загадок</w:t>
            </w:r>
          </w:p>
        </w:tc>
      </w:tr>
      <w:tr w:rsidR="00200FD0" w:rsidRPr="00200FD0" w:rsidTr="00BE20D2">
        <w:trPr>
          <w:trHeight w:hRule="exact" w:val="317"/>
        </w:trPr>
        <w:tc>
          <w:tcPr>
            <w:tcW w:w="2598"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right w:val="single" w:sz="4" w:space="0" w:color="auto"/>
            </w:tcBorders>
            <w:shd w:val="clear" w:color="auto" w:fill="FFFFFF"/>
            <w:vAlign w:val="bottom"/>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Проблемная ситуация</w:t>
            </w:r>
          </w:p>
        </w:tc>
      </w:tr>
      <w:tr w:rsidR="00200FD0" w:rsidRPr="00200FD0" w:rsidTr="00BE20D2">
        <w:trPr>
          <w:trHeight w:hRule="exact" w:val="264"/>
        </w:trPr>
        <w:tc>
          <w:tcPr>
            <w:tcW w:w="2598" w:type="dxa"/>
            <w:tcBorders>
              <w:left w:val="single" w:sz="4" w:space="0" w:color="auto"/>
              <w:bottom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32" w:type="dxa"/>
            <w:tcBorders>
              <w:left w:val="single" w:sz="4" w:space="0" w:color="auto"/>
              <w:bottom w:val="single" w:sz="4" w:space="0" w:color="auto"/>
            </w:tcBorders>
            <w:shd w:val="clear" w:color="auto" w:fill="FFFFFF"/>
            <w:vAlign w:val="center"/>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
        </w:tc>
        <w:tc>
          <w:tcPr>
            <w:tcW w:w="6324" w:type="dxa"/>
            <w:tcBorders>
              <w:bottom w:val="single" w:sz="4" w:space="0" w:color="auto"/>
              <w:right w:val="single" w:sz="4" w:space="0" w:color="auto"/>
            </w:tcBorders>
            <w:shd w:val="clear" w:color="auto" w:fill="FFFFFF"/>
            <w:vAlign w:val="bottom"/>
          </w:tcPr>
          <w:p w:rsidR="00200FD0" w:rsidRPr="00200FD0" w:rsidRDefault="00200FD0" w:rsidP="00200FD0">
            <w:pPr>
              <w:widowControl w:val="0"/>
              <w:spacing w:after="0" w:line="240" w:lineRule="auto"/>
              <w:ind w:firstLine="3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Использование различных видов театра</w:t>
            </w:r>
          </w:p>
        </w:tc>
      </w:tr>
      <w:tr w:rsidR="00200FD0" w:rsidRPr="00200FD0" w:rsidTr="00BE20D2">
        <w:trPr>
          <w:trHeight w:val="4436"/>
        </w:trPr>
        <w:tc>
          <w:tcPr>
            <w:tcW w:w="2598" w:type="dxa"/>
            <w:tcBorders>
              <w:top w:val="single" w:sz="4" w:space="0" w:color="auto"/>
              <w:left w:val="single" w:sz="4" w:space="0" w:color="auto"/>
              <w:bottom w:val="single" w:sz="4" w:space="0" w:color="auto"/>
            </w:tcBorders>
            <w:shd w:val="clear" w:color="auto" w:fill="FFFFFF"/>
            <w:vAlign w:val="center"/>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Познавательное</w:t>
            </w:r>
          </w:p>
          <w:p w:rsidR="00200FD0" w:rsidRPr="00200FD0" w:rsidRDefault="00200FD0" w:rsidP="00200FD0">
            <w:pPr>
              <w:widowControl w:val="0"/>
              <w:shd w:val="clear" w:color="auto" w:fill="FFFFFF"/>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развитие</w:t>
            </w:r>
          </w:p>
        </w:tc>
        <w:tc>
          <w:tcPr>
            <w:tcW w:w="6756" w:type="dxa"/>
            <w:gridSpan w:val="2"/>
            <w:tcBorders>
              <w:top w:val="single" w:sz="4" w:space="0" w:color="auto"/>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spacing w:after="0" w:line="240" w:lineRule="auto"/>
              <w:ind w:firstLine="20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Создание коллекций</w:t>
            </w:r>
          </w:p>
          <w:p w:rsidR="00200FD0" w:rsidRPr="00200FD0" w:rsidRDefault="00200FD0" w:rsidP="00200FD0">
            <w:pPr>
              <w:widowControl w:val="0"/>
              <w:spacing w:after="0" w:line="240" w:lineRule="auto"/>
              <w:ind w:firstLine="20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Проектная деятельность</w:t>
            </w:r>
          </w:p>
          <w:p w:rsidR="00200FD0" w:rsidRPr="00200FD0" w:rsidRDefault="00200FD0" w:rsidP="00200FD0">
            <w:pPr>
              <w:widowControl w:val="0"/>
              <w:spacing w:after="0" w:line="240" w:lineRule="auto"/>
              <w:ind w:firstLine="20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Исследовательская деятельность</w:t>
            </w:r>
          </w:p>
          <w:p w:rsidR="00200FD0" w:rsidRPr="00200FD0" w:rsidRDefault="00200FD0" w:rsidP="00200FD0">
            <w:pPr>
              <w:widowControl w:val="0"/>
              <w:spacing w:after="0" w:line="240" w:lineRule="auto"/>
              <w:ind w:firstLine="20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Конструирование</w:t>
            </w:r>
          </w:p>
          <w:p w:rsidR="00200FD0" w:rsidRPr="00200FD0" w:rsidRDefault="00200FD0" w:rsidP="00200FD0">
            <w:pPr>
              <w:widowControl w:val="0"/>
              <w:spacing w:after="0" w:line="240" w:lineRule="auto"/>
              <w:ind w:firstLine="20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Экспериментирование</w:t>
            </w:r>
          </w:p>
          <w:p w:rsidR="00200FD0" w:rsidRPr="00200FD0" w:rsidRDefault="00200FD0" w:rsidP="00200FD0">
            <w:pPr>
              <w:widowControl w:val="0"/>
              <w:spacing w:after="0" w:line="240" w:lineRule="auto"/>
              <w:ind w:firstLine="20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Развивающая игра</w:t>
            </w:r>
          </w:p>
          <w:p w:rsidR="00200FD0" w:rsidRPr="00200FD0" w:rsidRDefault="00200FD0" w:rsidP="00200FD0">
            <w:pPr>
              <w:widowControl w:val="0"/>
              <w:spacing w:after="0" w:line="240" w:lineRule="auto"/>
              <w:ind w:firstLine="20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Наблюдение</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Проблемная ситуация</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Рассказ</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Беседа</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Интегративная деятельность</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Экскурсии</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Коллекционирование</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Моделирование</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Реализация проекта</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Игры с правилами</w:t>
            </w:r>
          </w:p>
        </w:tc>
      </w:tr>
      <w:tr w:rsidR="00200FD0" w:rsidRPr="00200FD0" w:rsidTr="00BE20D2">
        <w:trPr>
          <w:trHeight w:val="4436"/>
        </w:trPr>
        <w:tc>
          <w:tcPr>
            <w:tcW w:w="2598" w:type="dxa"/>
            <w:tcBorders>
              <w:top w:val="single" w:sz="4" w:space="0" w:color="auto"/>
              <w:left w:val="single" w:sz="4" w:space="0" w:color="auto"/>
              <w:bottom w:val="single" w:sz="4" w:space="0" w:color="auto"/>
            </w:tcBorders>
            <w:shd w:val="clear" w:color="auto" w:fill="FFFFFF"/>
            <w:vAlign w:val="center"/>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Художественно-</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эстетическое</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развитие</w:t>
            </w:r>
          </w:p>
        </w:tc>
        <w:tc>
          <w:tcPr>
            <w:tcW w:w="6756" w:type="dxa"/>
            <w:gridSpan w:val="2"/>
            <w:tcBorders>
              <w:top w:val="single" w:sz="4" w:space="0" w:color="auto"/>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r w:rsidRPr="00200FD0">
              <w:rPr>
                <w:rFonts w:ascii="Times New Roman" w:eastAsia="Times New Roman" w:hAnsi="Times New Roman" w:cs="Times New Roman"/>
                <w:color w:val="000000"/>
                <w:sz w:val="24"/>
                <w:szCs w:val="24"/>
                <w:lang w:eastAsia="ru-RU" w:bidi="ru-RU"/>
              </w:rPr>
              <w:t>Изготовление украшений</w:t>
            </w:r>
            <w:r w:rsidRPr="00200FD0">
              <w:rPr>
                <w:rFonts w:ascii="Times New Roman" w:eastAsia="Times New Roman" w:hAnsi="Times New Roman" w:cs="Times New Roman"/>
                <w:color w:val="000000"/>
                <w:sz w:val="24"/>
                <w:szCs w:val="24"/>
                <w:lang w:eastAsia="ru-RU" w:bidi="ru-RU"/>
              </w:rPr>
              <w:tab/>
              <w:t xml:space="preserve">для группового помещения </w:t>
            </w:r>
            <w:proofErr w:type="gramStart"/>
            <w:r w:rsidRPr="00200FD0">
              <w:rPr>
                <w:rFonts w:ascii="Times New Roman" w:eastAsia="Times New Roman" w:hAnsi="Times New Roman" w:cs="Times New Roman"/>
                <w:color w:val="000000"/>
                <w:sz w:val="24"/>
                <w:szCs w:val="24"/>
                <w:lang w:eastAsia="ru-RU" w:bidi="ru-RU"/>
              </w:rPr>
              <w:t>к</w:t>
            </w:r>
            <w:proofErr w:type="gramEnd"/>
          </w:p>
          <w:p w:rsidR="00200FD0" w:rsidRPr="00200FD0" w:rsidRDefault="00200FD0" w:rsidP="00200FD0">
            <w:pPr>
              <w:widowControl w:val="0"/>
              <w:spacing w:after="0" w:line="240" w:lineRule="auto"/>
              <w:ind w:firstLine="14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праздникам, предметов для игры, сувениров, предметов </w:t>
            </w:r>
            <w:proofErr w:type="gramStart"/>
            <w:r w:rsidRPr="00200FD0">
              <w:rPr>
                <w:rFonts w:ascii="Times New Roman" w:eastAsia="Times New Roman" w:hAnsi="Times New Roman" w:cs="Times New Roman"/>
                <w:color w:val="000000"/>
                <w:sz w:val="24"/>
                <w:szCs w:val="24"/>
                <w:lang w:eastAsia="ru-RU" w:bidi="ru-RU"/>
              </w:rPr>
              <w:t>для</w:t>
            </w:r>
            <w:proofErr w:type="gramEnd"/>
          </w:p>
          <w:p w:rsidR="00200FD0" w:rsidRPr="00200FD0" w:rsidRDefault="00200FD0" w:rsidP="00200FD0">
            <w:pPr>
              <w:widowControl w:val="0"/>
              <w:spacing w:after="0" w:line="240" w:lineRule="auto"/>
              <w:ind w:firstLine="14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познавательно-исследовательской деятельности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r w:rsidRPr="00200FD0">
              <w:rPr>
                <w:rFonts w:ascii="Times New Roman" w:eastAsia="Times New Roman" w:hAnsi="Times New Roman" w:cs="Times New Roman"/>
                <w:color w:val="000000"/>
                <w:sz w:val="24"/>
                <w:szCs w:val="24"/>
                <w:lang w:eastAsia="ru-RU" w:bidi="ru-RU"/>
              </w:rPr>
              <w:t>Создание макетов, коллекций и их</w:t>
            </w:r>
            <w:r w:rsidRPr="00200FD0">
              <w:rPr>
                <w:rFonts w:ascii="Times New Roman" w:eastAsia="Times New Roman" w:hAnsi="Times New Roman" w:cs="Times New Roman"/>
                <w:color w:val="000000"/>
                <w:sz w:val="24"/>
                <w:szCs w:val="24"/>
                <w:lang w:eastAsia="ru-RU" w:bidi="ru-RU"/>
              </w:rPr>
              <w:tab/>
              <w:t>оформление</w:t>
            </w:r>
          </w:p>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r w:rsidRPr="00200FD0">
              <w:rPr>
                <w:rFonts w:ascii="Times New Roman" w:eastAsia="Times New Roman" w:hAnsi="Times New Roman" w:cs="Times New Roman"/>
                <w:color w:val="000000"/>
                <w:sz w:val="24"/>
                <w:szCs w:val="24"/>
                <w:lang w:eastAsia="ru-RU" w:bidi="ru-RU"/>
              </w:rPr>
              <w:t>Рассматривание эстетически привлекательных предметов</w:t>
            </w:r>
          </w:p>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r w:rsidRPr="00200FD0">
              <w:rPr>
                <w:rFonts w:ascii="Times New Roman" w:eastAsia="Times New Roman" w:hAnsi="Times New Roman" w:cs="Times New Roman"/>
                <w:color w:val="000000"/>
                <w:sz w:val="24"/>
                <w:szCs w:val="24"/>
                <w:lang w:eastAsia="ru-RU" w:bidi="ru-RU"/>
              </w:rPr>
              <w:t>Игра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r w:rsidRPr="00200FD0">
              <w:rPr>
                <w:rFonts w:ascii="Times New Roman" w:eastAsia="Times New Roman" w:hAnsi="Times New Roman" w:cs="Times New Roman"/>
                <w:color w:val="000000"/>
                <w:sz w:val="24"/>
                <w:szCs w:val="24"/>
                <w:lang w:eastAsia="ru-RU" w:bidi="ru-RU"/>
              </w:rPr>
              <w:t>Организация выставок</w:t>
            </w:r>
          </w:p>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r w:rsidRPr="00200FD0">
              <w:rPr>
                <w:rFonts w:ascii="Times New Roman" w:eastAsia="Times New Roman" w:hAnsi="Times New Roman" w:cs="Times New Roman"/>
                <w:color w:val="000000"/>
                <w:sz w:val="24"/>
                <w:szCs w:val="24"/>
                <w:lang w:eastAsia="ru-RU" w:bidi="ru-RU"/>
              </w:rPr>
              <w:t>Слушание</w:t>
            </w:r>
            <w:r w:rsidRPr="00200FD0">
              <w:rPr>
                <w:rFonts w:ascii="Times New Roman" w:eastAsia="Times New Roman" w:hAnsi="Times New Roman" w:cs="Times New Roman"/>
                <w:color w:val="000000"/>
                <w:sz w:val="24"/>
                <w:szCs w:val="24"/>
                <w:lang w:eastAsia="ru-RU" w:bidi="ru-RU"/>
              </w:rPr>
              <w:tab/>
            </w:r>
            <w:proofErr w:type="gramStart"/>
            <w:r w:rsidRPr="00200FD0">
              <w:rPr>
                <w:rFonts w:ascii="Times New Roman" w:eastAsia="Times New Roman" w:hAnsi="Times New Roman" w:cs="Times New Roman"/>
                <w:color w:val="000000"/>
                <w:sz w:val="24"/>
                <w:szCs w:val="24"/>
                <w:lang w:eastAsia="ru-RU" w:bidi="ru-RU"/>
              </w:rPr>
              <w:t>соответствующей</w:t>
            </w:r>
            <w:proofErr w:type="gramEnd"/>
            <w:r w:rsidRPr="00200FD0">
              <w:rPr>
                <w:rFonts w:ascii="Times New Roman" w:eastAsia="Times New Roman" w:hAnsi="Times New Roman" w:cs="Times New Roman"/>
                <w:color w:val="000000"/>
                <w:sz w:val="24"/>
                <w:szCs w:val="24"/>
                <w:lang w:eastAsia="ru-RU" w:bidi="ru-RU"/>
              </w:rPr>
              <w:tab/>
              <w:t>возрасту</w:t>
            </w:r>
            <w:r w:rsidRPr="00200FD0">
              <w:rPr>
                <w:rFonts w:ascii="Times New Roman" w:eastAsia="Times New Roman" w:hAnsi="Times New Roman" w:cs="Times New Roman"/>
                <w:color w:val="000000"/>
                <w:sz w:val="24"/>
                <w:szCs w:val="24"/>
                <w:lang w:eastAsia="ru-RU" w:bidi="ru-RU"/>
              </w:rPr>
              <w:tab/>
              <w:t>народной,</w:t>
            </w:r>
          </w:p>
          <w:p w:rsidR="00200FD0" w:rsidRPr="00200FD0" w:rsidRDefault="00200FD0" w:rsidP="00200FD0">
            <w:pPr>
              <w:widowControl w:val="0"/>
              <w:spacing w:after="0" w:line="240" w:lineRule="auto"/>
              <w:ind w:firstLine="14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классической, детской музыки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r w:rsidRPr="00200FD0">
              <w:rPr>
                <w:rFonts w:ascii="Times New Roman" w:eastAsia="Times New Roman" w:hAnsi="Times New Roman" w:cs="Times New Roman"/>
                <w:color w:val="000000"/>
                <w:sz w:val="24"/>
                <w:szCs w:val="24"/>
                <w:lang w:eastAsia="ru-RU" w:bidi="ru-RU"/>
              </w:rPr>
              <w:t>Музыкальн</w:t>
            </w:r>
            <w:proofErr w:type="gramStart"/>
            <w:r w:rsidRPr="00200FD0">
              <w:rPr>
                <w:rFonts w:ascii="Times New Roman" w:eastAsia="Times New Roman" w:hAnsi="Times New Roman" w:cs="Times New Roman"/>
                <w:color w:val="000000"/>
                <w:sz w:val="24"/>
                <w:szCs w:val="24"/>
                <w:lang w:eastAsia="ru-RU" w:bidi="ru-RU"/>
              </w:rPr>
              <w:t>о-</w:t>
            </w:r>
            <w:proofErr w:type="gramEnd"/>
            <w:r w:rsidRPr="00200FD0">
              <w:rPr>
                <w:rFonts w:ascii="Times New Roman" w:eastAsia="Times New Roman" w:hAnsi="Times New Roman" w:cs="Times New Roman"/>
                <w:color w:val="000000"/>
                <w:sz w:val="24"/>
                <w:szCs w:val="24"/>
                <w:lang w:eastAsia="ru-RU" w:bidi="ru-RU"/>
              </w:rPr>
              <w:t xml:space="preserve"> дидактическая игра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r w:rsidRPr="00200FD0">
              <w:rPr>
                <w:rFonts w:ascii="Times New Roman" w:eastAsia="Times New Roman" w:hAnsi="Times New Roman" w:cs="Times New Roman"/>
                <w:color w:val="000000"/>
                <w:sz w:val="24"/>
                <w:szCs w:val="24"/>
                <w:lang w:eastAsia="ru-RU" w:bidi="ru-RU"/>
              </w:rPr>
              <w:t>Беседа интегративного характера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r w:rsidRPr="00200FD0">
              <w:rPr>
                <w:rFonts w:ascii="Times New Roman" w:eastAsia="Times New Roman" w:hAnsi="Times New Roman" w:cs="Times New Roman"/>
                <w:color w:val="000000"/>
                <w:sz w:val="24"/>
                <w:szCs w:val="24"/>
                <w:lang w:eastAsia="ru-RU" w:bidi="ru-RU"/>
              </w:rPr>
              <w:t>Интегративная деятельность</w:t>
            </w:r>
          </w:p>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r w:rsidRPr="00200FD0">
              <w:rPr>
                <w:rFonts w:ascii="Times New Roman" w:eastAsia="Times New Roman" w:hAnsi="Times New Roman" w:cs="Times New Roman"/>
                <w:color w:val="000000"/>
                <w:sz w:val="24"/>
                <w:szCs w:val="24"/>
                <w:lang w:eastAsia="ru-RU" w:bidi="ru-RU"/>
              </w:rPr>
              <w:t>Совместное и индивидуальное музыкальное исполнение</w:t>
            </w:r>
          </w:p>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r w:rsidRPr="00200FD0">
              <w:rPr>
                <w:rFonts w:ascii="Times New Roman" w:eastAsia="Times New Roman" w:hAnsi="Times New Roman" w:cs="Times New Roman"/>
                <w:color w:val="000000"/>
                <w:sz w:val="24"/>
                <w:szCs w:val="24"/>
                <w:lang w:eastAsia="ru-RU" w:bidi="ru-RU"/>
              </w:rPr>
              <w:t>Музыкальное упражнение</w:t>
            </w:r>
          </w:p>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proofErr w:type="spellStart"/>
            <w:r w:rsidRPr="00200FD0">
              <w:rPr>
                <w:rFonts w:ascii="Times New Roman" w:eastAsia="Times New Roman" w:hAnsi="Times New Roman" w:cs="Times New Roman"/>
                <w:color w:val="000000"/>
                <w:sz w:val="24"/>
                <w:szCs w:val="24"/>
                <w:lang w:eastAsia="ru-RU" w:bidi="ru-RU"/>
              </w:rPr>
              <w:t>Попевка</w:t>
            </w:r>
            <w:proofErr w:type="spellEnd"/>
            <w:r w:rsidRPr="00200FD0">
              <w:rPr>
                <w:rFonts w:ascii="Times New Roman" w:eastAsia="Times New Roman" w:hAnsi="Times New Roman" w:cs="Times New Roman"/>
                <w:color w:val="000000"/>
                <w:sz w:val="24"/>
                <w:szCs w:val="24"/>
                <w:lang w:eastAsia="ru-RU" w:bidi="ru-RU"/>
              </w:rPr>
              <w:t xml:space="preserve">, </w:t>
            </w:r>
            <w:proofErr w:type="spellStart"/>
            <w:r w:rsidRPr="00200FD0">
              <w:rPr>
                <w:rFonts w:ascii="Times New Roman" w:eastAsia="Times New Roman" w:hAnsi="Times New Roman" w:cs="Times New Roman"/>
                <w:color w:val="000000"/>
                <w:sz w:val="24"/>
                <w:szCs w:val="24"/>
                <w:lang w:eastAsia="ru-RU" w:bidi="ru-RU"/>
              </w:rPr>
              <w:t>распевка</w:t>
            </w:r>
            <w:proofErr w:type="spellEnd"/>
          </w:p>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r w:rsidRPr="00200FD0">
              <w:rPr>
                <w:rFonts w:ascii="Times New Roman" w:eastAsia="Times New Roman" w:hAnsi="Times New Roman" w:cs="Times New Roman"/>
                <w:color w:val="000000"/>
                <w:sz w:val="24"/>
                <w:szCs w:val="24"/>
                <w:lang w:eastAsia="ru-RU" w:bidi="ru-RU"/>
              </w:rPr>
              <w:t>Двигательный, пластический танцевальный этюд</w:t>
            </w:r>
          </w:p>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r w:rsidRPr="00200FD0">
              <w:rPr>
                <w:rFonts w:ascii="Times New Roman" w:eastAsia="Times New Roman" w:hAnsi="Times New Roman" w:cs="Times New Roman"/>
                <w:color w:val="000000"/>
                <w:sz w:val="24"/>
                <w:szCs w:val="24"/>
                <w:lang w:eastAsia="ru-RU" w:bidi="ru-RU"/>
              </w:rPr>
              <w:t>Танец</w:t>
            </w:r>
          </w:p>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r w:rsidRPr="00200FD0">
              <w:rPr>
                <w:rFonts w:ascii="Times New Roman" w:eastAsia="Times New Roman" w:hAnsi="Times New Roman" w:cs="Times New Roman"/>
                <w:color w:val="000000"/>
                <w:sz w:val="24"/>
                <w:szCs w:val="24"/>
                <w:lang w:eastAsia="ru-RU" w:bidi="ru-RU"/>
              </w:rPr>
              <w:t>Творческое задание</w:t>
            </w:r>
          </w:p>
          <w:p w:rsidR="00200FD0" w:rsidRPr="00200FD0" w:rsidRDefault="00200FD0" w:rsidP="00200FD0">
            <w:pPr>
              <w:widowControl w:val="0"/>
              <w:spacing w:after="0" w:line="240" w:lineRule="auto"/>
              <w:jc w:val="both"/>
              <w:rPr>
                <w:rFonts w:ascii="Times New Roman" w:eastAsia="Times New Roman" w:hAnsi="Times New Roman" w:cs="Times New Roman"/>
                <w:color w:val="000000"/>
                <w:lang w:eastAsia="ru-RU" w:bidi="ru-RU"/>
              </w:rPr>
            </w:pPr>
            <w:r w:rsidRPr="00200FD0">
              <w:rPr>
                <w:rFonts w:ascii="Arial" w:eastAsia="Arial" w:hAnsi="Arial" w:cs="Arial"/>
                <w:color w:val="000000"/>
                <w:lang w:eastAsia="ru-RU" w:bidi="ru-RU"/>
              </w:rPr>
              <w:t>•</w:t>
            </w:r>
            <w:r w:rsidRPr="00200FD0">
              <w:rPr>
                <w:rFonts w:ascii="Times New Roman" w:eastAsia="Times New Roman" w:hAnsi="Times New Roman" w:cs="Times New Roman"/>
                <w:color w:val="000000"/>
                <w:sz w:val="24"/>
                <w:szCs w:val="24"/>
                <w:lang w:eastAsia="ru-RU" w:bidi="ru-RU"/>
              </w:rPr>
              <w:t>Концерт-импровизация</w:t>
            </w:r>
          </w:p>
          <w:p w:rsidR="00200FD0" w:rsidRPr="00200FD0" w:rsidRDefault="00200FD0" w:rsidP="00200FD0">
            <w:pPr>
              <w:widowControl w:val="0"/>
              <w:spacing w:after="0" w:line="240" w:lineRule="auto"/>
              <w:ind w:firstLine="200"/>
              <w:rPr>
                <w:rFonts w:ascii="Times New Roman" w:eastAsia="Times New Roman" w:hAnsi="Times New Roman" w:cs="Times New Roman"/>
                <w:color w:val="000000"/>
                <w:sz w:val="24"/>
                <w:szCs w:val="24"/>
                <w:lang w:eastAsia="ru-RU" w:bidi="ru-RU"/>
              </w:rPr>
            </w:pPr>
            <w:r w:rsidRPr="00200FD0">
              <w:rPr>
                <w:rFonts w:ascii="Arial" w:eastAsia="Arial" w:hAnsi="Arial" w:cs="Arial"/>
                <w:color w:val="000000"/>
                <w:lang w:eastAsia="ru-RU" w:bidi="ru-RU"/>
              </w:rPr>
              <w:t>•</w:t>
            </w:r>
            <w:r w:rsidRPr="00200FD0">
              <w:rPr>
                <w:rFonts w:ascii="Times New Roman" w:eastAsia="Times New Roman" w:hAnsi="Times New Roman" w:cs="Times New Roman"/>
                <w:color w:val="000000"/>
                <w:sz w:val="24"/>
                <w:szCs w:val="24"/>
                <w:lang w:eastAsia="ru-RU" w:bidi="ru-RU"/>
              </w:rPr>
              <w:t>Музыкальная сюжетная игра</w:t>
            </w:r>
          </w:p>
        </w:tc>
      </w:tr>
    </w:tbl>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24"/>
          <w:szCs w:val="24"/>
          <w:lang w:eastAsia="ru-RU" w:bidi="ru-RU"/>
        </w:rPr>
      </w:pPr>
      <w:r w:rsidRPr="00200FD0">
        <w:rPr>
          <w:rFonts w:ascii="Microsoft Sans Serif" w:eastAsia="Microsoft Sans Serif" w:hAnsi="Microsoft Sans Serif" w:cs="Microsoft Sans Serif"/>
          <w:color w:val="000000"/>
          <w:sz w:val="24"/>
          <w:szCs w:val="24"/>
          <w:lang w:eastAsia="ru-RU" w:bidi="ru-RU"/>
        </w:rPr>
        <w:br w:type="textWrapping" w:clear="all"/>
      </w:r>
    </w:p>
    <w:p w:rsidR="00200FD0" w:rsidRPr="00200FD0" w:rsidRDefault="00200FD0" w:rsidP="00200FD0">
      <w:pPr>
        <w:widowControl w:val="0"/>
        <w:spacing w:after="0" w:line="240" w:lineRule="auto"/>
        <w:ind w:left="206"/>
        <w:rPr>
          <w:rFonts w:ascii="Times New Roman" w:eastAsia="Times New Roman" w:hAnsi="Times New Roman" w:cs="Times New Roman"/>
          <w:b/>
          <w:bCs/>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2.3. Коррекционно-развивающая работа с детьми с ТНР.</w:t>
      </w:r>
    </w:p>
    <w:p w:rsidR="00200FD0" w:rsidRPr="00200FD0" w:rsidRDefault="00200FD0" w:rsidP="00200FD0">
      <w:pPr>
        <w:widowControl w:val="0"/>
        <w:spacing w:after="139" w:line="1" w:lineRule="exact"/>
        <w:rPr>
          <w:rFonts w:ascii="Microsoft Sans Serif" w:eastAsia="Microsoft Sans Serif" w:hAnsi="Microsoft Sans Serif" w:cs="Microsoft Sans Serif"/>
          <w:color w:val="000000"/>
          <w:sz w:val="24"/>
          <w:szCs w:val="24"/>
          <w:lang w:eastAsia="ru-RU" w:bidi="ru-RU"/>
        </w:rPr>
      </w:pP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Общий объем Рабочей Программы для детей с ТНР, должна быть реализована в группе комбинированной направленности, рассчитывается с учетом направленности Рабочей Программы в соответствии с возрастом воспитанников, основными направлениями их развития, спецификой дошкольного образования и включает время, отведенное на образовательную деятельность, осуществляемую в процессе организации различных видов детской деятельности (игровой, коммуникативной, познавательн</w:t>
      </w:r>
      <w:proofErr w:type="gramStart"/>
      <w:r w:rsidRPr="00200FD0">
        <w:rPr>
          <w:rFonts w:ascii="Times New Roman" w:eastAsia="Times New Roman" w:hAnsi="Times New Roman" w:cs="Times New Roman"/>
          <w:color w:val="000000"/>
          <w:sz w:val="24"/>
          <w:szCs w:val="24"/>
          <w:lang w:eastAsia="ru-RU" w:bidi="ru-RU"/>
        </w:rPr>
        <w:t>о-</w:t>
      </w:r>
      <w:proofErr w:type="gramEnd"/>
      <w:r w:rsidRPr="00200FD0">
        <w:rPr>
          <w:rFonts w:ascii="Times New Roman" w:eastAsia="Times New Roman" w:hAnsi="Times New Roman" w:cs="Times New Roman"/>
          <w:color w:val="000000"/>
          <w:sz w:val="24"/>
          <w:szCs w:val="24"/>
          <w:lang w:eastAsia="ru-RU" w:bidi="ru-RU"/>
        </w:rPr>
        <w:t xml:space="preserve"> исследовательской, продуктивной, музыкально-</w:t>
      </w:r>
      <w:r w:rsidRPr="00200FD0">
        <w:rPr>
          <w:rFonts w:ascii="Times New Roman" w:eastAsia="Times New Roman" w:hAnsi="Times New Roman" w:cs="Times New Roman"/>
          <w:color w:val="000000"/>
          <w:sz w:val="24"/>
          <w:szCs w:val="24"/>
          <w:lang w:eastAsia="ru-RU" w:bidi="ru-RU"/>
        </w:rPr>
        <w:softHyphen/>
        <w:t xml:space="preserve">художественной и др.) с </w:t>
      </w:r>
      <w:r w:rsidRPr="00200FD0">
        <w:rPr>
          <w:rFonts w:ascii="Times New Roman" w:eastAsia="Times New Roman" w:hAnsi="Times New Roman" w:cs="Times New Roman"/>
          <w:color w:val="000000"/>
          <w:sz w:val="24"/>
          <w:szCs w:val="24"/>
          <w:lang w:eastAsia="ru-RU" w:bidi="ru-RU"/>
        </w:rPr>
        <w:lastRenderedPageBreak/>
        <w:t>квалифицированной коррекцией речевых нарушений, осуществляемую в ходе режимных моментов; самостоятельную деятельность детей; взаимодействие с семьями детей по реализации образовательной программы дошкольного образования для детей с ТНР.</w:t>
      </w:r>
    </w:p>
    <w:p w:rsidR="00200FD0" w:rsidRPr="00200FD0" w:rsidRDefault="00200FD0" w:rsidP="00200FD0">
      <w:pPr>
        <w:widowControl w:val="0"/>
        <w:spacing w:after="0" w:line="240" w:lineRule="auto"/>
        <w:ind w:firstLine="708"/>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Коррекционно-развивающая деятельность направлена </w:t>
      </w:r>
      <w:proofErr w:type="gramStart"/>
      <w:r w:rsidRPr="00200FD0">
        <w:rPr>
          <w:rFonts w:ascii="Times New Roman" w:eastAsia="Times New Roman" w:hAnsi="Times New Roman" w:cs="Times New Roman"/>
          <w:color w:val="000000"/>
          <w:sz w:val="24"/>
          <w:szCs w:val="24"/>
          <w:lang w:eastAsia="ru-RU" w:bidi="ru-RU"/>
        </w:rPr>
        <w:t>на</w:t>
      </w:r>
      <w:proofErr w:type="gramEnd"/>
      <w:r w:rsidRPr="00200FD0">
        <w:rPr>
          <w:rFonts w:ascii="Times New Roman" w:eastAsia="Times New Roman" w:hAnsi="Times New Roman" w:cs="Times New Roman"/>
          <w:color w:val="000000"/>
          <w:sz w:val="24"/>
          <w:szCs w:val="24"/>
          <w:lang w:eastAsia="ru-RU" w:bidi="ru-RU"/>
        </w:rPr>
        <w:t>:</w:t>
      </w:r>
    </w:p>
    <w:p w:rsidR="00200FD0" w:rsidRPr="00200FD0" w:rsidRDefault="00200FD0" w:rsidP="00200FD0">
      <w:pPr>
        <w:widowControl w:val="0"/>
        <w:spacing w:after="0" w:line="240" w:lineRule="auto"/>
        <w:ind w:left="12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коррекцию нарушений и отклонений в развитии у детей;</w:t>
      </w:r>
    </w:p>
    <w:p w:rsidR="00200FD0" w:rsidRPr="00200FD0" w:rsidRDefault="00200FD0" w:rsidP="00200FD0">
      <w:pPr>
        <w:widowControl w:val="0"/>
        <w:spacing w:after="0" w:line="240" w:lineRule="auto"/>
        <w:ind w:left="12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формирование у них представлений об окружающем мире и самих себя в нем;</w:t>
      </w:r>
    </w:p>
    <w:p w:rsidR="00200FD0" w:rsidRPr="00200FD0" w:rsidRDefault="00200FD0" w:rsidP="00200FD0">
      <w:pPr>
        <w:widowControl w:val="0"/>
        <w:spacing w:after="0" w:line="240" w:lineRule="auto"/>
        <w:ind w:left="12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воспитание трудолюбия, любви к окружающей природе;</w:t>
      </w:r>
    </w:p>
    <w:p w:rsidR="00200FD0" w:rsidRPr="00200FD0" w:rsidRDefault="00200FD0" w:rsidP="00200FD0">
      <w:pPr>
        <w:widowControl w:val="0"/>
        <w:spacing w:after="0" w:line="240" w:lineRule="auto"/>
        <w:ind w:left="12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успешную адаптацию к жизни в обществе;</w:t>
      </w:r>
    </w:p>
    <w:p w:rsidR="00200FD0" w:rsidRPr="00200FD0" w:rsidRDefault="00200FD0" w:rsidP="00200FD0">
      <w:pPr>
        <w:widowControl w:val="0"/>
        <w:spacing w:after="0" w:line="240" w:lineRule="auto"/>
        <w:ind w:left="12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формирование и развитие социальной, коммуникативной и интеллектуальной компетентности воспитанников;</w:t>
      </w:r>
    </w:p>
    <w:p w:rsidR="00200FD0" w:rsidRPr="00200FD0" w:rsidRDefault="00200FD0" w:rsidP="00200FD0">
      <w:pPr>
        <w:widowControl w:val="0"/>
        <w:spacing w:after="140" w:line="240" w:lineRule="auto"/>
        <w:ind w:left="12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формирование готовности к обучению в школе.</w:t>
      </w:r>
    </w:p>
    <w:p w:rsidR="00200FD0" w:rsidRPr="00200FD0" w:rsidRDefault="00200FD0" w:rsidP="00200FD0">
      <w:pPr>
        <w:widowControl w:val="0"/>
        <w:spacing w:after="140" w:line="240" w:lineRule="auto"/>
        <w:ind w:firstLine="708"/>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Целеполагание представляется возможным конкретизировать через коррекционную направленность образовательной деятельности в части: • обеспечения психологического базиса для развития высших психических функций и предпосылок к школьному обучению в соответствии с индивидуальными особенностями и функциональными отклонениями в физическом и/или психическом развитии воспитанников;</w:t>
      </w:r>
    </w:p>
    <w:p w:rsidR="00200FD0" w:rsidRPr="00200FD0" w:rsidRDefault="00200FD0" w:rsidP="00200FD0">
      <w:pPr>
        <w:widowControl w:val="0"/>
        <w:spacing w:after="0" w:line="240" w:lineRule="auto"/>
        <w:ind w:left="16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формирования у детей определенного запаса представлений об окружающем, фонда знаний, умений и навыков;</w:t>
      </w:r>
    </w:p>
    <w:p w:rsidR="00200FD0" w:rsidRPr="00200FD0" w:rsidRDefault="00200FD0" w:rsidP="00200FD0">
      <w:pPr>
        <w:widowControl w:val="0"/>
        <w:spacing w:after="0" w:line="240" w:lineRule="auto"/>
        <w:ind w:left="16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совершенствования и коррекции речевых навыков дошкольников;</w:t>
      </w:r>
    </w:p>
    <w:p w:rsidR="00200FD0" w:rsidRPr="00200FD0" w:rsidRDefault="00200FD0" w:rsidP="00200FD0">
      <w:pPr>
        <w:widowControl w:val="0"/>
        <w:spacing w:after="280" w:line="240" w:lineRule="auto"/>
        <w:ind w:left="16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повышения качества нравственно-патриотического воспитания дошкольников через осуществление проектно-программного подхода, обогащение предметной среды в данном направлении.</w:t>
      </w:r>
    </w:p>
    <w:p w:rsidR="00200FD0" w:rsidRPr="00200FD0" w:rsidRDefault="00200FD0" w:rsidP="00200FD0">
      <w:pPr>
        <w:keepNext/>
        <w:keepLines/>
        <w:widowControl w:val="0"/>
        <w:spacing w:after="0" w:line="233" w:lineRule="auto"/>
        <w:ind w:firstLine="440"/>
        <w:jc w:val="both"/>
        <w:outlineLvl w:val="0"/>
        <w:rPr>
          <w:rFonts w:ascii="Times New Roman" w:eastAsia="Times New Roman" w:hAnsi="Times New Roman" w:cs="Times New Roman"/>
          <w:b/>
          <w:bCs/>
          <w:color w:val="000000"/>
          <w:sz w:val="24"/>
          <w:szCs w:val="24"/>
          <w:lang w:eastAsia="ru-RU" w:bidi="ru-RU"/>
        </w:rPr>
      </w:pPr>
      <w:bookmarkStart w:id="39" w:name="bookmark40"/>
      <w:bookmarkStart w:id="40" w:name="bookmark41"/>
      <w:r w:rsidRPr="00200FD0">
        <w:rPr>
          <w:rFonts w:ascii="Times New Roman" w:eastAsia="Times New Roman" w:hAnsi="Times New Roman" w:cs="Times New Roman"/>
          <w:b/>
          <w:bCs/>
          <w:color w:val="000000"/>
          <w:sz w:val="24"/>
          <w:szCs w:val="24"/>
          <w:lang w:eastAsia="ru-RU" w:bidi="ru-RU"/>
        </w:rPr>
        <w:t>Основными задачами коррекционного логопедического обучения являются:</w:t>
      </w:r>
      <w:bookmarkEnd w:id="39"/>
      <w:bookmarkEnd w:id="40"/>
    </w:p>
    <w:p w:rsidR="00200FD0" w:rsidRPr="00200FD0" w:rsidRDefault="00200FD0" w:rsidP="00200FD0">
      <w:pPr>
        <w:widowControl w:val="0"/>
        <w:numPr>
          <w:ilvl w:val="0"/>
          <w:numId w:val="13"/>
        </w:numPr>
        <w:tabs>
          <w:tab w:val="left" w:pos="771"/>
        </w:tabs>
        <w:spacing w:after="0" w:line="233" w:lineRule="auto"/>
        <w:ind w:firstLine="44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Практическое усвоение лексических и грамматических средств языка;</w:t>
      </w:r>
    </w:p>
    <w:p w:rsidR="00200FD0" w:rsidRPr="00200FD0" w:rsidRDefault="00200FD0" w:rsidP="00200FD0">
      <w:pPr>
        <w:widowControl w:val="0"/>
        <w:numPr>
          <w:ilvl w:val="0"/>
          <w:numId w:val="13"/>
        </w:numPr>
        <w:tabs>
          <w:tab w:val="left" w:pos="765"/>
        </w:tabs>
        <w:spacing w:after="0" w:line="233" w:lineRule="auto"/>
        <w:ind w:firstLine="44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Формирование правильного произношения (воспитание артикуляционных навыков звукопроизношения, слоговой структуры и фонематического восприятия);</w:t>
      </w:r>
    </w:p>
    <w:p w:rsidR="00200FD0" w:rsidRPr="00200FD0" w:rsidRDefault="00200FD0" w:rsidP="00200FD0">
      <w:pPr>
        <w:widowControl w:val="0"/>
        <w:numPr>
          <w:ilvl w:val="0"/>
          <w:numId w:val="13"/>
        </w:numPr>
        <w:tabs>
          <w:tab w:val="left" w:pos="771"/>
        </w:tabs>
        <w:spacing w:after="0" w:line="233" w:lineRule="auto"/>
        <w:ind w:firstLine="44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Подготовка к усвоению элементарных навыков звукового анализа и синтеза;</w:t>
      </w:r>
    </w:p>
    <w:p w:rsidR="00200FD0" w:rsidRPr="00200FD0" w:rsidRDefault="00200FD0" w:rsidP="00200FD0">
      <w:pPr>
        <w:widowControl w:val="0"/>
        <w:numPr>
          <w:ilvl w:val="0"/>
          <w:numId w:val="13"/>
        </w:numPr>
        <w:tabs>
          <w:tab w:val="left" w:pos="771"/>
        </w:tabs>
        <w:spacing w:after="280" w:line="233" w:lineRule="auto"/>
        <w:ind w:firstLine="44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Развитие навыков связной речи.</w:t>
      </w:r>
    </w:p>
    <w:p w:rsidR="00200FD0" w:rsidRPr="00200FD0" w:rsidRDefault="00200FD0" w:rsidP="00200FD0">
      <w:pPr>
        <w:keepNext/>
        <w:keepLines/>
        <w:widowControl w:val="0"/>
        <w:spacing w:after="0" w:line="240" w:lineRule="auto"/>
        <w:ind w:firstLine="440"/>
        <w:jc w:val="both"/>
        <w:outlineLvl w:val="0"/>
        <w:rPr>
          <w:rFonts w:ascii="Times New Roman" w:eastAsia="Times New Roman" w:hAnsi="Times New Roman" w:cs="Times New Roman"/>
          <w:b/>
          <w:bCs/>
          <w:color w:val="000000"/>
          <w:sz w:val="24"/>
          <w:szCs w:val="24"/>
          <w:lang w:eastAsia="ru-RU" w:bidi="ru-RU"/>
        </w:rPr>
      </w:pPr>
      <w:bookmarkStart w:id="41" w:name="bookmark42"/>
      <w:bookmarkStart w:id="42" w:name="bookmark43"/>
      <w:r w:rsidRPr="00200FD0">
        <w:rPr>
          <w:rFonts w:ascii="Times New Roman" w:eastAsia="Times New Roman" w:hAnsi="Times New Roman" w:cs="Times New Roman"/>
          <w:b/>
          <w:bCs/>
          <w:color w:val="000000"/>
          <w:sz w:val="24"/>
          <w:szCs w:val="24"/>
          <w:lang w:eastAsia="ru-RU" w:bidi="ru-RU"/>
        </w:rPr>
        <w:t>Основные задачи логопедического сопровождения детей с общим недоразвитием речи:</w:t>
      </w:r>
      <w:bookmarkEnd w:id="41"/>
      <w:bookmarkEnd w:id="42"/>
    </w:p>
    <w:p w:rsidR="00200FD0" w:rsidRPr="00200FD0" w:rsidRDefault="00200FD0" w:rsidP="00200FD0">
      <w:pPr>
        <w:widowControl w:val="0"/>
        <w:spacing w:after="0" w:line="240" w:lineRule="auto"/>
        <w:ind w:firstLine="44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Определение особых образовательных потребностей детей с ограниченными возможностями здоровья.</w:t>
      </w:r>
    </w:p>
    <w:p w:rsidR="00200FD0" w:rsidRPr="00200FD0" w:rsidRDefault="00200FD0" w:rsidP="00200FD0">
      <w:pPr>
        <w:widowControl w:val="0"/>
        <w:spacing w:after="0" w:line="240" w:lineRule="auto"/>
        <w:ind w:firstLine="44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Разработка и реализация плана логопедической коррекционной работы с детьми, имеющими ОНР по следующим направлениям:</w:t>
      </w:r>
    </w:p>
    <w:p w:rsidR="00200FD0" w:rsidRPr="00200FD0" w:rsidRDefault="00200FD0" w:rsidP="00200FD0">
      <w:pPr>
        <w:widowControl w:val="0"/>
        <w:spacing w:after="0" w:line="240" w:lineRule="auto"/>
        <w:ind w:firstLine="44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-Формирование и практическое усвоение лексико-грамматических средств языка;</w:t>
      </w:r>
    </w:p>
    <w:p w:rsidR="00200FD0" w:rsidRPr="00200FD0" w:rsidRDefault="00200FD0" w:rsidP="00200FD0">
      <w:pPr>
        <w:widowControl w:val="0"/>
        <w:spacing w:after="0" w:line="240" w:lineRule="auto"/>
        <w:ind w:firstLine="44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-Формирование правильного произношения (воспитание артикуляционных навыков, звукопроизношения, слоговой структуры слова и фонематического восприятия);</w:t>
      </w:r>
    </w:p>
    <w:p w:rsidR="00200FD0" w:rsidRPr="00200FD0" w:rsidRDefault="00200FD0" w:rsidP="00200FD0">
      <w:pPr>
        <w:widowControl w:val="0"/>
        <w:numPr>
          <w:ilvl w:val="0"/>
          <w:numId w:val="6"/>
        </w:numPr>
        <w:tabs>
          <w:tab w:val="left" w:pos="765"/>
        </w:tabs>
        <w:spacing w:after="0" w:line="257" w:lineRule="auto"/>
        <w:ind w:firstLine="44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Развитие навыков связной речи;</w:t>
      </w:r>
    </w:p>
    <w:p w:rsidR="00200FD0" w:rsidRPr="00200FD0" w:rsidRDefault="00200FD0" w:rsidP="00200FD0">
      <w:pPr>
        <w:widowControl w:val="0"/>
        <w:numPr>
          <w:ilvl w:val="0"/>
          <w:numId w:val="6"/>
        </w:numPr>
        <w:tabs>
          <w:tab w:val="left" w:pos="765"/>
        </w:tabs>
        <w:spacing w:after="0" w:line="257" w:lineRule="auto"/>
        <w:ind w:firstLine="44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Подготовка к обучению грамоте, овладение элементами грамоты.</w:t>
      </w:r>
    </w:p>
    <w:p w:rsidR="00200FD0" w:rsidRPr="00200FD0" w:rsidRDefault="00200FD0" w:rsidP="00200FD0">
      <w:pPr>
        <w:widowControl w:val="0"/>
        <w:numPr>
          <w:ilvl w:val="0"/>
          <w:numId w:val="6"/>
        </w:numPr>
        <w:tabs>
          <w:tab w:val="left" w:pos="765"/>
        </w:tabs>
        <w:spacing w:after="0" w:line="240" w:lineRule="auto"/>
        <w:ind w:firstLine="44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Оценка результатов помощи детям с ОНР и определение степени их речевой готовности к школьному обучению.</w:t>
      </w:r>
    </w:p>
    <w:p w:rsidR="00200FD0" w:rsidRPr="00200FD0" w:rsidRDefault="00200FD0" w:rsidP="00200FD0">
      <w:pPr>
        <w:widowControl w:val="0"/>
        <w:numPr>
          <w:ilvl w:val="0"/>
          <w:numId w:val="6"/>
        </w:numPr>
        <w:tabs>
          <w:tab w:val="left" w:pos="765"/>
        </w:tabs>
        <w:spacing w:after="60" w:line="240" w:lineRule="auto"/>
        <w:ind w:firstLine="44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Создание условий, способствующих освоению детьми с ОНР основной общеобразовательной программы дошкольного образования и их интеграции в образовательном учреждении.</w:t>
      </w:r>
    </w:p>
    <w:p w:rsidR="00200FD0" w:rsidRPr="00200FD0" w:rsidRDefault="00200FD0" w:rsidP="00200FD0">
      <w:pPr>
        <w:widowControl w:val="0"/>
        <w:numPr>
          <w:ilvl w:val="0"/>
          <w:numId w:val="6"/>
        </w:numPr>
        <w:tabs>
          <w:tab w:val="left" w:pos="765"/>
        </w:tabs>
        <w:spacing w:after="0" w:line="240" w:lineRule="auto"/>
        <w:ind w:firstLine="44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Осуществление индивидуально-ориентированной психолого-медико-педагогической помощи детям с ограниченными возможностями здоровья с учётом индивидуальных возможностей особенностей детей (в соответствии с рекомендациями </w:t>
      </w:r>
      <w:r w:rsidRPr="00200FD0">
        <w:rPr>
          <w:rFonts w:ascii="Times New Roman" w:eastAsia="Times New Roman" w:hAnsi="Times New Roman" w:cs="Times New Roman"/>
          <w:color w:val="000000"/>
          <w:sz w:val="24"/>
          <w:szCs w:val="24"/>
          <w:lang w:eastAsia="ru-RU" w:bidi="ru-RU"/>
        </w:rPr>
        <w:lastRenderedPageBreak/>
        <w:t>ПМПК).</w:t>
      </w:r>
    </w:p>
    <w:p w:rsidR="00200FD0" w:rsidRPr="00200FD0" w:rsidRDefault="00200FD0" w:rsidP="00200FD0">
      <w:pPr>
        <w:widowControl w:val="0"/>
        <w:numPr>
          <w:ilvl w:val="0"/>
          <w:numId w:val="6"/>
        </w:numPr>
        <w:tabs>
          <w:tab w:val="left" w:pos="765"/>
        </w:tabs>
        <w:spacing w:after="0" w:line="240" w:lineRule="auto"/>
        <w:ind w:firstLine="44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Оказание консультативной и методической помощи родителям (законным представителям) детей с ОВЗ по медицинским, социальным, правовым и другим вопросам.</w:t>
      </w:r>
    </w:p>
    <w:p w:rsidR="00200FD0" w:rsidRPr="00200FD0" w:rsidRDefault="00200FD0" w:rsidP="00200FD0">
      <w:pPr>
        <w:widowControl w:val="0"/>
        <w:spacing w:after="60" w:line="240" w:lineRule="auto"/>
        <w:ind w:firstLine="44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Объединяющей структурой совместной работы логопедов, воспитателей, психологов, медицинских работников и других специалистов является психолог</w:t>
      </w:r>
      <w:proofErr w:type="gramStart"/>
      <w:r w:rsidRPr="00200FD0">
        <w:rPr>
          <w:rFonts w:ascii="Times New Roman" w:eastAsia="Times New Roman" w:hAnsi="Times New Roman" w:cs="Times New Roman"/>
          <w:color w:val="000000"/>
          <w:sz w:val="24"/>
          <w:szCs w:val="24"/>
          <w:lang w:eastAsia="ru-RU" w:bidi="ru-RU"/>
        </w:rPr>
        <w:t>о-</w:t>
      </w:r>
      <w:proofErr w:type="gramEnd"/>
      <w:r w:rsidRPr="00200FD0">
        <w:rPr>
          <w:rFonts w:ascii="Times New Roman" w:eastAsia="Times New Roman" w:hAnsi="Times New Roman" w:cs="Times New Roman"/>
          <w:color w:val="000000"/>
          <w:sz w:val="24"/>
          <w:szCs w:val="24"/>
          <w:lang w:eastAsia="ru-RU" w:bidi="ru-RU"/>
        </w:rPr>
        <w:t xml:space="preserve"> педагогический консилиум (</w:t>
      </w:r>
      <w:proofErr w:type="spellStart"/>
      <w:r w:rsidRPr="00200FD0">
        <w:rPr>
          <w:rFonts w:ascii="Times New Roman" w:eastAsia="Times New Roman" w:hAnsi="Times New Roman" w:cs="Times New Roman"/>
          <w:color w:val="000000"/>
          <w:sz w:val="24"/>
          <w:szCs w:val="24"/>
          <w:lang w:eastAsia="ru-RU" w:bidi="ru-RU"/>
        </w:rPr>
        <w:t>ППк</w:t>
      </w:r>
      <w:proofErr w:type="spellEnd"/>
      <w:r w:rsidRPr="00200FD0">
        <w:rPr>
          <w:rFonts w:ascii="Times New Roman" w:eastAsia="Times New Roman" w:hAnsi="Times New Roman" w:cs="Times New Roman"/>
          <w:color w:val="000000"/>
          <w:sz w:val="24"/>
          <w:szCs w:val="24"/>
          <w:lang w:eastAsia="ru-RU" w:bidi="ru-RU"/>
        </w:rPr>
        <w:t>) МБДОУ детского сада №35 «</w:t>
      </w:r>
      <w:proofErr w:type="spellStart"/>
      <w:r w:rsidRPr="00200FD0">
        <w:rPr>
          <w:rFonts w:ascii="Times New Roman" w:eastAsia="Times New Roman" w:hAnsi="Times New Roman" w:cs="Times New Roman"/>
          <w:color w:val="000000"/>
          <w:sz w:val="24"/>
          <w:szCs w:val="24"/>
          <w:lang w:eastAsia="ru-RU" w:bidi="ru-RU"/>
        </w:rPr>
        <w:t>Лейсан</w:t>
      </w:r>
      <w:proofErr w:type="spellEnd"/>
      <w:r w:rsidRPr="00200FD0">
        <w:rPr>
          <w:rFonts w:ascii="Times New Roman" w:eastAsia="Times New Roman" w:hAnsi="Times New Roman" w:cs="Times New Roman"/>
          <w:color w:val="000000"/>
          <w:sz w:val="24"/>
          <w:szCs w:val="24"/>
          <w:lang w:eastAsia="ru-RU" w:bidi="ru-RU"/>
        </w:rPr>
        <w:t>» ЕМР.</w:t>
      </w:r>
    </w:p>
    <w:p w:rsidR="00200FD0" w:rsidRPr="00200FD0" w:rsidRDefault="00200FD0" w:rsidP="00200FD0">
      <w:pPr>
        <w:widowControl w:val="0"/>
        <w:spacing w:after="0" w:line="240" w:lineRule="auto"/>
        <w:ind w:firstLine="44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 xml:space="preserve">Организация логопедической работы </w:t>
      </w:r>
      <w:r w:rsidRPr="00200FD0">
        <w:rPr>
          <w:rFonts w:ascii="Times New Roman" w:eastAsia="Times New Roman" w:hAnsi="Times New Roman" w:cs="Times New Roman"/>
          <w:color w:val="000000"/>
          <w:sz w:val="24"/>
          <w:szCs w:val="24"/>
          <w:lang w:eastAsia="ru-RU" w:bidi="ru-RU"/>
        </w:rPr>
        <w:t xml:space="preserve">предполагает предварительное выделение ведущей </w:t>
      </w:r>
      <w:proofErr w:type="gramStart"/>
      <w:r w:rsidRPr="00200FD0">
        <w:rPr>
          <w:rFonts w:ascii="Times New Roman" w:eastAsia="Times New Roman" w:hAnsi="Times New Roman" w:cs="Times New Roman"/>
          <w:color w:val="000000"/>
          <w:sz w:val="24"/>
          <w:szCs w:val="24"/>
          <w:lang w:eastAsia="ru-RU" w:bidi="ru-RU"/>
        </w:rPr>
        <w:t>недостаточности в структуре</w:t>
      </w:r>
      <w:proofErr w:type="gramEnd"/>
      <w:r w:rsidRPr="00200FD0">
        <w:rPr>
          <w:rFonts w:ascii="Times New Roman" w:eastAsia="Times New Roman" w:hAnsi="Times New Roman" w:cs="Times New Roman"/>
          <w:color w:val="000000"/>
          <w:sz w:val="24"/>
          <w:szCs w:val="24"/>
          <w:lang w:eastAsia="ru-RU" w:bidi="ru-RU"/>
        </w:rPr>
        <w:t xml:space="preserve"> речевого нарушения при разных речевых аномалиях с целью оптимизации коррекционно-развивающего процесса.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Нарушения речи у детей своеобразны по выраженности, симптоматике и структуре.</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Коррекционная работа логопеда направлена на развитие речи, познавательной деятельности и активизацию двигательной сферы ребенка.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Логопедические занятия подразделяются на следующие виды:</w:t>
      </w:r>
    </w:p>
    <w:p w:rsidR="00200FD0" w:rsidRPr="00200FD0" w:rsidRDefault="00200FD0" w:rsidP="00200FD0">
      <w:pPr>
        <w:widowControl w:val="0"/>
        <w:numPr>
          <w:ilvl w:val="0"/>
          <w:numId w:val="8"/>
        </w:numPr>
        <w:tabs>
          <w:tab w:val="left" w:pos="944"/>
        </w:tabs>
        <w:spacing w:after="0" w:line="240" w:lineRule="auto"/>
        <w:ind w:firstLine="6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формирование фонетической стороны речи;</w:t>
      </w:r>
    </w:p>
    <w:p w:rsidR="00200FD0" w:rsidRPr="00200FD0" w:rsidRDefault="00200FD0" w:rsidP="00200FD0">
      <w:pPr>
        <w:widowControl w:val="0"/>
        <w:numPr>
          <w:ilvl w:val="0"/>
          <w:numId w:val="8"/>
        </w:numPr>
        <w:tabs>
          <w:tab w:val="left" w:pos="944"/>
        </w:tabs>
        <w:spacing w:after="0" w:line="240" w:lineRule="auto"/>
        <w:ind w:firstLine="6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формирование лексико-грамматических средств языка;</w:t>
      </w:r>
    </w:p>
    <w:p w:rsidR="00200FD0" w:rsidRPr="00200FD0" w:rsidRDefault="00200FD0" w:rsidP="00200FD0">
      <w:pPr>
        <w:widowControl w:val="0"/>
        <w:numPr>
          <w:ilvl w:val="0"/>
          <w:numId w:val="8"/>
        </w:numPr>
        <w:tabs>
          <w:tab w:val="left" w:pos="944"/>
        </w:tabs>
        <w:spacing w:after="0" w:line="240" w:lineRule="auto"/>
        <w:ind w:firstLine="6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развитие связной речи.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Индивидуальные занятия проводятся, учитывая особенности логопедической работы с детьми, страдающими алалией, дизартрией и др.</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Основная задача индивидуальных занятий заключается в первоначальном формировании звуковой стороны речи, что включает в себя комплекс подготовительных артикуляционных упражнений; коррекцию произношения дефектных звуков, слоговой структуры слова; формированию фонематического восприятия.</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Существенной особенностью индивидуальных занятий является предваряющая отработка артикуляции звуков и первоначальное их различение до изучения на подгрупповых занятиях.</w:t>
      </w:r>
    </w:p>
    <w:p w:rsidR="00200FD0" w:rsidRPr="00200FD0" w:rsidRDefault="00200FD0" w:rsidP="00200FD0">
      <w:pPr>
        <w:widowControl w:val="0"/>
        <w:spacing w:after="28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Для детей с нарушением речи характерны двигательные расстройства. Их устранению содействует применение игр с речевым материалом и движениями.</w:t>
      </w:r>
    </w:p>
    <w:p w:rsidR="00200FD0" w:rsidRPr="00200FD0" w:rsidRDefault="00200FD0" w:rsidP="00200FD0">
      <w:pPr>
        <w:keepNext/>
        <w:keepLines/>
        <w:widowControl w:val="0"/>
        <w:spacing w:after="280" w:line="240" w:lineRule="auto"/>
        <w:jc w:val="center"/>
        <w:outlineLvl w:val="0"/>
        <w:rPr>
          <w:rFonts w:ascii="Times New Roman" w:eastAsia="Times New Roman" w:hAnsi="Times New Roman" w:cs="Times New Roman"/>
          <w:b/>
          <w:bCs/>
          <w:color w:val="000000"/>
          <w:sz w:val="24"/>
          <w:szCs w:val="24"/>
          <w:lang w:eastAsia="ru-RU" w:bidi="ru-RU"/>
        </w:rPr>
      </w:pPr>
      <w:bookmarkStart w:id="43" w:name="bookmark44"/>
      <w:bookmarkStart w:id="44" w:name="bookmark45"/>
      <w:r w:rsidRPr="00200FD0">
        <w:rPr>
          <w:rFonts w:ascii="Times New Roman" w:eastAsia="Times New Roman" w:hAnsi="Times New Roman" w:cs="Times New Roman"/>
          <w:b/>
          <w:bCs/>
          <w:color w:val="000000"/>
          <w:sz w:val="24"/>
          <w:szCs w:val="24"/>
          <w:lang w:eastAsia="ru-RU" w:bidi="ru-RU"/>
        </w:rPr>
        <w:t>Задачи индивидуальной коррекционно-развивающей работы.</w:t>
      </w:r>
      <w:bookmarkEnd w:id="43"/>
      <w:bookmarkEnd w:id="44"/>
    </w:p>
    <w:p w:rsidR="00200FD0" w:rsidRPr="00200FD0" w:rsidRDefault="00200FD0" w:rsidP="00200FD0">
      <w:pPr>
        <w:widowControl w:val="0"/>
        <w:spacing w:after="28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Таблица 2.</w:t>
      </w:r>
    </w:p>
    <w:tbl>
      <w:tblPr>
        <w:tblOverlap w:val="never"/>
        <w:tblW w:w="9404" w:type="dxa"/>
        <w:jc w:val="right"/>
        <w:tblLayout w:type="fixed"/>
        <w:tblCellMar>
          <w:left w:w="10" w:type="dxa"/>
          <w:right w:w="10" w:type="dxa"/>
        </w:tblCellMar>
        <w:tblLook w:val="04A0" w:firstRow="1" w:lastRow="0" w:firstColumn="1" w:lastColumn="0" w:noHBand="0" w:noVBand="1"/>
      </w:tblPr>
      <w:tblGrid>
        <w:gridCol w:w="2578"/>
        <w:gridCol w:w="6826"/>
      </w:tblGrid>
      <w:tr w:rsidR="00200FD0" w:rsidRPr="00200FD0" w:rsidTr="00BE20D2">
        <w:trPr>
          <w:trHeight w:hRule="exact" w:val="2530"/>
          <w:jc w:val="right"/>
        </w:trPr>
        <w:tc>
          <w:tcPr>
            <w:tcW w:w="2578" w:type="dxa"/>
            <w:tcBorders>
              <w:top w:val="single" w:sz="4" w:space="0" w:color="auto"/>
              <w:left w:val="single" w:sz="4" w:space="0" w:color="auto"/>
              <w:bottom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Воспитание звуковой культуры речи</w:t>
            </w:r>
          </w:p>
        </w:tc>
        <w:tc>
          <w:tcPr>
            <w:tcW w:w="6826" w:type="dxa"/>
            <w:tcBorders>
              <w:top w:val="single" w:sz="4" w:space="0" w:color="auto"/>
              <w:left w:val="single" w:sz="4" w:space="0" w:color="auto"/>
              <w:bottom w:val="single" w:sz="4" w:space="0" w:color="auto"/>
              <w:right w:val="single" w:sz="4" w:space="0" w:color="auto"/>
            </w:tcBorders>
            <w:shd w:val="clear" w:color="auto" w:fill="FFFFFF"/>
            <w:vAlign w:val="bottom"/>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Основной задачей в работе с детьми старшего дошкольного возраста по усвоению фонетической стороны речи и правиль</w:t>
            </w:r>
            <w:r w:rsidRPr="00200FD0">
              <w:rPr>
                <w:rFonts w:ascii="Times New Roman" w:eastAsia="Times New Roman" w:hAnsi="Times New Roman" w:cs="Times New Roman"/>
                <w:color w:val="000000"/>
                <w:sz w:val="24"/>
                <w:szCs w:val="24"/>
                <w:lang w:eastAsia="ru-RU" w:bidi="ru-RU"/>
              </w:rPr>
              <w:softHyphen/>
              <w:t>ному произношению всех звуков родного языка является даль</w:t>
            </w:r>
            <w:r w:rsidRPr="00200FD0">
              <w:rPr>
                <w:rFonts w:ascii="Times New Roman" w:eastAsia="Times New Roman" w:hAnsi="Times New Roman" w:cs="Times New Roman"/>
                <w:color w:val="000000"/>
                <w:sz w:val="24"/>
                <w:szCs w:val="24"/>
                <w:lang w:eastAsia="ru-RU" w:bidi="ru-RU"/>
              </w:rPr>
              <w:softHyphen/>
              <w:t>нейшее совершенствование речевого слуха, закрепление навы</w:t>
            </w:r>
            <w:r w:rsidRPr="00200FD0">
              <w:rPr>
                <w:rFonts w:ascii="Times New Roman" w:eastAsia="Times New Roman" w:hAnsi="Times New Roman" w:cs="Times New Roman"/>
                <w:color w:val="000000"/>
                <w:sz w:val="24"/>
                <w:szCs w:val="24"/>
                <w:lang w:eastAsia="ru-RU" w:bidi="ru-RU"/>
              </w:rPr>
              <w:softHyphen/>
              <w:t>ков четкой, правильной и выразительной речи. Дифференциа</w:t>
            </w:r>
            <w:r w:rsidRPr="00200FD0">
              <w:rPr>
                <w:rFonts w:ascii="Times New Roman" w:eastAsia="Times New Roman" w:hAnsi="Times New Roman" w:cs="Times New Roman"/>
                <w:color w:val="000000"/>
                <w:sz w:val="24"/>
                <w:szCs w:val="24"/>
                <w:lang w:eastAsia="ru-RU" w:bidi="ru-RU"/>
              </w:rPr>
              <w:softHyphen/>
              <w:t>ция пар звуков (с - з, с-ц, ш-ж, ч-щ, ц - ч, л - р)</w:t>
            </w:r>
            <w:proofErr w:type="gramStart"/>
            <w:r w:rsidRPr="00200FD0">
              <w:rPr>
                <w:rFonts w:ascii="Times New Roman" w:eastAsia="Times New Roman" w:hAnsi="Times New Roman" w:cs="Times New Roman"/>
                <w:color w:val="000000"/>
                <w:sz w:val="24"/>
                <w:szCs w:val="24"/>
                <w:lang w:eastAsia="ru-RU" w:bidi="ru-RU"/>
              </w:rPr>
              <w:t xml:space="preserve"> </w:t>
            </w:r>
            <w:r w:rsidRPr="00200FD0">
              <w:rPr>
                <w:rFonts w:ascii="Times New Roman" w:eastAsia="Times New Roman" w:hAnsi="Times New Roman" w:cs="Times New Roman"/>
                <w:i/>
                <w:iCs/>
                <w:color w:val="000000"/>
                <w:sz w:val="24"/>
                <w:szCs w:val="24"/>
                <w:lang w:eastAsia="ru-RU" w:bidi="ru-RU"/>
              </w:rPr>
              <w:t>,</w:t>
            </w:r>
            <w:proofErr w:type="gramEnd"/>
            <w:r w:rsidRPr="00200FD0">
              <w:rPr>
                <w:rFonts w:ascii="Times New Roman" w:eastAsia="Times New Roman" w:hAnsi="Times New Roman" w:cs="Times New Roman"/>
                <w:color w:val="000000"/>
                <w:sz w:val="24"/>
                <w:szCs w:val="24"/>
                <w:lang w:eastAsia="ru-RU" w:bidi="ru-RU"/>
              </w:rPr>
              <w:t>т.е. различение свистящих, шипящих, сонорных, твердых и мягких звуков в словах и предложениях. Продолжать обучение вопросительной, восклицательной и повествовательной интонации.</w:t>
            </w:r>
          </w:p>
        </w:tc>
      </w:tr>
      <w:tr w:rsidR="00200FD0" w:rsidRPr="00200FD0" w:rsidTr="00BE20D2">
        <w:trPr>
          <w:trHeight w:hRule="exact" w:val="5157"/>
          <w:jc w:val="right"/>
        </w:trPr>
        <w:tc>
          <w:tcPr>
            <w:tcW w:w="2578" w:type="dxa"/>
            <w:tcBorders>
              <w:top w:val="single" w:sz="4" w:space="0" w:color="auto"/>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lastRenderedPageBreak/>
              <w:t>Формирование словаря</w:t>
            </w:r>
          </w:p>
        </w:tc>
        <w:tc>
          <w:tcPr>
            <w:tcW w:w="6826" w:type="dxa"/>
            <w:tcBorders>
              <w:top w:val="single" w:sz="4" w:space="0" w:color="auto"/>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Обогащать словарь детей существительными, обозначающими предметы из бытового окружения, профессии, растения, жи</w:t>
            </w:r>
            <w:r w:rsidRPr="00200FD0">
              <w:rPr>
                <w:rFonts w:ascii="Times New Roman" w:eastAsia="Times New Roman" w:hAnsi="Times New Roman" w:cs="Times New Roman"/>
                <w:color w:val="000000"/>
                <w:sz w:val="24"/>
                <w:szCs w:val="24"/>
                <w:lang w:eastAsia="ru-RU" w:bidi="ru-RU"/>
              </w:rPr>
              <w:softHyphen/>
              <w:t>вотных, птиц; прилагательными, характеризующими свойства и качества предметов, эмоции, чувства, переживания; наречиями, обозначающими взаимоотношения людей, их отношение к труду, характеризующими настроение человека.</w:t>
            </w:r>
            <w:proofErr w:type="gramEnd"/>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Упражнять детей в подборе существительного к прилагатель</w:t>
            </w:r>
            <w:r w:rsidRPr="00200FD0">
              <w:rPr>
                <w:rFonts w:ascii="Times New Roman" w:eastAsia="Times New Roman" w:hAnsi="Times New Roman" w:cs="Times New Roman"/>
                <w:color w:val="000000"/>
                <w:sz w:val="24"/>
                <w:szCs w:val="24"/>
                <w:lang w:eastAsia="ru-RU" w:bidi="ru-RU"/>
              </w:rPr>
              <w:softHyphen/>
              <w:t>ному (белый - снег, сахар), слов со сходным значением (слабый - сильный, пасмурно - солнечно).</w:t>
            </w:r>
            <w:proofErr w:type="gramEnd"/>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Помогать детям активно, правильно, в точном соответствии со смыслом употреблять слова. Продолжать совершенствовать умение согласовывать слова в предложениях: существительных с числительными (пять груш, трое ребят) и прилагательные с существительными (лягушка </w:t>
            </w:r>
            <w:proofErr w:type="gramStart"/>
            <w:r w:rsidRPr="00200FD0">
              <w:rPr>
                <w:rFonts w:ascii="Times New Roman" w:eastAsia="Times New Roman" w:hAnsi="Times New Roman" w:cs="Times New Roman"/>
                <w:color w:val="000000"/>
                <w:sz w:val="24"/>
                <w:szCs w:val="24"/>
                <w:lang w:eastAsia="ru-RU" w:bidi="ru-RU"/>
              </w:rPr>
              <w:t>-з</w:t>
            </w:r>
            <w:proofErr w:type="gramEnd"/>
            <w:r w:rsidRPr="00200FD0">
              <w:rPr>
                <w:rFonts w:ascii="Times New Roman" w:eastAsia="Times New Roman" w:hAnsi="Times New Roman" w:cs="Times New Roman"/>
                <w:color w:val="000000"/>
                <w:sz w:val="24"/>
                <w:szCs w:val="24"/>
                <w:lang w:eastAsia="ru-RU" w:bidi="ru-RU"/>
              </w:rPr>
              <w:t xml:space="preserve">еленое брюшко). </w:t>
            </w:r>
            <w:proofErr w:type="gramStart"/>
            <w:r w:rsidRPr="00200FD0">
              <w:rPr>
                <w:rFonts w:ascii="Times New Roman" w:eastAsia="Times New Roman" w:hAnsi="Times New Roman" w:cs="Times New Roman"/>
                <w:color w:val="000000"/>
                <w:sz w:val="24"/>
                <w:szCs w:val="24"/>
                <w:lang w:eastAsia="ru-RU" w:bidi="ru-RU"/>
              </w:rPr>
              <w:t xml:space="preserve">Знакомить с разными способами образования слов (сахарница, хлебница; масленка, солонка; воспитатель, учитель, строитель). </w:t>
            </w:r>
            <w:proofErr w:type="gramEnd"/>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p>
        </w:tc>
      </w:tr>
      <w:tr w:rsidR="00200FD0" w:rsidRPr="00200FD0" w:rsidTr="00BE20D2">
        <w:trPr>
          <w:trHeight w:hRule="exact" w:val="2561"/>
          <w:jc w:val="right"/>
        </w:trPr>
        <w:tc>
          <w:tcPr>
            <w:tcW w:w="2578" w:type="dxa"/>
            <w:tcBorders>
              <w:top w:val="single" w:sz="4" w:space="0" w:color="auto"/>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tc>
        <w:tc>
          <w:tcPr>
            <w:tcW w:w="6826" w:type="dxa"/>
            <w:tcBorders>
              <w:top w:val="single" w:sz="4" w:space="0" w:color="auto"/>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Упражнять в образовании однокоренных слов (медведь - медведица - медвежонок - медвежья), в том числе глаголов с приставками (забежал </w:t>
            </w:r>
            <w:proofErr w:type="gramStart"/>
            <w:r w:rsidRPr="00200FD0">
              <w:rPr>
                <w:rFonts w:ascii="Times New Roman" w:eastAsia="Times New Roman" w:hAnsi="Times New Roman" w:cs="Times New Roman"/>
                <w:color w:val="000000"/>
                <w:sz w:val="24"/>
                <w:szCs w:val="24"/>
                <w:lang w:eastAsia="ru-RU" w:bidi="ru-RU"/>
              </w:rPr>
              <w:t>-в</w:t>
            </w:r>
            <w:proofErr w:type="gramEnd"/>
            <w:r w:rsidRPr="00200FD0">
              <w:rPr>
                <w:rFonts w:ascii="Times New Roman" w:eastAsia="Times New Roman" w:hAnsi="Times New Roman" w:cs="Times New Roman"/>
                <w:color w:val="000000"/>
                <w:sz w:val="24"/>
                <w:szCs w:val="24"/>
                <w:lang w:eastAsia="ru-RU" w:bidi="ru-RU"/>
              </w:rPr>
              <w:t>ыбежал - прибежал). Учить детей правильно упо</w:t>
            </w:r>
            <w:r w:rsidRPr="00200FD0">
              <w:rPr>
                <w:rFonts w:ascii="Times New Roman" w:eastAsia="Times New Roman" w:hAnsi="Times New Roman" w:cs="Times New Roman"/>
                <w:color w:val="000000"/>
                <w:sz w:val="24"/>
                <w:szCs w:val="24"/>
                <w:lang w:eastAsia="ru-RU" w:bidi="ru-RU"/>
              </w:rPr>
              <w:softHyphen/>
              <w:t>треблять существительные множественного числа в имени</w:t>
            </w:r>
            <w:r w:rsidRPr="00200FD0">
              <w:rPr>
                <w:rFonts w:ascii="Times New Roman" w:eastAsia="Times New Roman" w:hAnsi="Times New Roman" w:cs="Times New Roman"/>
                <w:color w:val="000000"/>
                <w:sz w:val="24"/>
                <w:szCs w:val="24"/>
                <w:lang w:eastAsia="ru-RU" w:bidi="ru-RU"/>
              </w:rPr>
              <w:softHyphen/>
              <w:t>тельном и винительном падежах; прилагательные и наречия в сравнительной степени; несклоняемые существительные. Упражнять в употреблении простых, сложносочиненных и сложноподчиненных предложений. Совершенствовать умение пользоваться прямой и косвенной речью.</w:t>
            </w:r>
          </w:p>
        </w:tc>
      </w:tr>
      <w:tr w:rsidR="00200FD0" w:rsidRPr="00200FD0" w:rsidTr="00BE20D2">
        <w:trPr>
          <w:trHeight w:hRule="exact" w:val="1963"/>
          <w:jc w:val="right"/>
        </w:trPr>
        <w:tc>
          <w:tcPr>
            <w:tcW w:w="2578" w:type="dxa"/>
            <w:tcBorders>
              <w:top w:val="single" w:sz="4" w:space="0" w:color="auto"/>
              <w:left w:val="single" w:sz="4" w:space="0" w:color="auto"/>
              <w:bottom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Связная речь</w:t>
            </w:r>
          </w:p>
        </w:tc>
        <w:tc>
          <w:tcPr>
            <w:tcW w:w="6826" w:type="dxa"/>
            <w:tcBorders>
              <w:top w:val="single" w:sz="4" w:space="0" w:color="auto"/>
              <w:left w:val="single" w:sz="4" w:space="0" w:color="auto"/>
              <w:bottom w:val="single" w:sz="4" w:space="0" w:color="auto"/>
              <w:right w:val="single" w:sz="4" w:space="0" w:color="auto"/>
            </w:tcBorders>
            <w:shd w:val="clear" w:color="auto" w:fill="FFFFFF"/>
            <w:vAlign w:val="bottom"/>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Совершенствовать навыки ведения подготовительного диалога (просьба, беседы, элементы драматизации).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Развивать умение связно, последовательно пересказывать не</w:t>
            </w:r>
            <w:r w:rsidRPr="00200FD0">
              <w:rPr>
                <w:rFonts w:ascii="Times New Roman" w:eastAsia="Times New Roman" w:hAnsi="Times New Roman" w:cs="Times New Roman"/>
                <w:color w:val="000000"/>
                <w:sz w:val="24"/>
                <w:szCs w:val="24"/>
                <w:lang w:eastAsia="ru-RU" w:bidi="ru-RU"/>
              </w:rPr>
              <w:softHyphen/>
              <w:t>большие сказки, рассказы. Учить составлять (по плану и образ</w:t>
            </w:r>
            <w:r w:rsidRPr="00200FD0">
              <w:rPr>
                <w:rFonts w:ascii="Times New Roman" w:eastAsia="Times New Roman" w:hAnsi="Times New Roman" w:cs="Times New Roman"/>
                <w:color w:val="000000"/>
                <w:sz w:val="24"/>
                <w:szCs w:val="24"/>
                <w:lang w:eastAsia="ru-RU" w:bidi="ru-RU"/>
              </w:rPr>
              <w:softHyphen/>
              <w:t>цу) небольшие рассказы о предмете, по картинке, серии карти</w:t>
            </w:r>
            <w:r w:rsidRPr="00200FD0">
              <w:rPr>
                <w:rFonts w:ascii="Times New Roman" w:eastAsia="Times New Roman" w:hAnsi="Times New Roman" w:cs="Times New Roman"/>
                <w:color w:val="000000"/>
                <w:sz w:val="24"/>
                <w:szCs w:val="24"/>
                <w:lang w:eastAsia="ru-RU" w:bidi="ru-RU"/>
              </w:rPr>
              <w:softHyphen/>
              <w:t>нок. Учить составлять рассказы по теме (с придумыванием конца, начала рассказа).</w:t>
            </w:r>
          </w:p>
        </w:tc>
      </w:tr>
      <w:tr w:rsidR="00200FD0" w:rsidRPr="00200FD0" w:rsidTr="00BE20D2">
        <w:trPr>
          <w:trHeight w:hRule="exact" w:val="2318"/>
          <w:jc w:val="right"/>
        </w:trPr>
        <w:tc>
          <w:tcPr>
            <w:tcW w:w="2578" w:type="dxa"/>
            <w:tcBorders>
              <w:top w:val="single" w:sz="4" w:space="0" w:color="auto"/>
              <w:left w:val="single" w:sz="4" w:space="0" w:color="auto"/>
              <w:bottom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Развитие фонематиче</w:t>
            </w:r>
            <w:r w:rsidRPr="00200FD0">
              <w:rPr>
                <w:rFonts w:ascii="Times New Roman" w:eastAsia="Times New Roman" w:hAnsi="Times New Roman" w:cs="Times New Roman"/>
                <w:color w:val="000000"/>
                <w:sz w:val="24"/>
                <w:szCs w:val="24"/>
                <w:lang w:eastAsia="ru-RU" w:bidi="ru-RU"/>
              </w:rPr>
              <w:softHyphen/>
              <w:t>ского восприятия</w:t>
            </w:r>
          </w:p>
        </w:tc>
        <w:tc>
          <w:tcPr>
            <w:tcW w:w="6826" w:type="dxa"/>
            <w:tcBorders>
              <w:top w:val="single" w:sz="4" w:space="0" w:color="auto"/>
              <w:left w:val="single" w:sz="4" w:space="0" w:color="auto"/>
              <w:bottom w:val="single" w:sz="4" w:space="0" w:color="auto"/>
              <w:right w:val="single" w:sz="4" w:space="0" w:color="auto"/>
            </w:tcBorders>
            <w:shd w:val="clear" w:color="auto" w:fill="FFFFFF"/>
            <w:vAlign w:val="bottom"/>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Учить выделять звук из слова, называть выделенный звук; определять место звука. Различать гласные и согласные звуки, опираясь на особенности их произношения и звучания.</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Учить условному обозначению гласных и согласных звуков соответствующим цветом. Формировать умение практически делить слова на слоги. Учить проводить звуковой анализ и син</w:t>
            </w:r>
            <w:r w:rsidRPr="00200FD0">
              <w:rPr>
                <w:rFonts w:ascii="Times New Roman" w:eastAsia="Times New Roman" w:hAnsi="Times New Roman" w:cs="Times New Roman"/>
                <w:color w:val="000000"/>
                <w:sz w:val="24"/>
                <w:szCs w:val="24"/>
                <w:lang w:eastAsia="ru-RU" w:bidi="ru-RU"/>
              </w:rPr>
              <w:softHyphen/>
              <w:t>тез трех- и четырех звуковых слов с прямым слогом. Выделять из предложений слова.</w:t>
            </w:r>
          </w:p>
        </w:tc>
      </w:tr>
    </w:tbl>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24"/>
          <w:szCs w:val="24"/>
          <w:lang w:eastAsia="ru-RU" w:bidi="ru-RU"/>
        </w:rPr>
      </w:pPr>
    </w:p>
    <w:p w:rsidR="00200FD0" w:rsidRPr="00200FD0" w:rsidRDefault="00200FD0" w:rsidP="00200FD0">
      <w:pPr>
        <w:widowControl w:val="0"/>
        <w:tabs>
          <w:tab w:val="left" w:pos="1500"/>
        </w:tabs>
        <w:spacing w:after="0" w:line="240" w:lineRule="auto"/>
        <w:jc w:val="both"/>
        <w:rPr>
          <w:rFonts w:ascii="Times New Roman" w:eastAsia="Microsoft Sans Serif" w:hAnsi="Times New Roman" w:cs="Times New Roman"/>
          <w:color w:val="000000"/>
          <w:sz w:val="24"/>
          <w:szCs w:val="24"/>
          <w:lang w:eastAsia="ru-RU" w:bidi="ru-RU"/>
        </w:rPr>
      </w:pPr>
      <w:r w:rsidRPr="00200FD0">
        <w:rPr>
          <w:rFonts w:ascii="Microsoft Sans Serif" w:eastAsia="Microsoft Sans Serif" w:hAnsi="Microsoft Sans Serif" w:cs="Microsoft Sans Serif"/>
          <w:color w:val="000000"/>
          <w:sz w:val="24"/>
          <w:szCs w:val="24"/>
          <w:lang w:eastAsia="ru-RU" w:bidi="ru-RU"/>
        </w:rPr>
        <w:tab/>
      </w:r>
      <w:r w:rsidRPr="00200FD0">
        <w:rPr>
          <w:rFonts w:ascii="Times New Roman" w:eastAsia="Microsoft Sans Serif" w:hAnsi="Times New Roman" w:cs="Times New Roman"/>
          <w:color w:val="000000"/>
          <w:sz w:val="24"/>
          <w:szCs w:val="24"/>
          <w:lang w:eastAsia="ru-RU" w:bidi="ru-RU"/>
        </w:rPr>
        <w:t>В старшей логопедической группе с детьми проводятся подгрупповые занятия, занятия малыми группами, индивидуальные занятия.</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 целью социальной и образовательной интеграции детей проводятся совместные с детьми групп общеразвивающей направленности досуговые и спортивные мероприятия.</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Психолого-педагогическое сопровождение детей с ТНР осуществляют специалисты: воспитатели, логопед, педагог-психолог, музыкальный руководитель, инструктор по ФИЗО, имеющие соответствующую профильную подготовку. Специалисты организуют, проводят и координируют коррекционно-развивающую, </w:t>
      </w:r>
      <w:proofErr w:type="spellStart"/>
      <w:r w:rsidRPr="00200FD0">
        <w:rPr>
          <w:rFonts w:ascii="Times New Roman" w:eastAsia="Times New Roman" w:hAnsi="Times New Roman" w:cs="Times New Roman"/>
          <w:color w:val="000000"/>
          <w:sz w:val="24"/>
          <w:szCs w:val="24"/>
          <w:lang w:eastAsia="ru-RU" w:bidi="ru-RU"/>
        </w:rPr>
        <w:t>воспитательно</w:t>
      </w:r>
      <w:proofErr w:type="spellEnd"/>
      <w:r w:rsidRPr="00200FD0">
        <w:rPr>
          <w:rFonts w:ascii="Times New Roman" w:eastAsia="Times New Roman" w:hAnsi="Times New Roman" w:cs="Times New Roman"/>
          <w:color w:val="000000"/>
          <w:sz w:val="24"/>
          <w:szCs w:val="24"/>
          <w:lang w:eastAsia="ru-RU" w:bidi="ru-RU"/>
        </w:rPr>
        <w:t xml:space="preserve">-образовательную </w:t>
      </w:r>
      <w:r w:rsidRPr="00200FD0">
        <w:rPr>
          <w:rFonts w:ascii="Times New Roman" w:eastAsia="Times New Roman" w:hAnsi="Times New Roman" w:cs="Times New Roman"/>
          <w:color w:val="000000"/>
          <w:sz w:val="24"/>
          <w:szCs w:val="24"/>
          <w:lang w:eastAsia="ru-RU" w:bidi="ru-RU"/>
        </w:rPr>
        <w:lastRenderedPageBreak/>
        <w:t>работу.</w:t>
      </w:r>
    </w:p>
    <w:p w:rsidR="00200FD0" w:rsidRPr="00200FD0" w:rsidRDefault="00200FD0" w:rsidP="00200FD0">
      <w:pPr>
        <w:widowControl w:val="0"/>
        <w:spacing w:after="0" w:line="233"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Обязательным условием является систематическое специальное психологическое со</w:t>
      </w:r>
      <w:r w:rsidRPr="00200FD0">
        <w:rPr>
          <w:rFonts w:ascii="Times New Roman" w:eastAsia="Times New Roman" w:hAnsi="Times New Roman" w:cs="Times New Roman"/>
          <w:color w:val="000000"/>
          <w:sz w:val="24"/>
          <w:szCs w:val="24"/>
          <w:lang w:eastAsia="ru-RU" w:bidi="ru-RU"/>
        </w:rPr>
        <w:softHyphen/>
        <w:t>провождение коллектива педагогов, родителей, детского коллектива и самого ребенка.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 xml:space="preserve">Педагог-психолог </w:t>
      </w:r>
      <w:r w:rsidRPr="00200FD0">
        <w:rPr>
          <w:rFonts w:ascii="Times New Roman" w:eastAsia="Times New Roman" w:hAnsi="Times New Roman" w:cs="Times New Roman"/>
          <w:color w:val="000000"/>
          <w:sz w:val="24"/>
          <w:szCs w:val="24"/>
          <w:lang w:eastAsia="ru-RU" w:bidi="ru-RU"/>
        </w:rPr>
        <w:t>реализует в своей работе задачи сохранения и укрепления психического здоровья детей, способствует их гармоничному развитию в условиях дошкольного учреждения, а также оказывает своевременную помощь детям, родителям и педагогам в решении психологических проблем развития, возникающих в различных жизненных ситуациях.</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Цель работы </w:t>
      </w:r>
      <w:r w:rsidRPr="00200FD0">
        <w:rPr>
          <w:rFonts w:ascii="Times New Roman" w:eastAsia="Times New Roman" w:hAnsi="Times New Roman" w:cs="Times New Roman"/>
          <w:b/>
          <w:bCs/>
          <w:color w:val="000000"/>
          <w:sz w:val="24"/>
          <w:szCs w:val="24"/>
          <w:lang w:eastAsia="ru-RU" w:bidi="ru-RU"/>
        </w:rPr>
        <w:t xml:space="preserve">учителя-логопеда </w:t>
      </w:r>
      <w:r w:rsidRPr="00200FD0">
        <w:rPr>
          <w:rFonts w:ascii="Times New Roman" w:eastAsia="Times New Roman" w:hAnsi="Times New Roman" w:cs="Times New Roman"/>
          <w:color w:val="000000"/>
          <w:sz w:val="24"/>
          <w:szCs w:val="24"/>
          <w:lang w:eastAsia="ru-RU" w:bidi="ru-RU"/>
        </w:rPr>
        <w:t>- оказание практической помощи, направленной на преодоление нарушений устной речи, детям дошкольного возраста с различными логопедическими проблемами, охрана, укрепление физического и психического здоровья детей, их гармоничное развитие.</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Целью коррекционных занятий </w:t>
      </w:r>
      <w:r w:rsidRPr="00200FD0">
        <w:rPr>
          <w:rFonts w:ascii="Times New Roman" w:eastAsia="Times New Roman" w:hAnsi="Times New Roman" w:cs="Times New Roman"/>
          <w:b/>
          <w:bCs/>
          <w:color w:val="000000"/>
          <w:sz w:val="24"/>
          <w:szCs w:val="24"/>
          <w:lang w:eastAsia="ru-RU" w:bidi="ru-RU"/>
        </w:rPr>
        <w:t xml:space="preserve">воспитателя </w:t>
      </w:r>
      <w:r w:rsidRPr="00200FD0">
        <w:rPr>
          <w:rFonts w:ascii="Times New Roman" w:eastAsia="Times New Roman" w:hAnsi="Times New Roman" w:cs="Times New Roman"/>
          <w:color w:val="000000"/>
          <w:sz w:val="24"/>
          <w:szCs w:val="24"/>
          <w:lang w:eastAsia="ru-RU" w:bidi="ru-RU"/>
        </w:rPr>
        <w:t xml:space="preserve">является развитие познавательной деятельности, речи, а также закрепление навыков и умений, связанных с усвоением АООП </w:t>
      </w:r>
      <w:proofErr w:type="gramStart"/>
      <w:r w:rsidRPr="00200FD0">
        <w:rPr>
          <w:rFonts w:ascii="Times New Roman" w:eastAsia="Times New Roman" w:hAnsi="Times New Roman" w:cs="Times New Roman"/>
          <w:color w:val="000000"/>
          <w:sz w:val="24"/>
          <w:szCs w:val="24"/>
          <w:lang w:eastAsia="ru-RU" w:bidi="ru-RU"/>
        </w:rPr>
        <w:t>ДО</w:t>
      </w:r>
      <w:proofErr w:type="gramEnd"/>
      <w:r w:rsidRPr="00200FD0">
        <w:rPr>
          <w:rFonts w:ascii="Times New Roman" w:eastAsia="Times New Roman" w:hAnsi="Times New Roman" w:cs="Times New Roman"/>
          <w:color w:val="000000"/>
          <w:sz w:val="24"/>
          <w:szCs w:val="24"/>
          <w:lang w:eastAsia="ru-RU" w:bidi="ru-RU"/>
        </w:rPr>
        <w:t>.</w:t>
      </w:r>
    </w:p>
    <w:p w:rsidR="00200FD0" w:rsidRPr="00200FD0" w:rsidRDefault="00200FD0" w:rsidP="00200FD0">
      <w:pPr>
        <w:keepNext/>
        <w:keepLines/>
        <w:widowControl w:val="0"/>
        <w:spacing w:after="0" w:line="240" w:lineRule="auto"/>
        <w:ind w:firstLine="380"/>
        <w:outlineLvl w:val="0"/>
        <w:rPr>
          <w:rFonts w:ascii="Times New Roman" w:eastAsia="Times New Roman" w:hAnsi="Times New Roman" w:cs="Times New Roman"/>
          <w:b/>
          <w:bCs/>
          <w:color w:val="000000"/>
          <w:sz w:val="24"/>
          <w:szCs w:val="24"/>
          <w:lang w:eastAsia="ru-RU" w:bidi="ru-RU"/>
        </w:rPr>
      </w:pPr>
      <w:bookmarkStart w:id="45" w:name="bookmark46"/>
      <w:bookmarkStart w:id="46" w:name="bookmark47"/>
      <w:r w:rsidRPr="00200FD0">
        <w:rPr>
          <w:rFonts w:ascii="Times New Roman" w:eastAsia="Times New Roman" w:hAnsi="Times New Roman" w:cs="Times New Roman"/>
          <w:b/>
          <w:bCs/>
          <w:color w:val="000000"/>
          <w:sz w:val="24"/>
          <w:szCs w:val="24"/>
          <w:lang w:eastAsia="ru-RU" w:bidi="ru-RU"/>
        </w:rPr>
        <w:t>Характеристика содержания коррекционно-развивающей работы</w:t>
      </w:r>
      <w:bookmarkEnd w:id="45"/>
      <w:bookmarkEnd w:id="46"/>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Необходимым условием реализации Рабочей Программы для детей с ТНР является проведение комплексного психолого-педагогического обследования.</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i/>
          <w:iCs/>
          <w:color w:val="000000"/>
          <w:sz w:val="24"/>
          <w:szCs w:val="24"/>
          <w:lang w:eastAsia="ru-RU" w:bidi="ru-RU"/>
        </w:rPr>
        <w:t>Направления обследования</w:t>
      </w:r>
      <w:r w:rsidRPr="00200FD0">
        <w:rPr>
          <w:rFonts w:ascii="Times New Roman" w:eastAsia="Times New Roman" w:hAnsi="Times New Roman" w:cs="Times New Roman"/>
          <w:color w:val="000000"/>
          <w:sz w:val="24"/>
          <w:szCs w:val="24"/>
          <w:lang w:eastAsia="ru-RU" w:bidi="ru-RU"/>
        </w:rPr>
        <w:t xml:space="preserve"> раскрывают целостную картину речевого, физического и психического развития ребенка: его двигательной, познавательной и эмоционально-волевой сфер, осведомленности (знаний о себе и окружающей действительности), умений и навыков в тех видах деятельности, в которые он включается, особенностей поведения и общения, условий воспитания в семье.</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i/>
          <w:iCs/>
          <w:color w:val="000000"/>
          <w:sz w:val="24"/>
          <w:szCs w:val="24"/>
          <w:lang w:eastAsia="ru-RU" w:bidi="ru-RU"/>
        </w:rPr>
        <w:t>Содержание обследования</w:t>
      </w:r>
      <w:r w:rsidRPr="00200FD0">
        <w:rPr>
          <w:rFonts w:ascii="Times New Roman" w:eastAsia="Times New Roman" w:hAnsi="Times New Roman" w:cs="Times New Roman"/>
          <w:color w:val="000000"/>
          <w:sz w:val="24"/>
          <w:szCs w:val="24"/>
          <w:lang w:eastAsia="ru-RU" w:bidi="ru-RU"/>
        </w:rPr>
        <w:t xml:space="preserve"> непосредственно связано с содержанием логопедической работы и работы по образовательным областям, что позволяет более точно составлять программу обследования конкретной группы воспитанников, видеть уровень их актуального развития и прогнозировать расширение «зоны ближайшего развития» каждого ребенка.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i/>
          <w:iCs/>
          <w:color w:val="000000"/>
          <w:sz w:val="24"/>
          <w:szCs w:val="24"/>
          <w:lang w:eastAsia="ru-RU" w:bidi="ru-RU"/>
        </w:rPr>
        <w:t>Организация обследования</w:t>
      </w:r>
      <w:r w:rsidRPr="00200FD0">
        <w:rPr>
          <w:rFonts w:ascii="Times New Roman" w:eastAsia="Times New Roman" w:hAnsi="Times New Roman" w:cs="Times New Roman"/>
          <w:color w:val="000000"/>
          <w:sz w:val="24"/>
          <w:szCs w:val="24"/>
          <w:lang w:eastAsia="ru-RU" w:bidi="ru-RU"/>
        </w:rPr>
        <w:t xml:space="preserve"> позволяет получить наиболее полные, точные и объективные сведения об имеющихся на момент проведения обследования особенностях, а также о возможностях развития, в том числе и речевого, каждого воспитанника.</w:t>
      </w:r>
      <w:proofErr w:type="gramEnd"/>
      <w:r w:rsidRPr="00200FD0">
        <w:rPr>
          <w:rFonts w:ascii="Times New Roman" w:eastAsia="Times New Roman" w:hAnsi="Times New Roman" w:cs="Times New Roman"/>
          <w:color w:val="000000"/>
          <w:sz w:val="24"/>
          <w:szCs w:val="24"/>
          <w:lang w:eastAsia="ru-RU" w:bidi="ru-RU"/>
        </w:rPr>
        <w:t xml:space="preserve"> Поскольку личность ребенка не только развивается, но и раскрывается в процессе деятельности, обследование строится на основе широкого использования диагностических возможностей игры и других видов детской деятельности, которые в дошкольном возрасте очень тесно связаны с игрой. </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i/>
          <w:iCs/>
          <w:color w:val="000000"/>
          <w:sz w:val="24"/>
          <w:szCs w:val="24"/>
          <w:lang w:eastAsia="ru-RU" w:bidi="ru-RU"/>
        </w:rPr>
        <w:t>Оценка результатов обследования</w:t>
      </w:r>
      <w:r w:rsidRPr="00200FD0">
        <w:rPr>
          <w:rFonts w:ascii="Times New Roman" w:eastAsia="Times New Roman" w:hAnsi="Times New Roman" w:cs="Times New Roman"/>
          <w:color w:val="000000"/>
          <w:sz w:val="24"/>
          <w:szCs w:val="24"/>
          <w:lang w:eastAsia="ru-RU" w:bidi="ru-RU"/>
        </w:rPr>
        <w:t xml:space="preserve"> обеспечивает возможность выявить и зафиксировать даже незначительные изменения в развитии каждого ребенка по всем изучаемым параметрам, которые отражают динамику овладения программным содержанием. В соответствии с этим в оценке отражается как количественная, так и качественная характеристика происходящих изменений.</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i/>
          <w:iCs/>
          <w:color w:val="000000"/>
          <w:sz w:val="24"/>
          <w:szCs w:val="24"/>
          <w:lang w:eastAsia="ru-RU" w:bidi="ru-RU"/>
        </w:rPr>
        <w:t>Фиксирование результатов обследования</w:t>
      </w:r>
      <w:r w:rsidRPr="00200FD0">
        <w:rPr>
          <w:rFonts w:ascii="Times New Roman" w:eastAsia="Times New Roman" w:hAnsi="Times New Roman" w:cs="Times New Roman"/>
          <w:color w:val="000000"/>
          <w:sz w:val="24"/>
          <w:szCs w:val="24"/>
          <w:lang w:eastAsia="ru-RU" w:bidi="ru-RU"/>
        </w:rPr>
        <w:t xml:space="preserve"> является удобным, относительно простым, не требует от педагога большого количества сил и времени. Форма отражения результатов четко и наглядно представляет информацию о динамике развития каждого ребенка как в течение одного учебного года, так и в течение всего времени пребывания в дошкольном учреждении. Кроме этого, форма фиксирования результатов должна обеспечивать их конфиденциальность.</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Комплексное психолого-педагогическое обследование каждого ребенка с ТНР является основным средством осуществления мониторинга его достижений и необходимым условием успешности логопедической и общеразвивающей работы, организуемой в каждой возрастной группе. Количество срезов для отслеживания динамики развития и уточнения направлений коррекционно-развивающей работы определяется образовательной организацией самостоятельно, авторы данной программы рекомендуют </w:t>
      </w:r>
      <w:r w:rsidRPr="00200FD0">
        <w:rPr>
          <w:rFonts w:ascii="Times New Roman" w:eastAsia="Times New Roman" w:hAnsi="Times New Roman" w:cs="Times New Roman"/>
          <w:color w:val="000000"/>
          <w:sz w:val="24"/>
          <w:szCs w:val="24"/>
          <w:lang w:eastAsia="ru-RU" w:bidi="ru-RU"/>
        </w:rPr>
        <w:lastRenderedPageBreak/>
        <w:t xml:space="preserve">проводить два среза: </w:t>
      </w:r>
      <w:r w:rsidRPr="00200FD0">
        <w:rPr>
          <w:rFonts w:ascii="Times New Roman" w:eastAsia="Times New Roman" w:hAnsi="Times New Roman" w:cs="Times New Roman"/>
          <w:i/>
          <w:iCs/>
          <w:color w:val="000000"/>
          <w:sz w:val="24"/>
          <w:szCs w:val="24"/>
          <w:lang w:eastAsia="ru-RU" w:bidi="ru-RU"/>
        </w:rPr>
        <w:t>первый</w:t>
      </w:r>
      <w:r w:rsidRPr="00200FD0">
        <w:rPr>
          <w:rFonts w:ascii="Times New Roman" w:eastAsia="Times New Roman" w:hAnsi="Times New Roman" w:cs="Times New Roman"/>
          <w:color w:val="000000"/>
          <w:sz w:val="24"/>
          <w:szCs w:val="24"/>
          <w:lang w:eastAsia="ru-RU" w:bidi="ru-RU"/>
        </w:rPr>
        <w:t xml:space="preserve"> (в начале учебного года) позволяет разработать оптимальную для всей группы и для каждого ребенка программу логопедической и общеразвивающей работы;</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i/>
          <w:iCs/>
          <w:color w:val="000000"/>
          <w:sz w:val="24"/>
          <w:szCs w:val="24"/>
          <w:lang w:eastAsia="ru-RU" w:bidi="ru-RU"/>
        </w:rPr>
        <w:t>второй</w:t>
      </w:r>
      <w:r w:rsidRPr="00200FD0">
        <w:rPr>
          <w:rFonts w:ascii="Times New Roman" w:eastAsia="Times New Roman" w:hAnsi="Times New Roman" w:cs="Times New Roman"/>
          <w:color w:val="000000"/>
          <w:sz w:val="24"/>
          <w:szCs w:val="24"/>
          <w:lang w:eastAsia="ru-RU" w:bidi="ru-RU"/>
        </w:rPr>
        <w:t xml:space="preserve"> (в конце учебного года) дает полное представление о динамике развития ребенка в течение года и на этой основе позволяет наметить общие перспективы дальнейшей логопедической и общеразвивающей работы с ним.</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Если необходимо выяснить, какие трудности испытывает ребенок с нарушением речи при освоении данной Программы, в середине учебного года проводится </w:t>
      </w:r>
      <w:r w:rsidRPr="00200FD0">
        <w:rPr>
          <w:rFonts w:ascii="Times New Roman" w:eastAsia="Times New Roman" w:hAnsi="Times New Roman" w:cs="Times New Roman"/>
          <w:i/>
          <w:iCs/>
          <w:color w:val="000000"/>
          <w:sz w:val="24"/>
          <w:szCs w:val="24"/>
          <w:lang w:eastAsia="ru-RU" w:bidi="ru-RU"/>
        </w:rPr>
        <w:t>промежуточный срез</w:t>
      </w:r>
      <w:r w:rsidRPr="00200FD0">
        <w:rPr>
          <w:rFonts w:ascii="Times New Roman" w:eastAsia="Times New Roman" w:hAnsi="Times New Roman" w:cs="Times New Roman"/>
          <w:color w:val="000000"/>
          <w:sz w:val="24"/>
          <w:szCs w:val="24"/>
          <w:lang w:eastAsia="ru-RU" w:bidi="ru-RU"/>
        </w:rPr>
        <w:t xml:space="preserve"> для оценки образовательных достижений и корректировки коррекционно-образовательных маршрутов.</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Психолого-педагогическое обследование является важнейшим условием создания и реализации в дошкольной образовательной организации индивидуальных коррекционн</w:t>
      </w:r>
      <w:proofErr w:type="gramStart"/>
      <w:r w:rsidRPr="00200FD0">
        <w:rPr>
          <w:rFonts w:ascii="Times New Roman" w:eastAsia="Times New Roman" w:hAnsi="Times New Roman" w:cs="Times New Roman"/>
          <w:color w:val="000000"/>
          <w:sz w:val="24"/>
          <w:szCs w:val="24"/>
          <w:lang w:eastAsia="ru-RU" w:bidi="ru-RU"/>
        </w:rPr>
        <w:t>о-</w:t>
      </w:r>
      <w:proofErr w:type="gramEnd"/>
      <w:r w:rsidRPr="00200FD0">
        <w:rPr>
          <w:rFonts w:ascii="Times New Roman" w:eastAsia="Times New Roman" w:hAnsi="Times New Roman" w:cs="Times New Roman"/>
          <w:color w:val="000000"/>
          <w:sz w:val="24"/>
          <w:szCs w:val="24"/>
          <w:lang w:eastAsia="ru-RU" w:bidi="ru-RU"/>
        </w:rPr>
        <w:t xml:space="preserve"> образовательных программ.</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u w:val="single"/>
          <w:lang w:eastAsia="ru-RU" w:bidi="ru-RU"/>
        </w:rPr>
        <w:t>Диагностическая работа включает:</w:t>
      </w:r>
    </w:p>
    <w:p w:rsidR="00200FD0" w:rsidRPr="00200FD0" w:rsidRDefault="00200FD0" w:rsidP="00200FD0">
      <w:pPr>
        <w:widowControl w:val="0"/>
        <w:numPr>
          <w:ilvl w:val="0"/>
          <w:numId w:val="8"/>
        </w:numPr>
        <w:tabs>
          <w:tab w:val="left" w:pos="232"/>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своевременное выявление детей с ОВЗ (с нарушением речи);</w:t>
      </w:r>
    </w:p>
    <w:p w:rsidR="00200FD0" w:rsidRPr="00200FD0" w:rsidRDefault="00200FD0" w:rsidP="00200FD0">
      <w:pPr>
        <w:widowControl w:val="0"/>
        <w:numPr>
          <w:ilvl w:val="0"/>
          <w:numId w:val="8"/>
        </w:numPr>
        <w:tabs>
          <w:tab w:val="left" w:pos="232"/>
        </w:tabs>
        <w:spacing w:after="0" w:line="240" w:lineRule="auto"/>
        <w:ind w:left="160" w:hanging="16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раннюю (с первых дней пребывания ребёнка в МБДОУ) диагностику отклонений в развитии и анализ причин с целью рекомендаций родителям;</w:t>
      </w:r>
    </w:p>
    <w:p w:rsidR="00200FD0" w:rsidRPr="00200FD0" w:rsidRDefault="00200FD0" w:rsidP="00200FD0">
      <w:pPr>
        <w:widowControl w:val="0"/>
        <w:numPr>
          <w:ilvl w:val="0"/>
          <w:numId w:val="8"/>
        </w:numPr>
        <w:tabs>
          <w:tab w:val="left" w:pos="232"/>
        </w:tabs>
        <w:spacing w:after="0" w:line="240" w:lineRule="auto"/>
        <w:ind w:left="160" w:hanging="16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комплексный сбор сведений о ребёнке на основании диагностической информации от специалистов разного профиля;</w:t>
      </w:r>
    </w:p>
    <w:p w:rsidR="00200FD0" w:rsidRPr="00200FD0" w:rsidRDefault="00200FD0" w:rsidP="00200FD0">
      <w:pPr>
        <w:widowControl w:val="0"/>
        <w:numPr>
          <w:ilvl w:val="0"/>
          <w:numId w:val="8"/>
        </w:numPr>
        <w:tabs>
          <w:tab w:val="left" w:pos="232"/>
        </w:tabs>
        <w:spacing w:after="0" w:line="240" w:lineRule="auto"/>
        <w:ind w:left="160" w:hanging="16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определение уровня актуального и зоны ближайшего развития воспитанника с ОНР, выявление его резервных возможностей;</w:t>
      </w:r>
    </w:p>
    <w:p w:rsidR="00200FD0" w:rsidRPr="00200FD0" w:rsidRDefault="00200FD0" w:rsidP="00200FD0">
      <w:pPr>
        <w:widowControl w:val="0"/>
        <w:numPr>
          <w:ilvl w:val="0"/>
          <w:numId w:val="8"/>
        </w:numPr>
        <w:tabs>
          <w:tab w:val="left" w:pos="232"/>
        </w:tabs>
        <w:spacing w:after="0" w:line="240" w:lineRule="auto"/>
        <w:ind w:left="160" w:hanging="16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изучение развития эмоционально - волевой сферы и личностных особенностей воспитанников;</w:t>
      </w:r>
    </w:p>
    <w:p w:rsidR="00200FD0" w:rsidRPr="00200FD0" w:rsidRDefault="00200FD0" w:rsidP="00200FD0">
      <w:pPr>
        <w:widowControl w:val="0"/>
        <w:numPr>
          <w:ilvl w:val="0"/>
          <w:numId w:val="8"/>
        </w:numPr>
        <w:tabs>
          <w:tab w:val="left" w:pos="232"/>
        </w:tabs>
        <w:spacing w:after="0" w:line="240" w:lineRule="auto"/>
        <w:ind w:left="160" w:hanging="16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изучение социальной ситуации развития и условий семейного воспитания детей с нарушением речи;</w:t>
      </w:r>
    </w:p>
    <w:p w:rsidR="00200FD0" w:rsidRPr="00200FD0" w:rsidRDefault="00200FD0" w:rsidP="00200FD0">
      <w:pPr>
        <w:widowControl w:val="0"/>
        <w:numPr>
          <w:ilvl w:val="0"/>
          <w:numId w:val="8"/>
        </w:numPr>
        <w:tabs>
          <w:tab w:val="left" w:pos="373"/>
        </w:tabs>
        <w:spacing w:after="0" w:line="240" w:lineRule="auto"/>
        <w:ind w:firstLine="16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изучение адаптивных возможностей и уровня социализации ребёнка;</w:t>
      </w:r>
    </w:p>
    <w:p w:rsidR="00200FD0" w:rsidRPr="00200FD0" w:rsidRDefault="00200FD0" w:rsidP="00200FD0">
      <w:pPr>
        <w:widowControl w:val="0"/>
        <w:numPr>
          <w:ilvl w:val="0"/>
          <w:numId w:val="8"/>
        </w:numPr>
        <w:tabs>
          <w:tab w:val="left" w:pos="232"/>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системный разносторонний контроль специалистов за уровнем и динамикой развития ребёнка;</w:t>
      </w:r>
    </w:p>
    <w:p w:rsidR="00200FD0" w:rsidRPr="00200FD0" w:rsidRDefault="00200FD0" w:rsidP="00200FD0">
      <w:pPr>
        <w:widowControl w:val="0"/>
        <w:numPr>
          <w:ilvl w:val="0"/>
          <w:numId w:val="8"/>
        </w:numPr>
        <w:tabs>
          <w:tab w:val="left" w:pos="373"/>
        </w:tabs>
        <w:spacing w:after="0" w:line="240" w:lineRule="auto"/>
        <w:ind w:firstLine="16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анализ успешности коррекционн</w:t>
      </w:r>
      <w:proofErr w:type="gramStart"/>
      <w:r w:rsidRPr="00200FD0">
        <w:rPr>
          <w:rFonts w:ascii="Times New Roman" w:eastAsia="Times New Roman" w:hAnsi="Times New Roman" w:cs="Times New Roman"/>
          <w:color w:val="000000"/>
          <w:sz w:val="24"/>
          <w:szCs w:val="24"/>
          <w:lang w:eastAsia="ru-RU" w:bidi="ru-RU"/>
        </w:rPr>
        <w:t>о-</w:t>
      </w:r>
      <w:proofErr w:type="gramEnd"/>
      <w:r w:rsidRPr="00200FD0">
        <w:rPr>
          <w:rFonts w:ascii="Times New Roman" w:eastAsia="Times New Roman" w:hAnsi="Times New Roman" w:cs="Times New Roman"/>
          <w:color w:val="000000"/>
          <w:sz w:val="24"/>
          <w:szCs w:val="24"/>
          <w:lang w:eastAsia="ru-RU" w:bidi="ru-RU"/>
        </w:rPr>
        <w:t xml:space="preserve"> развивающей работы.</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u w:val="single"/>
          <w:lang w:eastAsia="ru-RU" w:bidi="ru-RU"/>
        </w:rPr>
        <w:t>Коррекционн</w:t>
      </w:r>
      <w:proofErr w:type="gramStart"/>
      <w:r w:rsidRPr="00200FD0">
        <w:rPr>
          <w:rFonts w:ascii="Times New Roman" w:eastAsia="Times New Roman" w:hAnsi="Times New Roman" w:cs="Times New Roman"/>
          <w:color w:val="000000"/>
          <w:sz w:val="24"/>
          <w:szCs w:val="24"/>
          <w:u w:val="single"/>
          <w:lang w:eastAsia="ru-RU" w:bidi="ru-RU"/>
        </w:rPr>
        <w:t>о-</w:t>
      </w:r>
      <w:proofErr w:type="gramEnd"/>
      <w:r w:rsidRPr="00200FD0">
        <w:rPr>
          <w:rFonts w:ascii="Times New Roman" w:eastAsia="Times New Roman" w:hAnsi="Times New Roman" w:cs="Times New Roman"/>
          <w:color w:val="000000"/>
          <w:sz w:val="24"/>
          <w:szCs w:val="24"/>
          <w:u w:val="single"/>
          <w:lang w:eastAsia="ru-RU" w:bidi="ru-RU"/>
        </w:rPr>
        <w:t xml:space="preserve"> развивающая работа включает:</w:t>
      </w:r>
    </w:p>
    <w:p w:rsidR="00200FD0" w:rsidRPr="00200FD0" w:rsidRDefault="00200FD0" w:rsidP="00200FD0">
      <w:pPr>
        <w:widowControl w:val="0"/>
        <w:numPr>
          <w:ilvl w:val="0"/>
          <w:numId w:val="8"/>
        </w:numPr>
        <w:tabs>
          <w:tab w:val="left" w:pos="237"/>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выбор оптимальных для развития ребёнка с нарушением речи коррекционных программ ме</w:t>
      </w:r>
      <w:r w:rsidRPr="00200FD0">
        <w:rPr>
          <w:rFonts w:ascii="Times New Roman" w:eastAsia="Times New Roman" w:hAnsi="Times New Roman" w:cs="Times New Roman"/>
          <w:color w:val="000000"/>
          <w:sz w:val="24"/>
          <w:szCs w:val="24"/>
          <w:lang w:eastAsia="ru-RU" w:bidi="ru-RU"/>
        </w:rPr>
        <w:softHyphen/>
        <w:t>тодик и приёмов обучения в соответствии с его особыми потребностями;</w:t>
      </w:r>
    </w:p>
    <w:p w:rsidR="00200FD0" w:rsidRPr="00200FD0" w:rsidRDefault="00200FD0" w:rsidP="00200FD0">
      <w:pPr>
        <w:widowControl w:val="0"/>
        <w:numPr>
          <w:ilvl w:val="0"/>
          <w:numId w:val="8"/>
        </w:numPr>
        <w:tabs>
          <w:tab w:val="left" w:pos="237"/>
        </w:tabs>
        <w:spacing w:after="0" w:line="240" w:lineRule="auto"/>
        <w:ind w:left="160" w:hanging="16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организацию и проведение специалистами индивидуальной, подгрупповой, групповой </w:t>
      </w:r>
      <w:proofErr w:type="spellStart"/>
      <w:r w:rsidRPr="00200FD0">
        <w:rPr>
          <w:rFonts w:ascii="Times New Roman" w:eastAsia="Times New Roman" w:hAnsi="Times New Roman" w:cs="Times New Roman"/>
          <w:color w:val="000000"/>
          <w:sz w:val="24"/>
          <w:szCs w:val="24"/>
          <w:lang w:eastAsia="ru-RU" w:bidi="ru-RU"/>
        </w:rPr>
        <w:t>коррекционно</w:t>
      </w:r>
      <w:proofErr w:type="spellEnd"/>
      <w:r w:rsidRPr="00200FD0">
        <w:rPr>
          <w:rFonts w:ascii="Times New Roman" w:eastAsia="Times New Roman" w:hAnsi="Times New Roman" w:cs="Times New Roman"/>
          <w:color w:val="000000"/>
          <w:sz w:val="24"/>
          <w:szCs w:val="24"/>
          <w:lang w:eastAsia="ru-RU" w:bidi="ru-RU"/>
        </w:rPr>
        <w:t xml:space="preserve"> - развивающей деятельности, необходимой для преодоления нарушений развития и трудностей обучения;</w:t>
      </w:r>
    </w:p>
    <w:p w:rsidR="00200FD0" w:rsidRPr="00200FD0" w:rsidRDefault="00200FD0" w:rsidP="00200FD0">
      <w:pPr>
        <w:widowControl w:val="0"/>
        <w:numPr>
          <w:ilvl w:val="0"/>
          <w:numId w:val="8"/>
        </w:numPr>
        <w:tabs>
          <w:tab w:val="left" w:pos="373"/>
        </w:tabs>
        <w:spacing w:after="0" w:line="240" w:lineRule="auto"/>
        <w:ind w:firstLine="16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коррекцию и развитие высших психических функций;</w:t>
      </w:r>
    </w:p>
    <w:p w:rsidR="00200FD0" w:rsidRPr="00200FD0" w:rsidRDefault="00200FD0" w:rsidP="00200FD0">
      <w:pPr>
        <w:widowControl w:val="0"/>
        <w:numPr>
          <w:ilvl w:val="0"/>
          <w:numId w:val="8"/>
        </w:numPr>
        <w:tabs>
          <w:tab w:val="left" w:pos="213"/>
        </w:tabs>
        <w:spacing w:after="0" w:line="240" w:lineRule="auto"/>
        <w:ind w:left="160" w:hanging="16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развитие эмоционально - волевой сферы и личностных сфер ребёнка, </w:t>
      </w:r>
      <w:proofErr w:type="spellStart"/>
      <w:r w:rsidRPr="00200FD0">
        <w:rPr>
          <w:rFonts w:ascii="Times New Roman" w:eastAsia="Times New Roman" w:hAnsi="Times New Roman" w:cs="Times New Roman"/>
          <w:color w:val="000000"/>
          <w:sz w:val="24"/>
          <w:szCs w:val="24"/>
          <w:lang w:eastAsia="ru-RU" w:bidi="ru-RU"/>
        </w:rPr>
        <w:t>психокоррекцию</w:t>
      </w:r>
      <w:proofErr w:type="spellEnd"/>
      <w:r w:rsidRPr="00200FD0">
        <w:rPr>
          <w:rFonts w:ascii="Times New Roman" w:eastAsia="Times New Roman" w:hAnsi="Times New Roman" w:cs="Times New Roman"/>
          <w:color w:val="000000"/>
          <w:sz w:val="24"/>
          <w:szCs w:val="24"/>
          <w:lang w:eastAsia="ru-RU" w:bidi="ru-RU"/>
        </w:rPr>
        <w:t xml:space="preserve"> его поведения;</w:t>
      </w:r>
    </w:p>
    <w:p w:rsidR="00200FD0" w:rsidRPr="00200FD0" w:rsidRDefault="00200FD0" w:rsidP="00200FD0">
      <w:pPr>
        <w:widowControl w:val="0"/>
        <w:numPr>
          <w:ilvl w:val="0"/>
          <w:numId w:val="8"/>
        </w:numPr>
        <w:tabs>
          <w:tab w:val="left" w:pos="213"/>
        </w:tabs>
        <w:spacing w:after="0" w:line="240" w:lineRule="auto"/>
        <w:ind w:left="160" w:hanging="16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социальную защиту ребёнка в случаях неблагоприятных условий жизни при </w:t>
      </w:r>
      <w:proofErr w:type="spellStart"/>
      <w:r w:rsidRPr="00200FD0">
        <w:rPr>
          <w:rFonts w:ascii="Times New Roman" w:eastAsia="Times New Roman" w:hAnsi="Times New Roman" w:cs="Times New Roman"/>
          <w:color w:val="000000"/>
          <w:sz w:val="24"/>
          <w:szCs w:val="24"/>
          <w:lang w:eastAsia="ru-RU" w:bidi="ru-RU"/>
        </w:rPr>
        <w:t>психотравмрующих</w:t>
      </w:r>
      <w:proofErr w:type="spellEnd"/>
      <w:r w:rsidRPr="00200FD0">
        <w:rPr>
          <w:rFonts w:ascii="Times New Roman" w:eastAsia="Times New Roman" w:hAnsi="Times New Roman" w:cs="Times New Roman"/>
          <w:color w:val="000000"/>
          <w:sz w:val="24"/>
          <w:szCs w:val="24"/>
          <w:lang w:eastAsia="ru-RU" w:bidi="ru-RU"/>
        </w:rPr>
        <w:t xml:space="preserve"> обстоятельствах.</w:t>
      </w:r>
    </w:p>
    <w:p w:rsidR="00200FD0" w:rsidRPr="00200FD0" w:rsidRDefault="00200FD0" w:rsidP="00200FD0">
      <w:pPr>
        <w:widowControl w:val="0"/>
        <w:spacing w:after="0" w:line="240" w:lineRule="auto"/>
        <w:ind w:left="160" w:hanging="1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u w:val="single"/>
          <w:lang w:eastAsia="ru-RU" w:bidi="ru-RU"/>
        </w:rPr>
        <w:t>Консультативная работа включает:</w:t>
      </w:r>
    </w:p>
    <w:p w:rsidR="00200FD0" w:rsidRPr="00200FD0" w:rsidRDefault="00200FD0" w:rsidP="00200FD0">
      <w:pPr>
        <w:widowControl w:val="0"/>
        <w:numPr>
          <w:ilvl w:val="0"/>
          <w:numId w:val="8"/>
        </w:numPr>
        <w:tabs>
          <w:tab w:val="left" w:pos="237"/>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выработку совместных обоснованных рекомендаций по основным направлениям работы с детьми с ОНР, единых для всех участников образовательного процесса;</w:t>
      </w:r>
    </w:p>
    <w:p w:rsidR="00200FD0" w:rsidRPr="00200FD0" w:rsidRDefault="00200FD0" w:rsidP="00200FD0">
      <w:pPr>
        <w:widowControl w:val="0"/>
        <w:numPr>
          <w:ilvl w:val="0"/>
          <w:numId w:val="8"/>
        </w:numPr>
        <w:tabs>
          <w:tab w:val="left" w:pos="237"/>
        </w:tabs>
        <w:spacing w:after="0" w:line="240" w:lineRule="auto"/>
        <w:ind w:left="160" w:hanging="16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консультирование специалистами педагогов по выбору индивидуальн</w:t>
      </w:r>
      <w:proofErr w:type="gramStart"/>
      <w:r w:rsidRPr="00200FD0">
        <w:rPr>
          <w:rFonts w:ascii="Times New Roman" w:eastAsia="Times New Roman" w:hAnsi="Times New Roman" w:cs="Times New Roman"/>
          <w:color w:val="000000"/>
          <w:sz w:val="24"/>
          <w:szCs w:val="24"/>
          <w:lang w:eastAsia="ru-RU" w:bidi="ru-RU"/>
        </w:rPr>
        <w:t>о-</w:t>
      </w:r>
      <w:proofErr w:type="gramEnd"/>
      <w:r w:rsidRPr="00200FD0">
        <w:rPr>
          <w:rFonts w:ascii="Times New Roman" w:eastAsia="Times New Roman" w:hAnsi="Times New Roman" w:cs="Times New Roman"/>
          <w:color w:val="000000"/>
          <w:sz w:val="24"/>
          <w:szCs w:val="24"/>
          <w:lang w:eastAsia="ru-RU" w:bidi="ru-RU"/>
        </w:rPr>
        <w:t xml:space="preserve"> ориентированных методов и приёмов работы с воспитанниками с ОНР;</w:t>
      </w:r>
    </w:p>
    <w:p w:rsidR="00200FD0" w:rsidRPr="00200FD0" w:rsidRDefault="00200FD0" w:rsidP="00200FD0">
      <w:pPr>
        <w:widowControl w:val="0"/>
        <w:numPr>
          <w:ilvl w:val="0"/>
          <w:numId w:val="8"/>
        </w:numPr>
        <w:tabs>
          <w:tab w:val="left" w:pos="213"/>
        </w:tabs>
        <w:spacing w:after="0" w:line="240" w:lineRule="auto"/>
        <w:ind w:left="160" w:hanging="1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консультативную помощь семье в вопросах выбора стратегии воспитания и приёмов коррекционного обучения ребёнка с ОНР.</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u w:val="single"/>
          <w:lang w:eastAsia="ru-RU" w:bidi="ru-RU"/>
        </w:rPr>
        <w:t xml:space="preserve">Информационно - просветительская работа предусматривает: </w:t>
      </w:r>
      <w:r w:rsidRPr="00200FD0">
        <w:rPr>
          <w:rFonts w:ascii="Times New Roman" w:eastAsia="Times New Roman" w:hAnsi="Times New Roman" w:cs="Times New Roman"/>
          <w:color w:val="000000"/>
          <w:sz w:val="24"/>
          <w:szCs w:val="24"/>
          <w:lang w:eastAsia="ru-RU" w:bidi="ru-RU"/>
        </w:rPr>
        <w:t>различные формы просветительской деятельности (лекции, индивидуальные беседы, консультирование, анкетирование, индивидуальные практикумы, информационные стенды, печатные материалы, презентации)</w:t>
      </w:r>
      <w:proofErr w:type="gramStart"/>
      <w:r w:rsidRPr="00200FD0">
        <w:rPr>
          <w:rFonts w:ascii="Times New Roman" w:eastAsia="Times New Roman" w:hAnsi="Times New Roman" w:cs="Times New Roman"/>
          <w:color w:val="000000"/>
          <w:sz w:val="24"/>
          <w:szCs w:val="24"/>
          <w:lang w:eastAsia="ru-RU" w:bidi="ru-RU"/>
        </w:rPr>
        <w:t>,н</w:t>
      </w:r>
      <w:proofErr w:type="gramEnd"/>
      <w:r w:rsidRPr="00200FD0">
        <w:rPr>
          <w:rFonts w:ascii="Times New Roman" w:eastAsia="Times New Roman" w:hAnsi="Times New Roman" w:cs="Times New Roman"/>
          <w:color w:val="000000"/>
          <w:sz w:val="24"/>
          <w:szCs w:val="24"/>
          <w:lang w:eastAsia="ru-RU" w:bidi="ru-RU"/>
        </w:rPr>
        <w:t xml:space="preserve">аправленные на разъяснение участникам образовательного процесса - детям с ОНР, их родителям (законным представителям), педагогическим </w:t>
      </w:r>
      <w:r w:rsidRPr="00200FD0">
        <w:rPr>
          <w:rFonts w:ascii="Times New Roman" w:eastAsia="Times New Roman" w:hAnsi="Times New Roman" w:cs="Times New Roman"/>
          <w:color w:val="000000"/>
          <w:sz w:val="24"/>
          <w:szCs w:val="24"/>
          <w:lang w:eastAsia="ru-RU" w:bidi="ru-RU"/>
        </w:rPr>
        <w:lastRenderedPageBreak/>
        <w:t>работникам, - вопросов, связанных с особенностями образовательного процесса и сопровождения</w:t>
      </w:r>
    </w:p>
    <w:p w:rsidR="00200FD0" w:rsidRPr="00200FD0" w:rsidRDefault="00200FD0" w:rsidP="00200FD0">
      <w:pPr>
        <w:widowControl w:val="0"/>
        <w:spacing w:after="34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Задачи и содержание коррекционного обучения представлены по периодам в перспективном планировании.</w:t>
      </w:r>
    </w:p>
    <w:p w:rsidR="00200FD0" w:rsidRPr="00200FD0" w:rsidRDefault="00200FD0" w:rsidP="00200FD0">
      <w:pPr>
        <w:keepNext/>
        <w:keepLines/>
        <w:widowControl w:val="0"/>
        <w:spacing w:after="260" w:line="240" w:lineRule="auto"/>
        <w:jc w:val="center"/>
        <w:outlineLvl w:val="0"/>
        <w:rPr>
          <w:rFonts w:ascii="Times New Roman" w:eastAsia="Times New Roman" w:hAnsi="Times New Roman" w:cs="Times New Roman"/>
          <w:b/>
          <w:bCs/>
          <w:color w:val="000000"/>
          <w:sz w:val="24"/>
          <w:szCs w:val="24"/>
          <w:lang w:eastAsia="ru-RU" w:bidi="ru-RU"/>
        </w:rPr>
      </w:pPr>
      <w:bookmarkStart w:id="47" w:name="bookmark54"/>
      <w:bookmarkStart w:id="48" w:name="bookmark55"/>
      <w:r w:rsidRPr="00200FD0">
        <w:rPr>
          <w:rFonts w:ascii="Times New Roman" w:eastAsia="Times New Roman" w:hAnsi="Times New Roman" w:cs="Times New Roman"/>
          <w:b/>
          <w:bCs/>
          <w:color w:val="000000"/>
          <w:sz w:val="24"/>
          <w:szCs w:val="24"/>
          <w:lang w:eastAsia="ru-RU" w:bidi="ru-RU"/>
        </w:rPr>
        <w:t>Описание образовательной деятельности по профессиональной коррекции</w:t>
      </w:r>
      <w:r w:rsidRPr="00200FD0">
        <w:rPr>
          <w:rFonts w:ascii="Times New Roman" w:eastAsia="Times New Roman" w:hAnsi="Times New Roman" w:cs="Times New Roman"/>
          <w:b/>
          <w:bCs/>
          <w:color w:val="000000"/>
          <w:sz w:val="24"/>
          <w:szCs w:val="24"/>
          <w:lang w:eastAsia="ru-RU" w:bidi="ru-RU"/>
        </w:rPr>
        <w:br/>
        <w:t>нарушений развития детей</w:t>
      </w:r>
      <w:bookmarkEnd w:id="47"/>
      <w:bookmarkEnd w:id="48"/>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Образовательная деятельность по профессиональной коррекции нарушений развития детей осуществляется в группах компенсирующей направленности для детей старшего дошкольного возраста с тяжелым нарушением речи (ТНР).</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Содержание образовательной деятельности в группах компенсирующей направленности соответствует содержанию </w:t>
      </w:r>
      <w:r w:rsidRPr="00200FD0">
        <w:rPr>
          <w:rFonts w:ascii="Times New Roman" w:eastAsia="Times New Roman" w:hAnsi="Times New Roman" w:cs="Times New Roman"/>
          <w:b/>
          <w:bCs/>
          <w:color w:val="000000"/>
          <w:sz w:val="24"/>
          <w:szCs w:val="24"/>
          <w:lang w:eastAsia="ru-RU" w:bidi="ru-RU"/>
        </w:rPr>
        <w:t>программы по коррекции нарушений речи</w:t>
      </w:r>
      <w:r w:rsidRPr="00200FD0">
        <w:rPr>
          <w:rFonts w:ascii="Times New Roman" w:eastAsia="Times New Roman" w:hAnsi="Times New Roman" w:cs="Times New Roman"/>
          <w:color w:val="000000"/>
          <w:sz w:val="24"/>
          <w:szCs w:val="24"/>
          <w:lang w:eastAsia="ru-RU" w:bidi="ru-RU"/>
        </w:rPr>
        <w:t>:</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Примерная адаптированная основная образовательная программа для дошкольников с тяжелыми нарушениями речи. Под редакцией Л.В Лопатиной.</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Выбор программы осуществляется в соответствии с возрастом детей и диагнозом их речевых нарушений. Комплектование групп компенсирующей направленности осуществляется территориальной психолого-медико-педагогической комиссией </w:t>
      </w:r>
      <w:r w:rsidRPr="00200FD0">
        <w:rPr>
          <w:rFonts w:ascii="Times New Roman" w:eastAsia="Times New Roman" w:hAnsi="Times New Roman" w:cs="Times New Roman"/>
          <w:i/>
          <w:iCs/>
          <w:color w:val="000000"/>
          <w:sz w:val="24"/>
          <w:szCs w:val="24"/>
          <w:lang w:eastAsia="ru-RU" w:bidi="ru-RU"/>
        </w:rPr>
        <w:t>(Далее - ПМПК).</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 xml:space="preserve">Цель: </w:t>
      </w:r>
      <w:r w:rsidRPr="00200FD0">
        <w:rPr>
          <w:rFonts w:ascii="Times New Roman" w:eastAsia="Times New Roman" w:hAnsi="Times New Roman" w:cs="Times New Roman"/>
          <w:color w:val="000000"/>
          <w:sz w:val="24"/>
          <w:szCs w:val="24"/>
          <w:lang w:eastAsia="ru-RU" w:bidi="ru-RU"/>
        </w:rPr>
        <w:t>устранение речевых нарушений и формирование устно-речевой базы для овладения элементами письма и чтения в дошкольный период.</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Задачи по преодолению тяжелого нарушения речи у детей:</w:t>
      </w:r>
    </w:p>
    <w:p w:rsidR="00200FD0" w:rsidRPr="00200FD0" w:rsidRDefault="00200FD0" w:rsidP="00200FD0">
      <w:pPr>
        <w:widowControl w:val="0"/>
        <w:numPr>
          <w:ilvl w:val="0"/>
          <w:numId w:val="22"/>
        </w:numPr>
        <w:tabs>
          <w:tab w:val="left" w:pos="1241"/>
        </w:tabs>
        <w:spacing w:after="0" w:line="240" w:lineRule="auto"/>
        <w:ind w:firstLine="100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практическое усвоение лексических и грамматических средств языка;</w:t>
      </w:r>
    </w:p>
    <w:p w:rsidR="00200FD0" w:rsidRPr="00200FD0" w:rsidRDefault="00200FD0" w:rsidP="00200FD0">
      <w:pPr>
        <w:widowControl w:val="0"/>
        <w:numPr>
          <w:ilvl w:val="0"/>
          <w:numId w:val="22"/>
        </w:numPr>
        <w:tabs>
          <w:tab w:val="left" w:pos="1242"/>
        </w:tabs>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формирование правильного произношения (воспитание артикуляционных навыков, звукопроизношения, слоговой структуры и фонематического восприятия);</w:t>
      </w:r>
    </w:p>
    <w:p w:rsidR="00200FD0" w:rsidRPr="00200FD0" w:rsidRDefault="00200FD0" w:rsidP="00200FD0">
      <w:pPr>
        <w:widowControl w:val="0"/>
        <w:numPr>
          <w:ilvl w:val="0"/>
          <w:numId w:val="22"/>
        </w:numPr>
        <w:tabs>
          <w:tab w:val="left" w:pos="1241"/>
        </w:tabs>
        <w:spacing w:after="0" w:line="240" w:lineRule="auto"/>
        <w:ind w:firstLine="100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подготовка к обучению грамоте, овладение элементами письма и чтения;</w:t>
      </w:r>
    </w:p>
    <w:p w:rsidR="00200FD0" w:rsidRPr="00200FD0" w:rsidRDefault="00200FD0" w:rsidP="00200FD0">
      <w:pPr>
        <w:widowControl w:val="0"/>
        <w:numPr>
          <w:ilvl w:val="0"/>
          <w:numId w:val="22"/>
        </w:numPr>
        <w:tabs>
          <w:tab w:val="left" w:pos="1241"/>
        </w:tabs>
        <w:spacing w:after="0" w:line="240" w:lineRule="auto"/>
        <w:ind w:firstLine="100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развитие навыков связной речи.</w:t>
      </w:r>
    </w:p>
    <w:p w:rsidR="00200FD0" w:rsidRPr="00200FD0" w:rsidRDefault="00200FD0" w:rsidP="00200FD0">
      <w:pPr>
        <w:widowControl w:val="0"/>
        <w:spacing w:after="0" w:line="240" w:lineRule="auto"/>
        <w:ind w:firstLine="100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Задачи по преодолению фонетико-фонематического недоразвития речи у детей:</w:t>
      </w:r>
    </w:p>
    <w:p w:rsidR="00200FD0" w:rsidRPr="00200FD0" w:rsidRDefault="00200FD0" w:rsidP="00200FD0">
      <w:pPr>
        <w:widowControl w:val="0"/>
        <w:numPr>
          <w:ilvl w:val="0"/>
          <w:numId w:val="22"/>
        </w:numPr>
        <w:tabs>
          <w:tab w:val="left" w:pos="1241"/>
        </w:tabs>
        <w:spacing w:after="0" w:line="240" w:lineRule="auto"/>
        <w:ind w:firstLine="100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формирование полноценных произносительных навыков;</w:t>
      </w:r>
    </w:p>
    <w:p w:rsidR="00200FD0" w:rsidRPr="00200FD0" w:rsidRDefault="00200FD0" w:rsidP="00200FD0">
      <w:pPr>
        <w:widowControl w:val="0"/>
        <w:numPr>
          <w:ilvl w:val="0"/>
          <w:numId w:val="22"/>
        </w:numPr>
        <w:tabs>
          <w:tab w:val="left" w:pos="1232"/>
        </w:tabs>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развитие фонематического восприятия, фонематических представлений, доступных возрасту форм звукового анализа и синтеза.</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По мере продвижения ребенка в указанных направлениях на </w:t>
      </w:r>
      <w:proofErr w:type="spellStart"/>
      <w:r w:rsidRPr="00200FD0">
        <w:rPr>
          <w:rFonts w:ascii="Times New Roman" w:eastAsia="Times New Roman" w:hAnsi="Times New Roman" w:cs="Times New Roman"/>
          <w:color w:val="000000"/>
          <w:sz w:val="24"/>
          <w:szCs w:val="24"/>
          <w:lang w:eastAsia="ru-RU" w:bidi="ru-RU"/>
        </w:rPr>
        <w:t>скорригированном</w:t>
      </w:r>
      <w:proofErr w:type="spellEnd"/>
      <w:r w:rsidRPr="00200FD0">
        <w:rPr>
          <w:rFonts w:ascii="Times New Roman" w:eastAsia="Times New Roman" w:hAnsi="Times New Roman" w:cs="Times New Roman"/>
          <w:color w:val="000000"/>
          <w:sz w:val="24"/>
          <w:szCs w:val="24"/>
          <w:lang w:eastAsia="ru-RU" w:bidi="ru-RU"/>
        </w:rPr>
        <w:t xml:space="preserve"> речевом материале осуществляется:</w:t>
      </w:r>
    </w:p>
    <w:p w:rsidR="00200FD0" w:rsidRPr="00200FD0" w:rsidRDefault="00200FD0" w:rsidP="00200FD0">
      <w:pPr>
        <w:widowControl w:val="0"/>
        <w:numPr>
          <w:ilvl w:val="0"/>
          <w:numId w:val="22"/>
        </w:numPr>
        <w:tabs>
          <w:tab w:val="left" w:pos="1232"/>
        </w:tabs>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развитие у детей внимания к морфологическому составу слов и изменению слов и их сочетаний в предложении;</w:t>
      </w:r>
    </w:p>
    <w:p w:rsidR="00200FD0" w:rsidRPr="00200FD0" w:rsidRDefault="00200FD0" w:rsidP="00200FD0">
      <w:pPr>
        <w:widowControl w:val="0"/>
        <w:numPr>
          <w:ilvl w:val="0"/>
          <w:numId w:val="22"/>
        </w:numPr>
        <w:tabs>
          <w:tab w:val="left" w:pos="1232"/>
        </w:tabs>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обогащение словаря детей преимущественно привлечением внимания к способам словообразования, к эмоционально-оценочному значению слов;</w:t>
      </w:r>
    </w:p>
    <w:p w:rsidR="00200FD0" w:rsidRPr="00200FD0" w:rsidRDefault="00200FD0" w:rsidP="00200FD0">
      <w:pPr>
        <w:widowControl w:val="0"/>
        <w:numPr>
          <w:ilvl w:val="0"/>
          <w:numId w:val="22"/>
        </w:numPr>
        <w:tabs>
          <w:tab w:val="left" w:pos="1232"/>
        </w:tabs>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воспитание у детей умений правильно составлять простое распространенное предложение, а затем и сложное предложение; употреблять разные конструкции предложений в самостоятельной связной речи;</w:t>
      </w:r>
    </w:p>
    <w:p w:rsidR="00200FD0" w:rsidRPr="00200FD0" w:rsidRDefault="00200FD0" w:rsidP="00200FD0">
      <w:pPr>
        <w:widowControl w:val="0"/>
        <w:numPr>
          <w:ilvl w:val="0"/>
          <w:numId w:val="22"/>
        </w:numPr>
        <w:tabs>
          <w:tab w:val="left" w:pos="1241"/>
        </w:tabs>
        <w:spacing w:after="0" w:line="240" w:lineRule="auto"/>
        <w:ind w:firstLine="100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развитие связной речи в процессе работы над рассказом, пересказом, с постановкой</w:t>
      </w:r>
    </w:p>
    <w:p w:rsidR="00200FD0" w:rsidRPr="00200FD0" w:rsidRDefault="00200FD0" w:rsidP="00200FD0">
      <w:pPr>
        <w:widowControl w:val="0"/>
        <w:tabs>
          <w:tab w:val="left" w:pos="9689"/>
        </w:tabs>
        <w:spacing w:after="0" w:line="240" w:lineRule="auto"/>
        <w:ind w:left="420" w:firstLine="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определенной коррекционной задачи по автоматизации в речи уточненных в произношении фонем;</w:t>
      </w:r>
    </w:p>
    <w:p w:rsidR="00200FD0" w:rsidRPr="00200FD0" w:rsidRDefault="00200FD0" w:rsidP="00200FD0">
      <w:pPr>
        <w:widowControl w:val="0"/>
        <w:numPr>
          <w:ilvl w:val="0"/>
          <w:numId w:val="22"/>
        </w:numPr>
        <w:tabs>
          <w:tab w:val="left" w:pos="1232"/>
        </w:tabs>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формирование элементарных навыков письма и чтения специальными методами на основе исправленного звукопроизношения и полноценного фонематического восприятия.</w:t>
      </w:r>
    </w:p>
    <w:p w:rsidR="00200FD0" w:rsidRPr="00200FD0" w:rsidRDefault="00200FD0" w:rsidP="00200FD0">
      <w:pPr>
        <w:widowControl w:val="0"/>
        <w:spacing w:after="0" w:line="240" w:lineRule="auto"/>
        <w:ind w:firstLine="100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 xml:space="preserve">Теоретической и методологической основой </w:t>
      </w:r>
      <w:r w:rsidRPr="00200FD0">
        <w:rPr>
          <w:rFonts w:ascii="Times New Roman" w:eastAsia="Times New Roman" w:hAnsi="Times New Roman" w:cs="Times New Roman"/>
          <w:color w:val="000000"/>
          <w:sz w:val="24"/>
          <w:szCs w:val="24"/>
          <w:lang w:eastAsia="ru-RU" w:bidi="ru-RU"/>
        </w:rPr>
        <w:t xml:space="preserve">профессиональной </w:t>
      </w:r>
      <w:proofErr w:type="gramStart"/>
      <w:r w:rsidRPr="00200FD0">
        <w:rPr>
          <w:rFonts w:ascii="Times New Roman" w:eastAsia="Times New Roman" w:hAnsi="Times New Roman" w:cs="Times New Roman"/>
          <w:color w:val="000000"/>
          <w:sz w:val="24"/>
          <w:szCs w:val="24"/>
          <w:lang w:eastAsia="ru-RU" w:bidi="ru-RU"/>
        </w:rPr>
        <w:t>коррекции нарушений развития речи детей</w:t>
      </w:r>
      <w:proofErr w:type="gramEnd"/>
      <w:r w:rsidRPr="00200FD0">
        <w:rPr>
          <w:rFonts w:ascii="Times New Roman" w:eastAsia="Times New Roman" w:hAnsi="Times New Roman" w:cs="Times New Roman"/>
          <w:color w:val="000000"/>
          <w:sz w:val="24"/>
          <w:szCs w:val="24"/>
          <w:lang w:eastAsia="ru-RU" w:bidi="ru-RU"/>
        </w:rPr>
        <w:t xml:space="preserve"> являются положения, разработанные в дефектологии и логопедии:</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lastRenderedPageBreak/>
        <w:t>- принцип развития, который состоит в анализе объективных и субъективных условий формирования речевой функции ребенка. Разностороннее обследование дошкольника с этих позиций позволяет выявить ведущий речевой дефект и обусловленные им недостатки психического развития. В дальнейшем при планировании коррекционной работы это учитывается;</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принцип системного подхода, который предполагает анализ взаимодействия различных компонентов речи;</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принцип связи речи с другими сторонами психического развития, который раскрывает зависимость формирования отдельных компонентов речи от состояния других психических процессов.</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280" w:line="240" w:lineRule="auto"/>
        <w:ind w:firstLine="100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Логопедическая работа по коррекции тяжелых нарушений речи</w:t>
      </w:r>
      <w:bookmarkStart w:id="49" w:name="bookmark56"/>
      <w:bookmarkStart w:id="50" w:name="bookmark57"/>
      <w:r w:rsidRPr="00200FD0">
        <w:rPr>
          <w:rFonts w:ascii="Times New Roman" w:eastAsia="Times New Roman" w:hAnsi="Times New Roman" w:cs="Times New Roman"/>
          <w:b/>
          <w:bCs/>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t>(старшая логопедическая группа)</w:t>
      </w:r>
      <w:bookmarkEnd w:id="49"/>
      <w:bookmarkEnd w:id="50"/>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Важнейшая задача обучения детей с тяжелыми нарушениями речи состоит в формировании у них способности к усвоению элементарных языковых закономерностей.</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 xml:space="preserve">Содержание логопедических занятий в этот период направлено на актуализацию и систематизацию речевого материала, усвоенного на предыдущей ступени обучения, совершенствование механизмов сенсомоторного уровня и формирование механизмов языкового уровня речевой деятельности в процессе расширения </w:t>
      </w:r>
      <w:proofErr w:type="spellStart"/>
      <w:r w:rsidRPr="00200FD0">
        <w:rPr>
          <w:rFonts w:ascii="Times New Roman" w:eastAsia="Times New Roman" w:hAnsi="Times New Roman" w:cs="Times New Roman"/>
          <w:color w:val="000000"/>
          <w:sz w:val="24"/>
          <w:szCs w:val="24"/>
          <w:lang w:eastAsia="ru-RU" w:bidi="ru-RU"/>
        </w:rPr>
        <w:t>импрессивного</w:t>
      </w:r>
      <w:proofErr w:type="spellEnd"/>
      <w:r w:rsidRPr="00200FD0">
        <w:rPr>
          <w:rFonts w:ascii="Times New Roman" w:eastAsia="Times New Roman" w:hAnsi="Times New Roman" w:cs="Times New Roman"/>
          <w:color w:val="000000"/>
          <w:sz w:val="24"/>
          <w:szCs w:val="24"/>
          <w:lang w:eastAsia="ru-RU" w:bidi="ru-RU"/>
        </w:rPr>
        <w:t xml:space="preserve"> и экспрессивного словаря детей, развитие навыков понимания и употребления грамматических форм слова и словообразовательных моделей, а также различных типов синтаксических конструкций.</w:t>
      </w:r>
      <w:proofErr w:type="gramEnd"/>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Продолжается работа по развитию у детей понимания речи, накоплению и уточнению понятий, дифференциации значений слова, закрепляются умения детей правильно и отчетливо называть предмет, действия, признаки, качества и состояния, отвечать на вопросы, самостоятельно моделировать собственные речевые высказывания.</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В ходе логопедической работы употребляемые детьми слова по своей </w:t>
      </w:r>
      <w:proofErr w:type="spellStart"/>
      <w:r w:rsidRPr="00200FD0">
        <w:rPr>
          <w:rFonts w:ascii="Times New Roman" w:eastAsia="Times New Roman" w:hAnsi="Times New Roman" w:cs="Times New Roman"/>
          <w:color w:val="000000"/>
          <w:sz w:val="24"/>
          <w:szCs w:val="24"/>
          <w:lang w:eastAsia="ru-RU" w:bidi="ru-RU"/>
        </w:rPr>
        <w:t>звукослоговой</w:t>
      </w:r>
      <w:proofErr w:type="spellEnd"/>
      <w:r w:rsidRPr="00200FD0">
        <w:rPr>
          <w:rFonts w:ascii="Times New Roman" w:eastAsia="Times New Roman" w:hAnsi="Times New Roman" w:cs="Times New Roman"/>
          <w:color w:val="000000"/>
          <w:sz w:val="24"/>
          <w:szCs w:val="24"/>
          <w:lang w:eastAsia="ru-RU" w:bidi="ru-RU"/>
        </w:rPr>
        <w:t xml:space="preserve"> структуре приближаются </w:t>
      </w:r>
      <w:proofErr w:type="gramStart"/>
      <w:r w:rsidRPr="00200FD0">
        <w:rPr>
          <w:rFonts w:ascii="Times New Roman" w:eastAsia="Times New Roman" w:hAnsi="Times New Roman" w:cs="Times New Roman"/>
          <w:color w:val="000000"/>
          <w:sz w:val="24"/>
          <w:szCs w:val="24"/>
          <w:lang w:eastAsia="ru-RU" w:bidi="ru-RU"/>
        </w:rPr>
        <w:t>к</w:t>
      </w:r>
      <w:proofErr w:type="gramEnd"/>
      <w:r w:rsidRPr="00200FD0">
        <w:rPr>
          <w:rFonts w:ascii="Times New Roman" w:eastAsia="Times New Roman" w:hAnsi="Times New Roman" w:cs="Times New Roman"/>
          <w:color w:val="000000"/>
          <w:sz w:val="24"/>
          <w:szCs w:val="24"/>
          <w:lang w:eastAsia="ru-RU" w:bidi="ru-RU"/>
        </w:rPr>
        <w:t xml:space="preserve"> нормативно произносимым (с учетом произносительных возможностей детей). Совершенствование </w:t>
      </w:r>
      <w:proofErr w:type="spellStart"/>
      <w:r w:rsidRPr="00200FD0">
        <w:rPr>
          <w:rFonts w:ascii="Times New Roman" w:eastAsia="Times New Roman" w:hAnsi="Times New Roman" w:cs="Times New Roman"/>
          <w:color w:val="000000"/>
          <w:sz w:val="24"/>
          <w:szCs w:val="24"/>
          <w:lang w:eastAsia="ru-RU" w:bidi="ru-RU"/>
        </w:rPr>
        <w:t>импрессивного</w:t>
      </w:r>
      <w:proofErr w:type="spellEnd"/>
      <w:r w:rsidRPr="00200FD0">
        <w:rPr>
          <w:rFonts w:ascii="Times New Roman" w:eastAsia="Times New Roman" w:hAnsi="Times New Roman" w:cs="Times New Roman"/>
          <w:color w:val="000000"/>
          <w:sz w:val="24"/>
          <w:szCs w:val="24"/>
          <w:lang w:eastAsia="ru-RU" w:bidi="ru-RU"/>
        </w:rPr>
        <w:t xml:space="preserve"> и экспрессивного словаря, звукопроизношения, фонематического восприятия способствует усвоению детьми грамматических форм слова и словообразовательных моделей, формированию понимания и различения значений измененных форм слова, выделению звуковых и морфологических элементов слова, образующих новую форму (слово).</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На основе дальнейшего развития фонематического восприятия, отработки правильного произношения звуков и правильного воспроизведения </w:t>
      </w:r>
      <w:proofErr w:type="spellStart"/>
      <w:r w:rsidRPr="00200FD0">
        <w:rPr>
          <w:rFonts w:ascii="Times New Roman" w:eastAsia="Times New Roman" w:hAnsi="Times New Roman" w:cs="Times New Roman"/>
          <w:color w:val="000000"/>
          <w:sz w:val="24"/>
          <w:szCs w:val="24"/>
          <w:lang w:eastAsia="ru-RU" w:bidi="ru-RU"/>
        </w:rPr>
        <w:t>звукослоговой</w:t>
      </w:r>
      <w:proofErr w:type="spellEnd"/>
      <w:r w:rsidRPr="00200FD0">
        <w:rPr>
          <w:rFonts w:ascii="Times New Roman" w:eastAsia="Times New Roman" w:hAnsi="Times New Roman" w:cs="Times New Roman"/>
          <w:color w:val="000000"/>
          <w:sz w:val="24"/>
          <w:szCs w:val="24"/>
          <w:lang w:eastAsia="ru-RU" w:bidi="ru-RU"/>
        </w:rPr>
        <w:t xml:space="preserve"> структуры слова осуществляется обучение детей элементарным формам фонематического анализа с опорой на материализованные действия. В логопедической работе с детьми с дизартрией развитию фонематического восприятия предшествует работа по формированию </w:t>
      </w:r>
      <w:proofErr w:type="spellStart"/>
      <w:r w:rsidRPr="00200FD0">
        <w:rPr>
          <w:rFonts w:ascii="Times New Roman" w:eastAsia="Times New Roman" w:hAnsi="Times New Roman" w:cs="Times New Roman"/>
          <w:color w:val="000000"/>
          <w:sz w:val="24"/>
          <w:szCs w:val="24"/>
          <w:lang w:eastAsia="ru-RU" w:bidi="ru-RU"/>
        </w:rPr>
        <w:t>сенсорноперцептивного</w:t>
      </w:r>
      <w:proofErr w:type="spellEnd"/>
      <w:r w:rsidRPr="00200FD0">
        <w:rPr>
          <w:rFonts w:ascii="Times New Roman" w:eastAsia="Times New Roman" w:hAnsi="Times New Roman" w:cs="Times New Roman"/>
          <w:color w:val="000000"/>
          <w:sz w:val="24"/>
          <w:szCs w:val="24"/>
          <w:lang w:eastAsia="ru-RU" w:bidi="ru-RU"/>
        </w:rPr>
        <w:t xml:space="preserve"> уровня восприятия в процессе имитации слогов, поскольку при дизартрии первичные расстройства возникают на </w:t>
      </w:r>
      <w:proofErr w:type="spellStart"/>
      <w:r w:rsidRPr="00200FD0">
        <w:rPr>
          <w:rFonts w:ascii="Times New Roman" w:eastAsia="Times New Roman" w:hAnsi="Times New Roman" w:cs="Times New Roman"/>
          <w:color w:val="000000"/>
          <w:sz w:val="24"/>
          <w:szCs w:val="24"/>
          <w:lang w:eastAsia="ru-RU" w:bidi="ru-RU"/>
        </w:rPr>
        <w:t>гностикопраксическом</w:t>
      </w:r>
      <w:proofErr w:type="spellEnd"/>
      <w:r w:rsidRPr="00200FD0">
        <w:rPr>
          <w:rFonts w:ascii="Times New Roman" w:eastAsia="Times New Roman" w:hAnsi="Times New Roman" w:cs="Times New Roman"/>
          <w:color w:val="000000"/>
          <w:sz w:val="24"/>
          <w:szCs w:val="24"/>
          <w:lang w:eastAsia="ru-RU" w:bidi="ru-RU"/>
        </w:rPr>
        <w:t xml:space="preserve"> уровне, который с неврологической точки зрения обусловливает механическую имитацию звуков речи.</w:t>
      </w:r>
    </w:p>
    <w:p w:rsidR="00200FD0" w:rsidRPr="00200FD0" w:rsidRDefault="00200FD0" w:rsidP="00200FD0">
      <w:pPr>
        <w:widowControl w:val="0"/>
        <w:spacing w:after="18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Одним из основных направлений логопедической работы на данной ступени обучения является развитие коммуникативной функции речи, расширение возможностей участия детей в диалоге, формирование связной монологической речи. Детей учат вести беседу на близкие и хорошо знакомые темы, описывать предмет, используя словосочетания, простые нераспространенные и распространенные предложения.</w:t>
      </w:r>
    </w:p>
    <w:p w:rsidR="00200FD0" w:rsidRPr="00200FD0" w:rsidRDefault="00200FD0" w:rsidP="00200FD0">
      <w:pPr>
        <w:widowControl w:val="0"/>
        <w:spacing w:after="280" w:line="180" w:lineRule="auto"/>
        <w:ind w:firstLine="1000"/>
        <w:rPr>
          <w:rFonts w:ascii="Times New Roman" w:eastAsia="Times New Roman" w:hAnsi="Times New Roman" w:cs="Times New Roman"/>
          <w:color w:val="000000"/>
          <w:lang w:eastAsia="ru-RU" w:bidi="ru-RU"/>
        </w:rPr>
      </w:pPr>
      <w:r w:rsidRPr="00200FD0">
        <w:rPr>
          <w:rFonts w:ascii="Times New Roman" w:eastAsia="Times New Roman" w:hAnsi="Times New Roman" w:cs="Times New Roman"/>
          <w:b/>
          <w:bCs/>
          <w:color w:val="000000"/>
          <w:sz w:val="24"/>
          <w:szCs w:val="24"/>
          <w:lang w:eastAsia="ru-RU" w:bidi="ru-RU"/>
        </w:rPr>
        <w:lastRenderedPageBreak/>
        <w:t xml:space="preserve">Подготовительный этап логопедической работы </w:t>
      </w:r>
    </w:p>
    <w:p w:rsidR="00200FD0" w:rsidRPr="00200FD0" w:rsidRDefault="00200FD0" w:rsidP="00200FD0">
      <w:pPr>
        <w:widowControl w:val="0"/>
        <w:spacing w:after="100" w:line="240" w:lineRule="auto"/>
        <w:ind w:firstLine="100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Основное содержание</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Формирование произвольного слухового и зрительного восприятия, внимания и памяти, зрительно-пространственных представлений. Закрепление усвоенных ранее представлений об объемных и плоскостных геометрических фигурах и формах предметов. Формирование новых представлений об объемных и плоскостных фигурах и формах предметов (овал, прямоугольник, овальный, прямоугольный). Их различение в процессе сопоставления, сравнения. Совершенствование стереокинозал. Обозначение форм геометрических фигур и предметов словом.</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Закрепление названий, усвоенных ранее величин и их параметров. Сравнение предметов по величине (пять-семь предметов). Обозначение величины и ее параметров словом. Закрепление основных цветов. Освоение оттенков новых цветов (</w:t>
      </w:r>
      <w:proofErr w:type="gramStart"/>
      <w:r w:rsidRPr="00200FD0">
        <w:rPr>
          <w:rFonts w:ascii="Times New Roman" w:eastAsia="Times New Roman" w:hAnsi="Times New Roman" w:cs="Times New Roman"/>
          <w:color w:val="000000"/>
          <w:sz w:val="24"/>
          <w:szCs w:val="24"/>
          <w:lang w:eastAsia="ru-RU" w:bidi="ru-RU"/>
        </w:rPr>
        <w:t>розовый</w:t>
      </w:r>
      <w:proofErr w:type="gramEnd"/>
      <w:r w:rsidRPr="00200FD0">
        <w:rPr>
          <w:rFonts w:ascii="Times New Roman" w:eastAsia="Times New Roman" w:hAnsi="Times New Roman" w:cs="Times New Roman"/>
          <w:color w:val="000000"/>
          <w:sz w:val="24"/>
          <w:szCs w:val="24"/>
          <w:lang w:eastAsia="ru-RU" w:bidi="ru-RU"/>
        </w:rPr>
        <w:t>, голубой, коричневый, оранжевый). Различение предметов по цвету. Обозначение цвета предмета словом.</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Выделение одновременно двух (затем трех) свойств фигур, предметов (форма — цвет, форма — величина, величина — цвет, форма — цвет — величина).</w:t>
      </w:r>
      <w:proofErr w:type="gramEnd"/>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Обучение определению пространственных отношений (вверху, внизу, справа, слева, впереди, сзади). Выделение ведущей руки и ориентировка в схеме собственного тела. Обучение определению расположения предмета по отношению к себе, ориентировке на плоскости.</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Совершенствование умения слушать и ориентироваться в звуках окружающего мира, различать звуки по силе и высоте.</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Совершенствование процессов запоминания и воспроизведения: запоминание и воспроизведение последовательности и количества предметов (пять-шесть), картинок, геометрических фигур, различных по цвету, величине и форме; запоминание и воспроизведение ряда неречевых звуков (три-четыре), слов (четыре-шесть), объединенных по тематическому принципу и случайных.</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Формирование кинестетической и кинетической основы движений в процессе развития общей, ручной и артикуляторной моторики.</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Обучение точному выполнению двигательной программы. Развитие основных каче</w:t>
      </w:r>
      <w:proofErr w:type="gramStart"/>
      <w:r w:rsidRPr="00200FD0">
        <w:rPr>
          <w:rFonts w:ascii="Times New Roman" w:eastAsia="Times New Roman" w:hAnsi="Times New Roman" w:cs="Times New Roman"/>
          <w:color w:val="000000"/>
          <w:sz w:val="24"/>
          <w:szCs w:val="24"/>
          <w:lang w:eastAsia="ru-RU" w:bidi="ru-RU"/>
        </w:rPr>
        <w:t>ств дв</w:t>
      </w:r>
      <w:proofErr w:type="gramEnd"/>
      <w:r w:rsidRPr="00200FD0">
        <w:rPr>
          <w:rFonts w:ascii="Times New Roman" w:eastAsia="Times New Roman" w:hAnsi="Times New Roman" w:cs="Times New Roman"/>
          <w:color w:val="000000"/>
          <w:sz w:val="24"/>
          <w:szCs w:val="24"/>
          <w:lang w:eastAsia="ru-RU" w:bidi="ru-RU"/>
        </w:rPr>
        <w:t>ижения: объема, точности, темпа, активности, координации (определяя содержание работы по развитию общей моторики на логопедических занятиях, логопед исходит из программных требований раздела «Физическое воспитание»).</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Развитие кинестетической организации движений пальцев рук на основе зрительного восприятия (по подражанию) и самостоятельно (по словесной инструкции). Стимуляция двигательных импульсов, направленных к определенным группам мышц. Уточнение состава двигательного акта.</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Формирование кинестетического анализа и синтеза, кинестетических </w:t>
      </w:r>
      <w:proofErr w:type="spellStart"/>
      <w:r w:rsidRPr="00200FD0">
        <w:rPr>
          <w:rFonts w:ascii="Times New Roman" w:eastAsia="Times New Roman" w:hAnsi="Times New Roman" w:cs="Times New Roman"/>
          <w:color w:val="000000"/>
          <w:sz w:val="24"/>
          <w:szCs w:val="24"/>
          <w:lang w:eastAsia="ru-RU" w:bidi="ru-RU"/>
        </w:rPr>
        <w:t>афферентаций</w:t>
      </w:r>
      <w:proofErr w:type="spellEnd"/>
      <w:r w:rsidRPr="00200FD0">
        <w:rPr>
          <w:rFonts w:ascii="Times New Roman" w:eastAsia="Times New Roman" w:hAnsi="Times New Roman" w:cs="Times New Roman"/>
          <w:color w:val="000000"/>
          <w:sz w:val="24"/>
          <w:szCs w:val="24"/>
          <w:lang w:eastAsia="ru-RU" w:bidi="ru-RU"/>
        </w:rPr>
        <w:t xml:space="preserve"> движений пальцев рук («Пчела», «Лодочка» и т.д.).</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Объединение, обобщение последовательных импульсов в единый организованный во времени двигательный стереотип («шнуровка», складывание фигурок из палочек по образцу и по памяти, штриховка).</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Нормализация мышечного тонуса мимической и артикуляторной мускулатуры с помощью дифференцированного логопедического массажа (осуществляется преимущественно в работе с детьми, страдающими дизартрией, с учетом локализации поражения, характера и распределения нарушений мышечного тонуса).</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Подготовка артикуляторного аппарата к формированию правильного звукопроизношения с помощью специальных методов.</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Формирование кинестетической основы артикуляторных движений. Развитие двигательно-кинестетической обратной связи путем уточнения положения различных артикуляторных органов во время </w:t>
      </w:r>
      <w:proofErr w:type="spellStart"/>
      <w:r w:rsidRPr="00200FD0">
        <w:rPr>
          <w:rFonts w:ascii="Times New Roman" w:eastAsia="Times New Roman" w:hAnsi="Times New Roman" w:cs="Times New Roman"/>
          <w:color w:val="000000"/>
          <w:sz w:val="24"/>
          <w:szCs w:val="24"/>
          <w:lang w:eastAsia="ru-RU" w:bidi="ru-RU"/>
        </w:rPr>
        <w:t>артикулирования</w:t>
      </w:r>
      <w:proofErr w:type="spellEnd"/>
      <w:r w:rsidRPr="00200FD0">
        <w:rPr>
          <w:rFonts w:ascii="Times New Roman" w:eastAsia="Times New Roman" w:hAnsi="Times New Roman" w:cs="Times New Roman"/>
          <w:color w:val="000000"/>
          <w:sz w:val="24"/>
          <w:szCs w:val="24"/>
          <w:lang w:eastAsia="ru-RU" w:bidi="ru-RU"/>
        </w:rPr>
        <w:t xml:space="preserve"> правильно произносимых звуков.</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lastRenderedPageBreak/>
        <w:t>Формирование нормативных артикуляторных укладов звуков в процессе нахождения и удержания необходимой артикуляторной позы (специальные комплексы артикуляторной гимнастики).</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Формирование кинетической основы артикуляторных движений в процессе развит</w:t>
      </w:r>
      <w:r w:rsidRPr="00200FD0">
        <w:rPr>
          <w:rFonts w:ascii="Calibri" w:eastAsia="Calibri" w:hAnsi="Calibri" w:cs="Calibri"/>
          <w:color w:val="000000"/>
          <w:vertAlign w:val="superscript"/>
          <w:lang w:eastAsia="ru-RU" w:bidi="ru-RU"/>
        </w:rPr>
        <w:t>4</w:t>
      </w:r>
      <w:r w:rsidRPr="00200FD0">
        <w:rPr>
          <w:rFonts w:ascii="Times New Roman" w:eastAsia="Times New Roman" w:hAnsi="Times New Roman" w:cs="Times New Roman"/>
          <w:color w:val="000000"/>
          <w:sz w:val="24"/>
          <w:szCs w:val="24"/>
          <w:lang w:eastAsia="ru-RU" w:bidi="ru-RU"/>
        </w:rPr>
        <w:t>и</w:t>
      </w:r>
      <w:r w:rsidRPr="00200FD0">
        <w:rPr>
          <w:rFonts w:ascii="Calibri" w:eastAsia="Calibri" w:hAnsi="Calibri" w:cs="Calibri"/>
          <w:color w:val="000000"/>
          <w:vertAlign w:val="superscript"/>
          <w:lang w:eastAsia="ru-RU" w:bidi="ru-RU"/>
        </w:rPr>
        <w:t>0</w:t>
      </w:r>
      <w:r w:rsidRPr="00200FD0">
        <w:rPr>
          <w:rFonts w:ascii="Times New Roman" w:eastAsia="Times New Roman" w:hAnsi="Times New Roman" w:cs="Times New Roman"/>
          <w:color w:val="000000"/>
          <w:sz w:val="24"/>
          <w:szCs w:val="24"/>
          <w:lang w:eastAsia="ru-RU" w:bidi="ru-RU"/>
        </w:rPr>
        <w:t xml:space="preserve">я </w:t>
      </w:r>
      <w:proofErr w:type="gramStart"/>
      <w:r w:rsidRPr="00200FD0">
        <w:rPr>
          <w:rFonts w:ascii="Times New Roman" w:eastAsia="Times New Roman" w:hAnsi="Times New Roman" w:cs="Times New Roman"/>
          <w:color w:val="000000"/>
          <w:sz w:val="24"/>
          <w:szCs w:val="24"/>
          <w:lang w:eastAsia="ru-RU" w:bidi="ru-RU"/>
        </w:rPr>
        <w:t>орального</w:t>
      </w:r>
      <w:proofErr w:type="gramEnd"/>
      <w:r w:rsidRPr="00200FD0">
        <w:rPr>
          <w:rFonts w:ascii="Times New Roman" w:eastAsia="Times New Roman" w:hAnsi="Times New Roman" w:cs="Times New Roman"/>
          <w:color w:val="000000"/>
          <w:sz w:val="24"/>
          <w:szCs w:val="24"/>
          <w:lang w:eastAsia="ru-RU" w:bidi="ru-RU"/>
        </w:rPr>
        <w:t xml:space="preserve"> </w:t>
      </w:r>
      <w:proofErr w:type="spellStart"/>
      <w:r w:rsidRPr="00200FD0">
        <w:rPr>
          <w:rFonts w:ascii="Times New Roman" w:eastAsia="Times New Roman" w:hAnsi="Times New Roman" w:cs="Times New Roman"/>
          <w:color w:val="000000"/>
          <w:sz w:val="24"/>
          <w:szCs w:val="24"/>
          <w:lang w:eastAsia="ru-RU" w:bidi="ru-RU"/>
        </w:rPr>
        <w:t>праксиса</w:t>
      </w:r>
      <w:proofErr w:type="spellEnd"/>
      <w:r w:rsidRPr="00200FD0">
        <w:rPr>
          <w:rFonts w:ascii="Times New Roman" w:eastAsia="Times New Roman" w:hAnsi="Times New Roman" w:cs="Times New Roman"/>
          <w:color w:val="000000"/>
          <w:sz w:val="24"/>
          <w:szCs w:val="24"/>
          <w:lang w:eastAsia="ru-RU" w:bidi="ru-RU"/>
        </w:rPr>
        <w:t xml:space="preserve"> при выполнении последовательно организованных движений (специальные комплексы артикуляторной гимнастики).</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Развитие движений мимической мускулатуры по подражанию и словесной инструкции (зажмурить глаза, надуть щеки, поднять и нахмурить брови).</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Формирование мыслительных операций анализа, синтеза, сравнения, обобщения, классификации. Развитие произвольности мыслительных операций (умения слушать, понимать и четко выполнять указания взрослого, действовать в соответствии с правилом, использовать образец).</w:t>
      </w:r>
    </w:p>
    <w:p w:rsidR="00200FD0" w:rsidRPr="00200FD0" w:rsidRDefault="00200FD0" w:rsidP="00200FD0">
      <w:pPr>
        <w:widowControl w:val="0"/>
        <w:spacing w:after="28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Обучение решению задач не только в процессе практических действий с предметами, но и в уме, опираясь на образные представления о предметах.</w:t>
      </w:r>
    </w:p>
    <w:p w:rsidR="00200FD0" w:rsidRPr="00200FD0" w:rsidRDefault="00200FD0" w:rsidP="00200FD0">
      <w:pPr>
        <w:keepNext/>
        <w:keepLines/>
        <w:widowControl w:val="0"/>
        <w:spacing w:after="280" w:line="240" w:lineRule="auto"/>
        <w:ind w:firstLine="1000"/>
        <w:outlineLvl w:val="0"/>
        <w:rPr>
          <w:rFonts w:ascii="Times New Roman" w:eastAsia="Times New Roman" w:hAnsi="Times New Roman" w:cs="Times New Roman"/>
          <w:b/>
          <w:bCs/>
          <w:color w:val="000000"/>
          <w:sz w:val="24"/>
          <w:szCs w:val="24"/>
          <w:lang w:eastAsia="ru-RU" w:bidi="ru-RU"/>
        </w:rPr>
      </w:pPr>
      <w:bookmarkStart w:id="51" w:name="bookmark58"/>
      <w:bookmarkStart w:id="52" w:name="bookmark59"/>
      <w:r w:rsidRPr="00200FD0">
        <w:rPr>
          <w:rFonts w:ascii="Times New Roman" w:eastAsia="Times New Roman" w:hAnsi="Times New Roman" w:cs="Times New Roman"/>
          <w:b/>
          <w:bCs/>
          <w:color w:val="000000"/>
          <w:sz w:val="24"/>
          <w:szCs w:val="24"/>
          <w:lang w:eastAsia="ru-RU" w:bidi="ru-RU"/>
        </w:rPr>
        <w:t>Формирование основы словесно-логического мышления.</w:t>
      </w:r>
      <w:bookmarkEnd w:id="51"/>
      <w:bookmarkEnd w:id="52"/>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Развитие основных компонентов мыслительной деятельности (заинтересованности в выполнении задания, положительного эмоционального состояния в течение всего занятия, навыка самоконтроля и т.д.)</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Развитие операций анализа, синтеза, сравнения, обобщения, классификации (формирование умения выражать результат словом), способности устанавливать закономерности на основе зрительного и мыслительного анализа (составление четырех-шести фигурной матрешки путем </w:t>
      </w:r>
      <w:proofErr w:type="spellStart"/>
      <w:r w:rsidRPr="00200FD0">
        <w:rPr>
          <w:rFonts w:ascii="Times New Roman" w:eastAsia="Times New Roman" w:hAnsi="Times New Roman" w:cs="Times New Roman"/>
          <w:color w:val="000000"/>
          <w:sz w:val="24"/>
          <w:szCs w:val="24"/>
          <w:lang w:eastAsia="ru-RU" w:bidi="ru-RU"/>
        </w:rPr>
        <w:t>примеривания</w:t>
      </w:r>
      <w:proofErr w:type="spellEnd"/>
      <w:r w:rsidRPr="00200FD0">
        <w:rPr>
          <w:rFonts w:ascii="Times New Roman" w:eastAsia="Times New Roman" w:hAnsi="Times New Roman" w:cs="Times New Roman"/>
          <w:color w:val="000000"/>
          <w:sz w:val="24"/>
          <w:szCs w:val="24"/>
          <w:lang w:eastAsia="ru-RU" w:bidi="ru-RU"/>
        </w:rPr>
        <w:t xml:space="preserve"> и зрительного соотнесения, занятия с конструктором, исключение неподходящей картинки). Формирование наглядно-образных представлений, обучение воссозданию целого на основе зрительного соотнесения частей (составление целого из частей, «Дорисуй»). Развитие способности на основе анализа ситуации устанавливать причинно-следственные зависимости, делать обобщения («Последовательные картинки», «Времена года»). Формирование умения составлять рассказ по серии последовательных картинок, вербально обосновав свое решение. Обучение выявлению и пониманию иносказательного смысла загадок с использованием наглядной опоры. Формирование способности к активной поисковой деятельности.</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Формирование </w:t>
      </w:r>
      <w:proofErr w:type="spellStart"/>
      <w:r w:rsidRPr="00200FD0">
        <w:rPr>
          <w:rFonts w:ascii="Times New Roman" w:eastAsia="Times New Roman" w:hAnsi="Times New Roman" w:cs="Times New Roman"/>
          <w:color w:val="000000"/>
          <w:sz w:val="24"/>
          <w:szCs w:val="24"/>
          <w:lang w:eastAsia="ru-RU" w:bidi="ru-RU"/>
        </w:rPr>
        <w:t>слухозрительного</w:t>
      </w:r>
      <w:proofErr w:type="spellEnd"/>
      <w:r w:rsidRPr="00200FD0">
        <w:rPr>
          <w:rFonts w:ascii="Times New Roman" w:eastAsia="Times New Roman" w:hAnsi="Times New Roman" w:cs="Times New Roman"/>
          <w:color w:val="000000"/>
          <w:sz w:val="24"/>
          <w:szCs w:val="24"/>
          <w:lang w:eastAsia="ru-RU" w:bidi="ru-RU"/>
        </w:rPr>
        <w:t xml:space="preserve"> и </w:t>
      </w:r>
      <w:proofErr w:type="spellStart"/>
      <w:r w:rsidRPr="00200FD0">
        <w:rPr>
          <w:rFonts w:ascii="Times New Roman" w:eastAsia="Times New Roman" w:hAnsi="Times New Roman" w:cs="Times New Roman"/>
          <w:color w:val="000000"/>
          <w:sz w:val="24"/>
          <w:szCs w:val="24"/>
          <w:lang w:eastAsia="ru-RU" w:bidi="ru-RU"/>
        </w:rPr>
        <w:t>слухомоторного</w:t>
      </w:r>
      <w:proofErr w:type="spellEnd"/>
      <w:r w:rsidRPr="00200FD0">
        <w:rPr>
          <w:rFonts w:ascii="Times New Roman" w:eastAsia="Times New Roman" w:hAnsi="Times New Roman" w:cs="Times New Roman"/>
          <w:color w:val="000000"/>
          <w:sz w:val="24"/>
          <w:szCs w:val="24"/>
          <w:lang w:eastAsia="ru-RU" w:bidi="ru-RU"/>
        </w:rPr>
        <w:t xml:space="preserve"> взаимодействия в процессе восприятия и воспроизведения ритмических структур. Обучение восприятию, оценке ритмов и их воспроизведению по образцу и по словесной инструкции (до пяти ритмических сигналов</w:t>
      </w:r>
      <w:proofErr w:type="gramStart"/>
      <w:r w:rsidRPr="00200FD0">
        <w:rPr>
          <w:rFonts w:ascii="Times New Roman" w:eastAsia="Times New Roman" w:hAnsi="Times New Roman" w:cs="Times New Roman"/>
          <w:color w:val="000000"/>
          <w:sz w:val="24"/>
          <w:szCs w:val="24"/>
          <w:lang w:eastAsia="ru-RU" w:bidi="ru-RU"/>
        </w:rPr>
        <w:t>://; ///;////).</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proofErr w:type="gramEnd"/>
      <w:r w:rsidRPr="00200FD0">
        <w:rPr>
          <w:rFonts w:ascii="Times New Roman" w:eastAsia="Times New Roman" w:hAnsi="Times New Roman" w:cs="Times New Roman"/>
          <w:color w:val="000000"/>
          <w:sz w:val="24"/>
          <w:szCs w:val="24"/>
          <w:lang w:eastAsia="ru-RU" w:bidi="ru-RU"/>
        </w:rPr>
        <w:t>Обучение восприятию и оценке неакцентированных ритмических структур, разделенных длинными и короткими паузами, и их воспроизведению по образцу и по словесной инструкции</w:t>
      </w:r>
      <w:proofErr w:type="gramStart"/>
      <w:r w:rsidRPr="00200FD0">
        <w:rPr>
          <w:rFonts w:ascii="Times New Roman" w:eastAsia="Times New Roman" w:hAnsi="Times New Roman" w:cs="Times New Roman"/>
          <w:color w:val="000000"/>
          <w:sz w:val="24"/>
          <w:szCs w:val="24"/>
          <w:lang w:eastAsia="ru-RU" w:bidi="ru-RU"/>
        </w:rPr>
        <w:t xml:space="preserve"> (// //; / //; // /; /// /).</w:t>
      </w:r>
      <w:proofErr w:type="gramEnd"/>
    </w:p>
    <w:p w:rsidR="00200FD0" w:rsidRPr="00200FD0" w:rsidRDefault="00200FD0" w:rsidP="00200FD0">
      <w:pPr>
        <w:widowControl w:val="0"/>
        <w:spacing w:after="28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Формирование сенсорно-перцептивного уровня восприятия (в работе с детьми с дизартрией). Обучение распознаванию звуков речи, развитие стимулирующей функции речеслухового анализатора (формирование четкого слухового образа звука). Формирование навыка </w:t>
      </w:r>
      <w:proofErr w:type="spellStart"/>
      <w:r w:rsidRPr="00200FD0">
        <w:rPr>
          <w:rFonts w:ascii="Times New Roman" w:eastAsia="Times New Roman" w:hAnsi="Times New Roman" w:cs="Times New Roman"/>
          <w:color w:val="000000"/>
          <w:sz w:val="24"/>
          <w:szCs w:val="24"/>
          <w:lang w:eastAsia="ru-RU" w:bidi="ru-RU"/>
        </w:rPr>
        <w:t>аудирования</w:t>
      </w:r>
      <w:proofErr w:type="spellEnd"/>
      <w:r w:rsidRPr="00200FD0">
        <w:rPr>
          <w:rFonts w:ascii="Times New Roman" w:eastAsia="Times New Roman" w:hAnsi="Times New Roman" w:cs="Times New Roman"/>
          <w:color w:val="000000"/>
          <w:sz w:val="24"/>
          <w:szCs w:val="24"/>
          <w:lang w:eastAsia="ru-RU" w:bidi="ru-RU"/>
        </w:rPr>
        <w:t xml:space="preserve"> (направленного восприятия звучания речи). Обучение умению правильно слушать и слышать речевой материал. Создание благоприятных условий для последующего формирования фонематических функций.</w:t>
      </w:r>
    </w:p>
    <w:p w:rsidR="00200FD0" w:rsidRPr="00200FD0" w:rsidRDefault="00200FD0" w:rsidP="00200FD0">
      <w:pPr>
        <w:keepNext/>
        <w:keepLines/>
        <w:widowControl w:val="0"/>
        <w:spacing w:after="280" w:line="240" w:lineRule="auto"/>
        <w:ind w:firstLine="1000"/>
        <w:outlineLvl w:val="0"/>
        <w:rPr>
          <w:rFonts w:ascii="Times New Roman" w:eastAsia="Times New Roman" w:hAnsi="Times New Roman" w:cs="Times New Roman"/>
          <w:b/>
          <w:bCs/>
          <w:color w:val="000000"/>
          <w:sz w:val="24"/>
          <w:szCs w:val="24"/>
          <w:lang w:eastAsia="ru-RU" w:bidi="ru-RU"/>
        </w:rPr>
      </w:pPr>
      <w:bookmarkStart w:id="53" w:name="bookmark60"/>
      <w:bookmarkStart w:id="54" w:name="bookmark61"/>
      <w:r w:rsidRPr="00200FD0">
        <w:rPr>
          <w:rFonts w:ascii="Times New Roman" w:eastAsia="Times New Roman" w:hAnsi="Times New Roman" w:cs="Times New Roman"/>
          <w:b/>
          <w:bCs/>
          <w:color w:val="000000"/>
          <w:sz w:val="24"/>
          <w:szCs w:val="24"/>
          <w:lang w:eastAsia="ru-RU" w:bidi="ru-RU"/>
        </w:rPr>
        <w:t>Основной этап логопедической работы</w:t>
      </w:r>
      <w:bookmarkEnd w:id="53"/>
      <w:bookmarkEnd w:id="54"/>
    </w:p>
    <w:p w:rsidR="00200FD0" w:rsidRPr="00200FD0" w:rsidRDefault="00200FD0" w:rsidP="00200FD0">
      <w:pPr>
        <w:widowControl w:val="0"/>
        <w:spacing w:after="0" w:line="240" w:lineRule="auto"/>
        <w:ind w:firstLine="100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Основное содержание</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Формирование предметного, предикативного и адъективного словаря </w:t>
      </w:r>
      <w:proofErr w:type="spellStart"/>
      <w:r w:rsidRPr="00200FD0">
        <w:rPr>
          <w:rFonts w:ascii="Times New Roman" w:eastAsia="Times New Roman" w:hAnsi="Times New Roman" w:cs="Times New Roman"/>
          <w:color w:val="000000"/>
          <w:sz w:val="24"/>
          <w:szCs w:val="24"/>
          <w:lang w:eastAsia="ru-RU" w:bidi="ru-RU"/>
        </w:rPr>
        <w:t>импрессивной</w:t>
      </w:r>
      <w:proofErr w:type="spellEnd"/>
      <w:r w:rsidRPr="00200FD0">
        <w:rPr>
          <w:rFonts w:ascii="Times New Roman" w:eastAsia="Times New Roman" w:hAnsi="Times New Roman" w:cs="Times New Roman"/>
          <w:color w:val="000000"/>
          <w:sz w:val="24"/>
          <w:szCs w:val="24"/>
          <w:lang w:eastAsia="ru-RU" w:bidi="ru-RU"/>
        </w:rPr>
        <w:t xml:space="preserve"> речи. Расширение пассивного словаря, развитие </w:t>
      </w:r>
      <w:proofErr w:type="spellStart"/>
      <w:r w:rsidRPr="00200FD0">
        <w:rPr>
          <w:rFonts w:ascii="Times New Roman" w:eastAsia="Times New Roman" w:hAnsi="Times New Roman" w:cs="Times New Roman"/>
          <w:color w:val="000000"/>
          <w:sz w:val="24"/>
          <w:szCs w:val="24"/>
          <w:lang w:eastAsia="ru-RU" w:bidi="ru-RU"/>
        </w:rPr>
        <w:t>импрессивной</w:t>
      </w:r>
      <w:proofErr w:type="spellEnd"/>
      <w:r w:rsidRPr="00200FD0">
        <w:rPr>
          <w:rFonts w:ascii="Times New Roman" w:eastAsia="Times New Roman" w:hAnsi="Times New Roman" w:cs="Times New Roman"/>
          <w:color w:val="000000"/>
          <w:sz w:val="24"/>
          <w:szCs w:val="24"/>
          <w:lang w:eastAsia="ru-RU" w:bidi="ru-RU"/>
        </w:rPr>
        <w:t xml:space="preserve"> речи в </w:t>
      </w:r>
      <w:r w:rsidRPr="00200FD0">
        <w:rPr>
          <w:rFonts w:ascii="Times New Roman" w:eastAsia="Times New Roman" w:hAnsi="Times New Roman" w:cs="Times New Roman"/>
          <w:color w:val="000000"/>
          <w:sz w:val="24"/>
          <w:szCs w:val="24"/>
          <w:lang w:eastAsia="ru-RU" w:bidi="ru-RU"/>
        </w:rPr>
        <w:lastRenderedPageBreak/>
        <w:t>процессе восприятия и дифференциации грамматических форм слова и словообразовательных моделей, различных типов синтаксических конструкций.</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Увеличение объема и уточнение предметного, предикативного и адъективного словаря </w:t>
      </w:r>
      <w:proofErr w:type="spellStart"/>
      <w:r w:rsidRPr="00200FD0">
        <w:rPr>
          <w:rFonts w:ascii="Times New Roman" w:eastAsia="Times New Roman" w:hAnsi="Times New Roman" w:cs="Times New Roman"/>
          <w:color w:val="000000"/>
          <w:sz w:val="24"/>
          <w:szCs w:val="24"/>
          <w:lang w:eastAsia="ru-RU" w:bidi="ru-RU"/>
        </w:rPr>
        <w:t>импрессивной</w:t>
      </w:r>
      <w:proofErr w:type="spellEnd"/>
      <w:r w:rsidRPr="00200FD0">
        <w:rPr>
          <w:rFonts w:ascii="Times New Roman" w:eastAsia="Times New Roman" w:hAnsi="Times New Roman" w:cs="Times New Roman"/>
          <w:color w:val="000000"/>
          <w:sz w:val="24"/>
          <w:szCs w:val="24"/>
          <w:lang w:eastAsia="ru-RU" w:bidi="ru-RU"/>
        </w:rPr>
        <w:t xml:space="preserve"> речи параллельно с расширением представлений об окружающей действительности и формированием познавательной деятельности.</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lang w:eastAsia="ru-RU" w:bidi="ru-RU"/>
        </w:rPr>
      </w:pPr>
      <w:proofErr w:type="gramStart"/>
      <w:r w:rsidRPr="00200FD0">
        <w:rPr>
          <w:rFonts w:ascii="Times New Roman" w:eastAsia="Times New Roman" w:hAnsi="Times New Roman" w:cs="Times New Roman"/>
          <w:color w:val="000000"/>
          <w:sz w:val="24"/>
          <w:szCs w:val="24"/>
          <w:lang w:eastAsia="ru-RU" w:bidi="ru-RU"/>
        </w:rPr>
        <w:t xml:space="preserve">Усвоение бытового словаря (названий частей тела, лица, игрушек, посуды, мебели, одежды, действий, совершаемых с ними), природоведческого словаря (названий явлений неживой природы, растений, животных), эмоционально-оценочной лексики, лексики, обозначающей время, пространство, количество. </w:t>
      </w:r>
      <w:r w:rsidRPr="00200FD0">
        <w:rPr>
          <w:rFonts w:ascii="Calibri" w:eastAsia="Calibri" w:hAnsi="Calibri" w:cs="Calibri"/>
          <w:color w:val="000000"/>
          <w:vertAlign w:val="superscript"/>
          <w:lang w:eastAsia="ru-RU" w:bidi="ru-RU"/>
        </w:rPr>
        <w:t>41</w:t>
      </w:r>
      <w:proofErr w:type="gramEnd"/>
    </w:p>
    <w:p w:rsidR="00200FD0" w:rsidRPr="00200FD0" w:rsidRDefault="00200FD0" w:rsidP="00200FD0">
      <w:pPr>
        <w:widowControl w:val="0"/>
        <w:spacing w:after="0" w:line="240" w:lineRule="auto"/>
        <w:ind w:firstLine="100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Совершенствование понимания вопросов косвенных падежей существительных.</w:t>
      </w:r>
    </w:p>
    <w:p w:rsidR="00200FD0" w:rsidRPr="00200FD0" w:rsidRDefault="00200FD0" w:rsidP="00200FD0">
      <w:pPr>
        <w:widowControl w:val="0"/>
        <w:spacing w:after="0" w:line="240" w:lineRule="auto"/>
        <w:ind w:firstLine="1000"/>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 xml:space="preserve">Дифференциация в </w:t>
      </w:r>
      <w:proofErr w:type="spellStart"/>
      <w:r w:rsidRPr="00200FD0">
        <w:rPr>
          <w:rFonts w:ascii="Times New Roman" w:eastAsia="Times New Roman" w:hAnsi="Times New Roman" w:cs="Times New Roman"/>
          <w:color w:val="000000"/>
          <w:sz w:val="24"/>
          <w:szCs w:val="24"/>
          <w:lang w:eastAsia="ru-RU" w:bidi="ru-RU"/>
        </w:rPr>
        <w:t>импрессивной</w:t>
      </w:r>
      <w:proofErr w:type="spellEnd"/>
      <w:r w:rsidRPr="00200FD0">
        <w:rPr>
          <w:rFonts w:ascii="Times New Roman" w:eastAsia="Times New Roman" w:hAnsi="Times New Roman" w:cs="Times New Roman"/>
          <w:color w:val="000000"/>
          <w:sz w:val="24"/>
          <w:szCs w:val="24"/>
          <w:lang w:eastAsia="ru-RU" w:bidi="ru-RU"/>
        </w:rPr>
        <w:t xml:space="preserve"> речи форм существительных единственного и множественного числа мужского, женского и среднего рода («Покажи, где гриб, где грибы», «Покажи, где слива, где сливы», «Покажи, где окно, где окна», «Покажи, где зеркало, где зеркала»).</w:t>
      </w:r>
      <w:proofErr w:type="gramEnd"/>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Дифференциация в </w:t>
      </w:r>
      <w:proofErr w:type="spellStart"/>
      <w:r w:rsidRPr="00200FD0">
        <w:rPr>
          <w:rFonts w:ascii="Times New Roman" w:eastAsia="Times New Roman" w:hAnsi="Times New Roman" w:cs="Times New Roman"/>
          <w:color w:val="000000"/>
          <w:sz w:val="24"/>
          <w:szCs w:val="24"/>
          <w:lang w:eastAsia="ru-RU" w:bidi="ru-RU"/>
        </w:rPr>
        <w:t>импрессивной</w:t>
      </w:r>
      <w:proofErr w:type="spellEnd"/>
      <w:r w:rsidRPr="00200FD0">
        <w:rPr>
          <w:rFonts w:ascii="Times New Roman" w:eastAsia="Times New Roman" w:hAnsi="Times New Roman" w:cs="Times New Roman"/>
          <w:color w:val="000000"/>
          <w:sz w:val="24"/>
          <w:szCs w:val="24"/>
          <w:lang w:eastAsia="ru-RU" w:bidi="ru-RU"/>
        </w:rPr>
        <w:t xml:space="preserve"> речи глаголов в форме единственного и множественного числа прошедшего времени («Покажи, кто шел, кто шли», «Покажи, кто рисовал, кто рисовали»). Обучение пониманию значений глаголов совершенного и несовершенного вида («Покажи, где малыш рисует ракету, где малыш нарисовал ракету», «Покажи, где девочка поливает цветы, где девочка полила цветы»).</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Дифференциация в </w:t>
      </w:r>
      <w:proofErr w:type="spellStart"/>
      <w:r w:rsidRPr="00200FD0">
        <w:rPr>
          <w:rFonts w:ascii="Times New Roman" w:eastAsia="Times New Roman" w:hAnsi="Times New Roman" w:cs="Times New Roman"/>
          <w:color w:val="000000"/>
          <w:sz w:val="24"/>
          <w:szCs w:val="24"/>
          <w:lang w:eastAsia="ru-RU" w:bidi="ru-RU"/>
        </w:rPr>
        <w:t>импрессивной</w:t>
      </w:r>
      <w:proofErr w:type="spellEnd"/>
      <w:r w:rsidRPr="00200FD0">
        <w:rPr>
          <w:rFonts w:ascii="Times New Roman" w:eastAsia="Times New Roman" w:hAnsi="Times New Roman" w:cs="Times New Roman"/>
          <w:color w:val="000000"/>
          <w:sz w:val="24"/>
          <w:szCs w:val="24"/>
          <w:lang w:eastAsia="ru-RU" w:bidi="ru-RU"/>
        </w:rPr>
        <w:t xml:space="preserve"> речи глаголов прошедшего времени по родам: мужской, женский и средний род: </w:t>
      </w:r>
      <w:proofErr w:type="gramStart"/>
      <w:r w:rsidRPr="00200FD0">
        <w:rPr>
          <w:rFonts w:ascii="Times New Roman" w:eastAsia="Times New Roman" w:hAnsi="Times New Roman" w:cs="Times New Roman"/>
          <w:color w:val="000000"/>
          <w:sz w:val="24"/>
          <w:szCs w:val="24"/>
          <w:lang w:eastAsia="ru-RU" w:bidi="ru-RU"/>
        </w:rPr>
        <w:t>«Покажи, кто спал» (мальчик), «Покажи, кто спала» (девочка), «Покажи, кто упал» (дедушка), «Покажи, кто упала» (бабушка), «Покажи, что упало» (дерево).</w:t>
      </w:r>
      <w:proofErr w:type="gramEnd"/>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Дифференциация в </w:t>
      </w:r>
      <w:proofErr w:type="spellStart"/>
      <w:r w:rsidRPr="00200FD0">
        <w:rPr>
          <w:rFonts w:ascii="Times New Roman" w:eastAsia="Times New Roman" w:hAnsi="Times New Roman" w:cs="Times New Roman"/>
          <w:color w:val="000000"/>
          <w:sz w:val="24"/>
          <w:szCs w:val="24"/>
          <w:lang w:eastAsia="ru-RU" w:bidi="ru-RU"/>
        </w:rPr>
        <w:t>импрессивной</w:t>
      </w:r>
      <w:proofErr w:type="spellEnd"/>
      <w:r w:rsidRPr="00200FD0">
        <w:rPr>
          <w:rFonts w:ascii="Times New Roman" w:eastAsia="Times New Roman" w:hAnsi="Times New Roman" w:cs="Times New Roman"/>
          <w:color w:val="000000"/>
          <w:sz w:val="24"/>
          <w:szCs w:val="24"/>
          <w:lang w:eastAsia="ru-RU" w:bidi="ru-RU"/>
        </w:rPr>
        <w:t xml:space="preserve"> речи грамматических форм прилагательных: </w:t>
      </w:r>
      <w:proofErr w:type="gramStart"/>
      <w:r w:rsidRPr="00200FD0">
        <w:rPr>
          <w:rFonts w:ascii="Times New Roman" w:eastAsia="Times New Roman" w:hAnsi="Times New Roman" w:cs="Times New Roman"/>
          <w:color w:val="000000"/>
          <w:sz w:val="24"/>
          <w:szCs w:val="24"/>
          <w:lang w:eastAsia="ru-RU" w:bidi="ru-RU"/>
        </w:rPr>
        <w:t>«Покажи, про что можно сказать большой (большая, большое, большие)», «Покажи, про что можно сказать голубой (голубая, голубое, голубые)».</w:t>
      </w:r>
      <w:proofErr w:type="gramEnd"/>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Совершенствование понимания предложных конструкций с предлогами в, из, на, под, за, у, с, около, перед, от, к, по, из-под, из-за (по картинкам).</w:t>
      </w:r>
      <w:proofErr w:type="gramEnd"/>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Обучение различению предлогов в — из, над — под, к — от, на — с. Совершенствование навыков понимания значения продуктивных уменьшительно-ласкательных суффиксов (-</w:t>
      </w:r>
      <w:proofErr w:type="spellStart"/>
      <w:r w:rsidRPr="00200FD0">
        <w:rPr>
          <w:rFonts w:ascii="Times New Roman" w:eastAsia="Times New Roman" w:hAnsi="Times New Roman" w:cs="Times New Roman"/>
          <w:color w:val="000000"/>
          <w:sz w:val="24"/>
          <w:szCs w:val="24"/>
          <w:lang w:eastAsia="ru-RU" w:bidi="ru-RU"/>
        </w:rPr>
        <w:t>ик</w:t>
      </w:r>
      <w:proofErr w:type="spellEnd"/>
      <w:r w:rsidRPr="00200FD0">
        <w:rPr>
          <w:rFonts w:ascii="Times New Roman" w:eastAsia="Times New Roman" w:hAnsi="Times New Roman" w:cs="Times New Roman"/>
          <w:color w:val="000000"/>
          <w:sz w:val="24"/>
          <w:szCs w:val="24"/>
          <w:lang w:eastAsia="ru-RU" w:bidi="ru-RU"/>
        </w:rPr>
        <w:t xml:space="preserve">, - </w:t>
      </w:r>
      <w:proofErr w:type="spellStart"/>
      <w:r w:rsidRPr="00200FD0">
        <w:rPr>
          <w:rFonts w:ascii="Times New Roman" w:eastAsia="Times New Roman" w:hAnsi="Times New Roman" w:cs="Times New Roman"/>
          <w:color w:val="000000"/>
          <w:sz w:val="24"/>
          <w:szCs w:val="24"/>
          <w:lang w:eastAsia="ru-RU" w:bidi="ru-RU"/>
        </w:rPr>
        <w:t>ок</w:t>
      </w:r>
      <w:proofErr w:type="spellEnd"/>
      <w:r w:rsidRPr="00200FD0">
        <w:rPr>
          <w:rFonts w:ascii="Times New Roman" w:eastAsia="Times New Roman" w:hAnsi="Times New Roman" w:cs="Times New Roman"/>
          <w:color w:val="000000"/>
          <w:sz w:val="24"/>
          <w:szCs w:val="24"/>
          <w:lang w:eastAsia="ru-RU" w:bidi="ru-RU"/>
        </w:rPr>
        <w:t xml:space="preserve">, </w:t>
      </w:r>
      <w:proofErr w:type="gramStart"/>
      <w:r w:rsidRPr="00200FD0">
        <w:rPr>
          <w:rFonts w:ascii="Times New Roman" w:eastAsia="Times New Roman" w:hAnsi="Times New Roman" w:cs="Times New Roman"/>
          <w:color w:val="000000"/>
          <w:sz w:val="24"/>
          <w:szCs w:val="24"/>
          <w:lang w:eastAsia="ru-RU" w:bidi="ru-RU"/>
        </w:rPr>
        <w:t>-ч</w:t>
      </w:r>
      <w:proofErr w:type="gramEnd"/>
      <w:r w:rsidRPr="00200FD0">
        <w:rPr>
          <w:rFonts w:ascii="Times New Roman" w:eastAsia="Times New Roman" w:hAnsi="Times New Roman" w:cs="Times New Roman"/>
          <w:color w:val="000000"/>
          <w:sz w:val="24"/>
          <w:szCs w:val="24"/>
          <w:lang w:eastAsia="ru-RU" w:bidi="ru-RU"/>
        </w:rPr>
        <w:t>ик, -к-, -</w:t>
      </w:r>
      <w:proofErr w:type="spellStart"/>
      <w:r w:rsidRPr="00200FD0">
        <w:rPr>
          <w:rFonts w:ascii="Times New Roman" w:eastAsia="Times New Roman" w:hAnsi="Times New Roman" w:cs="Times New Roman"/>
          <w:color w:val="000000"/>
          <w:sz w:val="24"/>
          <w:szCs w:val="24"/>
          <w:lang w:eastAsia="ru-RU" w:bidi="ru-RU"/>
        </w:rPr>
        <w:t>очк</w:t>
      </w:r>
      <w:proofErr w:type="spellEnd"/>
      <w:r w:rsidRPr="00200FD0">
        <w:rPr>
          <w:rFonts w:ascii="Times New Roman" w:eastAsia="Times New Roman" w:hAnsi="Times New Roman" w:cs="Times New Roman"/>
          <w:color w:val="000000"/>
          <w:sz w:val="24"/>
          <w:szCs w:val="24"/>
          <w:lang w:eastAsia="ru-RU" w:bidi="ru-RU"/>
        </w:rPr>
        <w:t>-, -</w:t>
      </w:r>
      <w:proofErr w:type="spellStart"/>
      <w:r w:rsidRPr="00200FD0">
        <w:rPr>
          <w:rFonts w:ascii="Times New Roman" w:eastAsia="Times New Roman" w:hAnsi="Times New Roman" w:cs="Times New Roman"/>
          <w:color w:val="000000"/>
          <w:sz w:val="24"/>
          <w:szCs w:val="24"/>
          <w:lang w:eastAsia="ru-RU" w:bidi="ru-RU"/>
        </w:rPr>
        <w:t>ечк</w:t>
      </w:r>
      <w:proofErr w:type="spellEnd"/>
      <w:r w:rsidRPr="00200FD0">
        <w:rPr>
          <w:rFonts w:ascii="Times New Roman" w:eastAsia="Times New Roman" w:hAnsi="Times New Roman" w:cs="Times New Roman"/>
          <w:color w:val="000000"/>
          <w:sz w:val="24"/>
          <w:szCs w:val="24"/>
          <w:lang w:eastAsia="ru-RU" w:bidi="ru-RU"/>
        </w:rPr>
        <w:t>-). Формирование понимания значения менее продуктивных суффиксов (-</w:t>
      </w:r>
      <w:proofErr w:type="spellStart"/>
      <w:r w:rsidRPr="00200FD0">
        <w:rPr>
          <w:rFonts w:ascii="Times New Roman" w:eastAsia="Times New Roman" w:hAnsi="Times New Roman" w:cs="Times New Roman"/>
          <w:color w:val="000000"/>
          <w:sz w:val="24"/>
          <w:szCs w:val="24"/>
          <w:lang w:eastAsia="ru-RU" w:bidi="ru-RU"/>
        </w:rPr>
        <w:t>оньк</w:t>
      </w:r>
      <w:proofErr w:type="spellEnd"/>
      <w:r w:rsidRPr="00200FD0">
        <w:rPr>
          <w:rFonts w:ascii="Times New Roman" w:eastAsia="Times New Roman" w:hAnsi="Times New Roman" w:cs="Times New Roman"/>
          <w:color w:val="000000"/>
          <w:sz w:val="24"/>
          <w:szCs w:val="24"/>
          <w:lang w:eastAsia="ru-RU" w:bidi="ru-RU"/>
        </w:rPr>
        <w:t>-, -</w:t>
      </w:r>
      <w:proofErr w:type="spellStart"/>
      <w:r w:rsidRPr="00200FD0">
        <w:rPr>
          <w:rFonts w:ascii="Times New Roman" w:eastAsia="Times New Roman" w:hAnsi="Times New Roman" w:cs="Times New Roman"/>
          <w:color w:val="000000"/>
          <w:sz w:val="24"/>
          <w:szCs w:val="24"/>
          <w:lang w:eastAsia="ru-RU" w:bidi="ru-RU"/>
        </w:rPr>
        <w:t>еньк</w:t>
      </w:r>
      <w:proofErr w:type="spellEnd"/>
      <w:r w:rsidRPr="00200FD0">
        <w:rPr>
          <w:rFonts w:ascii="Times New Roman" w:eastAsia="Times New Roman" w:hAnsi="Times New Roman" w:cs="Times New Roman"/>
          <w:color w:val="000000"/>
          <w:sz w:val="24"/>
          <w:szCs w:val="24"/>
          <w:lang w:eastAsia="ru-RU" w:bidi="ru-RU"/>
        </w:rPr>
        <w:t>-, -</w:t>
      </w:r>
      <w:proofErr w:type="spellStart"/>
      <w:r w:rsidRPr="00200FD0">
        <w:rPr>
          <w:rFonts w:ascii="Times New Roman" w:eastAsia="Times New Roman" w:hAnsi="Times New Roman" w:cs="Times New Roman"/>
          <w:color w:val="000000"/>
          <w:sz w:val="24"/>
          <w:szCs w:val="24"/>
          <w:lang w:eastAsia="ru-RU" w:bidi="ru-RU"/>
        </w:rPr>
        <w:t>онок</w:t>
      </w:r>
      <w:proofErr w:type="spellEnd"/>
      <w:r w:rsidRPr="00200FD0">
        <w:rPr>
          <w:rFonts w:ascii="Times New Roman" w:eastAsia="Times New Roman" w:hAnsi="Times New Roman" w:cs="Times New Roman"/>
          <w:color w:val="000000"/>
          <w:sz w:val="24"/>
          <w:szCs w:val="24"/>
          <w:lang w:eastAsia="ru-RU" w:bidi="ru-RU"/>
        </w:rPr>
        <w:t>, -</w:t>
      </w:r>
      <w:proofErr w:type="spellStart"/>
      <w:r w:rsidRPr="00200FD0">
        <w:rPr>
          <w:rFonts w:ascii="Times New Roman" w:eastAsia="Times New Roman" w:hAnsi="Times New Roman" w:cs="Times New Roman"/>
          <w:color w:val="000000"/>
          <w:sz w:val="24"/>
          <w:szCs w:val="24"/>
          <w:lang w:eastAsia="ru-RU" w:bidi="ru-RU"/>
        </w:rPr>
        <w:t>енок</w:t>
      </w:r>
      <w:proofErr w:type="spellEnd"/>
      <w:r w:rsidRPr="00200FD0">
        <w:rPr>
          <w:rFonts w:ascii="Times New Roman" w:eastAsia="Times New Roman" w:hAnsi="Times New Roman" w:cs="Times New Roman"/>
          <w:color w:val="000000"/>
          <w:sz w:val="24"/>
          <w:szCs w:val="24"/>
          <w:lang w:eastAsia="ru-RU" w:bidi="ru-RU"/>
        </w:rPr>
        <w:t>, -</w:t>
      </w:r>
      <w:proofErr w:type="spellStart"/>
      <w:r w:rsidRPr="00200FD0">
        <w:rPr>
          <w:rFonts w:ascii="Times New Roman" w:eastAsia="Times New Roman" w:hAnsi="Times New Roman" w:cs="Times New Roman"/>
          <w:color w:val="000000"/>
          <w:sz w:val="24"/>
          <w:szCs w:val="24"/>
          <w:lang w:eastAsia="ru-RU" w:bidi="ru-RU"/>
        </w:rPr>
        <w:t>ышек</w:t>
      </w:r>
      <w:proofErr w:type="spellEnd"/>
      <w:r w:rsidRPr="00200FD0">
        <w:rPr>
          <w:rFonts w:ascii="Times New Roman" w:eastAsia="Times New Roman" w:hAnsi="Times New Roman" w:cs="Times New Roman"/>
          <w:color w:val="000000"/>
          <w:sz w:val="24"/>
          <w:szCs w:val="24"/>
          <w:lang w:eastAsia="ru-RU" w:bidi="ru-RU"/>
        </w:rPr>
        <w:t>, -</w:t>
      </w:r>
      <w:proofErr w:type="spellStart"/>
      <w:r w:rsidRPr="00200FD0">
        <w:rPr>
          <w:rFonts w:ascii="Times New Roman" w:eastAsia="Times New Roman" w:hAnsi="Times New Roman" w:cs="Times New Roman"/>
          <w:color w:val="000000"/>
          <w:sz w:val="24"/>
          <w:szCs w:val="24"/>
          <w:lang w:eastAsia="ru-RU" w:bidi="ru-RU"/>
        </w:rPr>
        <w:t>ышк</w:t>
      </w:r>
      <w:proofErr w:type="spellEnd"/>
      <w:r w:rsidRPr="00200FD0">
        <w:rPr>
          <w:rFonts w:ascii="Times New Roman" w:eastAsia="Times New Roman" w:hAnsi="Times New Roman" w:cs="Times New Roman"/>
          <w:color w:val="000000"/>
          <w:sz w:val="24"/>
          <w:szCs w:val="24"/>
          <w:lang w:eastAsia="ru-RU" w:bidi="ru-RU"/>
        </w:rPr>
        <w:t>-, -</w:t>
      </w:r>
      <w:proofErr w:type="spellStart"/>
      <w:r w:rsidRPr="00200FD0">
        <w:rPr>
          <w:rFonts w:ascii="Times New Roman" w:eastAsia="Times New Roman" w:hAnsi="Times New Roman" w:cs="Times New Roman"/>
          <w:color w:val="000000"/>
          <w:sz w:val="24"/>
          <w:szCs w:val="24"/>
          <w:lang w:eastAsia="ru-RU" w:bidi="ru-RU"/>
        </w:rPr>
        <w:t>ушк</w:t>
      </w:r>
      <w:proofErr w:type="spellEnd"/>
      <w:r w:rsidRPr="00200FD0">
        <w:rPr>
          <w:rFonts w:ascii="Times New Roman" w:eastAsia="Times New Roman" w:hAnsi="Times New Roman" w:cs="Times New Roman"/>
          <w:color w:val="000000"/>
          <w:sz w:val="24"/>
          <w:szCs w:val="24"/>
          <w:lang w:eastAsia="ru-RU" w:bidi="ru-RU"/>
        </w:rPr>
        <w:t>-, -</w:t>
      </w:r>
      <w:proofErr w:type="spellStart"/>
      <w:r w:rsidRPr="00200FD0">
        <w:rPr>
          <w:rFonts w:ascii="Times New Roman" w:eastAsia="Times New Roman" w:hAnsi="Times New Roman" w:cs="Times New Roman"/>
          <w:color w:val="000000"/>
          <w:sz w:val="24"/>
          <w:szCs w:val="24"/>
          <w:lang w:eastAsia="ru-RU" w:bidi="ru-RU"/>
        </w:rPr>
        <w:t>ишк</w:t>
      </w:r>
      <w:proofErr w:type="spellEnd"/>
      <w:r w:rsidRPr="00200FD0">
        <w:rPr>
          <w:rFonts w:ascii="Times New Roman" w:eastAsia="Times New Roman" w:hAnsi="Times New Roman" w:cs="Times New Roman"/>
          <w:color w:val="000000"/>
          <w:sz w:val="24"/>
          <w:szCs w:val="24"/>
          <w:lang w:eastAsia="ru-RU" w:bidi="ru-RU"/>
        </w:rPr>
        <w:t>-): «Покажи, где бочка, где бочонок», «Покажи, где воробей, где воробышек», «Покажи, где зерно, где зернышко» и т.д.</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Формирование понимания значения приставок: </w:t>
      </w:r>
      <w:proofErr w:type="gramStart"/>
      <w:r w:rsidRPr="00200FD0">
        <w:rPr>
          <w:rFonts w:ascii="Times New Roman" w:eastAsia="Times New Roman" w:hAnsi="Times New Roman" w:cs="Times New Roman"/>
          <w:color w:val="000000"/>
          <w:sz w:val="24"/>
          <w:szCs w:val="24"/>
          <w:lang w:eastAsia="ru-RU" w:bidi="ru-RU"/>
        </w:rPr>
        <w:t>в-</w:t>
      </w:r>
      <w:proofErr w:type="gramEnd"/>
      <w:r w:rsidRPr="00200FD0">
        <w:rPr>
          <w:rFonts w:ascii="Times New Roman" w:eastAsia="Times New Roman" w:hAnsi="Times New Roman" w:cs="Times New Roman"/>
          <w:color w:val="000000"/>
          <w:sz w:val="24"/>
          <w:szCs w:val="24"/>
          <w:lang w:eastAsia="ru-RU" w:bidi="ru-RU"/>
        </w:rPr>
        <w:t>, вы-, при-, на- и их различения (в — вы, на — вы, вы — при): «Покажи, где мальчик входит в дом, а где выходит из дома», «Покажи, где мама наливает воду, а где выливает воду», «Покажи, где девочка выбежала из дома, а где прибежала домой» и т.д.</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Совершенствование навыков понимания вопросов по сюжетной картинке, по прочитанной сказке, рассказу (с использованием иллюстраций).</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Формирование предметного, предикативного и адъективного словаря экспрессивной речи. </w:t>
      </w:r>
      <w:proofErr w:type="gramStart"/>
      <w:r w:rsidRPr="00200FD0">
        <w:rPr>
          <w:rFonts w:ascii="Times New Roman" w:eastAsia="Times New Roman" w:hAnsi="Times New Roman" w:cs="Times New Roman"/>
          <w:color w:val="000000"/>
          <w:sz w:val="24"/>
          <w:szCs w:val="24"/>
          <w:lang w:eastAsia="ru-RU" w:bidi="ru-RU"/>
        </w:rPr>
        <w:t>Расширение словаря экспрессивной речи, уточнение значения слов, обозначающих названия предметов, действий, состояний, признаков, свойств и качеств (цвет, форма, величина, вкус).</w:t>
      </w:r>
      <w:proofErr w:type="gramEnd"/>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Введение в лексикон детей слов, обозначающих элементарные понятия, выделенные на основе различения и обобщения предметов по существенным признакам, а также слов, выражающих видовые (названия отдельных предметов), родовые (фрукты, посуда, игрушки) и отвлеченные обобщенные понятия (добро, зло, красота).</w:t>
      </w:r>
      <w:proofErr w:type="gramEnd"/>
      <w:r w:rsidRPr="00200FD0">
        <w:rPr>
          <w:rFonts w:ascii="Times New Roman" w:eastAsia="Times New Roman" w:hAnsi="Times New Roman" w:cs="Times New Roman"/>
          <w:color w:val="000000"/>
          <w:sz w:val="24"/>
          <w:szCs w:val="24"/>
          <w:lang w:eastAsia="ru-RU" w:bidi="ru-RU"/>
        </w:rPr>
        <w:t xml:space="preserve"> Закрепление в словаре экспрессивной речи детей числительных один, два, три и введение в словарь числительных четыре, пять.</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Формирование ономасиологического (обращается внимание на названия объектов:</w:t>
      </w:r>
      <w:proofErr w:type="gramEnd"/>
      <w:r w:rsidRPr="00200FD0">
        <w:rPr>
          <w:rFonts w:ascii="Times New Roman" w:eastAsia="Times New Roman" w:hAnsi="Times New Roman" w:cs="Times New Roman"/>
          <w:color w:val="000000"/>
          <w:sz w:val="24"/>
          <w:szCs w:val="24"/>
          <w:lang w:eastAsia="ru-RU" w:bidi="ru-RU"/>
        </w:rPr>
        <w:t xml:space="preserve"> «Как называется это?») и семасиологического (обращается внимание на </w:t>
      </w:r>
      <w:r w:rsidRPr="00200FD0">
        <w:rPr>
          <w:rFonts w:ascii="Times New Roman" w:eastAsia="Times New Roman" w:hAnsi="Times New Roman" w:cs="Times New Roman"/>
          <w:color w:val="000000"/>
          <w:sz w:val="24"/>
          <w:szCs w:val="24"/>
          <w:lang w:eastAsia="ru-RU" w:bidi="ru-RU"/>
        </w:rPr>
        <w:lastRenderedPageBreak/>
        <w:t xml:space="preserve">семантику слова: </w:t>
      </w:r>
      <w:proofErr w:type="gramStart"/>
      <w:r w:rsidRPr="00200FD0">
        <w:rPr>
          <w:rFonts w:ascii="Times New Roman" w:eastAsia="Times New Roman" w:hAnsi="Times New Roman" w:cs="Times New Roman"/>
          <w:color w:val="000000"/>
          <w:sz w:val="24"/>
          <w:szCs w:val="24"/>
          <w:lang w:eastAsia="ru-RU" w:bidi="ru-RU"/>
        </w:rPr>
        <w:t>«Что значит это слово?») аспектов лексического строя экспрессивной речи.</w:t>
      </w:r>
      <w:proofErr w:type="gramEnd"/>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Обучение умению осознанно использовать слова в соответствии с контекстом высказывания.</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Формирование грамматических стереотипов словоизменения и словообразования в экспрессивной речи. Совершенствование навыков употребления форм единственного и множественного числа существительных мужского и женского рода в именительном падеже с окончаниями-ы (шар — шары), </w:t>
      </w:r>
      <w:proofErr w:type="gramStart"/>
      <w:r w:rsidRPr="00200FD0">
        <w:rPr>
          <w:rFonts w:ascii="Times New Roman" w:eastAsia="Times New Roman" w:hAnsi="Times New Roman" w:cs="Times New Roman"/>
          <w:color w:val="000000"/>
          <w:sz w:val="24"/>
          <w:szCs w:val="24"/>
          <w:lang w:eastAsia="ru-RU" w:bidi="ru-RU"/>
        </w:rPr>
        <w:t>-и</w:t>
      </w:r>
      <w:proofErr w:type="gramEnd"/>
      <w:r w:rsidRPr="00200FD0">
        <w:rPr>
          <w:rFonts w:ascii="Times New Roman" w:eastAsia="Times New Roman" w:hAnsi="Times New Roman" w:cs="Times New Roman"/>
          <w:color w:val="000000"/>
          <w:sz w:val="24"/>
          <w:szCs w:val="24"/>
          <w:lang w:eastAsia="ru-RU" w:bidi="ru-RU"/>
        </w:rPr>
        <w:t xml:space="preserve"> (кошка — кошки), -а (дом — дома). Обучение употреблению форм единственного и множественного числа среднего рода в именительном падеже с окончанием </w:t>
      </w:r>
      <w:proofErr w:type="gramStart"/>
      <w:r w:rsidRPr="00200FD0">
        <w:rPr>
          <w:rFonts w:ascii="Times New Roman" w:eastAsia="Times New Roman" w:hAnsi="Times New Roman" w:cs="Times New Roman"/>
          <w:color w:val="000000"/>
          <w:sz w:val="24"/>
          <w:szCs w:val="24"/>
          <w:lang w:eastAsia="ru-RU" w:bidi="ru-RU"/>
        </w:rPr>
        <w:t>-а</w:t>
      </w:r>
      <w:proofErr w:type="gramEnd"/>
      <w:r w:rsidRPr="00200FD0">
        <w:rPr>
          <w:rFonts w:ascii="Times New Roman" w:eastAsia="Times New Roman" w:hAnsi="Times New Roman" w:cs="Times New Roman"/>
          <w:color w:val="000000"/>
          <w:sz w:val="24"/>
          <w:szCs w:val="24"/>
          <w:lang w:eastAsia="ru-RU" w:bidi="ru-RU"/>
        </w:rPr>
        <w:t xml:space="preserve"> (зеркало — зеркала, окно — окна).</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Совершенствование навыков изменения существительных мужского и женского рода единственного числа по падежам (без предлогов). Обучение изменению существительных мужского и женского рода единственного числа по падежам с предлогами. </w:t>
      </w:r>
      <w:proofErr w:type="gramStart"/>
      <w:r w:rsidRPr="00200FD0">
        <w:rPr>
          <w:rFonts w:ascii="Times New Roman" w:eastAsia="Times New Roman" w:hAnsi="Times New Roman" w:cs="Times New Roman"/>
          <w:color w:val="000000"/>
          <w:sz w:val="24"/>
          <w:szCs w:val="24"/>
          <w:lang w:eastAsia="ru-RU" w:bidi="ru-RU"/>
        </w:rPr>
        <w:t>Обучение изменению существительных среднего рода единственного числа по падежам без предлогов (В домике дядюшки Тыквы нет чего?</w:t>
      </w:r>
      <w:proofErr w:type="gramEnd"/>
      <w:r w:rsidRPr="00200FD0">
        <w:rPr>
          <w:rFonts w:ascii="Times New Roman" w:eastAsia="Times New Roman" w:hAnsi="Times New Roman" w:cs="Times New Roman"/>
          <w:color w:val="000000"/>
          <w:sz w:val="24"/>
          <w:szCs w:val="24"/>
          <w:lang w:eastAsia="ru-RU" w:bidi="ru-RU"/>
        </w:rPr>
        <w:t xml:space="preserve"> — Окна.) и с предлогами (От чего отъехала машина?</w:t>
      </w:r>
      <w:r w:rsidRPr="00200FD0">
        <w:rPr>
          <w:rFonts w:ascii="Calibri" w:eastAsia="Calibri" w:hAnsi="Calibri" w:cs="Calibri"/>
          <w:color w:val="000000"/>
          <w:vertAlign w:val="superscript"/>
          <w:lang w:eastAsia="ru-RU" w:bidi="ru-RU"/>
        </w:rPr>
        <w:t>4</w:t>
      </w:r>
      <w:r w:rsidRPr="00200FD0">
        <w:rPr>
          <w:rFonts w:ascii="Times New Roman" w:eastAsia="Times New Roman" w:hAnsi="Times New Roman" w:cs="Times New Roman"/>
          <w:color w:val="000000"/>
          <w:sz w:val="24"/>
          <w:szCs w:val="24"/>
          <w:lang w:eastAsia="ru-RU" w:bidi="ru-RU"/>
        </w:rPr>
        <w:t>—</w:t>
      </w:r>
      <w:r w:rsidRPr="00200FD0">
        <w:rPr>
          <w:rFonts w:ascii="Calibri" w:eastAsia="Calibri" w:hAnsi="Calibri" w:cs="Calibri"/>
          <w:color w:val="000000"/>
          <w:vertAlign w:val="superscript"/>
          <w:lang w:eastAsia="ru-RU" w:bidi="ru-RU"/>
        </w:rPr>
        <w:t>2</w:t>
      </w:r>
      <w:proofErr w:type="gramStart"/>
      <w:r w:rsidRPr="00200FD0">
        <w:rPr>
          <w:rFonts w:ascii="Calibri" w:eastAsia="Calibri" w:hAnsi="Calibri" w:cs="Calibri"/>
          <w:color w:val="000000"/>
          <w:vertAlign w:val="superscript"/>
          <w:lang w:eastAsia="ru-RU" w:bidi="ru-RU"/>
        </w:rPr>
        <w:t xml:space="preserve"> </w:t>
      </w:r>
      <w:r w:rsidRPr="00200FD0">
        <w:rPr>
          <w:rFonts w:ascii="Times New Roman" w:eastAsia="Times New Roman" w:hAnsi="Times New Roman" w:cs="Times New Roman"/>
          <w:color w:val="000000"/>
          <w:sz w:val="24"/>
          <w:szCs w:val="24"/>
          <w:lang w:eastAsia="ru-RU" w:bidi="ru-RU"/>
        </w:rPr>
        <w:t>О</w:t>
      </w:r>
      <w:proofErr w:type="gramEnd"/>
      <w:r w:rsidRPr="00200FD0">
        <w:rPr>
          <w:rFonts w:ascii="Times New Roman" w:eastAsia="Times New Roman" w:hAnsi="Times New Roman" w:cs="Times New Roman"/>
          <w:color w:val="000000"/>
          <w:sz w:val="24"/>
          <w:szCs w:val="24"/>
          <w:lang w:eastAsia="ru-RU" w:bidi="ru-RU"/>
        </w:rPr>
        <w:t xml:space="preserve">т дерева; Где растет гриб? — Под деревом; На чем растут листья? — </w:t>
      </w:r>
      <w:proofErr w:type="gramStart"/>
      <w:r w:rsidRPr="00200FD0">
        <w:rPr>
          <w:rFonts w:ascii="Times New Roman" w:eastAsia="Times New Roman" w:hAnsi="Times New Roman" w:cs="Times New Roman"/>
          <w:color w:val="000000"/>
          <w:sz w:val="24"/>
          <w:szCs w:val="24"/>
          <w:lang w:eastAsia="ru-RU" w:bidi="ru-RU"/>
        </w:rPr>
        <w:t>На дереве.).</w:t>
      </w:r>
      <w:proofErr w:type="gramEnd"/>
    </w:p>
    <w:p w:rsidR="00200FD0" w:rsidRPr="00200FD0" w:rsidRDefault="00200FD0" w:rsidP="00200FD0">
      <w:pPr>
        <w:widowControl w:val="0"/>
        <w:spacing w:after="0" w:line="240" w:lineRule="auto"/>
        <w:ind w:firstLine="100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Обучение изменению одушевленных и неодушевленных существительных </w:t>
      </w:r>
      <w:proofErr w:type="gramStart"/>
      <w:r w:rsidRPr="00200FD0">
        <w:rPr>
          <w:rFonts w:ascii="Times New Roman" w:eastAsia="Times New Roman" w:hAnsi="Times New Roman" w:cs="Times New Roman"/>
          <w:color w:val="000000"/>
          <w:sz w:val="24"/>
          <w:szCs w:val="24"/>
          <w:lang w:eastAsia="ru-RU" w:bidi="ru-RU"/>
        </w:rPr>
        <w:t>мужского</w:t>
      </w:r>
      <w:proofErr w:type="gramEnd"/>
      <w:r w:rsidRPr="00200FD0">
        <w:rPr>
          <w:rFonts w:ascii="Times New Roman" w:eastAsia="Times New Roman" w:hAnsi="Times New Roman" w:cs="Times New Roman"/>
          <w:color w:val="000000"/>
          <w:sz w:val="24"/>
          <w:szCs w:val="24"/>
          <w:lang w:eastAsia="ru-RU" w:bidi="ru-RU"/>
        </w:rPr>
        <w:t>,</w:t>
      </w:r>
    </w:p>
    <w:p w:rsidR="00200FD0" w:rsidRPr="00200FD0" w:rsidRDefault="00200FD0" w:rsidP="00200FD0">
      <w:pPr>
        <w:widowControl w:val="0"/>
        <w:spacing w:after="0" w:line="240" w:lineRule="auto"/>
        <w:ind w:firstLine="4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женского рода и существительных среднего рода множественного числа по падежам.</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Обучение правильному употреблению несклоняемых существительных (пальто, кино, лото, домино, какао).</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Совершенствование навыков употребления глаголов в форме повелительного наклонения 2-го лица единственного числа настоящего времени, глаголов в форме изъявительного наклонения 3-го лица единственного и множественного числа настоящего времени, форм рода и числа глаголов прошедшего времени.</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Обучение правильному употреблению глаголов совершенного и несовершенного вида (рисовал — нарисовал).</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Совершенствование навыков согласования прилагательных с существительными мужского и женского рода единственного числа в </w:t>
      </w:r>
      <w:proofErr w:type="gramStart"/>
      <w:r w:rsidRPr="00200FD0">
        <w:rPr>
          <w:rFonts w:ascii="Times New Roman" w:eastAsia="Times New Roman" w:hAnsi="Times New Roman" w:cs="Times New Roman"/>
          <w:color w:val="000000"/>
          <w:sz w:val="24"/>
          <w:szCs w:val="24"/>
          <w:lang w:eastAsia="ru-RU" w:bidi="ru-RU"/>
        </w:rPr>
        <w:t>именительном</w:t>
      </w:r>
      <w:proofErr w:type="gramEnd"/>
      <w:r w:rsidRPr="00200FD0">
        <w:rPr>
          <w:rFonts w:ascii="Times New Roman" w:eastAsia="Times New Roman" w:hAnsi="Times New Roman" w:cs="Times New Roman"/>
          <w:color w:val="000000"/>
          <w:sz w:val="24"/>
          <w:szCs w:val="24"/>
          <w:lang w:eastAsia="ru-RU" w:bidi="ru-RU"/>
        </w:rPr>
        <w:t xml:space="preserve"> и косвенных падежах. Обучение согласованию прилагательных с существительными мужского и женского рода множественного числа в </w:t>
      </w:r>
      <w:proofErr w:type="gramStart"/>
      <w:r w:rsidRPr="00200FD0">
        <w:rPr>
          <w:rFonts w:ascii="Times New Roman" w:eastAsia="Times New Roman" w:hAnsi="Times New Roman" w:cs="Times New Roman"/>
          <w:color w:val="000000"/>
          <w:sz w:val="24"/>
          <w:szCs w:val="24"/>
          <w:lang w:eastAsia="ru-RU" w:bidi="ru-RU"/>
        </w:rPr>
        <w:t>именительном</w:t>
      </w:r>
      <w:proofErr w:type="gramEnd"/>
      <w:r w:rsidRPr="00200FD0">
        <w:rPr>
          <w:rFonts w:ascii="Times New Roman" w:eastAsia="Times New Roman" w:hAnsi="Times New Roman" w:cs="Times New Roman"/>
          <w:color w:val="000000"/>
          <w:sz w:val="24"/>
          <w:szCs w:val="24"/>
          <w:lang w:eastAsia="ru-RU" w:bidi="ru-RU"/>
        </w:rPr>
        <w:t xml:space="preserve"> и косвенных падежах (голубые шары, голубых шаров). Обучение согласованию прилагательных с существительными среднего рода единственного и множественного числа в </w:t>
      </w:r>
      <w:proofErr w:type="gramStart"/>
      <w:r w:rsidRPr="00200FD0">
        <w:rPr>
          <w:rFonts w:ascii="Times New Roman" w:eastAsia="Times New Roman" w:hAnsi="Times New Roman" w:cs="Times New Roman"/>
          <w:color w:val="000000"/>
          <w:sz w:val="24"/>
          <w:szCs w:val="24"/>
          <w:lang w:eastAsia="ru-RU" w:bidi="ru-RU"/>
        </w:rPr>
        <w:t>именительном</w:t>
      </w:r>
      <w:proofErr w:type="gramEnd"/>
      <w:r w:rsidRPr="00200FD0">
        <w:rPr>
          <w:rFonts w:ascii="Times New Roman" w:eastAsia="Times New Roman" w:hAnsi="Times New Roman" w:cs="Times New Roman"/>
          <w:color w:val="000000"/>
          <w:sz w:val="24"/>
          <w:szCs w:val="24"/>
          <w:lang w:eastAsia="ru-RU" w:bidi="ru-RU"/>
        </w:rPr>
        <w:t xml:space="preserve"> и косвенных падежах (большое окно, больших окон).</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Обучение правильному употреблению словосочетаний: количественное числительное (два и пять) и существительное (два шара, пять шаров; две пчелы, пять пчел; два окна, пять окон; два пера, пять перьев).</w:t>
      </w:r>
      <w:proofErr w:type="gramEnd"/>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Совершенствование навыков правильного употребления предложных конструкций с предлогами (в, из, на, под, за, у, с, около, перед, от, к, по, из-под, из-за) и навыка различения предлогов (в — из, на — под, к — от, на — с).</w:t>
      </w:r>
      <w:proofErr w:type="gramEnd"/>
    </w:p>
    <w:p w:rsidR="00200FD0" w:rsidRPr="00200FD0" w:rsidRDefault="00200FD0" w:rsidP="00200FD0">
      <w:pPr>
        <w:widowControl w:val="0"/>
        <w:spacing w:after="0" w:line="240" w:lineRule="auto"/>
        <w:ind w:firstLine="100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Совершенствование навыков употребления словообразовательных моделей:</w:t>
      </w:r>
    </w:p>
    <w:p w:rsidR="00200FD0" w:rsidRPr="00200FD0" w:rsidRDefault="00200FD0" w:rsidP="00200FD0">
      <w:pPr>
        <w:widowControl w:val="0"/>
        <w:numPr>
          <w:ilvl w:val="0"/>
          <w:numId w:val="22"/>
        </w:numPr>
        <w:tabs>
          <w:tab w:val="left" w:pos="1251"/>
        </w:tabs>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существительных, образованных с помощью продуктивных и менее продуктивных уменьшительно-ласкательных суффиксов (-</w:t>
      </w:r>
      <w:proofErr w:type="spellStart"/>
      <w:r w:rsidRPr="00200FD0">
        <w:rPr>
          <w:rFonts w:ascii="Times New Roman" w:eastAsia="Times New Roman" w:hAnsi="Times New Roman" w:cs="Times New Roman"/>
          <w:color w:val="000000"/>
          <w:sz w:val="24"/>
          <w:szCs w:val="24"/>
          <w:lang w:eastAsia="ru-RU" w:bidi="ru-RU"/>
        </w:rPr>
        <w:t>ик</w:t>
      </w:r>
      <w:proofErr w:type="spellEnd"/>
      <w:r w:rsidRPr="00200FD0">
        <w:rPr>
          <w:rFonts w:ascii="Times New Roman" w:eastAsia="Times New Roman" w:hAnsi="Times New Roman" w:cs="Times New Roman"/>
          <w:color w:val="000000"/>
          <w:sz w:val="24"/>
          <w:szCs w:val="24"/>
          <w:lang w:eastAsia="ru-RU" w:bidi="ru-RU"/>
        </w:rPr>
        <w:t xml:space="preserve">, </w:t>
      </w:r>
      <w:proofErr w:type="gramStart"/>
      <w:r w:rsidRPr="00200FD0">
        <w:rPr>
          <w:rFonts w:ascii="Times New Roman" w:eastAsia="Times New Roman" w:hAnsi="Times New Roman" w:cs="Times New Roman"/>
          <w:color w:val="000000"/>
          <w:sz w:val="24"/>
          <w:szCs w:val="24"/>
          <w:lang w:eastAsia="ru-RU" w:bidi="ru-RU"/>
        </w:rPr>
        <w:t>-</w:t>
      </w:r>
      <w:proofErr w:type="spellStart"/>
      <w:r w:rsidRPr="00200FD0">
        <w:rPr>
          <w:rFonts w:ascii="Times New Roman" w:eastAsia="Times New Roman" w:hAnsi="Times New Roman" w:cs="Times New Roman"/>
          <w:color w:val="000000"/>
          <w:sz w:val="24"/>
          <w:szCs w:val="24"/>
          <w:lang w:eastAsia="ru-RU" w:bidi="ru-RU"/>
        </w:rPr>
        <w:t>о</w:t>
      </w:r>
      <w:proofErr w:type="gramEnd"/>
      <w:r w:rsidRPr="00200FD0">
        <w:rPr>
          <w:rFonts w:ascii="Times New Roman" w:eastAsia="Times New Roman" w:hAnsi="Times New Roman" w:cs="Times New Roman"/>
          <w:color w:val="000000"/>
          <w:sz w:val="24"/>
          <w:szCs w:val="24"/>
          <w:lang w:eastAsia="ru-RU" w:bidi="ru-RU"/>
        </w:rPr>
        <w:t>к</w:t>
      </w:r>
      <w:proofErr w:type="spellEnd"/>
      <w:r w:rsidRPr="00200FD0">
        <w:rPr>
          <w:rFonts w:ascii="Times New Roman" w:eastAsia="Times New Roman" w:hAnsi="Times New Roman" w:cs="Times New Roman"/>
          <w:color w:val="000000"/>
          <w:sz w:val="24"/>
          <w:szCs w:val="24"/>
          <w:lang w:eastAsia="ru-RU" w:bidi="ru-RU"/>
        </w:rPr>
        <w:t>, -чик, -к-, -</w:t>
      </w:r>
      <w:proofErr w:type="spellStart"/>
      <w:r w:rsidRPr="00200FD0">
        <w:rPr>
          <w:rFonts w:ascii="Times New Roman" w:eastAsia="Times New Roman" w:hAnsi="Times New Roman" w:cs="Times New Roman"/>
          <w:color w:val="000000"/>
          <w:sz w:val="24"/>
          <w:szCs w:val="24"/>
          <w:lang w:eastAsia="ru-RU" w:bidi="ru-RU"/>
        </w:rPr>
        <w:t>очк</w:t>
      </w:r>
      <w:proofErr w:type="spellEnd"/>
      <w:r w:rsidRPr="00200FD0">
        <w:rPr>
          <w:rFonts w:ascii="Times New Roman" w:eastAsia="Times New Roman" w:hAnsi="Times New Roman" w:cs="Times New Roman"/>
          <w:color w:val="000000"/>
          <w:sz w:val="24"/>
          <w:szCs w:val="24"/>
          <w:lang w:eastAsia="ru-RU" w:bidi="ru-RU"/>
        </w:rPr>
        <w:t>-, -</w:t>
      </w:r>
      <w:proofErr w:type="spellStart"/>
      <w:r w:rsidRPr="00200FD0">
        <w:rPr>
          <w:rFonts w:ascii="Times New Roman" w:eastAsia="Times New Roman" w:hAnsi="Times New Roman" w:cs="Times New Roman"/>
          <w:color w:val="000000"/>
          <w:sz w:val="24"/>
          <w:szCs w:val="24"/>
          <w:lang w:eastAsia="ru-RU" w:bidi="ru-RU"/>
        </w:rPr>
        <w:t>ечк</w:t>
      </w:r>
      <w:proofErr w:type="spellEnd"/>
      <w:r w:rsidRPr="00200FD0">
        <w:rPr>
          <w:rFonts w:ascii="Times New Roman" w:eastAsia="Times New Roman" w:hAnsi="Times New Roman" w:cs="Times New Roman"/>
          <w:color w:val="000000"/>
          <w:sz w:val="24"/>
          <w:szCs w:val="24"/>
          <w:lang w:eastAsia="ru-RU" w:bidi="ru-RU"/>
        </w:rPr>
        <w:t>-, -</w:t>
      </w:r>
      <w:proofErr w:type="spellStart"/>
      <w:r w:rsidRPr="00200FD0">
        <w:rPr>
          <w:rFonts w:ascii="Times New Roman" w:eastAsia="Times New Roman" w:hAnsi="Times New Roman" w:cs="Times New Roman"/>
          <w:color w:val="000000"/>
          <w:sz w:val="24"/>
          <w:szCs w:val="24"/>
          <w:lang w:eastAsia="ru-RU" w:bidi="ru-RU"/>
        </w:rPr>
        <w:t>оньк</w:t>
      </w:r>
      <w:proofErr w:type="spellEnd"/>
      <w:r w:rsidRPr="00200FD0">
        <w:rPr>
          <w:rFonts w:ascii="Times New Roman" w:eastAsia="Times New Roman" w:hAnsi="Times New Roman" w:cs="Times New Roman"/>
          <w:color w:val="000000"/>
          <w:sz w:val="24"/>
          <w:szCs w:val="24"/>
          <w:lang w:eastAsia="ru-RU" w:bidi="ru-RU"/>
        </w:rPr>
        <w:t>-, -</w:t>
      </w:r>
      <w:proofErr w:type="spellStart"/>
      <w:r w:rsidRPr="00200FD0">
        <w:rPr>
          <w:rFonts w:ascii="Times New Roman" w:eastAsia="Times New Roman" w:hAnsi="Times New Roman" w:cs="Times New Roman"/>
          <w:color w:val="000000"/>
          <w:sz w:val="24"/>
          <w:szCs w:val="24"/>
          <w:lang w:eastAsia="ru-RU" w:bidi="ru-RU"/>
        </w:rPr>
        <w:t>еньк</w:t>
      </w:r>
      <w:proofErr w:type="spellEnd"/>
      <w:r w:rsidRPr="00200FD0">
        <w:rPr>
          <w:rFonts w:ascii="Times New Roman" w:eastAsia="Times New Roman" w:hAnsi="Times New Roman" w:cs="Times New Roman"/>
          <w:color w:val="000000"/>
          <w:sz w:val="24"/>
          <w:szCs w:val="24"/>
          <w:lang w:eastAsia="ru-RU" w:bidi="ru-RU"/>
        </w:rPr>
        <w:t>-, -</w:t>
      </w:r>
      <w:proofErr w:type="spellStart"/>
      <w:r w:rsidRPr="00200FD0">
        <w:rPr>
          <w:rFonts w:ascii="Times New Roman" w:eastAsia="Times New Roman" w:hAnsi="Times New Roman" w:cs="Times New Roman"/>
          <w:color w:val="000000"/>
          <w:sz w:val="24"/>
          <w:szCs w:val="24"/>
          <w:lang w:eastAsia="ru-RU" w:bidi="ru-RU"/>
        </w:rPr>
        <w:t>онок</w:t>
      </w:r>
      <w:proofErr w:type="spellEnd"/>
      <w:r w:rsidRPr="00200FD0">
        <w:rPr>
          <w:rFonts w:ascii="Times New Roman" w:eastAsia="Times New Roman" w:hAnsi="Times New Roman" w:cs="Times New Roman"/>
          <w:color w:val="000000"/>
          <w:sz w:val="24"/>
          <w:szCs w:val="24"/>
          <w:lang w:eastAsia="ru-RU" w:bidi="ru-RU"/>
        </w:rPr>
        <w:t>, -</w:t>
      </w:r>
      <w:proofErr w:type="spellStart"/>
      <w:r w:rsidRPr="00200FD0">
        <w:rPr>
          <w:rFonts w:ascii="Times New Roman" w:eastAsia="Times New Roman" w:hAnsi="Times New Roman" w:cs="Times New Roman"/>
          <w:color w:val="000000"/>
          <w:sz w:val="24"/>
          <w:szCs w:val="24"/>
          <w:lang w:eastAsia="ru-RU" w:bidi="ru-RU"/>
        </w:rPr>
        <w:t>енок</w:t>
      </w:r>
      <w:proofErr w:type="spellEnd"/>
      <w:r w:rsidRPr="00200FD0">
        <w:rPr>
          <w:rFonts w:ascii="Times New Roman" w:eastAsia="Times New Roman" w:hAnsi="Times New Roman" w:cs="Times New Roman"/>
          <w:color w:val="000000"/>
          <w:sz w:val="24"/>
          <w:szCs w:val="24"/>
          <w:lang w:eastAsia="ru-RU" w:bidi="ru-RU"/>
        </w:rPr>
        <w:t>, -</w:t>
      </w:r>
      <w:proofErr w:type="spellStart"/>
      <w:r w:rsidRPr="00200FD0">
        <w:rPr>
          <w:rFonts w:ascii="Times New Roman" w:eastAsia="Times New Roman" w:hAnsi="Times New Roman" w:cs="Times New Roman"/>
          <w:color w:val="000000"/>
          <w:sz w:val="24"/>
          <w:szCs w:val="24"/>
          <w:lang w:eastAsia="ru-RU" w:bidi="ru-RU"/>
        </w:rPr>
        <w:t>ышек</w:t>
      </w:r>
      <w:proofErr w:type="spellEnd"/>
      <w:r w:rsidRPr="00200FD0">
        <w:rPr>
          <w:rFonts w:ascii="Times New Roman" w:eastAsia="Times New Roman" w:hAnsi="Times New Roman" w:cs="Times New Roman"/>
          <w:color w:val="000000"/>
          <w:sz w:val="24"/>
          <w:szCs w:val="24"/>
          <w:lang w:eastAsia="ru-RU" w:bidi="ru-RU"/>
        </w:rPr>
        <w:t>, -</w:t>
      </w:r>
      <w:proofErr w:type="spellStart"/>
      <w:r w:rsidRPr="00200FD0">
        <w:rPr>
          <w:rFonts w:ascii="Times New Roman" w:eastAsia="Times New Roman" w:hAnsi="Times New Roman" w:cs="Times New Roman"/>
          <w:color w:val="000000"/>
          <w:sz w:val="24"/>
          <w:szCs w:val="24"/>
          <w:lang w:eastAsia="ru-RU" w:bidi="ru-RU"/>
        </w:rPr>
        <w:t>ышк</w:t>
      </w:r>
      <w:proofErr w:type="spellEnd"/>
      <w:r w:rsidRPr="00200FD0">
        <w:rPr>
          <w:rFonts w:ascii="Times New Roman" w:eastAsia="Times New Roman" w:hAnsi="Times New Roman" w:cs="Times New Roman"/>
          <w:color w:val="000000"/>
          <w:sz w:val="24"/>
          <w:szCs w:val="24"/>
          <w:lang w:eastAsia="ru-RU" w:bidi="ru-RU"/>
        </w:rPr>
        <w:t>-, -</w:t>
      </w:r>
      <w:proofErr w:type="spellStart"/>
      <w:r w:rsidRPr="00200FD0">
        <w:rPr>
          <w:rFonts w:ascii="Times New Roman" w:eastAsia="Times New Roman" w:hAnsi="Times New Roman" w:cs="Times New Roman"/>
          <w:color w:val="000000"/>
          <w:sz w:val="24"/>
          <w:szCs w:val="24"/>
          <w:lang w:eastAsia="ru-RU" w:bidi="ru-RU"/>
        </w:rPr>
        <w:t>ушк</w:t>
      </w:r>
      <w:proofErr w:type="spellEnd"/>
      <w:r w:rsidRPr="00200FD0">
        <w:rPr>
          <w:rFonts w:ascii="Times New Roman" w:eastAsia="Times New Roman" w:hAnsi="Times New Roman" w:cs="Times New Roman"/>
          <w:color w:val="000000"/>
          <w:sz w:val="24"/>
          <w:szCs w:val="24"/>
          <w:lang w:eastAsia="ru-RU" w:bidi="ru-RU"/>
        </w:rPr>
        <w:t>-, -</w:t>
      </w:r>
      <w:proofErr w:type="spellStart"/>
      <w:r w:rsidRPr="00200FD0">
        <w:rPr>
          <w:rFonts w:ascii="Times New Roman" w:eastAsia="Times New Roman" w:hAnsi="Times New Roman" w:cs="Times New Roman"/>
          <w:color w:val="000000"/>
          <w:sz w:val="24"/>
          <w:szCs w:val="24"/>
          <w:lang w:eastAsia="ru-RU" w:bidi="ru-RU"/>
        </w:rPr>
        <w:t>юшк</w:t>
      </w:r>
      <w:proofErr w:type="spellEnd"/>
      <w:r w:rsidRPr="00200FD0">
        <w:rPr>
          <w:rFonts w:ascii="Times New Roman" w:eastAsia="Times New Roman" w:hAnsi="Times New Roman" w:cs="Times New Roman"/>
          <w:color w:val="000000"/>
          <w:sz w:val="24"/>
          <w:szCs w:val="24"/>
          <w:lang w:eastAsia="ru-RU" w:bidi="ru-RU"/>
        </w:rPr>
        <w:t xml:space="preserve">-, - </w:t>
      </w:r>
      <w:proofErr w:type="spellStart"/>
      <w:r w:rsidRPr="00200FD0">
        <w:rPr>
          <w:rFonts w:ascii="Times New Roman" w:eastAsia="Times New Roman" w:hAnsi="Times New Roman" w:cs="Times New Roman"/>
          <w:color w:val="000000"/>
          <w:sz w:val="24"/>
          <w:szCs w:val="24"/>
          <w:lang w:eastAsia="ru-RU" w:bidi="ru-RU"/>
        </w:rPr>
        <w:t>ишк</w:t>
      </w:r>
      <w:proofErr w:type="spellEnd"/>
      <w:r w:rsidRPr="00200FD0">
        <w:rPr>
          <w:rFonts w:ascii="Times New Roman" w:eastAsia="Times New Roman" w:hAnsi="Times New Roman" w:cs="Times New Roman"/>
          <w:color w:val="000000"/>
          <w:sz w:val="24"/>
          <w:szCs w:val="24"/>
          <w:lang w:eastAsia="ru-RU" w:bidi="ru-RU"/>
        </w:rPr>
        <w:t>-);</w:t>
      </w:r>
    </w:p>
    <w:p w:rsidR="00200FD0" w:rsidRPr="00200FD0" w:rsidRDefault="00200FD0" w:rsidP="00200FD0">
      <w:pPr>
        <w:widowControl w:val="0"/>
        <w:numPr>
          <w:ilvl w:val="0"/>
          <w:numId w:val="22"/>
        </w:numPr>
        <w:tabs>
          <w:tab w:val="left" w:pos="1242"/>
        </w:tabs>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звукоподражательных глаголов (ворона каркает, кошка мяукает, воробей чирикает, петух кукарекает, курица кудахчет);</w:t>
      </w:r>
    </w:p>
    <w:p w:rsidR="00200FD0" w:rsidRPr="00200FD0" w:rsidRDefault="00200FD0" w:rsidP="00200FD0">
      <w:pPr>
        <w:widowControl w:val="0"/>
        <w:numPr>
          <w:ilvl w:val="0"/>
          <w:numId w:val="22"/>
        </w:numPr>
        <w:tabs>
          <w:tab w:val="left" w:pos="1251"/>
        </w:tabs>
        <w:spacing w:after="0" w:line="240" w:lineRule="auto"/>
        <w:ind w:left="420" w:firstLine="580"/>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глаголов, образованных от существительных (отыменное образование глаголов: мыло — мылит, краска — красит, учитель — учит, строитель — строит);</w:t>
      </w:r>
      <w:proofErr w:type="gramEnd"/>
    </w:p>
    <w:p w:rsidR="00200FD0" w:rsidRPr="00200FD0" w:rsidRDefault="00200FD0" w:rsidP="00200FD0">
      <w:pPr>
        <w:widowControl w:val="0"/>
        <w:numPr>
          <w:ilvl w:val="0"/>
          <w:numId w:val="22"/>
        </w:numPr>
        <w:tabs>
          <w:tab w:val="left" w:pos="1260"/>
        </w:tabs>
        <w:spacing w:after="0" w:line="240" w:lineRule="auto"/>
        <w:ind w:firstLine="100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глаголов, образованных с помощью приставок (</w:t>
      </w:r>
      <w:proofErr w:type="gramStart"/>
      <w:r w:rsidRPr="00200FD0">
        <w:rPr>
          <w:rFonts w:ascii="Times New Roman" w:eastAsia="Times New Roman" w:hAnsi="Times New Roman" w:cs="Times New Roman"/>
          <w:color w:val="000000"/>
          <w:sz w:val="24"/>
          <w:szCs w:val="24"/>
          <w:lang w:eastAsia="ru-RU" w:bidi="ru-RU"/>
        </w:rPr>
        <w:t>в-</w:t>
      </w:r>
      <w:proofErr w:type="gramEnd"/>
      <w:r w:rsidRPr="00200FD0">
        <w:rPr>
          <w:rFonts w:ascii="Times New Roman" w:eastAsia="Times New Roman" w:hAnsi="Times New Roman" w:cs="Times New Roman"/>
          <w:color w:val="000000"/>
          <w:sz w:val="24"/>
          <w:szCs w:val="24"/>
          <w:lang w:eastAsia="ru-RU" w:bidi="ru-RU"/>
        </w:rPr>
        <w:t>, вы-, на-, при-);</w:t>
      </w:r>
    </w:p>
    <w:p w:rsidR="00200FD0" w:rsidRPr="00200FD0" w:rsidRDefault="00200FD0" w:rsidP="00200FD0">
      <w:pPr>
        <w:widowControl w:val="0"/>
        <w:numPr>
          <w:ilvl w:val="0"/>
          <w:numId w:val="22"/>
        </w:numPr>
        <w:tabs>
          <w:tab w:val="left" w:pos="1251"/>
        </w:tabs>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притяжательных прилагательных, образованных с помощью продуктивного </w:t>
      </w:r>
      <w:r w:rsidRPr="00200FD0">
        <w:rPr>
          <w:rFonts w:ascii="Times New Roman" w:eastAsia="Times New Roman" w:hAnsi="Times New Roman" w:cs="Times New Roman"/>
          <w:color w:val="000000"/>
          <w:sz w:val="24"/>
          <w:szCs w:val="24"/>
          <w:lang w:eastAsia="ru-RU" w:bidi="ru-RU"/>
        </w:rPr>
        <w:lastRenderedPageBreak/>
        <w:t xml:space="preserve">суффикса </w:t>
      </w:r>
      <w:proofErr w:type="gramStart"/>
      <w:r w:rsidRPr="00200FD0">
        <w:rPr>
          <w:rFonts w:ascii="Times New Roman" w:eastAsia="Times New Roman" w:hAnsi="Times New Roman" w:cs="Times New Roman"/>
          <w:color w:val="000000"/>
          <w:sz w:val="24"/>
          <w:szCs w:val="24"/>
          <w:lang w:eastAsia="ru-RU" w:bidi="ru-RU"/>
        </w:rPr>
        <w:t>-и</w:t>
      </w:r>
      <w:proofErr w:type="gramEnd"/>
      <w:r w:rsidRPr="00200FD0">
        <w:rPr>
          <w:rFonts w:ascii="Times New Roman" w:eastAsia="Times New Roman" w:hAnsi="Times New Roman" w:cs="Times New Roman"/>
          <w:color w:val="000000"/>
          <w:sz w:val="24"/>
          <w:szCs w:val="24"/>
          <w:lang w:eastAsia="ru-RU" w:bidi="ru-RU"/>
        </w:rPr>
        <w:t>н- (мамина кофта, папина газета) и с помощью менее продуктивного суффикса -и-без чередования(лисий, рыбий);</w:t>
      </w:r>
    </w:p>
    <w:p w:rsidR="00200FD0" w:rsidRPr="00200FD0" w:rsidRDefault="00200FD0" w:rsidP="00200FD0">
      <w:pPr>
        <w:widowControl w:val="0"/>
        <w:numPr>
          <w:ilvl w:val="0"/>
          <w:numId w:val="22"/>
        </w:numPr>
        <w:tabs>
          <w:tab w:val="left" w:pos="1242"/>
        </w:tabs>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относительных прилагательных с суффиксами: </w:t>
      </w:r>
      <w:proofErr w:type="gramStart"/>
      <w:r w:rsidRPr="00200FD0">
        <w:rPr>
          <w:rFonts w:ascii="Times New Roman" w:eastAsia="Times New Roman" w:hAnsi="Times New Roman" w:cs="Times New Roman"/>
          <w:color w:val="000000"/>
          <w:sz w:val="24"/>
          <w:szCs w:val="24"/>
          <w:lang w:eastAsia="ru-RU" w:bidi="ru-RU"/>
        </w:rPr>
        <w:t>-</w:t>
      </w:r>
      <w:proofErr w:type="spellStart"/>
      <w:r w:rsidRPr="00200FD0">
        <w:rPr>
          <w:rFonts w:ascii="Times New Roman" w:eastAsia="Times New Roman" w:hAnsi="Times New Roman" w:cs="Times New Roman"/>
          <w:color w:val="000000"/>
          <w:sz w:val="24"/>
          <w:szCs w:val="24"/>
          <w:lang w:eastAsia="ru-RU" w:bidi="ru-RU"/>
        </w:rPr>
        <w:t>о</w:t>
      </w:r>
      <w:proofErr w:type="gramEnd"/>
      <w:r w:rsidRPr="00200FD0">
        <w:rPr>
          <w:rFonts w:ascii="Times New Roman" w:eastAsia="Times New Roman" w:hAnsi="Times New Roman" w:cs="Times New Roman"/>
          <w:color w:val="000000"/>
          <w:sz w:val="24"/>
          <w:szCs w:val="24"/>
          <w:lang w:eastAsia="ru-RU" w:bidi="ru-RU"/>
        </w:rPr>
        <w:t>в</w:t>
      </w:r>
      <w:proofErr w:type="spellEnd"/>
      <w:r w:rsidRPr="00200FD0">
        <w:rPr>
          <w:rFonts w:ascii="Times New Roman" w:eastAsia="Times New Roman" w:hAnsi="Times New Roman" w:cs="Times New Roman"/>
          <w:color w:val="000000"/>
          <w:sz w:val="24"/>
          <w:szCs w:val="24"/>
          <w:lang w:eastAsia="ru-RU" w:bidi="ru-RU"/>
        </w:rPr>
        <w:t>-, -ев-, -н-, -ан-, -</w:t>
      </w:r>
      <w:proofErr w:type="spellStart"/>
      <w:r w:rsidRPr="00200FD0">
        <w:rPr>
          <w:rFonts w:ascii="Times New Roman" w:eastAsia="Times New Roman" w:hAnsi="Times New Roman" w:cs="Times New Roman"/>
          <w:color w:val="000000"/>
          <w:sz w:val="24"/>
          <w:szCs w:val="24"/>
          <w:lang w:eastAsia="ru-RU" w:bidi="ru-RU"/>
        </w:rPr>
        <w:t>енн</w:t>
      </w:r>
      <w:proofErr w:type="spellEnd"/>
      <w:r w:rsidRPr="00200FD0">
        <w:rPr>
          <w:rFonts w:ascii="Times New Roman" w:eastAsia="Times New Roman" w:hAnsi="Times New Roman" w:cs="Times New Roman"/>
          <w:color w:val="000000"/>
          <w:sz w:val="24"/>
          <w:szCs w:val="24"/>
          <w:lang w:eastAsia="ru-RU" w:bidi="ru-RU"/>
        </w:rPr>
        <w:t>-(шерстяной, банановый, грушевый, соломенный, железный).</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Совершенствование навыка самостоятельного употребления отработанных грамматических форм слова и словообразовательных моделей.</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Формирование синтаксической структуры предложения. Развитие умения правильно строить простые распространенные предложения, согласовывать слова в предложении.</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Обучение распространению предложений за счет однородных членов (по картинкам и </w:t>
      </w:r>
      <w:proofErr w:type="spellStart"/>
      <w:r w:rsidRPr="00200FD0">
        <w:rPr>
          <w:rFonts w:ascii="Times New Roman" w:eastAsia="Times New Roman" w:hAnsi="Times New Roman" w:cs="Times New Roman"/>
          <w:color w:val="000000"/>
          <w:sz w:val="24"/>
          <w:szCs w:val="24"/>
          <w:lang w:eastAsia="ru-RU" w:bidi="ru-RU"/>
        </w:rPr>
        <w:t>вопросам</w:t>
      </w:r>
      <w:proofErr w:type="gramStart"/>
      <w:r w:rsidRPr="00200FD0">
        <w:rPr>
          <w:rFonts w:ascii="Times New Roman" w:eastAsia="Times New Roman" w:hAnsi="Times New Roman" w:cs="Times New Roman"/>
          <w:color w:val="000000"/>
          <w:sz w:val="24"/>
          <w:szCs w:val="24"/>
          <w:lang w:eastAsia="ru-RU" w:bidi="ru-RU"/>
        </w:rPr>
        <w:t>:М</w:t>
      </w:r>
      <w:proofErr w:type="gramEnd"/>
      <w:r w:rsidRPr="00200FD0">
        <w:rPr>
          <w:rFonts w:ascii="Times New Roman" w:eastAsia="Times New Roman" w:hAnsi="Times New Roman" w:cs="Times New Roman"/>
          <w:color w:val="000000"/>
          <w:sz w:val="24"/>
          <w:szCs w:val="24"/>
          <w:lang w:eastAsia="ru-RU" w:bidi="ru-RU"/>
        </w:rPr>
        <w:t>ама</w:t>
      </w:r>
      <w:proofErr w:type="spellEnd"/>
      <w:r w:rsidRPr="00200FD0">
        <w:rPr>
          <w:rFonts w:ascii="Times New Roman" w:eastAsia="Times New Roman" w:hAnsi="Times New Roman" w:cs="Times New Roman"/>
          <w:color w:val="000000"/>
          <w:sz w:val="24"/>
          <w:szCs w:val="24"/>
          <w:lang w:eastAsia="ru-RU" w:bidi="ru-RU"/>
        </w:rPr>
        <w:t xml:space="preserve"> купила в магазине лук... морковь, капусту, огурцы, Сегодня на улице теплая... солнечная, ясная погода).</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Обучение употреблению простейших видов сложносочиненных и сложноподчиненных предложений с использованием сочинительных союзов а, но, и (Кате купили куклу, а Мише велосипед.</w:t>
      </w:r>
      <w:proofErr w:type="gramEnd"/>
      <w:r w:rsidRPr="00200FD0">
        <w:rPr>
          <w:rFonts w:ascii="Times New Roman" w:eastAsia="Times New Roman" w:hAnsi="Times New Roman" w:cs="Times New Roman"/>
          <w:color w:val="000000"/>
          <w:sz w:val="24"/>
          <w:szCs w:val="24"/>
          <w:lang w:eastAsia="ru-RU" w:bidi="ru-RU"/>
        </w:rPr>
        <w:t xml:space="preserve"> Пошел дождь, но мы остались в саду. Мама взяла утюг и стала гладить белье) и подчинительных союзов что, чтобы (Сережа взял карандаш, чтобы рисовать. </w:t>
      </w:r>
      <w:proofErr w:type="gramStart"/>
      <w:r w:rsidRPr="00200FD0">
        <w:rPr>
          <w:rFonts w:ascii="Times New Roman" w:eastAsia="Times New Roman" w:hAnsi="Times New Roman" w:cs="Times New Roman"/>
          <w:color w:val="000000"/>
          <w:sz w:val="24"/>
          <w:szCs w:val="24"/>
          <w:lang w:eastAsia="ru-RU" w:bidi="ru-RU"/>
        </w:rPr>
        <w:t>Папа сказал, что купил арбуз).</w:t>
      </w:r>
      <w:proofErr w:type="gramEnd"/>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Формирование связной речи. Целенаправленное обучение диалогической речи в специально организованных коммуникативных ситуациях (в беседе, при выполнении поручений, в процессе использования настольно-печатных игр и т.д.).</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Обучение пересказу хорошо знакомых и незнакомых сказок и рассказов. Обучение самостоятельному составлению описательных рассказов (по игрушке, по картинке).</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Обучение составлению повествовательных рассказов по серии сюжетных картинок (по вопросам, по образцу и по плану, самостоятельно).</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Обучение составлению рассказа из личного опыта (о любимых игрушках, о себе и семье, о том, как провели выходные дни и т.д.).</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Включение в повествование элементов описаний действующих лиц, природы, пересказа диалогов героев, соблюдая последовательность рассказывания.</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Коррекция нарушений фонетической стороны речи. </w:t>
      </w:r>
      <w:proofErr w:type="gramStart"/>
      <w:r w:rsidRPr="00200FD0">
        <w:rPr>
          <w:rFonts w:ascii="Times New Roman" w:eastAsia="Times New Roman" w:hAnsi="Times New Roman" w:cs="Times New Roman"/>
          <w:color w:val="000000"/>
          <w:sz w:val="24"/>
          <w:szCs w:val="24"/>
          <w:lang w:eastAsia="ru-RU" w:bidi="ru-RU"/>
        </w:rPr>
        <w:t>Уточнение произношения гласных звуков и согласных раннего онтогенеза (губных, губно-зубных, заднеязычных, переднеязычных [Т], [Т'], [Д], [Д'], [Н], [Н']) (в работе с детьми, страдающими дизартрией, в случае дефектного произнесения этих звуков, — формирование правильного артикуляторного уклада и закрепление этих звуков в различном фонетическом контексте).</w:t>
      </w:r>
      <w:proofErr w:type="gramEnd"/>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Формирование правильной артикуляции отсутствующих или нарушенных в произношении согласных звуков позднего онтогенеза, их автоматизация и дифференциация в различных фонетических условиях (свистящие, шипящие, сонорные звуки).</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Формирование умения осуществлять слуховую и </w:t>
      </w:r>
      <w:proofErr w:type="spellStart"/>
      <w:r w:rsidRPr="00200FD0">
        <w:rPr>
          <w:rFonts w:ascii="Times New Roman" w:eastAsia="Times New Roman" w:hAnsi="Times New Roman" w:cs="Times New Roman"/>
          <w:color w:val="000000"/>
          <w:sz w:val="24"/>
          <w:szCs w:val="24"/>
          <w:lang w:eastAsia="ru-RU" w:bidi="ru-RU"/>
        </w:rPr>
        <w:t>слухо</w:t>
      </w:r>
      <w:proofErr w:type="spellEnd"/>
      <w:r w:rsidRPr="00200FD0">
        <w:rPr>
          <w:rFonts w:ascii="Times New Roman" w:eastAsia="Times New Roman" w:hAnsi="Times New Roman" w:cs="Times New Roman"/>
          <w:color w:val="000000"/>
          <w:sz w:val="24"/>
          <w:szCs w:val="24"/>
          <w:lang w:eastAsia="ru-RU" w:bidi="ru-RU"/>
        </w:rPr>
        <w:t>-произносительную дифференциацию не нарушенных в произношении звуков, а в дальнейшем — звуков, в отношении которых проводилась коррекционная работа.</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Развитие простых форм фонематического анализа: выделение ударного гласного в начале слова (Аня, аист, осы, утро, иней); выделение звука из слова (звук [С]: сом, мак, нос, коса, утка, миска, дерево, автобус, лопата);</w:t>
      </w:r>
      <w:proofErr w:type="gramEnd"/>
      <w:r w:rsidRPr="00200FD0">
        <w:rPr>
          <w:rFonts w:ascii="Times New Roman" w:eastAsia="Times New Roman" w:hAnsi="Times New Roman" w:cs="Times New Roman"/>
          <w:color w:val="000000"/>
          <w:sz w:val="24"/>
          <w:szCs w:val="24"/>
          <w:lang w:eastAsia="ru-RU" w:bidi="ru-RU"/>
        </w:rPr>
        <w:t xml:space="preserve"> определение последнего и первого звуков в слове (мак, топор, палец)</w:t>
      </w:r>
      <w:proofErr w:type="gramStart"/>
      <w:r w:rsidRPr="00200FD0">
        <w:rPr>
          <w:rFonts w:ascii="Times New Roman" w:eastAsia="Times New Roman" w:hAnsi="Times New Roman" w:cs="Times New Roman"/>
          <w:color w:val="000000"/>
          <w:sz w:val="24"/>
          <w:szCs w:val="24"/>
          <w:lang w:eastAsia="ru-RU" w:bidi="ru-RU"/>
        </w:rPr>
        <w:t>.О</w:t>
      </w:r>
      <w:proofErr w:type="gramEnd"/>
      <w:r w:rsidRPr="00200FD0">
        <w:rPr>
          <w:rFonts w:ascii="Times New Roman" w:eastAsia="Times New Roman" w:hAnsi="Times New Roman" w:cs="Times New Roman"/>
          <w:color w:val="000000"/>
          <w:sz w:val="24"/>
          <w:szCs w:val="24"/>
          <w:lang w:eastAsia="ru-RU" w:bidi="ru-RU"/>
        </w:rPr>
        <w:t>бучение фонематическому анализу и синтезу звукосочетаний (АУ, УА, ИА) и слов (мы, да, он, на, ум) с учетом поэтапного формирования умственных действий (по П.Я. Гальперину).</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Формирование фонематических представлений (подбор картинок, слов на заданный звук).</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 xml:space="preserve">Обучение правильному воспроизведению </w:t>
      </w:r>
      <w:proofErr w:type="spellStart"/>
      <w:r w:rsidRPr="00200FD0">
        <w:rPr>
          <w:rFonts w:ascii="Times New Roman" w:eastAsia="Times New Roman" w:hAnsi="Times New Roman" w:cs="Times New Roman"/>
          <w:color w:val="000000"/>
          <w:sz w:val="24"/>
          <w:szCs w:val="24"/>
          <w:lang w:eastAsia="ru-RU" w:bidi="ru-RU"/>
        </w:rPr>
        <w:t>звукослоговой</w:t>
      </w:r>
      <w:proofErr w:type="spellEnd"/>
      <w:r w:rsidRPr="00200FD0">
        <w:rPr>
          <w:rFonts w:ascii="Times New Roman" w:eastAsia="Times New Roman" w:hAnsi="Times New Roman" w:cs="Times New Roman"/>
          <w:color w:val="000000"/>
          <w:sz w:val="24"/>
          <w:szCs w:val="24"/>
          <w:lang w:eastAsia="ru-RU" w:bidi="ru-RU"/>
        </w:rPr>
        <w:t xml:space="preserve"> структуры слов (предъявляемых изолированно и в контексте): двухсложных без стечения согласных </w:t>
      </w:r>
      <w:r w:rsidRPr="00200FD0">
        <w:rPr>
          <w:rFonts w:ascii="Times New Roman" w:eastAsia="Times New Roman" w:hAnsi="Times New Roman" w:cs="Times New Roman"/>
          <w:color w:val="000000"/>
          <w:sz w:val="24"/>
          <w:szCs w:val="24"/>
          <w:lang w:eastAsia="ru-RU" w:bidi="ru-RU"/>
        </w:rPr>
        <w:lastRenderedPageBreak/>
        <w:t>(мука, мячик); трехсложных слов без стечения согласных (машина, котенок); односложных слов со стечением согласных (лист, стул); двухсложных слов со стечением согласных в начале слова (кроты, клубок), в середине слова (ведро, полка), в конце слова (радость, жалость);</w:t>
      </w:r>
      <w:proofErr w:type="gramEnd"/>
      <w:r w:rsidRPr="00200FD0">
        <w:rPr>
          <w:rFonts w:ascii="Times New Roman" w:eastAsia="Times New Roman" w:hAnsi="Times New Roman" w:cs="Times New Roman"/>
          <w:color w:val="000000"/>
          <w:sz w:val="24"/>
          <w:szCs w:val="24"/>
          <w:lang w:eastAsia="ru-RU" w:bidi="ru-RU"/>
        </w:rPr>
        <w:t xml:space="preserve"> трехсложных слов со стечением согласных в начале слова (крапива, светофор), в середине слова (конфета, калитка).</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Формирование общих представлений о выразительности речи. Ознакомление с повествовательной, вопросительной, восклицательной интонацией, средствами их выражения и способами обозначения с последующей дифференциацией интонационных структур предложений в </w:t>
      </w:r>
      <w:proofErr w:type="spellStart"/>
      <w:r w:rsidRPr="00200FD0">
        <w:rPr>
          <w:rFonts w:ascii="Times New Roman" w:eastAsia="Times New Roman" w:hAnsi="Times New Roman" w:cs="Times New Roman"/>
          <w:color w:val="000000"/>
          <w:sz w:val="24"/>
          <w:szCs w:val="24"/>
          <w:lang w:eastAsia="ru-RU" w:bidi="ru-RU"/>
        </w:rPr>
        <w:t>импрессивной</w:t>
      </w:r>
      <w:proofErr w:type="spellEnd"/>
      <w:r w:rsidRPr="00200FD0">
        <w:rPr>
          <w:rFonts w:ascii="Times New Roman" w:eastAsia="Times New Roman" w:hAnsi="Times New Roman" w:cs="Times New Roman"/>
          <w:color w:val="000000"/>
          <w:sz w:val="24"/>
          <w:szCs w:val="24"/>
          <w:lang w:eastAsia="ru-RU" w:bidi="ru-RU"/>
        </w:rPr>
        <w:t xml:space="preserve"> речи.</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Обучение правильному использованию и дифференциации различных интонационных структур в экспрессивной речи.</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Коррекция нарушений движений артикуляторного аппарата, дыхательной и голосовой функций. Развитие орального </w:t>
      </w:r>
      <w:proofErr w:type="spellStart"/>
      <w:r w:rsidRPr="00200FD0">
        <w:rPr>
          <w:rFonts w:ascii="Times New Roman" w:eastAsia="Times New Roman" w:hAnsi="Times New Roman" w:cs="Times New Roman"/>
          <w:color w:val="000000"/>
          <w:sz w:val="24"/>
          <w:szCs w:val="24"/>
          <w:lang w:eastAsia="ru-RU" w:bidi="ru-RU"/>
        </w:rPr>
        <w:t>праксиса</w:t>
      </w:r>
      <w:proofErr w:type="spellEnd"/>
      <w:r w:rsidRPr="00200FD0">
        <w:rPr>
          <w:rFonts w:ascii="Times New Roman" w:eastAsia="Times New Roman" w:hAnsi="Times New Roman" w:cs="Times New Roman"/>
          <w:color w:val="000000"/>
          <w:sz w:val="24"/>
          <w:szCs w:val="24"/>
          <w:lang w:eastAsia="ru-RU" w:bidi="ru-RU"/>
        </w:rPr>
        <w:t xml:space="preserve"> в процессе выполнения специальных артикуляторных упражнений. Отработка объема, силы, точности, координации произвольных артикуляторных движений. Формирование двигательной программы в процессе произвольного переключения от одного артикуляторного элемента к другому.</w:t>
      </w:r>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Формирование и закрепление диафрагмального типа физиологического дыхания. Формирование речевого дыхания. Обучение умению выполнять спокойный, короткий вдох (не надувая щеки, не поднимая плеч) и плавный длительный выдох без речевого сопровождения (упражнения «Загони мяч в ворота», «Задуй свечу», «Снежинки» и др.) и с речевым сопровождением (на материале гласных звуков и их сочетаний, изолированных глухих щелевых согласных [Ф], [Х], [С], [</w:t>
      </w:r>
      <w:proofErr w:type="gramStart"/>
      <w:r w:rsidRPr="00200FD0">
        <w:rPr>
          <w:rFonts w:ascii="Times New Roman" w:eastAsia="Times New Roman" w:hAnsi="Times New Roman" w:cs="Times New Roman"/>
          <w:color w:val="000000"/>
          <w:sz w:val="24"/>
          <w:szCs w:val="24"/>
          <w:lang w:eastAsia="ru-RU" w:bidi="ru-RU"/>
        </w:rPr>
        <w:t>Ш</w:t>
      </w:r>
      <w:proofErr w:type="gramEnd"/>
      <w:r w:rsidRPr="00200FD0">
        <w:rPr>
          <w:rFonts w:ascii="Times New Roman" w:eastAsia="Times New Roman" w:hAnsi="Times New Roman" w:cs="Times New Roman"/>
          <w:color w:val="000000"/>
          <w:sz w:val="24"/>
          <w:szCs w:val="24"/>
          <w:lang w:eastAsia="ru-RU" w:bidi="ru-RU"/>
        </w:rPr>
        <w:t xml:space="preserve">], [Щ], слогов с согласными звуками). Постепенное удлинение речевого выдоха при произнесении слов (сначала </w:t>
      </w:r>
      <w:proofErr w:type="spellStart"/>
      <w:r w:rsidRPr="00200FD0">
        <w:rPr>
          <w:rFonts w:ascii="Times New Roman" w:eastAsia="Times New Roman" w:hAnsi="Times New Roman" w:cs="Times New Roman"/>
          <w:color w:val="000000"/>
          <w:sz w:val="24"/>
          <w:szCs w:val="24"/>
          <w:lang w:eastAsia="ru-RU" w:bidi="ru-RU"/>
        </w:rPr>
        <w:t>малослоговых</w:t>
      </w:r>
      <w:proofErr w:type="spellEnd"/>
      <w:r w:rsidRPr="00200FD0">
        <w:rPr>
          <w:rFonts w:ascii="Times New Roman" w:eastAsia="Times New Roman" w:hAnsi="Times New Roman" w:cs="Times New Roman"/>
          <w:color w:val="000000"/>
          <w:sz w:val="24"/>
          <w:szCs w:val="24"/>
          <w:lang w:eastAsia="ru-RU" w:bidi="ru-RU"/>
        </w:rPr>
        <w:t xml:space="preserve">, затем </w:t>
      </w:r>
      <w:proofErr w:type="spellStart"/>
      <w:r w:rsidRPr="00200FD0">
        <w:rPr>
          <w:rFonts w:ascii="Times New Roman" w:eastAsia="Times New Roman" w:hAnsi="Times New Roman" w:cs="Times New Roman"/>
          <w:color w:val="000000"/>
          <w:sz w:val="24"/>
          <w:szCs w:val="24"/>
          <w:lang w:eastAsia="ru-RU" w:bidi="ru-RU"/>
        </w:rPr>
        <w:t>многослоговых</w:t>
      </w:r>
      <w:proofErr w:type="spellEnd"/>
      <w:r w:rsidRPr="00200FD0">
        <w:rPr>
          <w:rFonts w:ascii="Times New Roman" w:eastAsia="Times New Roman" w:hAnsi="Times New Roman" w:cs="Times New Roman"/>
          <w:color w:val="000000"/>
          <w:sz w:val="24"/>
          <w:szCs w:val="24"/>
          <w:lang w:eastAsia="ru-RU" w:bidi="ru-RU"/>
        </w:rPr>
        <w:t xml:space="preserve">, сначала с ударением на первый слог, затем с изменением места ударения). </w:t>
      </w:r>
      <w:proofErr w:type="gramStart"/>
      <w:r w:rsidRPr="00200FD0">
        <w:rPr>
          <w:rFonts w:ascii="Times New Roman" w:eastAsia="Times New Roman" w:hAnsi="Times New Roman" w:cs="Times New Roman"/>
          <w:color w:val="000000"/>
          <w:sz w:val="24"/>
          <w:szCs w:val="24"/>
          <w:lang w:eastAsia="ru-RU" w:bidi="ru-RU"/>
        </w:rPr>
        <w:t>Постепенное удлинение речевого выдоха при распространении фразы (Птицы.</w:t>
      </w:r>
      <w:proofErr w:type="gramEnd"/>
      <w:r w:rsidRPr="00200FD0">
        <w:rPr>
          <w:rFonts w:ascii="Times New Roman" w:eastAsia="Times New Roman" w:hAnsi="Times New Roman" w:cs="Times New Roman"/>
          <w:color w:val="000000"/>
          <w:sz w:val="24"/>
          <w:szCs w:val="24"/>
          <w:lang w:eastAsia="ru-RU" w:bidi="ru-RU"/>
        </w:rPr>
        <w:t xml:space="preserve"> Птицы летят. Птицы летят высоко. </w:t>
      </w:r>
      <w:proofErr w:type="gramStart"/>
      <w:r w:rsidRPr="00200FD0">
        <w:rPr>
          <w:rFonts w:ascii="Times New Roman" w:eastAsia="Times New Roman" w:hAnsi="Times New Roman" w:cs="Times New Roman"/>
          <w:color w:val="000000"/>
          <w:sz w:val="24"/>
          <w:szCs w:val="24"/>
          <w:lang w:eastAsia="ru-RU" w:bidi="ru-RU"/>
        </w:rPr>
        <w:t>Птицы летят высоко в небе.).</w:t>
      </w:r>
      <w:proofErr w:type="gramEnd"/>
    </w:p>
    <w:p w:rsidR="00200FD0" w:rsidRPr="00200FD0" w:rsidRDefault="00200FD0" w:rsidP="00200FD0">
      <w:pPr>
        <w:widowControl w:val="0"/>
        <w:spacing w:after="0" w:line="240" w:lineRule="auto"/>
        <w:ind w:left="42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Развитие основных акустических характеристик голоса (сила, высота, тембр) в специальных голосовых упражнениях (в работе с детьми, страдающими дизартрией, — снятие голосовой зажатости и обучение свободной </w:t>
      </w:r>
      <w:proofErr w:type="spellStart"/>
      <w:r w:rsidRPr="00200FD0">
        <w:rPr>
          <w:rFonts w:ascii="Times New Roman" w:eastAsia="Times New Roman" w:hAnsi="Times New Roman" w:cs="Times New Roman"/>
          <w:color w:val="000000"/>
          <w:sz w:val="24"/>
          <w:szCs w:val="24"/>
          <w:lang w:eastAsia="ru-RU" w:bidi="ru-RU"/>
        </w:rPr>
        <w:t>голосоподаче</w:t>
      </w:r>
      <w:proofErr w:type="spellEnd"/>
      <w:r w:rsidRPr="00200FD0">
        <w:rPr>
          <w:rFonts w:ascii="Times New Roman" w:eastAsia="Times New Roman" w:hAnsi="Times New Roman" w:cs="Times New Roman"/>
          <w:color w:val="000000"/>
          <w:sz w:val="24"/>
          <w:szCs w:val="24"/>
          <w:lang w:eastAsia="ru-RU" w:bidi="ru-RU"/>
        </w:rPr>
        <w:t xml:space="preserve"> путем отработки произвольных движений нижней челюсти). Формирование мягкой атаки голоса.</w:t>
      </w:r>
    </w:p>
    <w:p w:rsidR="00200FD0" w:rsidRPr="00200FD0" w:rsidRDefault="00200FD0" w:rsidP="00200FD0">
      <w:pPr>
        <w:widowControl w:val="0"/>
        <w:spacing w:after="340" w:line="240" w:lineRule="auto"/>
        <w:jc w:val="both"/>
        <w:rPr>
          <w:rFonts w:ascii="Times New Roman" w:eastAsia="Times New Roman" w:hAnsi="Times New Roman" w:cs="Times New Roman"/>
          <w:color w:val="000000"/>
          <w:sz w:val="24"/>
          <w:szCs w:val="24"/>
          <w:lang w:eastAsia="ru-RU" w:bidi="ru-RU"/>
        </w:rPr>
      </w:pPr>
    </w:p>
    <w:p w:rsidR="00200FD0" w:rsidRPr="00200FD0" w:rsidRDefault="00200FD0" w:rsidP="00200FD0">
      <w:pPr>
        <w:keepNext/>
        <w:keepLines/>
        <w:widowControl w:val="0"/>
        <w:spacing w:after="0" w:line="240" w:lineRule="auto"/>
        <w:jc w:val="center"/>
        <w:outlineLvl w:val="0"/>
        <w:rPr>
          <w:rFonts w:ascii="Times New Roman" w:eastAsia="Times New Roman" w:hAnsi="Times New Roman" w:cs="Times New Roman"/>
          <w:b/>
          <w:bCs/>
          <w:color w:val="000000"/>
          <w:sz w:val="24"/>
          <w:szCs w:val="24"/>
          <w:lang w:eastAsia="ru-RU" w:bidi="ru-RU"/>
        </w:rPr>
      </w:pPr>
      <w:bookmarkStart w:id="55" w:name="bookmark48"/>
      <w:bookmarkStart w:id="56" w:name="bookmark49"/>
      <w:r w:rsidRPr="00200FD0">
        <w:rPr>
          <w:rFonts w:ascii="Times New Roman" w:eastAsia="Times New Roman" w:hAnsi="Times New Roman" w:cs="Times New Roman"/>
          <w:b/>
          <w:bCs/>
          <w:color w:val="000000"/>
          <w:sz w:val="24"/>
          <w:szCs w:val="24"/>
          <w:lang w:eastAsia="ru-RU" w:bidi="ru-RU"/>
        </w:rPr>
        <w:t>Особенности взаимодействия педагогического коллектива с семьями</w:t>
      </w:r>
      <w:r w:rsidRPr="00200FD0">
        <w:rPr>
          <w:rFonts w:ascii="Times New Roman" w:eastAsia="Times New Roman" w:hAnsi="Times New Roman" w:cs="Times New Roman"/>
          <w:b/>
          <w:bCs/>
          <w:color w:val="000000"/>
          <w:sz w:val="24"/>
          <w:szCs w:val="24"/>
          <w:lang w:eastAsia="ru-RU" w:bidi="ru-RU"/>
        </w:rPr>
        <w:br/>
        <w:t>воспитанников</w:t>
      </w:r>
      <w:bookmarkEnd w:id="55"/>
      <w:bookmarkEnd w:id="56"/>
    </w:p>
    <w:p w:rsidR="00200FD0" w:rsidRPr="00200FD0" w:rsidRDefault="00200FD0" w:rsidP="00200FD0">
      <w:pPr>
        <w:widowControl w:val="0"/>
        <w:spacing w:after="260" w:line="240" w:lineRule="auto"/>
        <w:ind w:firstLine="708"/>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Основной целью взаимодействия педагогического коллектива с семьями воспитанников в соответствии с Рабочей Программой является создание содружества «родители-дети-педагоги», в котором все участники образовательных отношений влияют друг на друга, побуждая к саморазвитию, самореализации и самовоспитанию.</w:t>
      </w:r>
    </w:p>
    <w:p w:rsidR="00200FD0" w:rsidRPr="00200FD0" w:rsidRDefault="00200FD0" w:rsidP="00200FD0">
      <w:pPr>
        <w:keepNext/>
        <w:keepLines/>
        <w:widowControl w:val="0"/>
        <w:spacing w:after="260" w:line="240" w:lineRule="auto"/>
        <w:jc w:val="center"/>
        <w:outlineLvl w:val="0"/>
        <w:rPr>
          <w:rFonts w:ascii="Times New Roman" w:eastAsia="Times New Roman" w:hAnsi="Times New Roman" w:cs="Times New Roman"/>
          <w:b/>
          <w:bCs/>
          <w:color w:val="000000"/>
          <w:sz w:val="24"/>
          <w:szCs w:val="24"/>
          <w:lang w:eastAsia="ru-RU" w:bidi="ru-RU"/>
        </w:rPr>
      </w:pPr>
      <w:bookmarkStart w:id="57" w:name="bookmark50"/>
      <w:bookmarkStart w:id="58" w:name="bookmark51"/>
      <w:r w:rsidRPr="00200FD0">
        <w:rPr>
          <w:rFonts w:ascii="Times New Roman" w:eastAsia="Times New Roman" w:hAnsi="Times New Roman" w:cs="Times New Roman"/>
          <w:b/>
          <w:bCs/>
          <w:color w:val="000000"/>
          <w:sz w:val="24"/>
          <w:szCs w:val="24"/>
          <w:lang w:eastAsia="ru-RU" w:bidi="ru-RU"/>
        </w:rPr>
        <w:t>Содержание общения с родителями</w:t>
      </w:r>
      <w:bookmarkEnd w:id="57"/>
      <w:bookmarkEnd w:id="58"/>
    </w:p>
    <w:p w:rsidR="00200FD0" w:rsidRPr="00200FD0" w:rsidRDefault="00200FD0" w:rsidP="00200FD0">
      <w:pPr>
        <w:widowControl w:val="0"/>
        <w:spacing w:after="0" w:line="240" w:lineRule="auto"/>
        <w:rPr>
          <w:rFonts w:ascii="Times New Roman" w:eastAsia="Times New Roman" w:hAnsi="Times New Roman" w:cs="Times New Roman"/>
          <w:b/>
          <w:bCs/>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Таблица 3.</w:t>
      </w:r>
    </w:p>
    <w:tbl>
      <w:tblPr>
        <w:tblOverlap w:val="never"/>
        <w:tblW w:w="0" w:type="auto"/>
        <w:jc w:val="center"/>
        <w:tblLayout w:type="fixed"/>
        <w:tblCellMar>
          <w:left w:w="10" w:type="dxa"/>
          <w:right w:w="10" w:type="dxa"/>
        </w:tblCellMar>
        <w:tblLook w:val="04A0" w:firstRow="1" w:lastRow="0" w:firstColumn="1" w:lastColumn="0" w:noHBand="0" w:noVBand="1"/>
      </w:tblPr>
      <w:tblGrid>
        <w:gridCol w:w="1411"/>
        <w:gridCol w:w="8462"/>
      </w:tblGrid>
      <w:tr w:rsidR="00200FD0" w:rsidRPr="00200FD0" w:rsidTr="00BE20D2">
        <w:trPr>
          <w:trHeight w:hRule="exact" w:val="566"/>
          <w:jc w:val="center"/>
        </w:trPr>
        <w:tc>
          <w:tcPr>
            <w:tcW w:w="1411" w:type="dxa"/>
            <w:tcBorders>
              <w:top w:val="single" w:sz="4" w:space="0" w:color="auto"/>
              <w:left w:val="single" w:sz="4" w:space="0" w:color="auto"/>
            </w:tcBorders>
            <w:shd w:val="clear" w:color="auto" w:fill="FFFFFF"/>
            <w:vAlign w:val="bottom"/>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Возраст детей</w:t>
            </w:r>
          </w:p>
        </w:tc>
        <w:tc>
          <w:tcPr>
            <w:tcW w:w="8462" w:type="dxa"/>
            <w:tcBorders>
              <w:top w:val="single" w:sz="4" w:space="0" w:color="auto"/>
              <w:left w:val="single" w:sz="4" w:space="0" w:color="auto"/>
              <w:right w:val="single" w:sz="4" w:space="0" w:color="auto"/>
            </w:tcBorders>
            <w:shd w:val="clear" w:color="auto" w:fill="FFFFFF"/>
            <w:vAlign w:val="center"/>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Тематика общения с родителями</w:t>
            </w:r>
          </w:p>
        </w:tc>
      </w:tr>
      <w:tr w:rsidR="00200FD0" w:rsidRPr="00200FD0" w:rsidTr="00BE20D2">
        <w:trPr>
          <w:trHeight w:hRule="exact" w:val="1974"/>
          <w:jc w:val="center"/>
        </w:trPr>
        <w:tc>
          <w:tcPr>
            <w:tcW w:w="1411" w:type="dxa"/>
            <w:tcBorders>
              <w:top w:val="single" w:sz="4" w:space="0" w:color="auto"/>
              <w:left w:val="single" w:sz="4" w:space="0" w:color="auto"/>
              <w:bottom w:val="single" w:sz="4" w:space="0" w:color="auto"/>
            </w:tcBorders>
            <w:shd w:val="clear" w:color="auto" w:fill="FFFFFF"/>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lastRenderedPageBreak/>
              <w:t>5-6 лет</w:t>
            </w:r>
          </w:p>
        </w:tc>
        <w:tc>
          <w:tcPr>
            <w:tcW w:w="8462" w:type="dxa"/>
            <w:tcBorders>
              <w:top w:val="single" w:sz="4" w:space="0" w:color="auto"/>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психофизиологическая зрелость ребенка и готовность его к школе;</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способы поддержки познавательной активности ребенка;</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зачем нужна дружба ребенка со сверстниками;</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о важности бережного отношения к внутреннему миру ребенка, поддержке в нем самоуважения и чувства собственного достоинства;</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как научиться самим и научить детей извлекать полезный опыт из ошибок и неудач и др.</w:t>
            </w:r>
          </w:p>
        </w:tc>
      </w:tr>
    </w:tbl>
    <w:p w:rsidR="00200FD0" w:rsidRPr="00200FD0" w:rsidRDefault="00200FD0" w:rsidP="00200FD0">
      <w:pPr>
        <w:widowControl w:val="0"/>
        <w:spacing w:after="179" w:line="1" w:lineRule="exact"/>
        <w:rPr>
          <w:rFonts w:ascii="Microsoft Sans Serif" w:eastAsia="Microsoft Sans Serif" w:hAnsi="Microsoft Sans Serif" w:cs="Microsoft Sans Serif"/>
          <w:color w:val="000000"/>
          <w:sz w:val="24"/>
          <w:szCs w:val="24"/>
          <w:lang w:eastAsia="ru-RU" w:bidi="ru-RU"/>
        </w:rPr>
      </w:pPr>
    </w:p>
    <w:p w:rsidR="00200FD0" w:rsidRPr="00200FD0" w:rsidRDefault="00200FD0" w:rsidP="00200FD0">
      <w:pPr>
        <w:widowControl w:val="0"/>
        <w:spacing w:after="0" w:line="240" w:lineRule="auto"/>
        <w:ind w:firstLine="80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Формы совместного творчества детей, родителей и педагогов в старшей группе</w:t>
      </w:r>
      <w:r w:rsidRPr="00200FD0">
        <w:rPr>
          <w:rFonts w:ascii="Times New Roman" w:eastAsia="Times New Roman" w:hAnsi="Times New Roman" w:cs="Times New Roman"/>
          <w:color w:val="000000"/>
          <w:sz w:val="24"/>
          <w:szCs w:val="24"/>
          <w:lang w:eastAsia="ru-RU" w:bidi="ru-RU"/>
        </w:rPr>
        <w:t>:</w:t>
      </w:r>
    </w:p>
    <w:p w:rsidR="00200FD0" w:rsidRPr="00200FD0" w:rsidRDefault="00200FD0" w:rsidP="00200FD0">
      <w:pPr>
        <w:widowControl w:val="0"/>
        <w:spacing w:after="0" w:line="240" w:lineRule="auto"/>
        <w:ind w:firstLine="80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семейные клубы по интересам.</w:t>
      </w:r>
    </w:p>
    <w:p w:rsidR="00200FD0" w:rsidRPr="00200FD0" w:rsidRDefault="00200FD0" w:rsidP="00200FD0">
      <w:pPr>
        <w:widowControl w:val="0"/>
        <w:spacing w:after="0" w:line="240" w:lineRule="auto"/>
        <w:ind w:firstLine="80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студийные занятия родителей и детей.</w:t>
      </w:r>
    </w:p>
    <w:p w:rsidR="00200FD0" w:rsidRPr="00200FD0" w:rsidRDefault="00200FD0" w:rsidP="00200FD0">
      <w:pPr>
        <w:widowControl w:val="0"/>
        <w:spacing w:after="0" w:line="240" w:lineRule="auto"/>
        <w:ind w:firstLine="80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семейные встречи.</w:t>
      </w:r>
    </w:p>
    <w:p w:rsidR="00200FD0" w:rsidRPr="00200FD0" w:rsidRDefault="00200FD0" w:rsidP="00200FD0">
      <w:pPr>
        <w:widowControl w:val="0"/>
        <w:spacing w:after="0" w:line="240" w:lineRule="auto"/>
        <w:ind w:firstLine="80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гостиные.</w:t>
      </w:r>
    </w:p>
    <w:p w:rsidR="00200FD0" w:rsidRPr="00200FD0" w:rsidRDefault="00200FD0" w:rsidP="00200FD0">
      <w:pPr>
        <w:widowControl w:val="0"/>
        <w:spacing w:after="0" w:line="240" w:lineRule="auto"/>
        <w:ind w:firstLine="80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спортивные праздники.</w:t>
      </w:r>
    </w:p>
    <w:p w:rsidR="00200FD0" w:rsidRPr="00200FD0" w:rsidRDefault="00200FD0" w:rsidP="00200FD0">
      <w:pPr>
        <w:widowControl w:val="0"/>
        <w:spacing w:after="260" w:line="240" w:lineRule="auto"/>
        <w:ind w:firstLine="708"/>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Совместное творчество позволяет родителям активно включаться в деятельность детского сада, выступать в качестве активного субъекта педагогического процесса. Степень вовлеченности родителей может быть весьма разнообразной - это во многом зависит от их желания и возможностей.</w:t>
      </w:r>
    </w:p>
    <w:p w:rsidR="00200FD0" w:rsidRPr="00200FD0" w:rsidRDefault="00200FD0" w:rsidP="00200FD0">
      <w:pPr>
        <w:keepNext/>
        <w:keepLines/>
        <w:widowControl w:val="0"/>
        <w:spacing w:after="260" w:line="240" w:lineRule="auto"/>
        <w:jc w:val="center"/>
        <w:outlineLvl w:val="0"/>
        <w:rPr>
          <w:rFonts w:ascii="Times New Roman" w:eastAsia="Times New Roman" w:hAnsi="Times New Roman" w:cs="Times New Roman"/>
          <w:b/>
          <w:bCs/>
          <w:color w:val="000000"/>
          <w:sz w:val="24"/>
          <w:szCs w:val="24"/>
          <w:lang w:eastAsia="ru-RU" w:bidi="ru-RU"/>
        </w:rPr>
      </w:pPr>
      <w:bookmarkStart w:id="59" w:name="bookmark52"/>
      <w:bookmarkStart w:id="60" w:name="bookmark53"/>
      <w:r w:rsidRPr="00200FD0">
        <w:rPr>
          <w:rFonts w:ascii="Times New Roman" w:eastAsia="Times New Roman" w:hAnsi="Times New Roman" w:cs="Times New Roman"/>
          <w:b/>
          <w:bCs/>
          <w:color w:val="000000"/>
          <w:sz w:val="24"/>
          <w:szCs w:val="24"/>
          <w:lang w:eastAsia="ru-RU" w:bidi="ru-RU"/>
        </w:rPr>
        <w:t>Перспективный план работы с родителями в старшей группе</w:t>
      </w:r>
      <w:r w:rsidRPr="00200FD0">
        <w:rPr>
          <w:rFonts w:ascii="Times New Roman" w:eastAsia="Times New Roman" w:hAnsi="Times New Roman" w:cs="Times New Roman"/>
          <w:b/>
          <w:bCs/>
          <w:color w:val="000000"/>
          <w:sz w:val="24"/>
          <w:szCs w:val="24"/>
          <w:lang w:eastAsia="ru-RU" w:bidi="ru-RU"/>
        </w:rPr>
        <w:br/>
        <w:t>на 2020-2021 учебный год.</w:t>
      </w:r>
      <w:bookmarkEnd w:id="59"/>
      <w:bookmarkEnd w:id="60"/>
    </w:p>
    <w:p w:rsidR="00200FD0" w:rsidRPr="00200FD0" w:rsidRDefault="00200FD0" w:rsidP="00200FD0">
      <w:pPr>
        <w:widowControl w:val="0"/>
        <w:spacing w:after="0" w:line="240" w:lineRule="auto"/>
        <w:ind w:left="110"/>
        <w:rPr>
          <w:rFonts w:ascii="Times New Roman" w:eastAsia="Times New Roman" w:hAnsi="Times New Roman" w:cs="Times New Roman"/>
          <w:b/>
          <w:bCs/>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Таблица 4.</w:t>
      </w:r>
    </w:p>
    <w:tbl>
      <w:tblPr>
        <w:tblOverlap w:val="never"/>
        <w:tblW w:w="104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570"/>
        <w:gridCol w:w="8880"/>
      </w:tblGrid>
      <w:tr w:rsidR="00200FD0" w:rsidRPr="00200FD0" w:rsidTr="00BE20D2">
        <w:trPr>
          <w:trHeight w:hRule="exact" w:val="317"/>
          <w:jc w:val="center"/>
        </w:trPr>
        <w:tc>
          <w:tcPr>
            <w:tcW w:w="1570" w:type="dxa"/>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Месяц</w:t>
            </w:r>
          </w:p>
        </w:tc>
        <w:tc>
          <w:tcPr>
            <w:tcW w:w="8880" w:type="dxa"/>
            <w:shd w:val="clear" w:color="auto" w:fill="FFFFFF"/>
          </w:tcPr>
          <w:p w:rsidR="00200FD0" w:rsidRPr="00200FD0" w:rsidRDefault="00200FD0" w:rsidP="00200FD0">
            <w:pPr>
              <w:widowControl w:val="0"/>
              <w:spacing w:after="0" w:line="240" w:lineRule="auto"/>
              <w:ind w:left="240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Содержание работы</w:t>
            </w:r>
          </w:p>
        </w:tc>
      </w:tr>
      <w:tr w:rsidR="00200FD0" w:rsidRPr="00200FD0" w:rsidTr="00BE20D2">
        <w:trPr>
          <w:trHeight w:hRule="exact" w:val="2360"/>
          <w:jc w:val="center"/>
        </w:trPr>
        <w:tc>
          <w:tcPr>
            <w:tcW w:w="1570" w:type="dxa"/>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Сентябрь</w:t>
            </w:r>
          </w:p>
        </w:tc>
        <w:tc>
          <w:tcPr>
            <w:tcW w:w="8880" w:type="dxa"/>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1.</w:t>
            </w:r>
            <w:r w:rsidRPr="00200FD0">
              <w:rPr>
                <w:rFonts w:ascii="Times New Roman" w:eastAsia="Times New Roman" w:hAnsi="Times New Roman" w:cs="Times New Roman"/>
                <w:color w:val="000000"/>
                <w:sz w:val="24"/>
                <w:szCs w:val="24"/>
                <w:lang w:eastAsia="ru-RU" w:bidi="ru-RU"/>
              </w:rPr>
              <w:t xml:space="preserve">Организационное родительское собрание «Что должен знать ребёнок в </w:t>
            </w:r>
            <w:r w:rsidRPr="00200FD0">
              <w:rPr>
                <w:rFonts w:ascii="Times New Roman" w:eastAsia="Times New Roman" w:hAnsi="Times New Roman" w:cs="Times New Roman"/>
                <w:b/>
                <w:bCs/>
                <w:color w:val="000000"/>
                <w:sz w:val="24"/>
                <w:szCs w:val="24"/>
                <w:lang w:eastAsia="ru-RU" w:bidi="ru-RU"/>
              </w:rPr>
              <w:t xml:space="preserve">5 </w:t>
            </w:r>
            <w:r w:rsidRPr="00200FD0">
              <w:rPr>
                <w:rFonts w:ascii="Times New Roman" w:eastAsia="Times New Roman" w:hAnsi="Times New Roman" w:cs="Times New Roman"/>
                <w:color w:val="000000"/>
                <w:sz w:val="24"/>
                <w:szCs w:val="24"/>
                <w:lang w:eastAsia="ru-RU" w:bidi="ru-RU"/>
              </w:rPr>
              <w:t xml:space="preserve">лет. Задачи обучения на год». Оформление родительского уголка в группе. </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2.Памятка для родителей «Возрастные особенности детей старшего дошкольного возраста».</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3. Инструктаж по предупреждению травматизма у детей.</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4. Инструктаж по предупреждению террористических актов и любых других действий, грозящих жизни и здоровью детей.</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5. Презентация «Как выполнять артикуляционную гимнастику»</w:t>
            </w:r>
          </w:p>
        </w:tc>
      </w:tr>
      <w:tr w:rsidR="00200FD0" w:rsidRPr="00200FD0" w:rsidTr="00BE20D2">
        <w:trPr>
          <w:trHeight w:hRule="exact" w:val="579"/>
          <w:jc w:val="center"/>
        </w:trPr>
        <w:tc>
          <w:tcPr>
            <w:tcW w:w="1570" w:type="dxa"/>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Октябрь</w:t>
            </w:r>
          </w:p>
        </w:tc>
        <w:tc>
          <w:tcPr>
            <w:tcW w:w="8880" w:type="dxa"/>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1. Индивидуальные беседы о речевом развитии детей</w:t>
            </w:r>
          </w:p>
          <w:p w:rsidR="00200FD0" w:rsidRPr="00200FD0" w:rsidRDefault="00200FD0" w:rsidP="00200FD0">
            <w:pPr>
              <w:widowControl w:val="0"/>
              <w:numPr>
                <w:ilvl w:val="0"/>
                <w:numId w:val="14"/>
              </w:numPr>
              <w:tabs>
                <w:tab w:val="left" w:pos="240"/>
              </w:tabs>
              <w:spacing w:after="0" w:line="259"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Консультация «Учим говорить правильно. Исправляем ошибки».</w:t>
            </w:r>
          </w:p>
        </w:tc>
      </w:tr>
      <w:tr w:rsidR="00200FD0" w:rsidRPr="00200FD0" w:rsidTr="00BE20D2">
        <w:trPr>
          <w:trHeight w:hRule="exact" w:val="1552"/>
          <w:jc w:val="center"/>
        </w:trPr>
        <w:tc>
          <w:tcPr>
            <w:tcW w:w="1570" w:type="dxa"/>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Ноябрь</w:t>
            </w:r>
          </w:p>
        </w:tc>
        <w:tc>
          <w:tcPr>
            <w:tcW w:w="8880" w:type="dxa"/>
            <w:shd w:val="clear" w:color="auto" w:fill="FFFFFF"/>
          </w:tcPr>
          <w:p w:rsidR="00200FD0" w:rsidRPr="00200FD0" w:rsidRDefault="00200FD0" w:rsidP="00200FD0">
            <w:pPr>
              <w:widowControl w:val="0"/>
              <w:tabs>
                <w:tab w:val="left" w:pos="422"/>
              </w:tabs>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1. Выставка детских рисунков «Портрет моей мамочки».</w:t>
            </w:r>
          </w:p>
          <w:p w:rsidR="00200FD0" w:rsidRPr="00200FD0" w:rsidRDefault="00200FD0" w:rsidP="00200FD0">
            <w:pPr>
              <w:widowControl w:val="0"/>
              <w:tabs>
                <w:tab w:val="left" w:pos="302"/>
              </w:tabs>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2. Консультация «Чего нельзя и что нужно делать для поддержания интереса детей к познавательному экспериментированию».</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3.Экологическая акция «Покормите птиц зимой» - привлечение родителей к изготовлению кормушек.</w:t>
            </w:r>
          </w:p>
        </w:tc>
      </w:tr>
      <w:tr w:rsidR="00200FD0" w:rsidRPr="00200FD0" w:rsidTr="00BE20D2">
        <w:trPr>
          <w:trHeight w:hRule="exact" w:val="3105"/>
          <w:jc w:val="center"/>
        </w:trPr>
        <w:tc>
          <w:tcPr>
            <w:tcW w:w="1570" w:type="dxa"/>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Декабрь</w:t>
            </w:r>
          </w:p>
        </w:tc>
        <w:tc>
          <w:tcPr>
            <w:tcW w:w="8880" w:type="dxa"/>
            <w:shd w:val="clear" w:color="auto" w:fill="FFFFFF"/>
          </w:tcPr>
          <w:p w:rsidR="00200FD0" w:rsidRPr="00200FD0" w:rsidRDefault="00200FD0" w:rsidP="00200FD0">
            <w:pPr>
              <w:widowControl w:val="0"/>
              <w:numPr>
                <w:ilvl w:val="0"/>
                <w:numId w:val="16"/>
              </w:numPr>
              <w:tabs>
                <w:tab w:val="left" w:pos="326"/>
              </w:tabs>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Родительское собрание «Психологическое благополучие ребенка дома и в детском саду».</w:t>
            </w:r>
          </w:p>
          <w:p w:rsidR="00200FD0" w:rsidRPr="00200FD0" w:rsidRDefault="00200FD0" w:rsidP="00200FD0">
            <w:pPr>
              <w:widowControl w:val="0"/>
              <w:numPr>
                <w:ilvl w:val="0"/>
                <w:numId w:val="16"/>
              </w:numPr>
              <w:tabs>
                <w:tab w:val="left" w:pos="326"/>
              </w:tabs>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Консультация «Звуковая культура ребенка в семье».</w:t>
            </w:r>
          </w:p>
          <w:p w:rsidR="00200FD0" w:rsidRPr="00200FD0" w:rsidRDefault="00200FD0" w:rsidP="00200FD0">
            <w:pPr>
              <w:widowControl w:val="0"/>
              <w:numPr>
                <w:ilvl w:val="0"/>
                <w:numId w:val="16"/>
              </w:numPr>
              <w:tabs>
                <w:tab w:val="left" w:pos="326"/>
              </w:tabs>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Привлечение родителей к украшению группового помещения к празднику.</w:t>
            </w:r>
          </w:p>
          <w:p w:rsidR="00200FD0" w:rsidRPr="00200FD0" w:rsidRDefault="00200FD0" w:rsidP="00200FD0">
            <w:pPr>
              <w:widowControl w:val="0"/>
              <w:numPr>
                <w:ilvl w:val="0"/>
                <w:numId w:val="16"/>
              </w:numPr>
              <w:tabs>
                <w:tab w:val="left" w:pos="326"/>
              </w:tabs>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Конкурс поделок «Елочная игрушка»,</w:t>
            </w:r>
          </w:p>
          <w:p w:rsidR="00200FD0" w:rsidRPr="00200FD0" w:rsidRDefault="00200FD0" w:rsidP="00200FD0">
            <w:pPr>
              <w:widowControl w:val="0"/>
              <w:numPr>
                <w:ilvl w:val="0"/>
                <w:numId w:val="16"/>
              </w:numPr>
              <w:tabs>
                <w:tab w:val="left" w:pos="326"/>
              </w:tabs>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Вовлечение родителей в совместную подготовку к предстоящему Новогоднему утреннику.</w:t>
            </w:r>
          </w:p>
          <w:p w:rsidR="00200FD0" w:rsidRPr="00200FD0" w:rsidRDefault="00200FD0" w:rsidP="00200FD0">
            <w:pPr>
              <w:widowControl w:val="0"/>
              <w:numPr>
                <w:ilvl w:val="0"/>
                <w:numId w:val="16"/>
              </w:numPr>
              <w:tabs>
                <w:tab w:val="left" w:pos="326"/>
              </w:tabs>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Инструктаж по пожарной безопасности «Встретим Новый год безопасно».</w:t>
            </w:r>
          </w:p>
          <w:p w:rsidR="00200FD0" w:rsidRPr="00200FD0" w:rsidRDefault="00200FD0" w:rsidP="00200FD0">
            <w:pPr>
              <w:widowControl w:val="0"/>
              <w:numPr>
                <w:ilvl w:val="0"/>
                <w:numId w:val="16"/>
              </w:numPr>
              <w:tabs>
                <w:tab w:val="left" w:pos="317"/>
              </w:tabs>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Инструктаж «Безопасность ребенка в зимний период».</w:t>
            </w:r>
          </w:p>
          <w:p w:rsidR="00200FD0" w:rsidRPr="00200FD0" w:rsidRDefault="00200FD0" w:rsidP="00200FD0">
            <w:pPr>
              <w:widowControl w:val="0"/>
              <w:numPr>
                <w:ilvl w:val="0"/>
                <w:numId w:val="16"/>
              </w:numPr>
              <w:tabs>
                <w:tab w:val="left" w:pos="326"/>
              </w:tabs>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Поздравительная открытка (поздравление родителей с наступающим Новым годом).</w:t>
            </w:r>
          </w:p>
          <w:p w:rsidR="00200FD0" w:rsidRPr="00200FD0" w:rsidRDefault="00200FD0" w:rsidP="00200FD0">
            <w:pPr>
              <w:widowControl w:val="0"/>
              <w:numPr>
                <w:ilvl w:val="0"/>
                <w:numId w:val="16"/>
              </w:numPr>
              <w:tabs>
                <w:tab w:val="left" w:pos="360"/>
              </w:tabs>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Новогодний утренник.</w:t>
            </w:r>
          </w:p>
        </w:tc>
      </w:tr>
      <w:tr w:rsidR="00200FD0" w:rsidRPr="00200FD0" w:rsidTr="00BE20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783"/>
          <w:jc w:val="center"/>
        </w:trPr>
        <w:tc>
          <w:tcPr>
            <w:tcW w:w="1570" w:type="dxa"/>
            <w:tcBorders>
              <w:top w:val="single" w:sz="4" w:space="0" w:color="auto"/>
              <w:left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lastRenderedPageBreak/>
              <w:t>Январь</w:t>
            </w:r>
          </w:p>
        </w:tc>
        <w:tc>
          <w:tcPr>
            <w:tcW w:w="8880" w:type="dxa"/>
            <w:tcBorders>
              <w:top w:val="single" w:sz="4" w:space="0" w:color="auto"/>
              <w:left w:val="single" w:sz="4" w:space="0" w:color="auto"/>
              <w:right w:val="single" w:sz="4" w:space="0" w:color="auto"/>
            </w:tcBorders>
            <w:shd w:val="clear" w:color="auto" w:fill="FFFFFF"/>
          </w:tcPr>
          <w:p w:rsidR="00200FD0" w:rsidRPr="00200FD0" w:rsidRDefault="00200FD0" w:rsidP="00200FD0">
            <w:pPr>
              <w:widowControl w:val="0"/>
              <w:numPr>
                <w:ilvl w:val="0"/>
                <w:numId w:val="17"/>
              </w:numPr>
              <w:tabs>
                <w:tab w:val="left" w:pos="182"/>
              </w:tabs>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Консультация «Как сделать зимнюю прогулку с малышом приятной и полезной?».</w:t>
            </w:r>
          </w:p>
          <w:p w:rsidR="00200FD0" w:rsidRPr="00200FD0" w:rsidRDefault="00200FD0" w:rsidP="00200FD0">
            <w:pPr>
              <w:widowControl w:val="0"/>
              <w:numPr>
                <w:ilvl w:val="0"/>
                <w:numId w:val="17"/>
              </w:numPr>
              <w:tabs>
                <w:tab w:val="left" w:pos="240"/>
              </w:tabs>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Индивидуальные беседы о речевом развитии детей.</w:t>
            </w:r>
          </w:p>
        </w:tc>
      </w:tr>
      <w:tr w:rsidR="00200FD0" w:rsidRPr="00200FD0" w:rsidTr="00BE20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699"/>
          <w:jc w:val="center"/>
        </w:trPr>
        <w:tc>
          <w:tcPr>
            <w:tcW w:w="1570" w:type="dxa"/>
            <w:tcBorders>
              <w:top w:val="single" w:sz="4" w:space="0" w:color="auto"/>
              <w:left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Февраль</w:t>
            </w:r>
          </w:p>
        </w:tc>
        <w:tc>
          <w:tcPr>
            <w:tcW w:w="8880" w:type="dxa"/>
            <w:tcBorders>
              <w:top w:val="single" w:sz="4" w:space="0" w:color="auto"/>
              <w:left w:val="single" w:sz="4" w:space="0" w:color="auto"/>
              <w:right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1.Тематическая выставка детских рисунков «Профессия моего папы». 2.Спортивный праздник с участием пап.</w:t>
            </w:r>
          </w:p>
        </w:tc>
      </w:tr>
      <w:tr w:rsidR="00200FD0" w:rsidRPr="00200FD0" w:rsidTr="00BE20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985"/>
          <w:jc w:val="center"/>
        </w:trPr>
        <w:tc>
          <w:tcPr>
            <w:tcW w:w="1570" w:type="dxa"/>
            <w:tcBorders>
              <w:top w:val="single" w:sz="4" w:space="0" w:color="auto"/>
              <w:left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Март</w:t>
            </w:r>
          </w:p>
        </w:tc>
        <w:tc>
          <w:tcPr>
            <w:tcW w:w="8880" w:type="dxa"/>
            <w:tcBorders>
              <w:top w:val="single" w:sz="4" w:space="0" w:color="auto"/>
              <w:left w:val="single" w:sz="4" w:space="0" w:color="auto"/>
              <w:right w:val="single" w:sz="4" w:space="0" w:color="auto"/>
            </w:tcBorders>
            <w:shd w:val="clear" w:color="auto" w:fill="FFFFFF"/>
          </w:tcPr>
          <w:p w:rsidR="00200FD0" w:rsidRPr="00200FD0" w:rsidRDefault="00200FD0" w:rsidP="00200FD0">
            <w:pPr>
              <w:widowControl w:val="0"/>
              <w:spacing w:after="0" w:line="23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1.Наглядно-информационный материал «Что наблюдать в природе весной». 2.Творческие работы детей к 8 марта</w:t>
            </w:r>
          </w:p>
          <w:p w:rsidR="00200FD0" w:rsidRPr="00200FD0" w:rsidRDefault="00200FD0" w:rsidP="00200FD0">
            <w:pPr>
              <w:widowControl w:val="0"/>
              <w:spacing w:after="0" w:line="23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3.Утренник, посвященный 8 марта.</w:t>
            </w:r>
          </w:p>
          <w:p w:rsidR="00200FD0" w:rsidRPr="00200FD0" w:rsidRDefault="00200FD0" w:rsidP="00200FD0">
            <w:pPr>
              <w:widowControl w:val="0"/>
              <w:spacing w:after="0" w:line="23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4.Инструктаж по безопасному поведению на дорогах «Безопасные шаги на пути к безопасности на дороге»</w:t>
            </w:r>
          </w:p>
          <w:p w:rsidR="00200FD0" w:rsidRPr="00200FD0" w:rsidRDefault="00200FD0" w:rsidP="00200FD0">
            <w:pPr>
              <w:widowControl w:val="0"/>
              <w:spacing w:after="0" w:line="23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5.Плакат для родителей «Дорога не терпит шалости </w:t>
            </w:r>
            <w:proofErr w:type="gramStart"/>
            <w:r w:rsidRPr="00200FD0">
              <w:rPr>
                <w:rFonts w:ascii="Times New Roman" w:eastAsia="Times New Roman" w:hAnsi="Times New Roman" w:cs="Times New Roman"/>
                <w:color w:val="000000"/>
                <w:sz w:val="24"/>
                <w:szCs w:val="24"/>
                <w:lang w:eastAsia="ru-RU" w:bidi="ru-RU"/>
              </w:rPr>
              <w:t>-н</w:t>
            </w:r>
            <w:proofErr w:type="gramEnd"/>
            <w:r w:rsidRPr="00200FD0">
              <w:rPr>
                <w:rFonts w:ascii="Times New Roman" w:eastAsia="Times New Roman" w:hAnsi="Times New Roman" w:cs="Times New Roman"/>
                <w:color w:val="000000"/>
                <w:sz w:val="24"/>
                <w:szCs w:val="24"/>
                <w:lang w:eastAsia="ru-RU" w:bidi="ru-RU"/>
              </w:rPr>
              <w:t xml:space="preserve">аказывает без жалости». </w:t>
            </w:r>
          </w:p>
        </w:tc>
      </w:tr>
      <w:tr w:rsidR="00200FD0" w:rsidRPr="00200FD0" w:rsidTr="00BE20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842"/>
          <w:jc w:val="center"/>
        </w:trPr>
        <w:tc>
          <w:tcPr>
            <w:tcW w:w="1570" w:type="dxa"/>
            <w:tcBorders>
              <w:top w:val="single" w:sz="4" w:space="0" w:color="auto"/>
              <w:left w:val="single" w:sz="4" w:space="0" w:color="auto"/>
              <w:bottom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Апрель</w:t>
            </w:r>
          </w:p>
        </w:tc>
        <w:tc>
          <w:tcPr>
            <w:tcW w:w="8880" w:type="dxa"/>
            <w:tcBorders>
              <w:top w:val="single" w:sz="4" w:space="0" w:color="auto"/>
              <w:left w:val="single" w:sz="4" w:space="0" w:color="auto"/>
              <w:bottom w:val="single" w:sz="4" w:space="0" w:color="auto"/>
              <w:right w:val="single" w:sz="4" w:space="0" w:color="auto"/>
            </w:tcBorders>
            <w:shd w:val="clear" w:color="auto" w:fill="FFFFFF"/>
            <w:vAlign w:val="center"/>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1. Тематическая выставка детских рисунков «День космонавтики».</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2. Фотовыставка «Мои домашние питомцы».</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3. Консультация «Как отвечать на детские вопросы?»</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4. Привлечение родителей к благоустройству территории детской площадки.</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5. День открытых дверей.</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6. Памятка для родителей «Чаще говорите детям».</w:t>
            </w:r>
          </w:p>
        </w:tc>
      </w:tr>
      <w:tr w:rsidR="00200FD0" w:rsidRPr="00200FD0" w:rsidTr="00BE20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274"/>
          <w:jc w:val="center"/>
        </w:trPr>
        <w:tc>
          <w:tcPr>
            <w:tcW w:w="1570" w:type="dxa"/>
            <w:tcBorders>
              <w:top w:val="single" w:sz="4" w:space="0" w:color="auto"/>
              <w:left w:val="single" w:sz="4" w:space="0" w:color="auto"/>
              <w:bottom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Май</w:t>
            </w:r>
          </w:p>
        </w:tc>
        <w:tc>
          <w:tcPr>
            <w:tcW w:w="8880" w:type="dxa"/>
            <w:tcBorders>
              <w:top w:val="single" w:sz="4" w:space="0" w:color="auto"/>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1. Выставка детской литературы о Великой Отечественной войне «Имена и подвиги не забыты».</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2.Индивидуальные беседы с родителями о речевом развитии детей</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3. Родительское собрание «Итоги образовательной работы с детьми за учебный год».</w:t>
            </w:r>
          </w:p>
        </w:tc>
      </w:tr>
    </w:tbl>
    <w:p w:rsidR="00200FD0" w:rsidRPr="00200FD0" w:rsidRDefault="00200FD0" w:rsidP="00200FD0">
      <w:pPr>
        <w:widowControl w:val="0"/>
        <w:spacing w:after="0" w:line="1" w:lineRule="exact"/>
        <w:rPr>
          <w:rFonts w:ascii="Microsoft Sans Serif" w:eastAsia="Microsoft Sans Serif" w:hAnsi="Microsoft Sans Serif" w:cs="Microsoft Sans Serif"/>
          <w:color w:val="000000"/>
          <w:sz w:val="2"/>
          <w:szCs w:val="2"/>
          <w:lang w:eastAsia="ru-RU" w:bidi="ru-RU"/>
        </w:rPr>
      </w:pPr>
    </w:p>
    <w:p w:rsidR="00200FD0" w:rsidRPr="00200FD0" w:rsidRDefault="00200FD0" w:rsidP="00200FD0">
      <w:pPr>
        <w:widowControl w:val="0"/>
        <w:spacing w:after="159" w:line="1" w:lineRule="exact"/>
        <w:rPr>
          <w:rFonts w:ascii="Microsoft Sans Serif" w:eastAsia="Microsoft Sans Serif" w:hAnsi="Microsoft Sans Serif" w:cs="Microsoft Sans Serif"/>
          <w:color w:val="000000"/>
          <w:sz w:val="24"/>
          <w:szCs w:val="24"/>
          <w:lang w:eastAsia="ru-RU" w:bidi="ru-RU"/>
        </w:rPr>
      </w:pPr>
    </w:p>
    <w:p w:rsidR="00200FD0" w:rsidRPr="00200FD0" w:rsidRDefault="00200FD0" w:rsidP="00200FD0">
      <w:pPr>
        <w:widowControl w:val="0"/>
        <w:numPr>
          <w:ilvl w:val="0"/>
          <w:numId w:val="18"/>
        </w:numPr>
        <w:tabs>
          <w:tab w:val="left" w:pos="1057"/>
        </w:tabs>
        <w:spacing w:after="240" w:line="262" w:lineRule="auto"/>
        <w:ind w:firstLine="72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 xml:space="preserve">Система взаимодействия специалистов в процессе </w:t>
      </w:r>
      <w:proofErr w:type="gramStart"/>
      <w:r w:rsidRPr="00200FD0">
        <w:rPr>
          <w:rFonts w:ascii="Times New Roman" w:eastAsia="Times New Roman" w:hAnsi="Times New Roman" w:cs="Times New Roman"/>
          <w:b/>
          <w:bCs/>
          <w:color w:val="000000"/>
          <w:sz w:val="24"/>
          <w:szCs w:val="24"/>
          <w:lang w:eastAsia="ru-RU" w:bidi="ru-RU"/>
        </w:rPr>
        <w:t>медико-</w:t>
      </w:r>
      <w:r w:rsidRPr="00200FD0">
        <w:rPr>
          <w:rFonts w:ascii="Times New Roman" w:eastAsia="Times New Roman" w:hAnsi="Times New Roman" w:cs="Times New Roman"/>
          <w:b/>
          <w:bCs/>
          <w:color w:val="000000"/>
          <w:sz w:val="24"/>
          <w:szCs w:val="24"/>
          <w:lang w:eastAsia="ru-RU" w:bidi="ru-RU"/>
        </w:rPr>
        <w:softHyphen/>
        <w:t>социального</w:t>
      </w:r>
      <w:proofErr w:type="gramEnd"/>
      <w:r w:rsidRPr="00200FD0">
        <w:rPr>
          <w:rFonts w:ascii="Times New Roman" w:eastAsia="Times New Roman" w:hAnsi="Times New Roman" w:cs="Times New Roman"/>
          <w:b/>
          <w:bCs/>
          <w:color w:val="000000"/>
          <w:sz w:val="24"/>
          <w:szCs w:val="24"/>
          <w:lang w:eastAsia="ru-RU" w:bidi="ru-RU"/>
        </w:rPr>
        <w:t xml:space="preserve"> и психолого-педагогического сопровождения детей с ТНР.  </w:t>
      </w:r>
    </w:p>
    <w:tbl>
      <w:tblPr>
        <w:tblOverlap w:val="never"/>
        <w:tblW w:w="10383" w:type="dxa"/>
        <w:jc w:val="center"/>
        <w:tblLayout w:type="fixed"/>
        <w:tblCellMar>
          <w:left w:w="10" w:type="dxa"/>
          <w:right w:w="10" w:type="dxa"/>
        </w:tblCellMar>
        <w:tblLook w:val="04A0" w:firstRow="1" w:lastRow="0" w:firstColumn="1" w:lastColumn="0" w:noHBand="0" w:noVBand="1"/>
      </w:tblPr>
      <w:tblGrid>
        <w:gridCol w:w="576"/>
        <w:gridCol w:w="1546"/>
        <w:gridCol w:w="4110"/>
        <w:gridCol w:w="4151"/>
      </w:tblGrid>
      <w:tr w:rsidR="00200FD0" w:rsidRPr="00200FD0" w:rsidTr="00BE20D2">
        <w:trPr>
          <w:trHeight w:hRule="exact" w:val="331"/>
          <w:jc w:val="center"/>
        </w:trPr>
        <w:tc>
          <w:tcPr>
            <w:tcW w:w="576" w:type="dxa"/>
            <w:tcBorders>
              <w:top w:val="single" w:sz="4" w:space="0" w:color="auto"/>
              <w:left w:val="single" w:sz="4" w:space="0" w:color="auto"/>
            </w:tcBorders>
            <w:shd w:val="clear" w:color="auto" w:fill="FFFFFF"/>
            <w:vAlign w:val="bottom"/>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w:t>
            </w:r>
          </w:p>
        </w:tc>
        <w:tc>
          <w:tcPr>
            <w:tcW w:w="1546" w:type="dxa"/>
            <w:tcBorders>
              <w:top w:val="single" w:sz="4" w:space="0" w:color="auto"/>
              <w:left w:val="single" w:sz="4" w:space="0" w:color="auto"/>
            </w:tcBorders>
            <w:shd w:val="clear" w:color="auto" w:fill="FFFFFF"/>
            <w:vAlign w:val="bottom"/>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Специалист</w:t>
            </w:r>
          </w:p>
        </w:tc>
        <w:tc>
          <w:tcPr>
            <w:tcW w:w="4110" w:type="dxa"/>
            <w:tcBorders>
              <w:top w:val="single" w:sz="4" w:space="0" w:color="auto"/>
              <w:left w:val="single" w:sz="4" w:space="0" w:color="auto"/>
            </w:tcBorders>
            <w:shd w:val="clear" w:color="auto" w:fill="FFFFFF"/>
            <w:vAlign w:val="bottom"/>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Направление деятельности</w:t>
            </w:r>
          </w:p>
        </w:tc>
        <w:tc>
          <w:tcPr>
            <w:tcW w:w="4151" w:type="dxa"/>
            <w:vMerge w:val="restart"/>
            <w:tcBorders>
              <w:top w:val="single" w:sz="4" w:space="0" w:color="auto"/>
              <w:left w:val="single" w:sz="4" w:space="0" w:color="auto"/>
              <w:right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Предоставляемая информация</w:t>
            </w:r>
          </w:p>
        </w:tc>
      </w:tr>
      <w:tr w:rsidR="00200FD0" w:rsidRPr="00200FD0" w:rsidTr="00BE20D2">
        <w:trPr>
          <w:trHeight w:hRule="exact" w:val="533"/>
          <w:jc w:val="center"/>
        </w:trPr>
        <w:tc>
          <w:tcPr>
            <w:tcW w:w="576"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1546"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110" w:type="dxa"/>
            <w:tcBorders>
              <w:left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151" w:type="dxa"/>
            <w:vMerge/>
            <w:tcBorders>
              <w:left w:val="single" w:sz="4" w:space="0" w:color="auto"/>
              <w:right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tc>
      </w:tr>
      <w:tr w:rsidR="00200FD0" w:rsidRPr="00200FD0" w:rsidTr="00BE20D2">
        <w:trPr>
          <w:trHeight w:hRule="exact" w:val="80"/>
          <w:jc w:val="center"/>
        </w:trPr>
        <w:tc>
          <w:tcPr>
            <w:tcW w:w="576" w:type="dxa"/>
            <w:tcBorders>
              <w:left w:val="single" w:sz="4" w:space="0" w:color="auto"/>
              <w:bottom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1546" w:type="dxa"/>
            <w:tcBorders>
              <w:left w:val="single" w:sz="4" w:space="0" w:color="auto"/>
              <w:bottom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110" w:type="dxa"/>
            <w:tcBorders>
              <w:left w:val="single" w:sz="4" w:space="0" w:color="auto"/>
              <w:bottom w:val="single" w:sz="4" w:space="0" w:color="auto"/>
            </w:tcBorders>
            <w:shd w:val="clear" w:color="auto" w:fill="FFFFFF"/>
          </w:tcPr>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10"/>
                <w:szCs w:val="10"/>
                <w:lang w:eastAsia="ru-RU" w:bidi="ru-RU"/>
              </w:rPr>
            </w:pPr>
          </w:p>
        </w:tc>
        <w:tc>
          <w:tcPr>
            <w:tcW w:w="4151" w:type="dxa"/>
            <w:tcBorders>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tc>
      </w:tr>
      <w:tr w:rsidR="00200FD0" w:rsidRPr="00200FD0" w:rsidTr="00BE20D2">
        <w:trPr>
          <w:trHeight w:hRule="exact" w:val="4456"/>
          <w:jc w:val="center"/>
        </w:trPr>
        <w:tc>
          <w:tcPr>
            <w:tcW w:w="576" w:type="dxa"/>
            <w:tcBorders>
              <w:left w:val="single" w:sz="4" w:space="0" w:color="auto"/>
              <w:bottom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1</w:t>
            </w:r>
          </w:p>
        </w:tc>
        <w:tc>
          <w:tcPr>
            <w:tcW w:w="1546" w:type="dxa"/>
            <w:tcBorders>
              <w:left w:val="single" w:sz="4" w:space="0" w:color="auto"/>
              <w:bottom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Педагог-психолог</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p>
        </w:tc>
        <w:tc>
          <w:tcPr>
            <w:tcW w:w="4110" w:type="dxa"/>
            <w:tcBorders>
              <w:left w:val="single" w:sz="4" w:space="0" w:color="auto"/>
              <w:bottom w:val="single" w:sz="4" w:space="0" w:color="auto"/>
            </w:tcBorders>
            <w:shd w:val="clear" w:color="auto" w:fill="FFFFFF"/>
          </w:tcPr>
          <w:p w:rsidR="00200FD0" w:rsidRPr="00200FD0" w:rsidRDefault="00200FD0" w:rsidP="00200FD0">
            <w:pPr>
              <w:widowControl w:val="0"/>
              <w:spacing w:after="0" w:line="233"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-Психологический мониторинг</w:t>
            </w:r>
          </w:p>
          <w:p w:rsidR="00200FD0" w:rsidRPr="00200FD0" w:rsidRDefault="00200FD0" w:rsidP="00200FD0">
            <w:pPr>
              <w:widowControl w:val="0"/>
              <w:spacing w:after="0" w:line="233"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Психологическое консультирова</w:t>
            </w:r>
            <w:r w:rsidRPr="00200FD0">
              <w:rPr>
                <w:rFonts w:ascii="Times New Roman" w:eastAsia="Times New Roman" w:hAnsi="Times New Roman" w:cs="Times New Roman"/>
                <w:color w:val="000000"/>
                <w:sz w:val="24"/>
                <w:szCs w:val="24"/>
                <w:lang w:eastAsia="ru-RU" w:bidi="ru-RU"/>
              </w:rPr>
              <w:softHyphen/>
              <w:t>ние</w:t>
            </w:r>
          </w:p>
          <w:p w:rsidR="00200FD0" w:rsidRPr="00200FD0" w:rsidRDefault="00200FD0" w:rsidP="00200FD0">
            <w:pPr>
              <w:widowControl w:val="0"/>
              <w:spacing w:after="0" w:line="233"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Психотренинг</w:t>
            </w:r>
          </w:p>
          <w:p w:rsidR="00200FD0" w:rsidRPr="00200FD0" w:rsidRDefault="00200FD0" w:rsidP="00200FD0">
            <w:pPr>
              <w:widowControl w:val="0"/>
              <w:spacing w:after="0" w:line="233"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 </w:t>
            </w:r>
            <w:proofErr w:type="spellStart"/>
            <w:r w:rsidRPr="00200FD0">
              <w:rPr>
                <w:rFonts w:ascii="Times New Roman" w:eastAsia="Times New Roman" w:hAnsi="Times New Roman" w:cs="Times New Roman"/>
                <w:color w:val="000000"/>
                <w:sz w:val="24"/>
                <w:szCs w:val="24"/>
                <w:lang w:eastAsia="ru-RU" w:bidi="ru-RU"/>
              </w:rPr>
              <w:t>Психокоррекция</w:t>
            </w:r>
            <w:proofErr w:type="spellEnd"/>
          </w:p>
          <w:p w:rsidR="00200FD0" w:rsidRPr="00200FD0" w:rsidRDefault="00200FD0" w:rsidP="00200FD0">
            <w:pPr>
              <w:widowControl w:val="0"/>
              <w:spacing w:after="0" w:line="233"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-Разработка и оформление рекомендаций другими специалистами по организации работы с ребенком с учетом данных психодиагностики</w:t>
            </w:r>
          </w:p>
        </w:tc>
        <w:tc>
          <w:tcPr>
            <w:tcW w:w="4151" w:type="dxa"/>
            <w:tcBorders>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Результаты исследования интеллекта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 Характеристика памяти: преобладающий механизм запол</w:t>
            </w:r>
            <w:r w:rsidRPr="00200FD0">
              <w:rPr>
                <w:rFonts w:ascii="Times New Roman" w:eastAsia="Times New Roman" w:hAnsi="Times New Roman" w:cs="Times New Roman"/>
                <w:color w:val="000000"/>
                <w:sz w:val="24"/>
                <w:szCs w:val="24"/>
                <w:lang w:eastAsia="ru-RU" w:bidi="ru-RU"/>
              </w:rPr>
              <w:softHyphen/>
              <w:t>нения по модальности зрительный, слуховой, моторный, комбинированный), соотно</w:t>
            </w:r>
            <w:r w:rsidRPr="00200FD0">
              <w:rPr>
                <w:rFonts w:ascii="Times New Roman" w:eastAsia="Times New Roman" w:hAnsi="Times New Roman" w:cs="Times New Roman"/>
                <w:color w:val="000000"/>
                <w:sz w:val="24"/>
                <w:szCs w:val="24"/>
                <w:lang w:eastAsia="ru-RU" w:bidi="ru-RU"/>
              </w:rPr>
              <w:softHyphen/>
              <w:t>шение произвольной и непроизвольной памяти, состояние кратковременной и долго</w:t>
            </w:r>
            <w:r w:rsidRPr="00200FD0">
              <w:rPr>
                <w:rFonts w:ascii="Times New Roman" w:eastAsia="Times New Roman" w:hAnsi="Times New Roman" w:cs="Times New Roman"/>
                <w:color w:val="000000"/>
                <w:sz w:val="24"/>
                <w:szCs w:val="24"/>
                <w:lang w:eastAsia="ru-RU" w:bidi="ru-RU"/>
              </w:rPr>
              <w:softHyphen/>
              <w:t>временной памяти</w:t>
            </w:r>
            <w:proofErr w:type="gramEnd"/>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 xml:space="preserve">- Характеристика внимания (концентрация, переключаемость, устойчивость </w:t>
            </w:r>
            <w:proofErr w:type="gramEnd"/>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-Готовность к школьному обучению (дифференцированно)</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Личностные особенности ребенка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-Особенности межличностных отношений ребенка</w:t>
            </w:r>
          </w:p>
        </w:tc>
      </w:tr>
      <w:tr w:rsidR="00200FD0" w:rsidRPr="00200FD0" w:rsidTr="00BE20D2">
        <w:trPr>
          <w:trHeight w:hRule="exact" w:val="1710"/>
          <w:jc w:val="center"/>
        </w:trPr>
        <w:tc>
          <w:tcPr>
            <w:tcW w:w="576" w:type="dxa"/>
            <w:tcBorders>
              <w:top w:val="single" w:sz="4" w:space="0" w:color="auto"/>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lastRenderedPageBreak/>
              <w:t>2</w:t>
            </w:r>
          </w:p>
        </w:tc>
        <w:tc>
          <w:tcPr>
            <w:tcW w:w="1546" w:type="dxa"/>
            <w:tcBorders>
              <w:top w:val="single" w:sz="4" w:space="0" w:color="auto"/>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Учител</w:t>
            </w:r>
            <w:proofErr w:type="gramStart"/>
            <w:r w:rsidRPr="00200FD0">
              <w:rPr>
                <w:rFonts w:ascii="Times New Roman" w:eastAsia="Times New Roman" w:hAnsi="Times New Roman" w:cs="Times New Roman"/>
                <w:color w:val="000000"/>
                <w:sz w:val="24"/>
                <w:szCs w:val="24"/>
                <w:lang w:eastAsia="ru-RU" w:bidi="ru-RU"/>
              </w:rPr>
              <w:t>ь-</w:t>
            </w:r>
            <w:proofErr w:type="gramEnd"/>
            <w:r w:rsidRPr="00200FD0">
              <w:rPr>
                <w:rFonts w:ascii="Times New Roman" w:eastAsia="Times New Roman" w:hAnsi="Times New Roman" w:cs="Times New Roman"/>
                <w:color w:val="000000"/>
                <w:sz w:val="24"/>
                <w:szCs w:val="24"/>
                <w:lang w:eastAsia="ru-RU" w:bidi="ru-RU"/>
              </w:rPr>
              <w:t xml:space="preserve"> логопед</w:t>
            </w:r>
          </w:p>
        </w:tc>
        <w:tc>
          <w:tcPr>
            <w:tcW w:w="4110" w:type="dxa"/>
            <w:tcBorders>
              <w:top w:val="single" w:sz="4" w:space="0" w:color="auto"/>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Логопедический мониторинг</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Коррекция и развитие речи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Разработка рекомендаций другими специалистами по использованию рациональных логопедических прие</w:t>
            </w:r>
            <w:r w:rsidRPr="00200FD0">
              <w:rPr>
                <w:rFonts w:ascii="Times New Roman" w:eastAsia="Times New Roman" w:hAnsi="Times New Roman" w:cs="Times New Roman"/>
                <w:color w:val="000000"/>
                <w:sz w:val="24"/>
                <w:szCs w:val="24"/>
                <w:lang w:eastAsia="ru-RU" w:bidi="ru-RU"/>
              </w:rPr>
              <w:softHyphen/>
              <w:t>мов в работе с ребенком.</w:t>
            </w:r>
          </w:p>
        </w:tc>
        <w:tc>
          <w:tcPr>
            <w:tcW w:w="4151" w:type="dxa"/>
            <w:tcBorders>
              <w:top w:val="single" w:sz="4" w:space="0" w:color="auto"/>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Особенности речевого развития ребенка;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Возможности коррекции и прогноз</w:t>
            </w:r>
          </w:p>
        </w:tc>
      </w:tr>
      <w:tr w:rsidR="00200FD0" w:rsidRPr="00200FD0" w:rsidTr="00BE20D2">
        <w:trPr>
          <w:trHeight w:hRule="exact" w:val="4824"/>
          <w:jc w:val="center"/>
        </w:trPr>
        <w:tc>
          <w:tcPr>
            <w:tcW w:w="576" w:type="dxa"/>
            <w:tcBorders>
              <w:top w:val="single" w:sz="4" w:space="0" w:color="auto"/>
              <w:left w:val="single" w:sz="4" w:space="0" w:color="auto"/>
              <w:bottom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3</w:t>
            </w:r>
          </w:p>
        </w:tc>
        <w:tc>
          <w:tcPr>
            <w:tcW w:w="1546" w:type="dxa"/>
            <w:tcBorders>
              <w:top w:val="single" w:sz="4" w:space="0" w:color="auto"/>
              <w:left w:val="single" w:sz="4" w:space="0" w:color="auto"/>
              <w:bottom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Воспитатель</w:t>
            </w:r>
          </w:p>
        </w:tc>
        <w:tc>
          <w:tcPr>
            <w:tcW w:w="4110" w:type="dxa"/>
            <w:tcBorders>
              <w:top w:val="single" w:sz="4" w:space="0" w:color="auto"/>
              <w:left w:val="single" w:sz="4" w:space="0" w:color="auto"/>
              <w:bottom w:val="single" w:sz="4" w:space="0" w:color="auto"/>
            </w:tcBorders>
            <w:shd w:val="clear" w:color="auto" w:fill="FFFFFF"/>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Педагогический мониторинг</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 Определение уровня разных видов деятельности ребенка, особенностей коммуникативной активности и культуры, уровня </w:t>
            </w:r>
            <w:proofErr w:type="spellStart"/>
            <w:r w:rsidRPr="00200FD0">
              <w:rPr>
                <w:rFonts w:ascii="Times New Roman" w:eastAsia="Times New Roman" w:hAnsi="Times New Roman" w:cs="Times New Roman"/>
                <w:color w:val="000000"/>
                <w:sz w:val="24"/>
                <w:szCs w:val="24"/>
                <w:lang w:eastAsia="ru-RU" w:bidi="ru-RU"/>
              </w:rPr>
              <w:t>сформированности</w:t>
            </w:r>
            <w:proofErr w:type="spellEnd"/>
            <w:r w:rsidRPr="00200FD0">
              <w:rPr>
                <w:rFonts w:ascii="Times New Roman" w:eastAsia="Times New Roman" w:hAnsi="Times New Roman" w:cs="Times New Roman"/>
                <w:color w:val="000000"/>
                <w:sz w:val="24"/>
                <w:szCs w:val="24"/>
                <w:lang w:eastAsia="ru-RU" w:bidi="ru-RU"/>
              </w:rPr>
              <w:t xml:space="preserve"> целенаправленной деятельности, навыков самообслуживания согласно возрастному этапу</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Обеспечение индивидуальных, подгрупповых и групповых занятий с детьми в соответствии с избранными программами</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Реализации рекомендаций педагог</w:t>
            </w:r>
            <w:proofErr w:type="gramStart"/>
            <w:r w:rsidRPr="00200FD0">
              <w:rPr>
                <w:rFonts w:ascii="Times New Roman" w:eastAsia="Times New Roman" w:hAnsi="Times New Roman" w:cs="Times New Roman"/>
                <w:color w:val="000000"/>
                <w:sz w:val="24"/>
                <w:szCs w:val="24"/>
                <w:lang w:eastAsia="ru-RU" w:bidi="ru-RU"/>
              </w:rPr>
              <w:t>а-</w:t>
            </w:r>
            <w:proofErr w:type="gramEnd"/>
            <w:r w:rsidRPr="00200FD0">
              <w:rPr>
                <w:rFonts w:ascii="Times New Roman" w:eastAsia="Times New Roman" w:hAnsi="Times New Roman" w:cs="Times New Roman"/>
                <w:color w:val="000000"/>
                <w:sz w:val="24"/>
                <w:szCs w:val="24"/>
                <w:lang w:eastAsia="ru-RU" w:bidi="ru-RU"/>
              </w:rPr>
              <w:t xml:space="preserve"> психолога, учителя-логопеда, врача- невролога, врача-педиатра (организация режима, развивающих и коррекционных игр и т.д.).</w:t>
            </w:r>
          </w:p>
        </w:tc>
        <w:tc>
          <w:tcPr>
            <w:tcW w:w="4151" w:type="dxa"/>
            <w:tcBorders>
              <w:top w:val="single" w:sz="4" w:space="0" w:color="auto"/>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Навыки самообслуживания</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Характер и взаимоотноше</w:t>
            </w:r>
            <w:r w:rsidRPr="00200FD0">
              <w:rPr>
                <w:rFonts w:ascii="Times New Roman" w:eastAsia="Times New Roman" w:hAnsi="Times New Roman" w:cs="Times New Roman"/>
                <w:color w:val="000000"/>
                <w:sz w:val="24"/>
                <w:szCs w:val="24"/>
                <w:lang w:eastAsia="ru-RU" w:bidi="ru-RU"/>
              </w:rPr>
              <w:softHyphen/>
              <w:t>ния в коллективе детей и взрослых</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Особенности игровой, конструктивной, изобразительной деятельности детей</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Уровень усвоения образовательной программы</w:t>
            </w:r>
          </w:p>
        </w:tc>
      </w:tr>
      <w:tr w:rsidR="00200FD0" w:rsidRPr="00200FD0" w:rsidTr="00BE20D2">
        <w:trPr>
          <w:trHeight w:hRule="exact" w:val="1419"/>
          <w:jc w:val="center"/>
        </w:trPr>
        <w:tc>
          <w:tcPr>
            <w:tcW w:w="576" w:type="dxa"/>
            <w:tcBorders>
              <w:left w:val="single" w:sz="4" w:space="0" w:color="auto"/>
              <w:bottom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4</w:t>
            </w:r>
          </w:p>
        </w:tc>
        <w:tc>
          <w:tcPr>
            <w:tcW w:w="1546" w:type="dxa"/>
            <w:tcBorders>
              <w:left w:val="single" w:sz="4" w:space="0" w:color="auto"/>
              <w:bottom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Старшая медицин</w:t>
            </w:r>
            <w:r w:rsidRPr="00200FD0">
              <w:rPr>
                <w:rFonts w:ascii="Times New Roman" w:eastAsia="Times New Roman" w:hAnsi="Times New Roman" w:cs="Times New Roman"/>
                <w:color w:val="000000"/>
                <w:sz w:val="24"/>
                <w:szCs w:val="24"/>
                <w:lang w:eastAsia="ru-RU" w:bidi="ru-RU"/>
              </w:rPr>
              <w:softHyphen/>
              <w:t>ская сестра</w:t>
            </w:r>
          </w:p>
        </w:tc>
        <w:tc>
          <w:tcPr>
            <w:tcW w:w="4110" w:type="dxa"/>
            <w:tcBorders>
              <w:left w:val="single" w:sz="4" w:space="0" w:color="auto"/>
              <w:bottom w:val="single" w:sz="4" w:space="0" w:color="auto"/>
            </w:tcBorders>
            <w:shd w:val="clear" w:color="auto" w:fill="FFFFFF"/>
            <w:vAlign w:val="bottom"/>
          </w:tcPr>
          <w:p w:rsidR="00200FD0" w:rsidRPr="00200FD0" w:rsidRDefault="00200FD0" w:rsidP="00200FD0">
            <w:pPr>
              <w:widowControl w:val="0"/>
              <w:spacing w:after="0" w:line="233"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Обеспечение повседневного санитарн</w:t>
            </w:r>
            <w:proofErr w:type="gramStart"/>
            <w:r w:rsidRPr="00200FD0">
              <w:rPr>
                <w:rFonts w:ascii="Times New Roman" w:eastAsia="Times New Roman" w:hAnsi="Times New Roman" w:cs="Times New Roman"/>
                <w:color w:val="000000"/>
                <w:sz w:val="24"/>
                <w:szCs w:val="24"/>
                <w:lang w:eastAsia="ru-RU" w:bidi="ru-RU"/>
              </w:rPr>
              <w:t>о-</w:t>
            </w:r>
            <w:proofErr w:type="gramEnd"/>
            <w:r w:rsidRPr="00200FD0">
              <w:rPr>
                <w:rFonts w:ascii="Times New Roman" w:eastAsia="Times New Roman" w:hAnsi="Times New Roman" w:cs="Times New Roman"/>
                <w:color w:val="000000"/>
                <w:sz w:val="24"/>
                <w:szCs w:val="24"/>
                <w:lang w:eastAsia="ru-RU" w:bidi="ru-RU"/>
              </w:rPr>
              <w:t xml:space="preserve"> гигиенического режима</w:t>
            </w:r>
          </w:p>
          <w:p w:rsidR="00200FD0" w:rsidRPr="00200FD0" w:rsidRDefault="00200FD0" w:rsidP="00200FD0">
            <w:pPr>
              <w:widowControl w:val="0"/>
              <w:spacing w:after="0" w:line="233"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Ежедневный контроль за психиче</w:t>
            </w:r>
            <w:r w:rsidRPr="00200FD0">
              <w:rPr>
                <w:rFonts w:ascii="Times New Roman" w:eastAsia="Times New Roman" w:hAnsi="Times New Roman" w:cs="Times New Roman"/>
                <w:color w:val="000000"/>
                <w:sz w:val="24"/>
                <w:szCs w:val="24"/>
                <w:lang w:eastAsia="ru-RU" w:bidi="ru-RU"/>
              </w:rPr>
              <w:softHyphen/>
              <w:t>ским и соматическим состоянием воспитанников</w:t>
            </w:r>
          </w:p>
        </w:tc>
        <w:tc>
          <w:tcPr>
            <w:tcW w:w="4151" w:type="dxa"/>
            <w:tcBorders>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spacing w:after="0" w:line="23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Уровень заболеваемости де</w:t>
            </w:r>
            <w:r w:rsidRPr="00200FD0">
              <w:rPr>
                <w:rFonts w:ascii="Times New Roman" w:eastAsia="Times New Roman" w:hAnsi="Times New Roman" w:cs="Times New Roman"/>
                <w:color w:val="000000"/>
                <w:sz w:val="24"/>
                <w:szCs w:val="24"/>
                <w:lang w:eastAsia="ru-RU" w:bidi="ru-RU"/>
              </w:rPr>
              <w:softHyphen/>
              <w:t>тей</w:t>
            </w:r>
          </w:p>
        </w:tc>
      </w:tr>
      <w:tr w:rsidR="00200FD0" w:rsidRPr="00200FD0" w:rsidTr="00BE20D2">
        <w:trPr>
          <w:trHeight w:hRule="exact" w:val="2829"/>
          <w:jc w:val="center"/>
        </w:trPr>
        <w:tc>
          <w:tcPr>
            <w:tcW w:w="576" w:type="dxa"/>
            <w:tcBorders>
              <w:left w:val="single" w:sz="4" w:space="0" w:color="auto"/>
              <w:bottom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5</w:t>
            </w:r>
          </w:p>
        </w:tc>
        <w:tc>
          <w:tcPr>
            <w:tcW w:w="1546" w:type="dxa"/>
            <w:tcBorders>
              <w:left w:val="single" w:sz="4" w:space="0" w:color="auto"/>
              <w:bottom w:val="single" w:sz="4" w:space="0" w:color="auto"/>
            </w:tcBorders>
            <w:shd w:val="clear" w:color="auto" w:fill="FFFFFF"/>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Инструктор по физической культуре</w:t>
            </w:r>
          </w:p>
        </w:tc>
        <w:tc>
          <w:tcPr>
            <w:tcW w:w="4110" w:type="dxa"/>
            <w:tcBorders>
              <w:left w:val="single" w:sz="4" w:space="0" w:color="auto"/>
              <w:bottom w:val="single" w:sz="4" w:space="0" w:color="auto"/>
            </w:tcBorders>
            <w:shd w:val="clear" w:color="auto" w:fill="FFFFFF"/>
          </w:tcPr>
          <w:p w:rsidR="00200FD0" w:rsidRPr="00200FD0" w:rsidRDefault="00200FD0" w:rsidP="00200FD0">
            <w:pPr>
              <w:widowControl w:val="0"/>
              <w:numPr>
                <w:ilvl w:val="0"/>
                <w:numId w:val="19"/>
              </w:numPr>
              <w:tabs>
                <w:tab w:val="left" w:pos="163"/>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Определение уровня физического развития и физической подготовленности детей</w:t>
            </w:r>
          </w:p>
          <w:p w:rsidR="00200FD0" w:rsidRPr="00200FD0" w:rsidRDefault="00200FD0" w:rsidP="00200FD0">
            <w:pPr>
              <w:widowControl w:val="0"/>
              <w:numPr>
                <w:ilvl w:val="0"/>
                <w:numId w:val="19"/>
              </w:numPr>
              <w:tabs>
                <w:tab w:val="left" w:pos="163"/>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Обеспечение индивидуальных, подгрупповых и групповых занятий с детьми в соответствии с избранными программами, с использованием корригирующих упражнений.</w:t>
            </w:r>
          </w:p>
          <w:p w:rsidR="00200FD0" w:rsidRPr="00200FD0" w:rsidRDefault="00200FD0" w:rsidP="00200FD0">
            <w:pPr>
              <w:widowControl w:val="0"/>
              <w:numPr>
                <w:ilvl w:val="0"/>
                <w:numId w:val="19"/>
              </w:numPr>
              <w:tabs>
                <w:tab w:val="left" w:pos="168"/>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Реализации рекомендаций педаго</w:t>
            </w:r>
            <w:r w:rsidRPr="00200FD0">
              <w:rPr>
                <w:rFonts w:ascii="Times New Roman" w:eastAsia="Times New Roman" w:hAnsi="Times New Roman" w:cs="Times New Roman"/>
                <w:color w:val="000000"/>
                <w:sz w:val="24"/>
                <w:szCs w:val="24"/>
                <w:lang w:eastAsia="ru-RU" w:bidi="ru-RU"/>
              </w:rPr>
              <w:softHyphen/>
              <w:t>га-психолога, учителя-логопеда</w:t>
            </w:r>
          </w:p>
        </w:tc>
        <w:tc>
          <w:tcPr>
            <w:tcW w:w="4151" w:type="dxa"/>
            <w:tcBorders>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numPr>
                <w:ilvl w:val="0"/>
                <w:numId w:val="20"/>
              </w:numPr>
              <w:tabs>
                <w:tab w:val="left" w:pos="134"/>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Уровень физической подготовленности детей</w:t>
            </w:r>
          </w:p>
          <w:p w:rsidR="00200FD0" w:rsidRPr="00200FD0" w:rsidRDefault="00200FD0" w:rsidP="00200FD0">
            <w:pPr>
              <w:widowControl w:val="0"/>
              <w:numPr>
                <w:ilvl w:val="0"/>
                <w:numId w:val="20"/>
              </w:numPr>
              <w:tabs>
                <w:tab w:val="left" w:pos="125"/>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Особенности развития основных движений</w:t>
            </w:r>
          </w:p>
        </w:tc>
      </w:tr>
      <w:tr w:rsidR="00200FD0" w:rsidRPr="00200FD0" w:rsidTr="00BE20D2">
        <w:trPr>
          <w:trHeight w:hRule="exact" w:val="2133"/>
          <w:jc w:val="center"/>
        </w:trPr>
        <w:tc>
          <w:tcPr>
            <w:tcW w:w="576" w:type="dxa"/>
            <w:tcBorders>
              <w:left w:val="single" w:sz="4" w:space="0" w:color="auto"/>
              <w:bottom w:val="single" w:sz="4" w:space="0" w:color="auto"/>
            </w:tcBorders>
            <w:shd w:val="clear" w:color="auto" w:fill="FFFFFF"/>
          </w:tcPr>
          <w:p w:rsidR="00200FD0" w:rsidRPr="00200FD0" w:rsidRDefault="00200FD0" w:rsidP="00200FD0">
            <w:pPr>
              <w:widowControl w:val="0"/>
              <w:spacing w:after="0" w:line="240" w:lineRule="auto"/>
              <w:ind w:firstLine="1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6</w:t>
            </w:r>
          </w:p>
        </w:tc>
        <w:tc>
          <w:tcPr>
            <w:tcW w:w="1546" w:type="dxa"/>
            <w:tcBorders>
              <w:left w:val="single" w:sz="4" w:space="0" w:color="auto"/>
              <w:bottom w:val="single" w:sz="4" w:space="0" w:color="auto"/>
            </w:tcBorders>
            <w:shd w:val="clear" w:color="auto" w:fill="FFFFFF"/>
          </w:tcPr>
          <w:p w:rsidR="00200FD0" w:rsidRPr="00200FD0" w:rsidRDefault="00200FD0" w:rsidP="00200FD0">
            <w:pPr>
              <w:widowControl w:val="0"/>
              <w:spacing w:after="0" w:line="233"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Музыкальный руководитель</w:t>
            </w:r>
          </w:p>
        </w:tc>
        <w:tc>
          <w:tcPr>
            <w:tcW w:w="4110" w:type="dxa"/>
            <w:tcBorders>
              <w:left w:val="single" w:sz="4" w:space="0" w:color="auto"/>
              <w:bottom w:val="single" w:sz="4" w:space="0" w:color="auto"/>
            </w:tcBorders>
            <w:shd w:val="clear" w:color="auto" w:fill="FFFFFF"/>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Реализация используемых программ музыкального воспитания, программ дополнительного образования с элементами музыкальной, танцевальной, театральной терапии с учетом реко</w:t>
            </w:r>
            <w:r w:rsidRPr="00200FD0">
              <w:rPr>
                <w:rFonts w:ascii="Times New Roman" w:eastAsia="Times New Roman" w:hAnsi="Times New Roman" w:cs="Times New Roman"/>
                <w:color w:val="000000"/>
                <w:sz w:val="24"/>
                <w:szCs w:val="24"/>
                <w:lang w:eastAsia="ru-RU" w:bidi="ru-RU"/>
              </w:rPr>
              <w:softHyphen/>
              <w:t>мендаций педагога-психолога</w:t>
            </w:r>
          </w:p>
        </w:tc>
        <w:tc>
          <w:tcPr>
            <w:tcW w:w="4151" w:type="dxa"/>
            <w:tcBorders>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spacing w:after="0" w:line="233"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Способности к творческой деятельности;</w:t>
            </w:r>
          </w:p>
        </w:tc>
      </w:tr>
      <w:tr w:rsidR="00200FD0" w:rsidRPr="00200FD0" w:rsidTr="00BE20D2">
        <w:trPr>
          <w:trHeight w:hRule="exact" w:val="1709"/>
          <w:jc w:val="center"/>
        </w:trPr>
        <w:tc>
          <w:tcPr>
            <w:tcW w:w="576" w:type="dxa"/>
            <w:tcBorders>
              <w:left w:val="single" w:sz="4" w:space="0" w:color="auto"/>
              <w:bottom w:val="single" w:sz="4" w:space="0" w:color="auto"/>
            </w:tcBorders>
            <w:shd w:val="clear" w:color="auto" w:fill="FFFFFF"/>
          </w:tcPr>
          <w:p w:rsidR="00200FD0" w:rsidRPr="00200FD0" w:rsidRDefault="00200FD0" w:rsidP="00200FD0">
            <w:pPr>
              <w:widowControl w:val="0"/>
              <w:spacing w:after="0" w:line="240" w:lineRule="auto"/>
              <w:ind w:firstLine="1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lastRenderedPageBreak/>
              <w:t>7</w:t>
            </w:r>
          </w:p>
        </w:tc>
        <w:tc>
          <w:tcPr>
            <w:tcW w:w="1546" w:type="dxa"/>
            <w:tcBorders>
              <w:left w:val="single" w:sz="4" w:space="0" w:color="auto"/>
              <w:bottom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Представитель</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администрации - руководитель службы сопровождения</w:t>
            </w:r>
          </w:p>
        </w:tc>
        <w:tc>
          <w:tcPr>
            <w:tcW w:w="4110" w:type="dxa"/>
            <w:tcBorders>
              <w:left w:val="single" w:sz="4" w:space="0" w:color="auto"/>
              <w:bottom w:val="single" w:sz="4" w:space="0" w:color="auto"/>
            </w:tcBorders>
            <w:shd w:val="clear" w:color="auto" w:fill="FFFFFF"/>
          </w:tcPr>
          <w:p w:rsidR="00200FD0" w:rsidRPr="00200FD0" w:rsidRDefault="00200FD0" w:rsidP="00200FD0">
            <w:pPr>
              <w:widowControl w:val="0"/>
              <w:numPr>
                <w:ilvl w:val="0"/>
                <w:numId w:val="21"/>
              </w:numPr>
              <w:tabs>
                <w:tab w:val="left" w:pos="134"/>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Перспективное планирование деятельности службы</w:t>
            </w:r>
          </w:p>
          <w:p w:rsidR="00200FD0" w:rsidRPr="00200FD0" w:rsidRDefault="00200FD0" w:rsidP="00200FD0">
            <w:pPr>
              <w:widowControl w:val="0"/>
              <w:numPr>
                <w:ilvl w:val="0"/>
                <w:numId w:val="21"/>
              </w:numPr>
              <w:tabs>
                <w:tab w:val="left" w:pos="154"/>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Координация деятельности и взаимодействия специалистов,</w:t>
            </w:r>
          </w:p>
          <w:p w:rsidR="00200FD0" w:rsidRPr="00200FD0" w:rsidRDefault="00200FD0" w:rsidP="00200FD0">
            <w:pPr>
              <w:widowControl w:val="0"/>
              <w:numPr>
                <w:ilvl w:val="0"/>
                <w:numId w:val="21"/>
              </w:numPr>
              <w:tabs>
                <w:tab w:val="left" w:pos="154"/>
              </w:tabs>
              <w:spacing w:after="0" w:line="240" w:lineRule="auto"/>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Контроль за</w:t>
            </w:r>
            <w:proofErr w:type="gramEnd"/>
            <w:r w:rsidRPr="00200FD0">
              <w:rPr>
                <w:rFonts w:ascii="Times New Roman" w:eastAsia="Times New Roman" w:hAnsi="Times New Roman" w:cs="Times New Roman"/>
                <w:color w:val="000000"/>
                <w:sz w:val="24"/>
                <w:szCs w:val="24"/>
                <w:lang w:eastAsia="ru-RU" w:bidi="ru-RU"/>
              </w:rPr>
              <w:t xml:space="preserve"> организацией работы, анализ эффективности.</w:t>
            </w:r>
          </w:p>
        </w:tc>
        <w:tc>
          <w:tcPr>
            <w:tcW w:w="4151" w:type="dxa"/>
            <w:tcBorders>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Система коррекционно-</w:t>
            </w:r>
            <w:r w:rsidRPr="00200FD0">
              <w:rPr>
                <w:rFonts w:ascii="Times New Roman" w:eastAsia="Times New Roman" w:hAnsi="Times New Roman" w:cs="Times New Roman"/>
                <w:color w:val="000000"/>
                <w:sz w:val="24"/>
                <w:szCs w:val="24"/>
                <w:lang w:eastAsia="ru-RU" w:bidi="ru-RU"/>
              </w:rPr>
              <w:softHyphen/>
              <w:t>развивающей работы с детьми</w:t>
            </w:r>
          </w:p>
        </w:tc>
      </w:tr>
    </w:tbl>
    <w:p w:rsidR="00200FD0" w:rsidRPr="00200FD0" w:rsidRDefault="00200FD0" w:rsidP="00200FD0">
      <w:pPr>
        <w:widowControl w:val="0"/>
        <w:spacing w:after="0" w:line="1" w:lineRule="exact"/>
        <w:rPr>
          <w:rFonts w:ascii="Microsoft Sans Serif" w:eastAsia="Microsoft Sans Serif" w:hAnsi="Microsoft Sans Serif" w:cs="Microsoft Sans Serif"/>
          <w:color w:val="000000"/>
          <w:sz w:val="2"/>
          <w:szCs w:val="2"/>
          <w:lang w:eastAsia="ru-RU" w:bidi="ru-RU"/>
        </w:rPr>
      </w:pPr>
    </w:p>
    <w:p w:rsidR="00200FD0" w:rsidRPr="00200FD0" w:rsidRDefault="00200FD0" w:rsidP="00200FD0">
      <w:pPr>
        <w:widowControl w:val="0"/>
        <w:spacing w:after="0" w:line="1" w:lineRule="exact"/>
        <w:rPr>
          <w:rFonts w:ascii="Microsoft Sans Serif" w:eastAsia="Microsoft Sans Serif" w:hAnsi="Microsoft Sans Serif" w:cs="Microsoft Sans Serif"/>
          <w:color w:val="000000"/>
          <w:sz w:val="24"/>
          <w:szCs w:val="24"/>
          <w:lang w:eastAsia="ru-RU" w:bidi="ru-RU"/>
        </w:rPr>
      </w:pP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Взаимодействие учителя-логопеда</w:t>
      </w:r>
      <w:r w:rsidRPr="00200FD0">
        <w:rPr>
          <w:rFonts w:ascii="Times New Roman" w:eastAsia="Times New Roman" w:hAnsi="Times New Roman" w:cs="Times New Roman"/>
          <w:color w:val="000000"/>
          <w:sz w:val="24"/>
          <w:szCs w:val="24"/>
          <w:lang w:eastAsia="ru-RU" w:bidi="ru-RU"/>
        </w:rPr>
        <w:t xml:space="preserve"> </w:t>
      </w:r>
      <w:r w:rsidRPr="00200FD0">
        <w:rPr>
          <w:rFonts w:ascii="Times New Roman" w:eastAsia="Times New Roman" w:hAnsi="Times New Roman" w:cs="Times New Roman"/>
          <w:b/>
          <w:bCs/>
          <w:color w:val="000000"/>
          <w:sz w:val="24"/>
          <w:szCs w:val="24"/>
          <w:lang w:eastAsia="ru-RU" w:bidi="ru-RU"/>
        </w:rPr>
        <w:t>с участниками образовательного процесса</w:t>
      </w:r>
    </w:p>
    <w:tbl>
      <w:tblPr>
        <w:tblOverlap w:val="never"/>
        <w:tblW w:w="10094" w:type="dxa"/>
        <w:tblInd w:w="-431" w:type="dxa"/>
        <w:tblLayout w:type="fixed"/>
        <w:tblCellMar>
          <w:left w:w="10" w:type="dxa"/>
          <w:right w:w="10" w:type="dxa"/>
        </w:tblCellMar>
        <w:tblLook w:val="04A0" w:firstRow="1" w:lastRow="0" w:firstColumn="1" w:lastColumn="0" w:noHBand="0" w:noVBand="1"/>
      </w:tblPr>
      <w:tblGrid>
        <w:gridCol w:w="3261"/>
        <w:gridCol w:w="3415"/>
        <w:gridCol w:w="3418"/>
      </w:tblGrid>
      <w:tr w:rsidR="00200FD0" w:rsidRPr="00200FD0" w:rsidTr="00BE20D2">
        <w:trPr>
          <w:trHeight w:hRule="exact" w:val="591"/>
        </w:trPr>
        <w:tc>
          <w:tcPr>
            <w:tcW w:w="3261" w:type="dxa"/>
            <w:tcBorders>
              <w:top w:val="single" w:sz="4" w:space="0" w:color="auto"/>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spacing w:after="0" w:line="240" w:lineRule="auto"/>
              <w:ind w:firstLine="2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Работа с родителями</w:t>
            </w:r>
          </w:p>
        </w:tc>
        <w:tc>
          <w:tcPr>
            <w:tcW w:w="3415" w:type="dxa"/>
            <w:tcBorders>
              <w:top w:val="single" w:sz="4" w:space="0" w:color="auto"/>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spacing w:after="0" w:line="240" w:lineRule="auto"/>
              <w:ind w:firstLine="14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Работа с воспитателем</w:t>
            </w:r>
          </w:p>
        </w:tc>
        <w:tc>
          <w:tcPr>
            <w:tcW w:w="3418" w:type="dxa"/>
            <w:tcBorders>
              <w:top w:val="single" w:sz="4" w:space="0" w:color="auto"/>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spacing w:after="0" w:line="233" w:lineRule="auto"/>
              <w:ind w:left="780" w:hanging="52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Работа с музыкальным руководителем</w:t>
            </w:r>
          </w:p>
        </w:tc>
      </w:tr>
      <w:tr w:rsidR="00200FD0" w:rsidRPr="00200FD0" w:rsidTr="00BE20D2">
        <w:trPr>
          <w:trHeight w:hRule="exact" w:val="3368"/>
        </w:trPr>
        <w:tc>
          <w:tcPr>
            <w:tcW w:w="3261" w:type="dxa"/>
            <w:tcBorders>
              <w:top w:val="single" w:sz="4" w:space="0" w:color="auto"/>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выступления на родительских собраниях</w:t>
            </w:r>
          </w:p>
          <w:p w:rsidR="00200FD0" w:rsidRPr="00200FD0" w:rsidRDefault="00200FD0" w:rsidP="00200FD0">
            <w:pPr>
              <w:widowControl w:val="0"/>
              <w:tabs>
                <w:tab w:val="left" w:pos="1742"/>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индивидуальные консультации, беседы; показ открытых занятий; </w:t>
            </w:r>
          </w:p>
          <w:p w:rsidR="00200FD0" w:rsidRPr="00200FD0" w:rsidRDefault="00200FD0" w:rsidP="00200FD0">
            <w:pPr>
              <w:widowControl w:val="0"/>
              <w:tabs>
                <w:tab w:val="left" w:pos="1742"/>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подбор и знакомство со специальной</w:t>
            </w:r>
            <w:r w:rsidRPr="00200FD0">
              <w:rPr>
                <w:rFonts w:ascii="Times New Roman" w:eastAsia="Times New Roman" w:hAnsi="Times New Roman" w:cs="Times New Roman"/>
                <w:color w:val="000000"/>
                <w:sz w:val="24"/>
                <w:szCs w:val="24"/>
                <w:lang w:eastAsia="ru-RU" w:bidi="ru-RU"/>
              </w:rPr>
              <w:tab/>
              <w:t>литературой,</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развивающими играми по заявленной тематике;</w:t>
            </w:r>
          </w:p>
          <w:p w:rsidR="00200FD0" w:rsidRPr="00200FD0" w:rsidRDefault="00200FD0" w:rsidP="00200FD0">
            <w:pPr>
              <w:widowControl w:val="0"/>
              <w:tabs>
                <w:tab w:val="left" w:pos="214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систематический</w:t>
            </w:r>
            <w:r w:rsidRPr="00200FD0">
              <w:rPr>
                <w:rFonts w:ascii="Times New Roman" w:eastAsia="Times New Roman" w:hAnsi="Times New Roman" w:cs="Times New Roman"/>
                <w:color w:val="000000"/>
                <w:sz w:val="24"/>
                <w:szCs w:val="24"/>
                <w:lang w:eastAsia="ru-RU" w:bidi="ru-RU"/>
              </w:rPr>
              <w:tab/>
              <w:t>контроль</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над поставленными звуками</w:t>
            </w:r>
          </w:p>
        </w:tc>
        <w:tc>
          <w:tcPr>
            <w:tcW w:w="3415" w:type="dxa"/>
            <w:tcBorders>
              <w:top w:val="single" w:sz="4" w:space="0" w:color="auto"/>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tabs>
                <w:tab w:val="left" w:pos="297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индивидуальные</w:t>
            </w:r>
            <w:r w:rsidRPr="00200FD0">
              <w:rPr>
                <w:rFonts w:ascii="Times New Roman" w:eastAsia="Times New Roman" w:hAnsi="Times New Roman" w:cs="Times New Roman"/>
                <w:color w:val="000000"/>
                <w:sz w:val="24"/>
                <w:szCs w:val="24"/>
                <w:lang w:eastAsia="ru-RU" w:bidi="ru-RU"/>
              </w:rPr>
              <w:tab/>
              <w:t>и</w:t>
            </w:r>
          </w:p>
          <w:p w:rsidR="00200FD0" w:rsidRPr="00200FD0" w:rsidRDefault="00200FD0" w:rsidP="00200FD0">
            <w:pPr>
              <w:widowControl w:val="0"/>
              <w:tabs>
                <w:tab w:val="left" w:pos="2515"/>
              </w:tabs>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тематические консультации; рекомендации по развитию фонематического слуха,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навыки звукового анализа и синтеза;</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занятия по заданию логопеда на закрепление речевого материала;</w:t>
            </w:r>
          </w:p>
          <w:p w:rsidR="00200FD0" w:rsidRPr="00200FD0" w:rsidRDefault="00200FD0" w:rsidP="00200FD0">
            <w:pPr>
              <w:widowControl w:val="0"/>
              <w:tabs>
                <w:tab w:val="left" w:pos="2189"/>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упражнения по развитию внимания,</w:t>
            </w:r>
            <w:r w:rsidRPr="00200FD0">
              <w:rPr>
                <w:rFonts w:ascii="Times New Roman" w:eastAsia="Times New Roman" w:hAnsi="Times New Roman" w:cs="Times New Roman"/>
                <w:color w:val="000000"/>
                <w:sz w:val="24"/>
                <w:szCs w:val="24"/>
                <w:lang w:eastAsia="ru-RU" w:bidi="ru-RU"/>
              </w:rPr>
              <w:tab/>
              <w:t>понятий,</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логического мышления.</w:t>
            </w:r>
          </w:p>
        </w:tc>
        <w:tc>
          <w:tcPr>
            <w:tcW w:w="3418" w:type="dxa"/>
            <w:tcBorders>
              <w:top w:val="single" w:sz="4" w:space="0" w:color="auto"/>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tabs>
                <w:tab w:val="left" w:pos="1752"/>
                <w:tab w:val="left" w:pos="2491"/>
              </w:tabs>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упражнения</w:t>
            </w:r>
            <w:r w:rsidRPr="00200FD0">
              <w:rPr>
                <w:rFonts w:ascii="Times New Roman" w:eastAsia="Times New Roman" w:hAnsi="Times New Roman" w:cs="Times New Roman"/>
                <w:color w:val="000000"/>
                <w:sz w:val="24"/>
                <w:szCs w:val="24"/>
                <w:lang w:eastAsia="ru-RU" w:bidi="ru-RU"/>
              </w:rPr>
              <w:tab/>
              <w:t>на</w:t>
            </w:r>
            <w:r w:rsidRPr="00200FD0">
              <w:rPr>
                <w:rFonts w:ascii="Times New Roman" w:eastAsia="Times New Roman" w:hAnsi="Times New Roman" w:cs="Times New Roman"/>
                <w:color w:val="000000"/>
                <w:sz w:val="24"/>
                <w:szCs w:val="24"/>
                <w:lang w:eastAsia="ru-RU" w:bidi="ru-RU"/>
              </w:rPr>
              <w:tab/>
              <w:t>развитие</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просодической стороны речи и мелодико-</w:t>
            </w:r>
            <w:r w:rsidRPr="00200FD0">
              <w:rPr>
                <w:rFonts w:ascii="Times New Roman" w:eastAsia="Times New Roman" w:hAnsi="Times New Roman" w:cs="Times New Roman"/>
                <w:color w:val="000000"/>
                <w:sz w:val="24"/>
                <w:szCs w:val="24"/>
                <w:lang w:eastAsia="ru-RU" w:bidi="ru-RU"/>
              </w:rPr>
              <w:softHyphen/>
              <w:t>интонационной стороны речи; на развитие дыхания и голоса; артикуляционного аппарата; досуги;</w:t>
            </w:r>
          </w:p>
          <w:p w:rsidR="00200FD0" w:rsidRPr="00200FD0" w:rsidRDefault="00200FD0" w:rsidP="00200FD0">
            <w:pPr>
              <w:widowControl w:val="0"/>
              <w:tabs>
                <w:tab w:val="left" w:pos="2347"/>
              </w:tabs>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согласование</w:t>
            </w:r>
            <w:r w:rsidRPr="00200FD0">
              <w:rPr>
                <w:rFonts w:ascii="Times New Roman" w:eastAsia="Times New Roman" w:hAnsi="Times New Roman" w:cs="Times New Roman"/>
                <w:color w:val="000000"/>
                <w:sz w:val="24"/>
                <w:szCs w:val="24"/>
                <w:lang w:eastAsia="ru-RU" w:bidi="ru-RU"/>
              </w:rPr>
              <w:tab/>
              <w:t>сценариев</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праздников, развлечений</w:t>
            </w:r>
          </w:p>
        </w:tc>
      </w:tr>
      <w:tr w:rsidR="00200FD0" w:rsidRPr="00200FD0" w:rsidTr="00BE20D2">
        <w:trPr>
          <w:trHeight w:hRule="exact" w:val="417"/>
        </w:trPr>
        <w:tc>
          <w:tcPr>
            <w:tcW w:w="3261" w:type="dxa"/>
            <w:tcBorders>
              <w:top w:val="single" w:sz="4" w:space="0" w:color="auto"/>
              <w:left w:val="single" w:sz="4" w:space="0" w:color="auto"/>
              <w:bottom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Работа с психологом</w:t>
            </w:r>
          </w:p>
        </w:tc>
        <w:tc>
          <w:tcPr>
            <w:tcW w:w="6833" w:type="dxa"/>
            <w:gridSpan w:val="2"/>
            <w:tcBorders>
              <w:top w:val="single" w:sz="4" w:space="0" w:color="auto"/>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Работа с инструктором по ФИЗО</w:t>
            </w:r>
          </w:p>
        </w:tc>
      </w:tr>
      <w:tr w:rsidR="00200FD0" w:rsidRPr="00200FD0" w:rsidTr="00BE20D2">
        <w:trPr>
          <w:trHeight w:hRule="exact" w:val="3115"/>
        </w:trPr>
        <w:tc>
          <w:tcPr>
            <w:tcW w:w="3261" w:type="dxa"/>
            <w:tcBorders>
              <w:top w:val="single" w:sz="4" w:space="0" w:color="auto"/>
              <w:left w:val="single" w:sz="4" w:space="0" w:color="auto"/>
              <w:bottom w:val="single" w:sz="4" w:space="0" w:color="auto"/>
            </w:tcBorders>
            <w:shd w:val="clear" w:color="auto" w:fill="FFFFFF"/>
          </w:tcPr>
          <w:p w:rsidR="00200FD0" w:rsidRPr="00200FD0" w:rsidRDefault="00200FD0" w:rsidP="00200FD0">
            <w:pPr>
              <w:widowControl w:val="0"/>
              <w:tabs>
                <w:tab w:val="left" w:pos="1747"/>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совместное</w:t>
            </w:r>
            <w:r w:rsidRPr="00200FD0">
              <w:rPr>
                <w:rFonts w:ascii="Times New Roman" w:eastAsia="Times New Roman" w:hAnsi="Times New Roman" w:cs="Times New Roman"/>
                <w:color w:val="000000"/>
                <w:sz w:val="24"/>
                <w:szCs w:val="24"/>
                <w:lang w:eastAsia="ru-RU" w:bidi="ru-RU"/>
              </w:rPr>
              <w:tab/>
              <w:t>обсуждение</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результатов психологических исследований в рамках </w:t>
            </w:r>
            <w:proofErr w:type="spellStart"/>
            <w:r w:rsidRPr="00200FD0">
              <w:rPr>
                <w:rFonts w:ascii="Times New Roman" w:eastAsia="Times New Roman" w:hAnsi="Times New Roman" w:cs="Times New Roman"/>
                <w:color w:val="000000"/>
                <w:sz w:val="24"/>
                <w:szCs w:val="24"/>
                <w:lang w:eastAsia="ru-RU" w:bidi="ru-RU"/>
              </w:rPr>
              <w:t>ППк</w:t>
            </w:r>
            <w:proofErr w:type="spellEnd"/>
            <w:r w:rsidRPr="00200FD0">
              <w:rPr>
                <w:rFonts w:ascii="Times New Roman" w:eastAsia="Times New Roman" w:hAnsi="Times New Roman" w:cs="Times New Roman"/>
                <w:color w:val="000000"/>
                <w:sz w:val="24"/>
                <w:szCs w:val="24"/>
                <w:lang w:eastAsia="ru-RU" w:bidi="ru-RU"/>
              </w:rPr>
              <w:t>; консультации, беседы; поиск подхода к детям.</w:t>
            </w:r>
          </w:p>
        </w:tc>
        <w:tc>
          <w:tcPr>
            <w:tcW w:w="6833" w:type="dxa"/>
            <w:gridSpan w:val="2"/>
            <w:tcBorders>
              <w:top w:val="single" w:sz="4" w:space="0" w:color="auto"/>
              <w:left w:val="single" w:sz="4" w:space="0" w:color="auto"/>
              <w:bottom w:val="single" w:sz="4" w:space="0" w:color="auto"/>
              <w:right w:val="single" w:sz="4" w:space="0" w:color="auto"/>
            </w:tcBorders>
            <w:shd w:val="clear" w:color="auto" w:fill="FFFFFF"/>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подбор подвижных игр с речевым сопровождением проведение занятий, способствующих оздоровлению детского организма, развитию диафрагмально-речевого дыхания, совершенствованию координации основных видов движений, мелкой моторики руки, артикуляционной моторики, обогащению словарного запаса, формированию поло</w:t>
            </w:r>
            <w:r w:rsidRPr="00200FD0">
              <w:rPr>
                <w:rFonts w:ascii="Times New Roman" w:eastAsia="Times New Roman" w:hAnsi="Times New Roman" w:cs="Times New Roman"/>
                <w:color w:val="000000"/>
                <w:sz w:val="24"/>
                <w:szCs w:val="24"/>
                <w:lang w:eastAsia="ru-RU" w:bidi="ru-RU"/>
              </w:rPr>
              <w:softHyphen/>
              <w:t>жительных личностных качеств в поведении ребенка (общи</w:t>
            </w:r>
            <w:r w:rsidRPr="00200FD0">
              <w:rPr>
                <w:rFonts w:ascii="Times New Roman" w:eastAsia="Times New Roman" w:hAnsi="Times New Roman" w:cs="Times New Roman"/>
                <w:color w:val="000000"/>
                <w:sz w:val="24"/>
                <w:szCs w:val="24"/>
                <w:lang w:eastAsia="ru-RU" w:bidi="ru-RU"/>
              </w:rPr>
              <w:softHyphen/>
              <w:t>тельности, умения рассчитывать свои силы, воспитания самоконтроля, смелости, решительности, настойчивости, скромности, самокритичности, отзывчивости, чувства това</w:t>
            </w:r>
            <w:r w:rsidRPr="00200FD0">
              <w:rPr>
                <w:rFonts w:ascii="Times New Roman" w:eastAsia="Times New Roman" w:hAnsi="Times New Roman" w:cs="Times New Roman"/>
                <w:color w:val="000000"/>
                <w:sz w:val="24"/>
                <w:szCs w:val="24"/>
                <w:lang w:eastAsia="ru-RU" w:bidi="ru-RU"/>
              </w:rPr>
              <w:softHyphen/>
              <w:t xml:space="preserve">рищества и </w:t>
            </w:r>
            <w:proofErr w:type="spellStart"/>
            <w:proofErr w:type="gramStart"/>
            <w:r w:rsidRPr="00200FD0">
              <w:rPr>
                <w:rFonts w:ascii="Times New Roman" w:eastAsia="Times New Roman" w:hAnsi="Times New Roman" w:cs="Times New Roman"/>
                <w:color w:val="000000"/>
                <w:sz w:val="24"/>
                <w:szCs w:val="24"/>
                <w:lang w:eastAsia="ru-RU" w:bidi="ru-RU"/>
              </w:rPr>
              <w:t>др</w:t>
            </w:r>
            <w:proofErr w:type="spellEnd"/>
            <w:proofErr w:type="gramEnd"/>
            <w:r w:rsidRPr="00200FD0">
              <w:rPr>
                <w:rFonts w:ascii="Times New Roman" w:eastAsia="Times New Roman" w:hAnsi="Times New Roman" w:cs="Times New Roman"/>
                <w:color w:val="000000"/>
                <w:sz w:val="24"/>
                <w:szCs w:val="24"/>
                <w:lang w:eastAsia="ru-RU" w:bidi="ru-RU"/>
              </w:rPr>
              <w:t>).</w:t>
            </w:r>
          </w:p>
        </w:tc>
      </w:tr>
    </w:tbl>
    <w:p w:rsidR="00200FD0" w:rsidRPr="00200FD0" w:rsidRDefault="00200FD0" w:rsidP="00200FD0">
      <w:pPr>
        <w:widowControl w:val="0"/>
        <w:spacing w:after="539" w:line="1" w:lineRule="exact"/>
        <w:rPr>
          <w:rFonts w:ascii="Microsoft Sans Serif" w:eastAsia="Microsoft Sans Serif" w:hAnsi="Microsoft Sans Serif" w:cs="Microsoft Sans Serif"/>
          <w:color w:val="000000"/>
          <w:sz w:val="24"/>
          <w:szCs w:val="24"/>
          <w:lang w:eastAsia="ru-RU" w:bidi="ru-RU"/>
        </w:rPr>
      </w:pPr>
    </w:p>
    <w:p w:rsidR="00200FD0" w:rsidRPr="00200FD0" w:rsidRDefault="00200FD0" w:rsidP="00200FD0">
      <w:pPr>
        <w:keepNext/>
        <w:keepLines/>
        <w:widowControl w:val="0"/>
        <w:spacing w:after="180" w:line="240" w:lineRule="auto"/>
        <w:jc w:val="center"/>
        <w:outlineLvl w:val="0"/>
        <w:rPr>
          <w:rFonts w:ascii="Times New Roman" w:eastAsia="Times New Roman" w:hAnsi="Times New Roman" w:cs="Times New Roman"/>
          <w:b/>
          <w:bCs/>
          <w:color w:val="000000"/>
          <w:sz w:val="24"/>
          <w:szCs w:val="24"/>
          <w:lang w:eastAsia="ru-RU" w:bidi="ru-RU"/>
        </w:rPr>
      </w:pPr>
      <w:bookmarkStart w:id="61" w:name="bookmark66"/>
      <w:bookmarkStart w:id="62" w:name="bookmark67"/>
      <w:r w:rsidRPr="00200FD0">
        <w:rPr>
          <w:rFonts w:ascii="Times New Roman" w:eastAsia="Times New Roman" w:hAnsi="Times New Roman" w:cs="Times New Roman"/>
          <w:b/>
          <w:bCs/>
          <w:color w:val="000000"/>
          <w:sz w:val="24"/>
          <w:szCs w:val="24"/>
          <w:lang w:val="en-US" w:bidi="en-US"/>
        </w:rPr>
        <w:t>III</w:t>
      </w:r>
      <w:r w:rsidRPr="00200FD0">
        <w:rPr>
          <w:rFonts w:ascii="Times New Roman" w:eastAsia="Times New Roman" w:hAnsi="Times New Roman" w:cs="Times New Roman"/>
          <w:b/>
          <w:bCs/>
          <w:color w:val="000000"/>
          <w:sz w:val="24"/>
          <w:szCs w:val="24"/>
          <w:lang w:bidi="en-US"/>
        </w:rPr>
        <w:t xml:space="preserve">. </w:t>
      </w:r>
      <w:r w:rsidRPr="00200FD0">
        <w:rPr>
          <w:rFonts w:ascii="Times New Roman" w:eastAsia="Times New Roman" w:hAnsi="Times New Roman" w:cs="Times New Roman"/>
          <w:b/>
          <w:bCs/>
          <w:color w:val="000000"/>
          <w:sz w:val="24"/>
          <w:szCs w:val="24"/>
          <w:lang w:eastAsia="ru-RU" w:bidi="ru-RU"/>
        </w:rPr>
        <w:t>ОРГАНИЗАЦИОННЫЙРАЗДЕЛ</w:t>
      </w:r>
      <w:bookmarkEnd w:id="61"/>
      <w:bookmarkEnd w:id="62"/>
    </w:p>
    <w:p w:rsidR="00200FD0" w:rsidRPr="00200FD0" w:rsidRDefault="00200FD0" w:rsidP="00200FD0">
      <w:pPr>
        <w:keepNext/>
        <w:keepLines/>
        <w:widowControl w:val="0"/>
        <w:spacing w:after="0" w:line="240" w:lineRule="auto"/>
        <w:jc w:val="center"/>
        <w:outlineLvl w:val="0"/>
        <w:rPr>
          <w:rFonts w:ascii="Times New Roman" w:eastAsia="Times New Roman" w:hAnsi="Times New Roman" w:cs="Times New Roman"/>
          <w:b/>
          <w:bCs/>
          <w:color w:val="000000"/>
          <w:sz w:val="24"/>
          <w:szCs w:val="24"/>
          <w:lang w:eastAsia="ru-RU" w:bidi="ru-RU"/>
        </w:rPr>
      </w:pPr>
      <w:bookmarkStart w:id="63" w:name="bookmark68"/>
      <w:bookmarkStart w:id="64" w:name="bookmark69"/>
      <w:r w:rsidRPr="00200FD0">
        <w:rPr>
          <w:rFonts w:ascii="Times New Roman" w:eastAsia="Times New Roman" w:hAnsi="Times New Roman" w:cs="Times New Roman"/>
          <w:b/>
          <w:bCs/>
          <w:color w:val="000000"/>
          <w:sz w:val="24"/>
          <w:szCs w:val="24"/>
          <w:lang w:eastAsia="ru-RU" w:bidi="ru-RU"/>
        </w:rPr>
        <w:t>3.1 Психолого-педагогические условия, обеспечивающие развитие ребенка</w:t>
      </w:r>
      <w:bookmarkEnd w:id="63"/>
      <w:bookmarkEnd w:id="64"/>
    </w:p>
    <w:p w:rsidR="00200FD0" w:rsidRPr="00200FD0" w:rsidRDefault="00200FD0" w:rsidP="00200FD0">
      <w:pPr>
        <w:widowControl w:val="0"/>
        <w:spacing w:after="0" w:line="240" w:lineRule="auto"/>
        <w:ind w:firstLine="708"/>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Рабочая 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rsidR="00200FD0" w:rsidRPr="00200FD0" w:rsidRDefault="00200FD0" w:rsidP="00200FD0">
      <w:pPr>
        <w:widowControl w:val="0"/>
        <w:numPr>
          <w:ilvl w:val="0"/>
          <w:numId w:val="23"/>
        </w:numPr>
        <w:tabs>
          <w:tab w:val="left" w:pos="1950"/>
        </w:tabs>
        <w:spacing w:after="0" w:line="240" w:lineRule="auto"/>
        <w:ind w:left="1100" w:firstLine="5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 xml:space="preserve">Личностно-порождающее взаимодействие взрослых с детьми, </w:t>
      </w:r>
      <w:r w:rsidRPr="00200FD0">
        <w:rPr>
          <w:rFonts w:ascii="Times New Roman" w:eastAsia="Times New Roman" w:hAnsi="Times New Roman" w:cs="Times New Roman"/>
          <w:color w:val="000000"/>
          <w:sz w:val="24"/>
          <w:szCs w:val="24"/>
          <w:lang w:eastAsia="ru-RU" w:bidi="ru-RU"/>
        </w:rPr>
        <w:t>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p>
    <w:p w:rsidR="00200FD0" w:rsidRPr="00200FD0" w:rsidRDefault="00200FD0" w:rsidP="00200FD0">
      <w:pPr>
        <w:widowControl w:val="0"/>
        <w:numPr>
          <w:ilvl w:val="0"/>
          <w:numId w:val="23"/>
        </w:numPr>
        <w:tabs>
          <w:tab w:val="left" w:pos="1950"/>
        </w:tabs>
        <w:spacing w:after="0" w:line="240" w:lineRule="auto"/>
        <w:ind w:left="1100" w:firstLine="5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Ориентированность педагогической оценки на относительные показатели детской успешности,</w:t>
      </w:r>
      <w:r w:rsidRPr="00200FD0">
        <w:rPr>
          <w:rFonts w:ascii="Times New Roman" w:eastAsia="Times New Roman" w:hAnsi="Times New Roman" w:cs="Times New Roman"/>
          <w:color w:val="000000"/>
          <w:sz w:val="24"/>
          <w:szCs w:val="24"/>
          <w:lang w:eastAsia="ru-RU" w:bidi="ru-RU"/>
        </w:rPr>
        <w:t xml:space="preserve"> то есть сравнение нынешних и предыдущих достижений ребенка, стимулирование самооценки.</w:t>
      </w:r>
    </w:p>
    <w:p w:rsidR="00200FD0" w:rsidRPr="00200FD0" w:rsidRDefault="00200FD0" w:rsidP="00200FD0">
      <w:pPr>
        <w:widowControl w:val="0"/>
        <w:numPr>
          <w:ilvl w:val="0"/>
          <w:numId w:val="23"/>
        </w:numPr>
        <w:tabs>
          <w:tab w:val="left" w:pos="1939"/>
        </w:tabs>
        <w:spacing w:after="0" w:line="240" w:lineRule="auto"/>
        <w:ind w:left="16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Формирование игры</w:t>
      </w:r>
      <w:r w:rsidRPr="00200FD0">
        <w:rPr>
          <w:rFonts w:ascii="Times New Roman" w:eastAsia="Times New Roman" w:hAnsi="Times New Roman" w:cs="Times New Roman"/>
          <w:color w:val="000000"/>
          <w:sz w:val="24"/>
          <w:szCs w:val="24"/>
          <w:lang w:eastAsia="ru-RU" w:bidi="ru-RU"/>
        </w:rPr>
        <w:t xml:space="preserve"> как важнейшего фактора развития ребенка.</w:t>
      </w:r>
    </w:p>
    <w:p w:rsidR="00200FD0" w:rsidRPr="00200FD0" w:rsidRDefault="00200FD0" w:rsidP="00200FD0">
      <w:pPr>
        <w:widowControl w:val="0"/>
        <w:numPr>
          <w:ilvl w:val="0"/>
          <w:numId w:val="23"/>
        </w:numPr>
        <w:tabs>
          <w:tab w:val="left" w:pos="1950"/>
        </w:tabs>
        <w:spacing w:after="0" w:line="240" w:lineRule="auto"/>
        <w:ind w:left="1100" w:firstLine="5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Создание развивающей образовательной среды,</w:t>
      </w:r>
      <w:r w:rsidRPr="00200FD0">
        <w:rPr>
          <w:rFonts w:ascii="Times New Roman" w:eastAsia="Times New Roman" w:hAnsi="Times New Roman" w:cs="Times New Roman"/>
          <w:color w:val="000000"/>
          <w:sz w:val="24"/>
          <w:szCs w:val="24"/>
          <w:lang w:eastAsia="ru-RU" w:bidi="ru-RU"/>
        </w:rPr>
        <w:t xml:space="preserve"> способствующей </w:t>
      </w:r>
      <w:r w:rsidRPr="00200FD0">
        <w:rPr>
          <w:rFonts w:ascii="Times New Roman" w:eastAsia="Times New Roman" w:hAnsi="Times New Roman" w:cs="Times New Roman"/>
          <w:color w:val="000000"/>
          <w:sz w:val="24"/>
          <w:szCs w:val="24"/>
          <w:lang w:eastAsia="ru-RU" w:bidi="ru-RU"/>
        </w:rPr>
        <w:lastRenderedPageBreak/>
        <w:t xml:space="preserve">физическому, социально-коммуникативному, познавательному, речевому, </w:t>
      </w:r>
      <w:proofErr w:type="spellStart"/>
      <w:r w:rsidRPr="00200FD0">
        <w:rPr>
          <w:rFonts w:ascii="Times New Roman" w:eastAsia="Times New Roman" w:hAnsi="Times New Roman" w:cs="Times New Roman"/>
          <w:color w:val="000000"/>
          <w:sz w:val="24"/>
          <w:szCs w:val="24"/>
          <w:lang w:eastAsia="ru-RU" w:bidi="ru-RU"/>
        </w:rPr>
        <w:t>художественно</w:t>
      </w:r>
      <w:r w:rsidRPr="00200FD0">
        <w:rPr>
          <w:rFonts w:ascii="Times New Roman" w:eastAsia="Times New Roman" w:hAnsi="Times New Roman" w:cs="Times New Roman"/>
          <w:color w:val="000000"/>
          <w:sz w:val="24"/>
          <w:szCs w:val="24"/>
          <w:lang w:eastAsia="ru-RU" w:bidi="ru-RU"/>
        </w:rPr>
        <w:softHyphen/>
        <w:t>эстетическому</w:t>
      </w:r>
      <w:proofErr w:type="spellEnd"/>
      <w:r w:rsidRPr="00200FD0">
        <w:rPr>
          <w:rFonts w:ascii="Times New Roman" w:eastAsia="Times New Roman" w:hAnsi="Times New Roman" w:cs="Times New Roman"/>
          <w:color w:val="000000"/>
          <w:sz w:val="24"/>
          <w:szCs w:val="24"/>
          <w:lang w:eastAsia="ru-RU" w:bidi="ru-RU"/>
        </w:rPr>
        <w:t xml:space="preserve"> развитию ребенка и сохранению его индивидуальности.</w:t>
      </w:r>
    </w:p>
    <w:p w:rsidR="00200FD0" w:rsidRPr="00200FD0" w:rsidRDefault="00200FD0" w:rsidP="00200FD0">
      <w:pPr>
        <w:widowControl w:val="0"/>
        <w:numPr>
          <w:ilvl w:val="0"/>
          <w:numId w:val="23"/>
        </w:numPr>
        <w:tabs>
          <w:tab w:val="left" w:pos="1950"/>
        </w:tabs>
        <w:spacing w:after="0" w:line="240" w:lineRule="auto"/>
        <w:ind w:left="1100" w:firstLine="5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Сбалансированность репродуктивной</w:t>
      </w:r>
      <w:r w:rsidRPr="00200FD0">
        <w:rPr>
          <w:rFonts w:ascii="Times New Roman" w:eastAsia="Times New Roman" w:hAnsi="Times New Roman" w:cs="Times New Roman"/>
          <w:color w:val="000000"/>
          <w:sz w:val="24"/>
          <w:szCs w:val="24"/>
          <w:lang w:eastAsia="ru-RU" w:bidi="ru-RU"/>
        </w:rPr>
        <w:t xml:space="preserve"> (воспроизводящей готовый образец) </w:t>
      </w:r>
      <w:r w:rsidRPr="00200FD0">
        <w:rPr>
          <w:rFonts w:ascii="Times New Roman" w:eastAsia="Times New Roman" w:hAnsi="Times New Roman" w:cs="Times New Roman"/>
          <w:b/>
          <w:bCs/>
          <w:i/>
          <w:iCs/>
          <w:color w:val="000000"/>
          <w:sz w:val="24"/>
          <w:szCs w:val="24"/>
          <w:lang w:eastAsia="ru-RU" w:bidi="ru-RU"/>
        </w:rPr>
        <w:t>и продуктивной</w:t>
      </w:r>
      <w:r w:rsidRPr="00200FD0">
        <w:rPr>
          <w:rFonts w:ascii="Times New Roman" w:eastAsia="Times New Roman" w:hAnsi="Times New Roman" w:cs="Times New Roman"/>
          <w:color w:val="000000"/>
          <w:sz w:val="24"/>
          <w:szCs w:val="24"/>
          <w:lang w:eastAsia="ru-RU" w:bidi="ru-RU"/>
        </w:rPr>
        <w:t xml:space="preserve"> (производящей субъективно новый продукт) </w:t>
      </w:r>
      <w:r w:rsidRPr="00200FD0">
        <w:rPr>
          <w:rFonts w:ascii="Times New Roman" w:eastAsia="Times New Roman" w:hAnsi="Times New Roman" w:cs="Times New Roman"/>
          <w:b/>
          <w:bCs/>
          <w:i/>
          <w:iCs/>
          <w:color w:val="000000"/>
          <w:sz w:val="24"/>
          <w:szCs w:val="24"/>
          <w:lang w:eastAsia="ru-RU" w:bidi="ru-RU"/>
        </w:rPr>
        <w:t>деятельности,</w:t>
      </w:r>
      <w:r w:rsidRPr="00200FD0">
        <w:rPr>
          <w:rFonts w:ascii="Times New Roman" w:eastAsia="Times New Roman" w:hAnsi="Times New Roman" w:cs="Times New Roman"/>
          <w:color w:val="000000"/>
          <w:sz w:val="24"/>
          <w:szCs w:val="24"/>
          <w:lang w:eastAsia="ru-RU" w:bidi="ru-RU"/>
        </w:rPr>
        <w:t xml:space="preserve">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200FD0" w:rsidRPr="00200FD0" w:rsidRDefault="00200FD0" w:rsidP="00200FD0">
      <w:pPr>
        <w:widowControl w:val="0"/>
        <w:numPr>
          <w:ilvl w:val="0"/>
          <w:numId w:val="23"/>
        </w:numPr>
        <w:tabs>
          <w:tab w:val="left" w:pos="1950"/>
        </w:tabs>
        <w:spacing w:after="0" w:line="240" w:lineRule="auto"/>
        <w:ind w:left="1100" w:firstLine="5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Участие семьи</w:t>
      </w:r>
      <w:r w:rsidRPr="00200FD0">
        <w:rPr>
          <w:rFonts w:ascii="Times New Roman" w:eastAsia="Times New Roman" w:hAnsi="Times New Roman" w:cs="Times New Roman"/>
          <w:color w:val="000000"/>
          <w:sz w:val="24"/>
          <w:szCs w:val="24"/>
          <w:lang w:eastAsia="ru-RU" w:bidi="ru-RU"/>
        </w:rPr>
        <w:t xml:space="preserve"> как необходимое условие для полноценного развития ребенка дошкольного возраста.</w:t>
      </w:r>
    </w:p>
    <w:p w:rsidR="00200FD0" w:rsidRPr="00200FD0" w:rsidRDefault="00200FD0" w:rsidP="00200FD0">
      <w:pPr>
        <w:widowControl w:val="0"/>
        <w:numPr>
          <w:ilvl w:val="0"/>
          <w:numId w:val="23"/>
        </w:numPr>
        <w:tabs>
          <w:tab w:val="left" w:pos="1950"/>
        </w:tabs>
        <w:spacing w:after="620" w:line="240" w:lineRule="auto"/>
        <w:ind w:left="1100" w:firstLine="5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Профессиональное развитие педагогов,</w:t>
      </w:r>
      <w:r w:rsidRPr="00200FD0">
        <w:rPr>
          <w:rFonts w:ascii="Times New Roman" w:eastAsia="Times New Roman" w:hAnsi="Times New Roman" w:cs="Times New Roman"/>
          <w:color w:val="000000"/>
          <w:sz w:val="24"/>
          <w:szCs w:val="24"/>
          <w:lang w:eastAsia="ru-RU" w:bidi="ru-RU"/>
        </w:rPr>
        <w:t xml:space="preserve"> 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w:t>
      </w:r>
    </w:p>
    <w:p w:rsidR="00200FD0" w:rsidRPr="00200FD0" w:rsidRDefault="00200FD0" w:rsidP="00200FD0">
      <w:pPr>
        <w:widowControl w:val="0"/>
        <w:numPr>
          <w:ilvl w:val="0"/>
          <w:numId w:val="24"/>
        </w:numPr>
        <w:tabs>
          <w:tab w:val="left" w:pos="2160"/>
        </w:tabs>
        <w:spacing w:after="0" w:line="240" w:lineRule="auto"/>
        <w:ind w:left="16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 xml:space="preserve">Описание материально-технического обеспечения </w:t>
      </w:r>
      <w:proofErr w:type="gramStart"/>
      <w:r w:rsidRPr="00200FD0">
        <w:rPr>
          <w:rFonts w:ascii="Times New Roman" w:eastAsia="Times New Roman" w:hAnsi="Times New Roman" w:cs="Times New Roman"/>
          <w:b/>
          <w:bCs/>
          <w:color w:val="000000"/>
          <w:sz w:val="24"/>
          <w:szCs w:val="24"/>
          <w:lang w:eastAsia="ru-RU" w:bidi="ru-RU"/>
        </w:rPr>
        <w:t>Рабочей</w:t>
      </w:r>
      <w:proofErr w:type="gramEnd"/>
    </w:p>
    <w:p w:rsidR="00200FD0" w:rsidRPr="00200FD0" w:rsidRDefault="00200FD0" w:rsidP="00200FD0">
      <w:pPr>
        <w:keepNext/>
        <w:keepLines/>
        <w:widowControl w:val="0"/>
        <w:spacing w:after="320" w:line="240" w:lineRule="auto"/>
        <w:jc w:val="center"/>
        <w:outlineLvl w:val="0"/>
        <w:rPr>
          <w:rFonts w:ascii="Times New Roman" w:eastAsia="Times New Roman" w:hAnsi="Times New Roman" w:cs="Times New Roman"/>
          <w:b/>
          <w:bCs/>
          <w:color w:val="000000"/>
          <w:sz w:val="24"/>
          <w:szCs w:val="24"/>
          <w:lang w:eastAsia="ru-RU" w:bidi="ru-RU"/>
        </w:rPr>
      </w:pPr>
      <w:bookmarkStart w:id="65" w:name="bookmark70"/>
      <w:bookmarkStart w:id="66" w:name="bookmark71"/>
      <w:r w:rsidRPr="00200FD0">
        <w:rPr>
          <w:rFonts w:ascii="Times New Roman" w:eastAsia="Times New Roman" w:hAnsi="Times New Roman" w:cs="Times New Roman"/>
          <w:b/>
          <w:bCs/>
          <w:color w:val="000000"/>
          <w:sz w:val="24"/>
          <w:szCs w:val="24"/>
          <w:lang w:eastAsia="ru-RU" w:bidi="ru-RU"/>
        </w:rPr>
        <w:t>Программы, обеспеченности методическими материалами и средствами</w:t>
      </w:r>
      <w:r w:rsidRPr="00200FD0">
        <w:rPr>
          <w:rFonts w:ascii="Times New Roman" w:eastAsia="Times New Roman" w:hAnsi="Times New Roman" w:cs="Times New Roman"/>
          <w:b/>
          <w:bCs/>
          <w:color w:val="000000"/>
          <w:sz w:val="24"/>
          <w:szCs w:val="24"/>
          <w:lang w:eastAsia="ru-RU" w:bidi="ru-RU"/>
        </w:rPr>
        <w:br/>
        <w:t>обучения и воспитания</w:t>
      </w:r>
      <w:bookmarkEnd w:id="65"/>
      <w:bookmarkEnd w:id="66"/>
    </w:p>
    <w:p w:rsidR="00200FD0" w:rsidRPr="00200FD0" w:rsidRDefault="00200FD0" w:rsidP="00200FD0">
      <w:pPr>
        <w:widowControl w:val="0"/>
        <w:spacing w:after="260" w:line="240" w:lineRule="auto"/>
        <w:ind w:left="680" w:firstLine="30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Обеспеченность методическими материалами </w:t>
      </w:r>
      <w:r w:rsidRPr="00200FD0">
        <w:rPr>
          <w:rFonts w:ascii="Times New Roman" w:eastAsia="Times New Roman" w:hAnsi="Times New Roman" w:cs="Times New Roman"/>
          <w:b/>
          <w:bCs/>
          <w:color w:val="000000"/>
          <w:sz w:val="24"/>
          <w:szCs w:val="24"/>
          <w:lang w:eastAsia="ru-RU" w:bidi="ru-RU"/>
        </w:rPr>
        <w:t xml:space="preserve">Рабочей Программы </w:t>
      </w:r>
      <w:r w:rsidRPr="00200FD0">
        <w:rPr>
          <w:rFonts w:ascii="Times New Roman" w:eastAsia="Times New Roman" w:hAnsi="Times New Roman" w:cs="Times New Roman"/>
          <w:color w:val="000000"/>
          <w:sz w:val="24"/>
          <w:szCs w:val="24"/>
          <w:lang w:eastAsia="ru-RU" w:bidi="ru-RU"/>
        </w:rPr>
        <w:t>соответствует комплексной образовательной программе «Мир открытий».</w:t>
      </w:r>
    </w:p>
    <w:p w:rsidR="00200FD0" w:rsidRPr="00200FD0" w:rsidRDefault="00200FD0" w:rsidP="00200FD0">
      <w:pPr>
        <w:keepNext/>
        <w:keepLines/>
        <w:widowControl w:val="0"/>
        <w:spacing w:after="0" w:line="240" w:lineRule="auto"/>
        <w:jc w:val="center"/>
        <w:outlineLvl w:val="0"/>
        <w:rPr>
          <w:rFonts w:ascii="Times New Roman" w:eastAsia="Times New Roman" w:hAnsi="Times New Roman" w:cs="Times New Roman"/>
          <w:b/>
          <w:bCs/>
          <w:color w:val="000000"/>
          <w:sz w:val="24"/>
          <w:szCs w:val="24"/>
          <w:lang w:eastAsia="ru-RU" w:bidi="ru-RU"/>
        </w:rPr>
      </w:pPr>
      <w:bookmarkStart w:id="67" w:name="bookmark72"/>
      <w:bookmarkStart w:id="68" w:name="bookmark73"/>
      <w:r w:rsidRPr="00200FD0">
        <w:rPr>
          <w:rFonts w:ascii="Times New Roman" w:eastAsia="Times New Roman" w:hAnsi="Times New Roman" w:cs="Times New Roman"/>
          <w:b/>
          <w:bCs/>
          <w:color w:val="000000"/>
          <w:sz w:val="24"/>
          <w:szCs w:val="24"/>
          <w:lang w:eastAsia="ru-RU" w:bidi="ru-RU"/>
        </w:rPr>
        <w:t>Перечень материалов и оборудования, необходимых для</w:t>
      </w:r>
      <w:r w:rsidRPr="00200FD0">
        <w:rPr>
          <w:rFonts w:ascii="Times New Roman" w:eastAsia="Times New Roman" w:hAnsi="Times New Roman" w:cs="Times New Roman"/>
          <w:b/>
          <w:bCs/>
          <w:color w:val="000000"/>
          <w:sz w:val="24"/>
          <w:szCs w:val="24"/>
          <w:lang w:eastAsia="ru-RU" w:bidi="ru-RU"/>
        </w:rPr>
        <w:br/>
        <w:t>реализации Рабочей Программы</w:t>
      </w:r>
      <w:bookmarkEnd w:id="67"/>
      <w:bookmarkEnd w:id="68"/>
    </w:p>
    <w:p w:rsidR="00200FD0" w:rsidRPr="00200FD0" w:rsidRDefault="00200FD0" w:rsidP="00200FD0">
      <w:pPr>
        <w:widowControl w:val="0"/>
        <w:tabs>
          <w:tab w:val="left" w:leader="underscore" w:pos="8669"/>
        </w:tabs>
        <w:spacing w:after="0" w:line="240" w:lineRule="auto"/>
        <w:ind w:firstLine="42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u w:val="single"/>
          <w:lang w:eastAsia="ru-RU" w:bidi="ru-RU"/>
        </w:rPr>
        <w:t>Таблица 7.</w:t>
      </w:r>
      <w:r w:rsidRPr="00200FD0">
        <w:rPr>
          <w:rFonts w:ascii="Times New Roman" w:eastAsia="Times New Roman" w:hAnsi="Times New Roman" w:cs="Times New Roman"/>
          <w:color w:val="000000"/>
          <w:sz w:val="24"/>
          <w:szCs w:val="24"/>
          <w:lang w:eastAsia="ru-RU" w:bidi="ru-RU"/>
        </w:rPr>
        <w:tab/>
      </w:r>
    </w:p>
    <w:p w:rsidR="00200FD0" w:rsidRPr="00200FD0" w:rsidRDefault="00200FD0" w:rsidP="00200FD0">
      <w:pPr>
        <w:widowControl w:val="0"/>
        <w:pBdr>
          <w:top w:val="single" w:sz="4" w:space="0" w:color="auto"/>
        </w:pBdr>
        <w:tabs>
          <w:tab w:val="left" w:leader="underscore" w:pos="3588"/>
          <w:tab w:val="left" w:leader="underscore" w:pos="8669"/>
        </w:tabs>
        <w:spacing w:after="80" w:line="240" w:lineRule="auto"/>
        <w:ind w:left="540"/>
        <w:rPr>
          <w:rFonts w:ascii="Times New Roman" w:eastAsia="Times New Roman" w:hAnsi="Times New Roman" w:cs="Times New Roman"/>
          <w:color w:val="000000"/>
          <w:sz w:val="24"/>
          <w:szCs w:val="24"/>
          <w:lang w:eastAsia="ru-RU" w:bidi="ru-RU"/>
        </w:rPr>
        <w:sectPr w:rsidR="00200FD0" w:rsidRPr="00200FD0" w:rsidSect="00590196">
          <w:footerReference w:type="default" r:id="rId17"/>
          <w:pgSz w:w="11900" w:h="16840"/>
          <w:pgMar w:top="1134" w:right="850" w:bottom="1134" w:left="1701" w:header="485" w:footer="3" w:gutter="0"/>
          <w:pgNumType w:start="3"/>
          <w:cols w:space="720"/>
          <w:noEndnote/>
          <w:docGrid w:linePitch="360"/>
        </w:sectPr>
      </w:pPr>
      <w:r w:rsidRPr="00200FD0">
        <w:rPr>
          <w:rFonts w:ascii="Times New Roman" w:eastAsia="Times New Roman" w:hAnsi="Times New Roman" w:cs="Times New Roman"/>
          <w:b/>
          <w:bCs/>
          <w:color w:val="000000"/>
          <w:sz w:val="24"/>
          <w:szCs w:val="24"/>
          <w:lang w:eastAsia="ru-RU" w:bidi="ru-RU"/>
        </w:rPr>
        <w:tab/>
      </w:r>
      <w:r w:rsidRPr="00200FD0">
        <w:rPr>
          <w:rFonts w:ascii="Times New Roman" w:eastAsia="Times New Roman" w:hAnsi="Times New Roman" w:cs="Times New Roman"/>
          <w:b/>
          <w:bCs/>
          <w:color w:val="000000"/>
          <w:sz w:val="24"/>
          <w:szCs w:val="24"/>
          <w:u w:val="single"/>
          <w:lang w:eastAsia="ru-RU" w:bidi="ru-RU"/>
        </w:rPr>
        <w:t>Старший дошкольный возраст</w:t>
      </w:r>
      <w:r w:rsidRPr="00200FD0">
        <w:rPr>
          <w:rFonts w:ascii="Times New Roman" w:eastAsia="Times New Roman" w:hAnsi="Times New Roman" w:cs="Times New Roman"/>
          <w:b/>
          <w:bCs/>
          <w:color w:val="000000"/>
          <w:sz w:val="24"/>
          <w:szCs w:val="24"/>
          <w:lang w:eastAsia="ru-RU" w:bidi="ru-RU"/>
        </w:rPr>
        <w:tab/>
        <w:t xml:space="preserve"> </w:t>
      </w:r>
      <w:r w:rsidRPr="00200FD0">
        <w:rPr>
          <w:rFonts w:ascii="Times New Roman" w:eastAsia="Times New Roman" w:hAnsi="Times New Roman" w:cs="Times New Roman"/>
          <w:b/>
          <w:bCs/>
          <w:i/>
          <w:iCs/>
          <w:color w:val="000000"/>
          <w:sz w:val="24"/>
          <w:szCs w:val="24"/>
          <w:lang w:eastAsia="ru-RU" w:bidi="ru-RU"/>
        </w:rPr>
        <w:t>Социально-коммуникативное развитие</w:t>
      </w:r>
    </w:p>
    <w:tbl>
      <w:tblPr>
        <w:tblOverlap w:val="never"/>
        <w:tblW w:w="0" w:type="auto"/>
        <w:jc w:val="center"/>
        <w:tblLayout w:type="fixed"/>
        <w:tblCellMar>
          <w:left w:w="10" w:type="dxa"/>
          <w:right w:w="10" w:type="dxa"/>
        </w:tblCellMar>
        <w:tblLook w:val="04A0" w:firstRow="1" w:lastRow="0" w:firstColumn="1" w:lastColumn="0" w:noHBand="0" w:noVBand="1"/>
      </w:tblPr>
      <w:tblGrid>
        <w:gridCol w:w="2554"/>
        <w:gridCol w:w="6960"/>
      </w:tblGrid>
      <w:tr w:rsidR="00200FD0" w:rsidRPr="00200FD0" w:rsidTr="00BE20D2">
        <w:trPr>
          <w:trHeight w:hRule="exact" w:val="3326"/>
          <w:jc w:val="center"/>
        </w:trPr>
        <w:tc>
          <w:tcPr>
            <w:tcW w:w="2554" w:type="dxa"/>
            <w:tcBorders>
              <w:top w:val="single" w:sz="4" w:space="0" w:color="auto"/>
              <w:left w:val="single" w:sz="4" w:space="0" w:color="auto"/>
            </w:tcBorders>
            <w:shd w:val="clear" w:color="auto" w:fill="FFFFFF"/>
            <w:vAlign w:val="center"/>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lastRenderedPageBreak/>
              <w:t>Образные игрушки</w:t>
            </w:r>
          </w:p>
        </w:tc>
        <w:tc>
          <w:tcPr>
            <w:tcW w:w="6960" w:type="dxa"/>
            <w:tcBorders>
              <w:top w:val="single" w:sz="4" w:space="0" w:color="auto"/>
              <w:left w:val="single" w:sz="4" w:space="0" w:color="auto"/>
              <w:right w:val="single" w:sz="4" w:space="0" w:color="auto"/>
            </w:tcBorders>
            <w:shd w:val="clear" w:color="auto" w:fill="FFFFFF"/>
            <w:vAlign w:val="bottom"/>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Куклы разных размеров (мальчики, девочки, младенцы), в том числе, представляющие людей разных профессий и национальностей; комплекты сезонной, профессиональной и национальной одежды и обуви к ним. Игрушки, обозначающие животных разных континентов (насекомых, птиц, рыб, зверей). Комплекты игрушек исторической тематики: изображающие воинов разных эпох, набор динозавров и других животных древних времен. Народные игрушки (из глины, дерева, ткани, соломы и пр.). Тематические наборы игрушек для режиссерских игр: </w:t>
            </w:r>
            <w:proofErr w:type="gramStart"/>
            <w:r w:rsidRPr="00200FD0">
              <w:rPr>
                <w:rFonts w:ascii="Times New Roman" w:eastAsia="Times New Roman" w:hAnsi="Times New Roman" w:cs="Times New Roman"/>
                <w:color w:val="000000"/>
                <w:sz w:val="24"/>
                <w:szCs w:val="24"/>
                <w:lang w:eastAsia="ru-RU" w:bidi="ru-RU"/>
              </w:rPr>
              <w:t>«Магазин», «Пожарная станция», «Вокзал», «Аэропорт», «Гараж», «Бензоколонка», «В деревне», «Птичий двор», «Ферма» и др.</w:t>
            </w:r>
            <w:proofErr w:type="gramEnd"/>
          </w:p>
        </w:tc>
      </w:tr>
      <w:tr w:rsidR="00200FD0" w:rsidRPr="00200FD0" w:rsidTr="00BE20D2">
        <w:trPr>
          <w:trHeight w:hRule="exact" w:val="1114"/>
          <w:jc w:val="center"/>
        </w:trPr>
        <w:tc>
          <w:tcPr>
            <w:tcW w:w="2554" w:type="dxa"/>
            <w:tcBorders>
              <w:top w:val="single" w:sz="4" w:space="0" w:color="auto"/>
              <w:left w:val="single" w:sz="4" w:space="0" w:color="auto"/>
            </w:tcBorders>
            <w:shd w:val="clear" w:color="auto" w:fill="FFFFFF"/>
            <w:vAlign w:val="center"/>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Предметы быта</w:t>
            </w:r>
          </w:p>
        </w:tc>
        <w:tc>
          <w:tcPr>
            <w:tcW w:w="6960" w:type="dxa"/>
            <w:tcBorders>
              <w:top w:val="single" w:sz="4" w:space="0" w:color="auto"/>
              <w:left w:val="single" w:sz="4" w:space="0" w:color="auto"/>
              <w:right w:val="single" w:sz="4" w:space="0" w:color="auto"/>
            </w:tcBorders>
            <w:shd w:val="clear" w:color="auto" w:fill="FFFFFF"/>
            <w:vAlign w:val="bottom"/>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Соразмерные куклам наборы посуды (чайной, столовой), мебели, постельных принадлежностей, бытовой техники, раскладные коляски, санки.</w:t>
            </w:r>
            <w:proofErr w:type="gramEnd"/>
            <w:r w:rsidRPr="00200FD0">
              <w:rPr>
                <w:rFonts w:ascii="Times New Roman" w:eastAsia="Times New Roman" w:hAnsi="Times New Roman" w:cs="Times New Roman"/>
                <w:color w:val="000000"/>
                <w:sz w:val="24"/>
                <w:szCs w:val="24"/>
                <w:lang w:eastAsia="ru-RU" w:bidi="ru-RU"/>
              </w:rPr>
              <w:t xml:space="preserve"> Наборы игрушечных инструментов: молоток, пила, топор, отвертка, гаечный ключ и др.</w:t>
            </w:r>
          </w:p>
        </w:tc>
      </w:tr>
      <w:tr w:rsidR="00200FD0" w:rsidRPr="00200FD0" w:rsidTr="00BE20D2">
        <w:trPr>
          <w:trHeight w:hRule="exact" w:val="1114"/>
          <w:jc w:val="center"/>
        </w:trPr>
        <w:tc>
          <w:tcPr>
            <w:tcW w:w="2554" w:type="dxa"/>
            <w:tcBorders>
              <w:top w:val="single" w:sz="4" w:space="0" w:color="auto"/>
              <w:left w:val="single" w:sz="4" w:space="0" w:color="auto"/>
            </w:tcBorders>
            <w:shd w:val="clear" w:color="auto" w:fill="FFFFFF"/>
            <w:vAlign w:val="center"/>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Техника, транспорт</w:t>
            </w:r>
          </w:p>
        </w:tc>
        <w:tc>
          <w:tcPr>
            <w:tcW w:w="6960" w:type="dxa"/>
            <w:tcBorders>
              <w:top w:val="single" w:sz="4" w:space="0" w:color="auto"/>
              <w:left w:val="single" w:sz="4" w:space="0" w:color="auto"/>
              <w:right w:val="single" w:sz="4" w:space="0" w:color="auto"/>
            </w:tcBorders>
            <w:shd w:val="clear" w:color="auto" w:fill="FFFFFF"/>
            <w:vAlign w:val="bottom"/>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Наборы игрушек разного размера, изображающих различные виды транспорта: пассажирский, грузовой, специальный, воздушный. Игрушки, обозначающие средства связи (телефон, компьютер).</w:t>
            </w:r>
          </w:p>
        </w:tc>
      </w:tr>
      <w:tr w:rsidR="00200FD0" w:rsidRPr="00200FD0" w:rsidTr="00BE20D2">
        <w:trPr>
          <w:trHeight w:hRule="exact" w:val="878"/>
          <w:jc w:val="center"/>
        </w:trPr>
        <w:tc>
          <w:tcPr>
            <w:tcW w:w="2554" w:type="dxa"/>
            <w:tcBorders>
              <w:top w:val="single" w:sz="4" w:space="0" w:color="auto"/>
              <w:left w:val="single" w:sz="4" w:space="0" w:color="auto"/>
            </w:tcBorders>
            <w:shd w:val="clear" w:color="auto" w:fill="FFFFFF"/>
            <w:vAlign w:val="bottom"/>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Бросовые материалы и предмет</w:t>
            </w:r>
            <w:proofErr w:type="gramStart"/>
            <w:r w:rsidRPr="00200FD0">
              <w:rPr>
                <w:rFonts w:ascii="Times New Roman" w:eastAsia="Times New Roman" w:hAnsi="Times New Roman" w:cs="Times New Roman"/>
                <w:color w:val="000000"/>
                <w:sz w:val="24"/>
                <w:szCs w:val="24"/>
                <w:lang w:eastAsia="ru-RU" w:bidi="ru-RU"/>
              </w:rPr>
              <w:t>ы-</w:t>
            </w:r>
            <w:proofErr w:type="gramEnd"/>
            <w:r w:rsidRPr="00200FD0">
              <w:rPr>
                <w:rFonts w:ascii="Times New Roman" w:eastAsia="Times New Roman" w:hAnsi="Times New Roman" w:cs="Times New Roman"/>
                <w:color w:val="000000"/>
                <w:sz w:val="24"/>
                <w:szCs w:val="24"/>
                <w:lang w:eastAsia="ru-RU" w:bidi="ru-RU"/>
              </w:rPr>
              <w:t xml:space="preserve"> заместители</w:t>
            </w:r>
          </w:p>
        </w:tc>
        <w:tc>
          <w:tcPr>
            <w:tcW w:w="6960" w:type="dxa"/>
            <w:tcBorders>
              <w:top w:val="single" w:sz="4" w:space="0" w:color="auto"/>
              <w:left w:val="single" w:sz="4" w:space="0" w:color="auto"/>
              <w:right w:val="single" w:sz="4" w:space="0" w:color="auto"/>
            </w:tcBorders>
            <w:shd w:val="clear" w:color="auto" w:fill="FFFFFF"/>
            <w:vAlign w:val="bottom"/>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Природный материал, веревки, пробки, пластмассовые флаконы, емкости из-под йогурта, коробки, лоскутки, мешочки, разные виды бумаги, поделочные материалы и пр.</w:t>
            </w:r>
            <w:proofErr w:type="gramEnd"/>
          </w:p>
        </w:tc>
      </w:tr>
      <w:tr w:rsidR="00200FD0" w:rsidRPr="00200FD0" w:rsidTr="00BE20D2">
        <w:trPr>
          <w:trHeight w:hRule="exact" w:val="562"/>
          <w:jc w:val="center"/>
        </w:trPr>
        <w:tc>
          <w:tcPr>
            <w:tcW w:w="2554" w:type="dxa"/>
            <w:tcBorders>
              <w:top w:val="single" w:sz="4" w:space="0" w:color="auto"/>
              <w:left w:val="single" w:sz="4" w:space="0" w:color="auto"/>
            </w:tcBorders>
            <w:shd w:val="clear" w:color="auto" w:fill="FFFFFF"/>
            <w:vAlign w:val="center"/>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proofErr w:type="spellStart"/>
            <w:r w:rsidRPr="00200FD0">
              <w:rPr>
                <w:rFonts w:ascii="Times New Roman" w:eastAsia="Times New Roman" w:hAnsi="Times New Roman" w:cs="Times New Roman"/>
                <w:color w:val="000000"/>
                <w:sz w:val="24"/>
                <w:szCs w:val="24"/>
                <w:lang w:eastAsia="ru-RU" w:bidi="ru-RU"/>
              </w:rPr>
              <w:t>Ролевыеатрибуты</w:t>
            </w:r>
            <w:proofErr w:type="spellEnd"/>
          </w:p>
        </w:tc>
        <w:tc>
          <w:tcPr>
            <w:tcW w:w="6960" w:type="dxa"/>
            <w:tcBorders>
              <w:top w:val="single" w:sz="4" w:space="0" w:color="auto"/>
              <w:left w:val="single" w:sz="4" w:space="0" w:color="auto"/>
              <w:right w:val="single" w:sz="4" w:space="0" w:color="auto"/>
            </w:tcBorders>
            <w:shd w:val="clear" w:color="auto" w:fill="FFFFFF"/>
            <w:vAlign w:val="bottom"/>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Руль, бинокль, фотоаппарат, якорь и др. Элементы костюмов и комплекты профессиональной одежды.</w:t>
            </w:r>
          </w:p>
        </w:tc>
      </w:tr>
      <w:tr w:rsidR="00200FD0" w:rsidRPr="00200FD0" w:rsidTr="00BE20D2">
        <w:trPr>
          <w:trHeight w:hRule="exact" w:val="562"/>
          <w:jc w:val="center"/>
        </w:trPr>
        <w:tc>
          <w:tcPr>
            <w:tcW w:w="2554" w:type="dxa"/>
            <w:tcBorders>
              <w:top w:val="single" w:sz="4" w:space="0" w:color="auto"/>
              <w:left w:val="single" w:sz="4" w:space="0" w:color="auto"/>
            </w:tcBorders>
            <w:shd w:val="clear" w:color="auto" w:fill="FFFFFF"/>
            <w:vAlign w:val="bottom"/>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Атрибуты для костюмерной</w:t>
            </w:r>
          </w:p>
        </w:tc>
        <w:tc>
          <w:tcPr>
            <w:tcW w:w="6960" w:type="dxa"/>
            <w:tcBorders>
              <w:top w:val="single" w:sz="4" w:space="0" w:color="auto"/>
              <w:left w:val="single" w:sz="4" w:space="0" w:color="auto"/>
              <w:right w:val="single" w:sz="4" w:space="0" w:color="auto"/>
            </w:tcBorders>
            <w:shd w:val="clear" w:color="auto" w:fill="FFFFFF"/>
            <w:vAlign w:val="bottom"/>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Цветные косынки, юбки, фартуки, элементы костюмов сказочных героев и др.</w:t>
            </w:r>
          </w:p>
        </w:tc>
      </w:tr>
      <w:tr w:rsidR="00200FD0" w:rsidRPr="00200FD0" w:rsidTr="00BE20D2">
        <w:trPr>
          <w:trHeight w:hRule="exact" w:val="1114"/>
          <w:jc w:val="center"/>
        </w:trPr>
        <w:tc>
          <w:tcPr>
            <w:tcW w:w="2554" w:type="dxa"/>
            <w:tcBorders>
              <w:top w:val="single" w:sz="4" w:space="0" w:color="auto"/>
              <w:left w:val="single" w:sz="4" w:space="0" w:color="auto"/>
            </w:tcBorders>
            <w:shd w:val="clear" w:color="auto" w:fill="FFFFFF"/>
            <w:vAlign w:val="bottom"/>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Игрушки и оборудование для театрализованной деятельности</w:t>
            </w:r>
          </w:p>
        </w:tc>
        <w:tc>
          <w:tcPr>
            <w:tcW w:w="6960" w:type="dxa"/>
            <w:tcBorders>
              <w:top w:val="single" w:sz="4" w:space="0" w:color="auto"/>
              <w:left w:val="single" w:sz="4" w:space="0" w:color="auto"/>
              <w:right w:val="single" w:sz="4" w:space="0" w:color="auto"/>
            </w:tcBorders>
            <w:shd w:val="clear" w:color="auto" w:fill="FFFFFF"/>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Все виды театрализованных игрушек, элементы костюмов сказочных героев, набор масок и др.</w:t>
            </w:r>
          </w:p>
        </w:tc>
      </w:tr>
      <w:tr w:rsidR="00200FD0" w:rsidRPr="00200FD0" w:rsidTr="00BE20D2">
        <w:trPr>
          <w:trHeight w:hRule="exact" w:val="283"/>
          <w:jc w:val="center"/>
        </w:trPr>
        <w:tc>
          <w:tcPr>
            <w:tcW w:w="9514" w:type="dxa"/>
            <w:gridSpan w:val="2"/>
            <w:tcBorders>
              <w:top w:val="single" w:sz="4" w:space="0" w:color="auto"/>
              <w:left w:val="single" w:sz="4" w:space="0" w:color="auto"/>
              <w:right w:val="single" w:sz="4" w:space="0" w:color="auto"/>
            </w:tcBorders>
            <w:shd w:val="clear" w:color="auto" w:fill="FFFFFF"/>
            <w:vAlign w:val="bottom"/>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Познавательное развитие</w:t>
            </w:r>
          </w:p>
        </w:tc>
      </w:tr>
      <w:tr w:rsidR="00200FD0" w:rsidRPr="00200FD0" w:rsidTr="00BE20D2">
        <w:trPr>
          <w:trHeight w:hRule="exact" w:val="2770"/>
          <w:jc w:val="center"/>
        </w:trPr>
        <w:tc>
          <w:tcPr>
            <w:tcW w:w="2554" w:type="dxa"/>
            <w:tcBorders>
              <w:top w:val="single" w:sz="4" w:space="0" w:color="auto"/>
              <w:left w:val="single" w:sz="4" w:space="0" w:color="auto"/>
            </w:tcBorders>
            <w:shd w:val="clear" w:color="auto" w:fill="FFFFFF"/>
            <w:vAlign w:val="center"/>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Дидактические пособия и игрушки</w:t>
            </w:r>
          </w:p>
        </w:tc>
        <w:tc>
          <w:tcPr>
            <w:tcW w:w="6960" w:type="dxa"/>
            <w:tcBorders>
              <w:top w:val="single" w:sz="4" w:space="0" w:color="auto"/>
              <w:left w:val="single" w:sz="4" w:space="0" w:color="auto"/>
              <w:right w:val="single" w:sz="4" w:space="0" w:color="auto"/>
            </w:tcBorders>
            <w:shd w:val="clear" w:color="auto" w:fill="FFFFFF"/>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Наборы для классификаций и совершенствования </w:t>
            </w:r>
            <w:proofErr w:type="spellStart"/>
            <w:r w:rsidRPr="00200FD0">
              <w:rPr>
                <w:rFonts w:ascii="Times New Roman" w:eastAsia="Times New Roman" w:hAnsi="Times New Roman" w:cs="Times New Roman"/>
                <w:color w:val="000000"/>
                <w:sz w:val="24"/>
                <w:szCs w:val="24"/>
                <w:lang w:eastAsia="ru-RU" w:bidi="ru-RU"/>
              </w:rPr>
              <w:t>сенсорики</w:t>
            </w:r>
            <w:proofErr w:type="spellEnd"/>
            <w:r w:rsidRPr="00200FD0">
              <w:rPr>
                <w:rFonts w:ascii="Times New Roman" w:eastAsia="Times New Roman" w:hAnsi="Times New Roman" w:cs="Times New Roman"/>
                <w:color w:val="000000"/>
                <w:sz w:val="24"/>
                <w:szCs w:val="24"/>
                <w:lang w:eastAsia="ru-RU" w:bidi="ru-RU"/>
              </w:rPr>
              <w:t xml:space="preserve"> (цвет, форма, размер, тактильные ощущения и пр.), всевозможные вкладыши (в рамку, основание, один в другой). </w:t>
            </w:r>
            <w:proofErr w:type="spellStart"/>
            <w:r w:rsidRPr="00200FD0">
              <w:rPr>
                <w:rFonts w:ascii="Times New Roman" w:eastAsia="Times New Roman" w:hAnsi="Times New Roman" w:cs="Times New Roman"/>
                <w:color w:val="000000"/>
                <w:sz w:val="24"/>
                <w:szCs w:val="24"/>
                <w:lang w:eastAsia="ru-RU" w:bidi="ru-RU"/>
              </w:rPr>
              <w:t>Пазлы</w:t>
            </w:r>
            <w:proofErr w:type="spellEnd"/>
            <w:r w:rsidRPr="00200FD0">
              <w:rPr>
                <w:rFonts w:ascii="Times New Roman" w:eastAsia="Times New Roman" w:hAnsi="Times New Roman" w:cs="Times New Roman"/>
                <w:color w:val="000000"/>
                <w:sz w:val="24"/>
                <w:szCs w:val="24"/>
                <w:lang w:eastAsia="ru-RU" w:bidi="ru-RU"/>
              </w:rPr>
              <w:t>, мозаики, лото, домино. Настольно-печатные игры, в том числе краеведческого содержания, экологической направленности. Головоломки, интеллектуальные игры (шашки и др.). Наглядные пособия, в том числе детские атласы, географическая карта, глобус, календари, иллюстрации художников. Аудиозаписи со звуками природы, голосами птиц и др.</w:t>
            </w:r>
          </w:p>
        </w:tc>
      </w:tr>
      <w:tr w:rsidR="00200FD0" w:rsidRPr="00200FD0" w:rsidTr="00BE20D2">
        <w:trPr>
          <w:trHeight w:hRule="exact" w:val="1392"/>
          <w:jc w:val="center"/>
        </w:trPr>
        <w:tc>
          <w:tcPr>
            <w:tcW w:w="2554" w:type="dxa"/>
            <w:tcBorders>
              <w:top w:val="single" w:sz="4" w:space="0" w:color="auto"/>
              <w:left w:val="single" w:sz="4" w:space="0" w:color="auto"/>
            </w:tcBorders>
            <w:shd w:val="clear" w:color="auto" w:fill="FFFFFF"/>
            <w:vAlign w:val="center"/>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Игрушки и оборудование для экспериментирования</w:t>
            </w:r>
          </w:p>
        </w:tc>
        <w:tc>
          <w:tcPr>
            <w:tcW w:w="6960" w:type="dxa"/>
            <w:tcBorders>
              <w:top w:val="single" w:sz="4" w:space="0" w:color="auto"/>
              <w:left w:val="single" w:sz="4" w:space="0" w:color="auto"/>
              <w:right w:val="single" w:sz="4" w:space="0" w:color="auto"/>
            </w:tcBorders>
            <w:shd w:val="clear" w:color="auto" w:fill="FFFFFF"/>
            <w:vAlign w:val="bottom"/>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Игрушки и орудия для экспериментирования с водой, песком, снегом. Непромокаемые фартуки. Флюгеры для наблюдений за ветром, крупные лупы и пр. Предметы-измерители: весы, мерные сосуды, часы и др. Специальное оборудование для детского экспериментирования.</w:t>
            </w:r>
          </w:p>
        </w:tc>
      </w:tr>
      <w:tr w:rsidR="00200FD0" w:rsidRPr="00200FD0" w:rsidTr="00BE20D2">
        <w:trPr>
          <w:trHeight w:hRule="exact" w:val="840"/>
          <w:jc w:val="center"/>
        </w:trPr>
        <w:tc>
          <w:tcPr>
            <w:tcW w:w="2554" w:type="dxa"/>
            <w:tcBorders>
              <w:top w:val="single" w:sz="4" w:space="0" w:color="auto"/>
              <w:left w:val="single" w:sz="4" w:space="0" w:color="auto"/>
            </w:tcBorders>
            <w:shd w:val="clear" w:color="auto" w:fill="FFFFFF"/>
            <w:vAlign w:val="bottom"/>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Строительные материалы и конструкторы</w:t>
            </w:r>
          </w:p>
        </w:tc>
        <w:tc>
          <w:tcPr>
            <w:tcW w:w="6960" w:type="dxa"/>
            <w:tcBorders>
              <w:top w:val="single" w:sz="4" w:space="0" w:color="auto"/>
              <w:left w:val="single" w:sz="4" w:space="0" w:color="auto"/>
              <w:right w:val="single" w:sz="4" w:space="0" w:color="auto"/>
            </w:tcBorders>
            <w:shd w:val="clear" w:color="auto" w:fill="FFFFFF"/>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Разнообразные строительные наборы, конструкторы и др.</w:t>
            </w:r>
          </w:p>
        </w:tc>
      </w:tr>
      <w:tr w:rsidR="00200FD0" w:rsidRPr="00200FD0" w:rsidTr="00BE20D2">
        <w:trPr>
          <w:trHeight w:hRule="exact" w:val="288"/>
          <w:jc w:val="center"/>
        </w:trPr>
        <w:tc>
          <w:tcPr>
            <w:tcW w:w="2554" w:type="dxa"/>
            <w:tcBorders>
              <w:top w:val="single" w:sz="4" w:space="0" w:color="auto"/>
              <w:left w:val="single" w:sz="4" w:space="0" w:color="auto"/>
            </w:tcBorders>
            <w:shd w:val="clear" w:color="auto" w:fill="FFFFFF"/>
            <w:vAlign w:val="bottom"/>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Средства ИКТ</w:t>
            </w:r>
          </w:p>
        </w:tc>
        <w:tc>
          <w:tcPr>
            <w:tcW w:w="6960" w:type="dxa"/>
            <w:tcBorders>
              <w:top w:val="single" w:sz="4" w:space="0" w:color="auto"/>
              <w:left w:val="single" w:sz="4" w:space="0" w:color="auto"/>
              <w:right w:val="single" w:sz="4" w:space="0" w:color="auto"/>
            </w:tcBorders>
            <w:shd w:val="clear" w:color="auto" w:fill="FFFFFF"/>
            <w:vAlign w:val="bottom"/>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Демонстрационные материалы.</w:t>
            </w:r>
          </w:p>
        </w:tc>
      </w:tr>
      <w:tr w:rsidR="00200FD0" w:rsidRPr="00200FD0" w:rsidTr="00BE20D2">
        <w:trPr>
          <w:trHeight w:hRule="exact" w:val="293"/>
          <w:jc w:val="center"/>
        </w:trPr>
        <w:tc>
          <w:tcPr>
            <w:tcW w:w="9514"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Речевое развитие</w:t>
            </w:r>
          </w:p>
        </w:tc>
      </w:tr>
    </w:tbl>
    <w:p w:rsidR="00200FD0" w:rsidRPr="00200FD0" w:rsidRDefault="00200FD0" w:rsidP="00200FD0">
      <w:pPr>
        <w:widowControl w:val="0"/>
        <w:spacing w:after="0" w:line="240" w:lineRule="auto"/>
        <w:rPr>
          <w:rFonts w:ascii="Microsoft Sans Serif" w:eastAsia="Microsoft Sans Serif" w:hAnsi="Microsoft Sans Serif" w:cs="Microsoft Sans Serif"/>
          <w:color w:val="000000"/>
          <w:sz w:val="24"/>
          <w:szCs w:val="24"/>
          <w:lang w:eastAsia="ru-RU" w:bidi="ru-RU"/>
        </w:rPr>
        <w:sectPr w:rsidR="00200FD0" w:rsidRPr="00200FD0" w:rsidSect="003169BC">
          <w:pgSz w:w="11900" w:h="16840"/>
          <w:pgMar w:top="1134" w:right="850" w:bottom="1134" w:left="1701" w:header="514" w:footer="3" w:gutter="0"/>
          <w:cols w:space="720"/>
          <w:noEndnote/>
          <w:docGrid w:linePitch="360"/>
        </w:sectPr>
      </w:pPr>
    </w:p>
    <w:tbl>
      <w:tblPr>
        <w:tblOverlap w:val="never"/>
        <w:tblW w:w="9514" w:type="dxa"/>
        <w:jc w:val="center"/>
        <w:tblLayout w:type="fixed"/>
        <w:tblCellMar>
          <w:left w:w="10" w:type="dxa"/>
          <w:right w:w="10" w:type="dxa"/>
        </w:tblCellMar>
        <w:tblLook w:val="04A0" w:firstRow="1" w:lastRow="0" w:firstColumn="1" w:lastColumn="0" w:noHBand="0" w:noVBand="1"/>
      </w:tblPr>
      <w:tblGrid>
        <w:gridCol w:w="2554"/>
        <w:gridCol w:w="6960"/>
      </w:tblGrid>
      <w:tr w:rsidR="00200FD0" w:rsidRPr="00200FD0" w:rsidTr="00BE20D2">
        <w:trPr>
          <w:trHeight w:hRule="exact" w:val="1118"/>
          <w:jc w:val="center"/>
        </w:trPr>
        <w:tc>
          <w:tcPr>
            <w:tcW w:w="2554" w:type="dxa"/>
            <w:tcBorders>
              <w:top w:val="single" w:sz="4" w:space="0" w:color="auto"/>
              <w:left w:val="single" w:sz="4" w:space="0" w:color="auto"/>
            </w:tcBorders>
            <w:shd w:val="clear" w:color="auto" w:fill="FFFFFF"/>
            <w:vAlign w:val="center"/>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lastRenderedPageBreak/>
              <w:t>Библиотека, аудиотека</w:t>
            </w:r>
          </w:p>
        </w:tc>
        <w:tc>
          <w:tcPr>
            <w:tcW w:w="6960" w:type="dxa"/>
            <w:tcBorders>
              <w:top w:val="single" w:sz="4" w:space="0" w:color="auto"/>
              <w:left w:val="single" w:sz="4" w:space="0" w:color="auto"/>
              <w:right w:val="single" w:sz="4" w:space="0" w:color="auto"/>
            </w:tcBorders>
            <w:shd w:val="clear" w:color="auto" w:fill="FFFFFF"/>
            <w:vAlign w:val="bottom"/>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Книги со сказками, рассказами, стихами с иллюстрациями разных художников; детские журналы и энциклопедии. Аудиозаписи с произведениями художественной литературы и фольклора.</w:t>
            </w:r>
          </w:p>
        </w:tc>
      </w:tr>
      <w:tr w:rsidR="00200FD0" w:rsidRPr="00200FD0" w:rsidTr="00BE20D2">
        <w:trPr>
          <w:trHeight w:hRule="exact" w:val="3874"/>
          <w:jc w:val="center"/>
        </w:trPr>
        <w:tc>
          <w:tcPr>
            <w:tcW w:w="2554" w:type="dxa"/>
            <w:tcBorders>
              <w:top w:val="single" w:sz="4" w:space="0" w:color="auto"/>
              <w:left w:val="single" w:sz="4" w:space="0" w:color="auto"/>
            </w:tcBorders>
            <w:shd w:val="clear" w:color="auto" w:fill="FFFFFF"/>
            <w:vAlign w:val="center"/>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Материалы и оборудование для </w:t>
            </w:r>
            <w:proofErr w:type="spellStart"/>
            <w:r w:rsidRPr="00200FD0">
              <w:rPr>
                <w:rFonts w:ascii="Times New Roman" w:eastAsia="Times New Roman" w:hAnsi="Times New Roman" w:cs="Times New Roman"/>
                <w:color w:val="000000"/>
                <w:sz w:val="24"/>
                <w:szCs w:val="24"/>
                <w:lang w:eastAsia="ru-RU" w:bidi="ru-RU"/>
              </w:rPr>
              <w:t>художественно</w:t>
            </w:r>
            <w:r w:rsidRPr="00200FD0">
              <w:rPr>
                <w:rFonts w:ascii="Times New Roman" w:eastAsia="Times New Roman" w:hAnsi="Times New Roman" w:cs="Times New Roman"/>
                <w:color w:val="000000"/>
                <w:sz w:val="24"/>
                <w:szCs w:val="24"/>
                <w:lang w:eastAsia="ru-RU" w:bidi="ru-RU"/>
              </w:rPr>
              <w:softHyphen/>
              <w:t>продуктивной</w:t>
            </w:r>
            <w:proofErr w:type="spellEnd"/>
            <w:r w:rsidRPr="00200FD0">
              <w:rPr>
                <w:rFonts w:ascii="Times New Roman" w:eastAsia="Times New Roman" w:hAnsi="Times New Roman" w:cs="Times New Roman"/>
                <w:color w:val="000000"/>
                <w:sz w:val="24"/>
                <w:szCs w:val="24"/>
                <w:lang w:eastAsia="ru-RU" w:bidi="ru-RU"/>
              </w:rPr>
              <w:t xml:space="preserve"> деятельности</w:t>
            </w:r>
          </w:p>
        </w:tc>
        <w:tc>
          <w:tcPr>
            <w:tcW w:w="6960" w:type="dxa"/>
            <w:tcBorders>
              <w:top w:val="single" w:sz="4" w:space="0" w:color="auto"/>
              <w:left w:val="single" w:sz="4" w:space="0" w:color="auto"/>
              <w:right w:val="single" w:sz="4" w:space="0" w:color="auto"/>
            </w:tcBorders>
            <w:shd w:val="clear" w:color="auto" w:fill="FFFFFF"/>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 xml:space="preserve">Карандаши цветные (18-24 цвета), простые и многоцветные, кисти беличьи или колонковые (3 размера для каждого ребенка), краски гуашь (8-12 цветов) и акварель, сангина, </w:t>
            </w:r>
            <w:proofErr w:type="spellStart"/>
            <w:r w:rsidRPr="00200FD0">
              <w:rPr>
                <w:rFonts w:ascii="Times New Roman" w:eastAsia="Times New Roman" w:hAnsi="Times New Roman" w:cs="Times New Roman"/>
                <w:color w:val="000000"/>
                <w:sz w:val="24"/>
                <w:szCs w:val="24"/>
                <w:lang w:eastAsia="ru-RU" w:bidi="ru-RU"/>
              </w:rPr>
              <w:t>гелевые</w:t>
            </w:r>
            <w:proofErr w:type="spellEnd"/>
            <w:r w:rsidRPr="00200FD0">
              <w:rPr>
                <w:rFonts w:ascii="Times New Roman" w:eastAsia="Times New Roman" w:hAnsi="Times New Roman" w:cs="Times New Roman"/>
                <w:color w:val="000000"/>
                <w:sz w:val="24"/>
                <w:szCs w:val="24"/>
                <w:lang w:eastAsia="ru-RU" w:bidi="ru-RU"/>
              </w:rPr>
              <w:t xml:space="preserve"> ручки, палитры детские, стаканчики для воды, подставки под кисти, мелки (пастельные, меловые, восковые), бумага (белая, цветная, тонированная, копировальная, калька), картон, ножницы для ручного труда, клей, клеевые кисти, пластилин (не менее 12 цветов), стеки, геометрические тела.</w:t>
            </w:r>
            <w:proofErr w:type="gramEnd"/>
            <w:r w:rsidRPr="00200FD0">
              <w:rPr>
                <w:rFonts w:ascii="Times New Roman" w:eastAsia="Times New Roman" w:hAnsi="Times New Roman" w:cs="Times New Roman"/>
                <w:color w:val="000000"/>
                <w:sz w:val="24"/>
                <w:szCs w:val="24"/>
                <w:lang w:eastAsia="ru-RU" w:bidi="ru-RU"/>
              </w:rPr>
              <w:t xml:space="preserve"> </w:t>
            </w:r>
            <w:proofErr w:type="gramStart"/>
            <w:r w:rsidRPr="00200FD0">
              <w:rPr>
                <w:rFonts w:ascii="Times New Roman" w:eastAsia="Times New Roman" w:hAnsi="Times New Roman" w:cs="Times New Roman"/>
                <w:color w:val="000000"/>
                <w:sz w:val="24"/>
                <w:szCs w:val="24"/>
                <w:lang w:eastAsia="ru-RU" w:bidi="ru-RU"/>
              </w:rPr>
              <w:t>Нетрадиционные материалы: природный материал, шерстяные нитки, пуговицы, бусины, бисер, ватные палочки, щетки, губки,. Для развития эстетического восприятия: произведения народного и декоративно-прикладного искусства, книги по искусству, репродукции, детские художественные альбомы.</w:t>
            </w:r>
            <w:proofErr w:type="gramEnd"/>
            <w:r w:rsidRPr="00200FD0">
              <w:rPr>
                <w:rFonts w:ascii="Times New Roman" w:eastAsia="Times New Roman" w:hAnsi="Times New Roman" w:cs="Times New Roman"/>
                <w:color w:val="000000"/>
                <w:sz w:val="24"/>
                <w:szCs w:val="24"/>
                <w:lang w:eastAsia="ru-RU" w:bidi="ru-RU"/>
              </w:rPr>
              <w:t xml:space="preserve"> Оборудования для выставок.</w:t>
            </w:r>
          </w:p>
        </w:tc>
      </w:tr>
      <w:tr w:rsidR="00200FD0" w:rsidRPr="00200FD0" w:rsidTr="00BE20D2">
        <w:trPr>
          <w:trHeight w:hRule="exact" w:val="835"/>
          <w:jc w:val="center"/>
        </w:trPr>
        <w:tc>
          <w:tcPr>
            <w:tcW w:w="2554" w:type="dxa"/>
            <w:tcBorders>
              <w:top w:val="single" w:sz="4" w:space="0" w:color="auto"/>
              <w:left w:val="single" w:sz="4" w:space="0" w:color="auto"/>
            </w:tcBorders>
            <w:shd w:val="clear" w:color="auto" w:fill="FFFFFF"/>
            <w:vAlign w:val="bottom"/>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Музыкальное</w:t>
            </w:r>
            <w:proofErr w:type="gramEnd"/>
            <w:r w:rsidRPr="00200FD0">
              <w:rPr>
                <w:rFonts w:ascii="Times New Roman" w:eastAsia="Times New Roman" w:hAnsi="Times New Roman" w:cs="Times New Roman"/>
                <w:color w:val="000000"/>
                <w:sz w:val="24"/>
                <w:szCs w:val="24"/>
                <w:lang w:eastAsia="ru-RU" w:bidi="ru-RU"/>
              </w:rPr>
              <w:t xml:space="preserve"> </w:t>
            </w:r>
            <w:proofErr w:type="spellStart"/>
            <w:r w:rsidRPr="00200FD0">
              <w:rPr>
                <w:rFonts w:ascii="Times New Roman" w:eastAsia="Times New Roman" w:hAnsi="Times New Roman" w:cs="Times New Roman"/>
                <w:color w:val="000000"/>
                <w:sz w:val="24"/>
                <w:szCs w:val="24"/>
                <w:lang w:eastAsia="ru-RU" w:bidi="ru-RU"/>
              </w:rPr>
              <w:t>оборудованиеи</w:t>
            </w:r>
            <w:proofErr w:type="spellEnd"/>
            <w:r w:rsidRPr="00200FD0">
              <w:rPr>
                <w:rFonts w:ascii="Times New Roman" w:eastAsia="Times New Roman" w:hAnsi="Times New Roman" w:cs="Times New Roman"/>
                <w:color w:val="000000"/>
                <w:sz w:val="24"/>
                <w:szCs w:val="24"/>
                <w:lang w:eastAsia="ru-RU" w:bidi="ru-RU"/>
              </w:rPr>
              <w:t xml:space="preserve"> игрушки</w:t>
            </w:r>
          </w:p>
        </w:tc>
        <w:tc>
          <w:tcPr>
            <w:tcW w:w="6960" w:type="dxa"/>
            <w:tcBorders>
              <w:top w:val="single" w:sz="4" w:space="0" w:color="auto"/>
              <w:left w:val="single" w:sz="4" w:space="0" w:color="auto"/>
              <w:right w:val="single" w:sz="4" w:space="0" w:color="auto"/>
            </w:tcBorders>
            <w:shd w:val="clear" w:color="auto" w:fill="FFFFFF"/>
            <w:vAlign w:val="bottom"/>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Фортепиано (в музыкальном зале), треугольники, бубенцы и колокольчики, маракасы, ручные барабаны и др. </w:t>
            </w:r>
            <w:proofErr w:type="spellStart"/>
            <w:r w:rsidRPr="00200FD0">
              <w:rPr>
                <w:rFonts w:ascii="Times New Roman" w:eastAsia="Times New Roman" w:hAnsi="Times New Roman" w:cs="Times New Roman"/>
                <w:color w:val="000000"/>
                <w:sz w:val="24"/>
                <w:szCs w:val="24"/>
                <w:lang w:eastAsia="ru-RU" w:bidi="ru-RU"/>
              </w:rPr>
              <w:t>Танцевально</w:t>
            </w:r>
            <w:r w:rsidRPr="00200FD0">
              <w:rPr>
                <w:rFonts w:ascii="Times New Roman" w:eastAsia="Times New Roman" w:hAnsi="Times New Roman" w:cs="Times New Roman"/>
                <w:color w:val="000000"/>
                <w:sz w:val="24"/>
                <w:szCs w:val="24"/>
                <w:lang w:eastAsia="ru-RU" w:bidi="ru-RU"/>
              </w:rPr>
              <w:softHyphen/>
              <w:t>игровые</w:t>
            </w:r>
            <w:proofErr w:type="spellEnd"/>
            <w:r w:rsidRPr="00200FD0">
              <w:rPr>
                <w:rFonts w:ascii="Times New Roman" w:eastAsia="Times New Roman" w:hAnsi="Times New Roman" w:cs="Times New Roman"/>
                <w:color w:val="000000"/>
                <w:sz w:val="24"/>
                <w:szCs w:val="24"/>
                <w:lang w:eastAsia="ru-RU" w:bidi="ru-RU"/>
              </w:rPr>
              <w:t xml:space="preserve"> атрибуты. Коллекция образцов музыки.</w:t>
            </w:r>
          </w:p>
        </w:tc>
      </w:tr>
      <w:tr w:rsidR="00200FD0" w:rsidRPr="00200FD0" w:rsidTr="00BE20D2">
        <w:trPr>
          <w:trHeight w:hRule="exact" w:val="288"/>
          <w:jc w:val="center"/>
        </w:trPr>
        <w:tc>
          <w:tcPr>
            <w:tcW w:w="9514" w:type="dxa"/>
            <w:gridSpan w:val="2"/>
            <w:tcBorders>
              <w:top w:val="single" w:sz="4" w:space="0" w:color="auto"/>
              <w:left w:val="single" w:sz="4" w:space="0" w:color="auto"/>
              <w:right w:val="single" w:sz="4" w:space="0" w:color="auto"/>
            </w:tcBorders>
            <w:shd w:val="clear" w:color="auto" w:fill="FFFFFF"/>
            <w:vAlign w:val="bottom"/>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i/>
                <w:iCs/>
                <w:color w:val="000000"/>
                <w:sz w:val="24"/>
                <w:szCs w:val="24"/>
                <w:lang w:eastAsia="ru-RU" w:bidi="ru-RU"/>
              </w:rPr>
              <w:t>Физическое развитие</w:t>
            </w:r>
          </w:p>
        </w:tc>
      </w:tr>
      <w:tr w:rsidR="00200FD0" w:rsidRPr="00200FD0" w:rsidTr="00BE20D2">
        <w:trPr>
          <w:trHeight w:hRule="exact" w:val="1666"/>
          <w:jc w:val="center"/>
        </w:trPr>
        <w:tc>
          <w:tcPr>
            <w:tcW w:w="2554" w:type="dxa"/>
            <w:tcBorders>
              <w:top w:val="single" w:sz="4" w:space="0" w:color="auto"/>
              <w:left w:val="single" w:sz="4" w:space="0" w:color="auto"/>
            </w:tcBorders>
            <w:shd w:val="clear" w:color="auto" w:fill="FFFFFF"/>
            <w:vAlign w:val="center"/>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Физкультурное оборудование</w:t>
            </w:r>
          </w:p>
        </w:tc>
        <w:tc>
          <w:tcPr>
            <w:tcW w:w="6960" w:type="dxa"/>
            <w:tcBorders>
              <w:top w:val="single" w:sz="4" w:space="0" w:color="auto"/>
              <w:left w:val="single" w:sz="4" w:space="0" w:color="auto"/>
              <w:right w:val="single" w:sz="4" w:space="0" w:color="auto"/>
            </w:tcBorders>
            <w:shd w:val="clear" w:color="auto" w:fill="FFFFFF"/>
            <w:vAlign w:val="bottom"/>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 xml:space="preserve">Шведская стенка, скамейки, гимнастические маты, батуты, мячи разных размеров, дуги-воротца, кегли, </w:t>
            </w:r>
            <w:proofErr w:type="spellStart"/>
            <w:r w:rsidRPr="00200FD0">
              <w:rPr>
                <w:rFonts w:ascii="Times New Roman" w:eastAsia="Times New Roman" w:hAnsi="Times New Roman" w:cs="Times New Roman"/>
                <w:color w:val="000000"/>
                <w:sz w:val="24"/>
                <w:szCs w:val="24"/>
                <w:lang w:eastAsia="ru-RU" w:bidi="ru-RU"/>
              </w:rPr>
              <w:t>кольцебросы</w:t>
            </w:r>
            <w:proofErr w:type="spellEnd"/>
            <w:r w:rsidRPr="00200FD0">
              <w:rPr>
                <w:rFonts w:ascii="Times New Roman" w:eastAsia="Times New Roman" w:hAnsi="Times New Roman" w:cs="Times New Roman"/>
                <w:color w:val="000000"/>
                <w:sz w:val="24"/>
                <w:szCs w:val="24"/>
                <w:lang w:eastAsia="ru-RU" w:bidi="ru-RU"/>
              </w:rPr>
              <w:t xml:space="preserve">, скакалки, обручи, гимнастические палки, флажки, кубики пластмассовые 5х5 см, платочки, ленточки, мешочки с песком (вес 200-250 г), канат, ворота для мини футбола, баскетбольные кольца, сетка волейбольная, бадминтон, секундомер, рулетка </w:t>
            </w:r>
            <w:proofErr w:type="spellStart"/>
            <w:r w:rsidRPr="00200FD0">
              <w:rPr>
                <w:rFonts w:ascii="Times New Roman" w:eastAsia="Times New Roman" w:hAnsi="Times New Roman" w:cs="Times New Roman"/>
                <w:color w:val="000000"/>
                <w:sz w:val="24"/>
                <w:szCs w:val="24"/>
                <w:lang w:eastAsia="ru-RU" w:bidi="ru-RU"/>
              </w:rPr>
              <w:t>идр</w:t>
            </w:r>
            <w:proofErr w:type="spellEnd"/>
            <w:r w:rsidRPr="00200FD0">
              <w:rPr>
                <w:rFonts w:ascii="Times New Roman" w:eastAsia="Times New Roman" w:hAnsi="Times New Roman" w:cs="Times New Roman"/>
                <w:color w:val="000000"/>
                <w:sz w:val="24"/>
                <w:szCs w:val="24"/>
                <w:lang w:eastAsia="ru-RU" w:bidi="ru-RU"/>
              </w:rPr>
              <w:t>.</w:t>
            </w:r>
            <w:proofErr w:type="gramEnd"/>
          </w:p>
        </w:tc>
      </w:tr>
      <w:tr w:rsidR="00200FD0" w:rsidRPr="00200FD0" w:rsidTr="00BE20D2">
        <w:trPr>
          <w:trHeight w:hRule="exact" w:val="850"/>
          <w:jc w:val="center"/>
        </w:trPr>
        <w:tc>
          <w:tcPr>
            <w:tcW w:w="2554" w:type="dxa"/>
            <w:tcBorders>
              <w:top w:val="single" w:sz="4" w:space="0" w:color="auto"/>
              <w:left w:val="single" w:sz="4" w:space="0" w:color="auto"/>
              <w:bottom w:val="single" w:sz="4" w:space="0" w:color="auto"/>
            </w:tcBorders>
            <w:shd w:val="clear" w:color="auto" w:fill="FFFFFF"/>
            <w:vAlign w:val="center"/>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Оздоровительное оборудование</w:t>
            </w:r>
          </w:p>
        </w:tc>
        <w:tc>
          <w:tcPr>
            <w:tcW w:w="6960" w:type="dxa"/>
            <w:tcBorders>
              <w:top w:val="single" w:sz="4" w:space="0" w:color="auto"/>
              <w:left w:val="single" w:sz="4" w:space="0" w:color="auto"/>
              <w:bottom w:val="single" w:sz="4" w:space="0" w:color="auto"/>
              <w:right w:val="single" w:sz="4" w:space="0" w:color="auto"/>
            </w:tcBorders>
            <w:shd w:val="clear" w:color="auto" w:fill="FFFFFF"/>
            <w:vAlign w:val="bottom"/>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Массажные коврики и дорожки, массажные мячи (большие и маленькие). Оборудование для воздушных и водных процедур и пр.</w:t>
            </w:r>
          </w:p>
        </w:tc>
      </w:tr>
    </w:tbl>
    <w:p w:rsidR="00200FD0" w:rsidRPr="00200FD0" w:rsidRDefault="00200FD0" w:rsidP="00200FD0">
      <w:pPr>
        <w:keepNext/>
        <w:keepLines/>
        <w:widowControl w:val="0"/>
        <w:spacing w:after="0" w:line="240" w:lineRule="auto"/>
        <w:outlineLvl w:val="0"/>
        <w:rPr>
          <w:rFonts w:ascii="Times New Roman" w:eastAsia="Times New Roman" w:hAnsi="Times New Roman" w:cs="Times New Roman"/>
          <w:b/>
          <w:bCs/>
          <w:color w:val="000000"/>
          <w:sz w:val="24"/>
          <w:szCs w:val="24"/>
          <w:lang w:eastAsia="ru-RU" w:bidi="ru-RU"/>
        </w:rPr>
      </w:pPr>
      <w:bookmarkStart w:id="69" w:name="bookmark62"/>
      <w:bookmarkStart w:id="70" w:name="bookmark63"/>
      <w:bookmarkStart w:id="71" w:name="bookmark74"/>
      <w:bookmarkStart w:id="72" w:name="bookmark75"/>
      <w:r w:rsidRPr="00200FD0">
        <w:rPr>
          <w:rFonts w:ascii="Times New Roman" w:eastAsia="Times New Roman" w:hAnsi="Times New Roman" w:cs="Times New Roman"/>
          <w:b/>
          <w:bCs/>
          <w:color w:val="000000"/>
          <w:sz w:val="24"/>
          <w:szCs w:val="24"/>
          <w:lang w:eastAsia="ru-RU" w:bidi="ru-RU"/>
        </w:rPr>
        <w:t>ПРИМЕРНЫЙ ПЕРЕЧЕНЬ ИГР И ИГРОВЫХ УПРАЖНЕНИЙ</w:t>
      </w:r>
      <w:r w:rsidRPr="00200FD0">
        <w:rPr>
          <w:rFonts w:ascii="Times New Roman" w:eastAsia="Times New Roman" w:hAnsi="Times New Roman" w:cs="Times New Roman"/>
          <w:b/>
          <w:bCs/>
          <w:color w:val="000000"/>
          <w:sz w:val="24"/>
          <w:szCs w:val="24"/>
          <w:lang w:eastAsia="ru-RU" w:bidi="ru-RU"/>
        </w:rPr>
        <w:br/>
        <w:t>Подготовительный этап</w:t>
      </w:r>
      <w:bookmarkEnd w:id="69"/>
      <w:bookmarkEnd w:id="70"/>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Игры и игровые упражнения на формирование слухового и зрительного восприятия, внимания, памяти, зрительно-пространственных представлений: «Времена года», «Где такие?», «Запомни и найди», «Зверюшки на дорожках», «Ищи и находи», «Какого цвета нет?», «Картина», «Картинка», «Колокол-колокольчик», «Кто внимательный», «</w:t>
      </w:r>
      <w:proofErr w:type="gramStart"/>
      <w:r w:rsidRPr="00200FD0">
        <w:rPr>
          <w:rFonts w:ascii="Times New Roman" w:eastAsia="Times New Roman" w:hAnsi="Times New Roman" w:cs="Times New Roman"/>
          <w:color w:val="000000"/>
          <w:sz w:val="24"/>
          <w:szCs w:val="24"/>
          <w:lang w:eastAsia="ru-RU" w:bidi="ru-RU"/>
        </w:rPr>
        <w:t>Кто</w:t>
      </w:r>
      <w:proofErr w:type="gramEnd"/>
      <w:r w:rsidRPr="00200FD0">
        <w:rPr>
          <w:rFonts w:ascii="Times New Roman" w:eastAsia="Times New Roman" w:hAnsi="Times New Roman" w:cs="Times New Roman"/>
          <w:color w:val="000000"/>
          <w:sz w:val="24"/>
          <w:szCs w:val="24"/>
          <w:lang w:eastAsia="ru-RU" w:bidi="ru-RU"/>
        </w:rPr>
        <w:t xml:space="preserve"> где стоит», «Кто за кем пришел», «Лото», «Мастерская форм», «Найди и назови», «Найди клад», «О чем говорит улица?», «Обед для матрешек», «Позвони на том же месте», «Поймай меня», «Положи верно», «Построй ворота», «Прятки с игрушками», «Расставь по местам», «</w:t>
      </w:r>
      <w:proofErr w:type="gramStart"/>
      <w:r w:rsidRPr="00200FD0">
        <w:rPr>
          <w:rFonts w:ascii="Times New Roman" w:eastAsia="Times New Roman" w:hAnsi="Times New Roman" w:cs="Times New Roman"/>
          <w:color w:val="000000"/>
          <w:sz w:val="24"/>
          <w:szCs w:val="24"/>
          <w:lang w:eastAsia="ru-RU" w:bidi="ru-RU"/>
        </w:rPr>
        <w:t>Собери букет», «Спрячь игрушку», «Телефон», «У кого такое?», «</w:t>
      </w:r>
      <w:proofErr w:type="spellStart"/>
      <w:r w:rsidRPr="00200FD0">
        <w:rPr>
          <w:rFonts w:ascii="Times New Roman" w:eastAsia="Times New Roman" w:hAnsi="Times New Roman" w:cs="Times New Roman"/>
          <w:color w:val="000000"/>
          <w:sz w:val="24"/>
          <w:szCs w:val="24"/>
          <w:lang w:eastAsia="ru-RU" w:bidi="ru-RU"/>
        </w:rPr>
        <w:t>Угадайка</w:t>
      </w:r>
      <w:proofErr w:type="spellEnd"/>
      <w:r w:rsidRPr="00200FD0">
        <w:rPr>
          <w:rFonts w:ascii="Times New Roman" w:eastAsia="Times New Roman" w:hAnsi="Times New Roman" w:cs="Times New Roman"/>
          <w:color w:val="000000"/>
          <w:sz w:val="24"/>
          <w:szCs w:val="24"/>
          <w:lang w:eastAsia="ru-RU" w:bidi="ru-RU"/>
        </w:rPr>
        <w:t>», «Цвет и форма», «Цветик-</w:t>
      </w:r>
      <w:proofErr w:type="spellStart"/>
      <w:r w:rsidRPr="00200FD0">
        <w:rPr>
          <w:rFonts w:ascii="Times New Roman" w:eastAsia="Times New Roman" w:hAnsi="Times New Roman" w:cs="Times New Roman"/>
          <w:color w:val="000000"/>
          <w:sz w:val="24"/>
          <w:szCs w:val="24"/>
          <w:lang w:eastAsia="ru-RU" w:bidi="ru-RU"/>
        </w:rPr>
        <w:t>семицветик</w:t>
      </w:r>
      <w:proofErr w:type="spellEnd"/>
      <w:r w:rsidRPr="00200FD0">
        <w:rPr>
          <w:rFonts w:ascii="Times New Roman" w:eastAsia="Times New Roman" w:hAnsi="Times New Roman" w:cs="Times New Roman"/>
          <w:color w:val="000000"/>
          <w:sz w:val="24"/>
          <w:szCs w:val="24"/>
          <w:lang w:eastAsia="ru-RU" w:bidi="ru-RU"/>
        </w:rPr>
        <w:t>», «Цветные дома», «Чего не стало?», «Что бывает такого цвета?», «Что досталось тебе, дружок?», «Что за чем звучало?», «Что изменилось?», «Что нарисовано?», «Чья это конура?» и др.</w:t>
      </w:r>
      <w:proofErr w:type="gramEnd"/>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Игры и игровые упражнения на формирование общей, ручной и артикуляторной моторики: </w:t>
      </w:r>
      <w:proofErr w:type="gramStart"/>
      <w:r w:rsidRPr="00200FD0">
        <w:rPr>
          <w:rFonts w:ascii="Times New Roman" w:eastAsia="Times New Roman" w:hAnsi="Times New Roman" w:cs="Times New Roman"/>
          <w:color w:val="000000"/>
          <w:sz w:val="24"/>
          <w:szCs w:val="24"/>
          <w:lang w:eastAsia="ru-RU" w:bidi="ru-RU"/>
        </w:rPr>
        <w:t xml:space="preserve">«Бочонок с водой», «В гости», «Волк», «Где мы были, мы не скажем, а что делали, покажем», «Двое разговаривают», «Домик», «Дружба», «Ежик», «Зайцы», «Замок», «Колокол», «Кот», «Кошки-мышки», «Кулак — кольцо», «Курочка — петушок», «Ладони на столе», «Лакомка», «Ловкие пальцы», «Лодочка», «Лошадки», «На одной ножке вдоль дорожки», «Ножницы», «Пальчики здороваются», «Пассажиры в автобусе», «Паук», «По узенькой дорожке», «Подбрось-поймай», «Пожарники», «Птичка летит», </w:t>
      </w:r>
      <w:r w:rsidRPr="00200FD0">
        <w:rPr>
          <w:rFonts w:ascii="Times New Roman" w:eastAsia="Times New Roman" w:hAnsi="Times New Roman" w:cs="Times New Roman"/>
          <w:color w:val="000000"/>
          <w:sz w:val="24"/>
          <w:szCs w:val="24"/>
          <w:lang w:eastAsia="ru-RU" w:bidi="ru-RU"/>
        </w:rPr>
        <w:lastRenderedPageBreak/>
        <w:t>«Птички», «Пчела», «</w:t>
      </w:r>
      <w:proofErr w:type="spellStart"/>
      <w:r w:rsidRPr="00200FD0">
        <w:rPr>
          <w:rFonts w:ascii="Times New Roman" w:eastAsia="Times New Roman" w:hAnsi="Times New Roman" w:cs="Times New Roman"/>
          <w:color w:val="000000"/>
          <w:sz w:val="24"/>
          <w:szCs w:val="24"/>
          <w:lang w:eastAsia="ru-RU" w:bidi="ru-RU"/>
        </w:rPr>
        <w:t>Пятьчеловечков</w:t>
      </w:r>
      <w:proofErr w:type="spellEnd"/>
      <w:proofErr w:type="gramEnd"/>
      <w:r w:rsidRPr="00200FD0">
        <w:rPr>
          <w:rFonts w:ascii="Times New Roman" w:eastAsia="Times New Roman" w:hAnsi="Times New Roman" w:cs="Times New Roman"/>
          <w:color w:val="000000"/>
          <w:sz w:val="24"/>
          <w:szCs w:val="24"/>
          <w:lang w:eastAsia="ru-RU" w:bidi="ru-RU"/>
        </w:rPr>
        <w:t>», «Серсо», «Скакалка», «Солнечные лучи», «Спичечные коробки», «То</w:t>
      </w:r>
      <w:proofErr w:type="gramStart"/>
      <w:r w:rsidRPr="00200FD0">
        <w:rPr>
          <w:rFonts w:ascii="Times New Roman" w:eastAsia="Times New Roman" w:hAnsi="Times New Roman" w:cs="Times New Roman"/>
          <w:color w:val="000000"/>
          <w:sz w:val="24"/>
          <w:szCs w:val="24"/>
          <w:lang w:eastAsia="ru-RU" w:bidi="ru-RU"/>
        </w:rPr>
        <w:t>п-</w:t>
      </w:r>
      <w:proofErr w:type="gramEnd"/>
      <w:r w:rsidRPr="00200FD0">
        <w:rPr>
          <w:rFonts w:ascii="Times New Roman" w:eastAsia="Times New Roman" w:hAnsi="Times New Roman" w:cs="Times New Roman"/>
          <w:color w:val="000000"/>
          <w:sz w:val="24"/>
          <w:szCs w:val="24"/>
          <w:lang w:eastAsia="ru-RU" w:bidi="ru-RU"/>
        </w:rPr>
        <w:t xml:space="preserve"> хлоп», «Флажок», «Часы», «Человечек» и др., а также специальные </w:t>
      </w:r>
      <w:proofErr w:type="spellStart"/>
      <w:r w:rsidRPr="00200FD0">
        <w:rPr>
          <w:rFonts w:ascii="Times New Roman" w:eastAsia="Times New Roman" w:hAnsi="Times New Roman" w:cs="Times New Roman"/>
          <w:color w:val="000000"/>
          <w:sz w:val="24"/>
          <w:szCs w:val="24"/>
          <w:lang w:eastAsia="ru-RU" w:bidi="ru-RU"/>
        </w:rPr>
        <w:t>игро</w:t>
      </w:r>
      <w:proofErr w:type="spellEnd"/>
      <w:r w:rsidRPr="00200FD0">
        <w:rPr>
          <w:rFonts w:ascii="Times New Roman" w:eastAsia="Times New Roman" w:hAnsi="Times New Roman" w:cs="Times New Roman"/>
          <w:color w:val="000000"/>
          <w:sz w:val="24"/>
          <w:szCs w:val="24"/>
          <w:lang w:eastAsia="ru-RU" w:bidi="ru-RU"/>
        </w:rPr>
        <w:t>-вые комплексы артикуляторной гимнастики (для различных фонетических групп звуков).</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Игры и игровые упражнения на формирование мыслительных операций: </w:t>
      </w:r>
      <w:proofErr w:type="gramStart"/>
      <w:r w:rsidRPr="00200FD0">
        <w:rPr>
          <w:rFonts w:ascii="Times New Roman" w:eastAsia="Times New Roman" w:hAnsi="Times New Roman" w:cs="Times New Roman"/>
          <w:color w:val="000000"/>
          <w:sz w:val="24"/>
          <w:szCs w:val="24"/>
          <w:lang w:eastAsia="ru-RU" w:bidi="ru-RU"/>
        </w:rPr>
        <w:t>«Заборчик», «Исключи неподходящую картинку (слово)», «Назови одним словом», «Назови, какие бывают...», «Отгадай загадки, найди отгадку», «Подбери слова (простые аналогии)», «Последовательные картинки», «Путаница», «Разложи и назови», «Составь картинку», «Составь фигуру», «Сравни», «Что здесь должно быть нарисовано» и др.</w:t>
      </w:r>
      <w:proofErr w:type="gramEnd"/>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Игры и игровые упражнения на формирование </w:t>
      </w:r>
      <w:proofErr w:type="spellStart"/>
      <w:r w:rsidRPr="00200FD0">
        <w:rPr>
          <w:rFonts w:ascii="Times New Roman" w:eastAsia="Times New Roman" w:hAnsi="Times New Roman" w:cs="Times New Roman"/>
          <w:color w:val="000000"/>
          <w:sz w:val="24"/>
          <w:szCs w:val="24"/>
          <w:lang w:eastAsia="ru-RU" w:bidi="ru-RU"/>
        </w:rPr>
        <w:t>слухозрительного</w:t>
      </w:r>
      <w:proofErr w:type="spellEnd"/>
      <w:r w:rsidRPr="00200FD0">
        <w:rPr>
          <w:rFonts w:ascii="Times New Roman" w:eastAsia="Times New Roman" w:hAnsi="Times New Roman" w:cs="Times New Roman"/>
          <w:color w:val="000000"/>
          <w:sz w:val="24"/>
          <w:szCs w:val="24"/>
          <w:lang w:eastAsia="ru-RU" w:bidi="ru-RU"/>
        </w:rPr>
        <w:t xml:space="preserve"> и </w:t>
      </w:r>
      <w:proofErr w:type="spellStart"/>
      <w:r w:rsidRPr="00200FD0">
        <w:rPr>
          <w:rFonts w:ascii="Times New Roman" w:eastAsia="Times New Roman" w:hAnsi="Times New Roman" w:cs="Times New Roman"/>
          <w:color w:val="000000"/>
          <w:sz w:val="24"/>
          <w:szCs w:val="24"/>
          <w:lang w:eastAsia="ru-RU" w:bidi="ru-RU"/>
        </w:rPr>
        <w:t>слухомоторного</w:t>
      </w:r>
      <w:proofErr w:type="spellEnd"/>
      <w:r w:rsidRPr="00200FD0">
        <w:rPr>
          <w:rFonts w:ascii="Times New Roman" w:eastAsia="Times New Roman" w:hAnsi="Times New Roman" w:cs="Times New Roman"/>
          <w:color w:val="000000"/>
          <w:sz w:val="24"/>
          <w:szCs w:val="24"/>
          <w:lang w:eastAsia="ru-RU" w:bidi="ru-RU"/>
        </w:rPr>
        <w:t xml:space="preserve"> взаимодействия в процессе восприятия и воспроизведения ритмических структур: </w:t>
      </w:r>
      <w:proofErr w:type="gramStart"/>
      <w:r w:rsidRPr="00200FD0">
        <w:rPr>
          <w:rFonts w:ascii="Times New Roman" w:eastAsia="Times New Roman" w:hAnsi="Times New Roman" w:cs="Times New Roman"/>
          <w:color w:val="000000"/>
          <w:sz w:val="24"/>
          <w:szCs w:val="24"/>
          <w:lang w:eastAsia="ru-RU" w:bidi="ru-RU"/>
        </w:rPr>
        <w:t>«Азбука Морзе», «Дятел», «Композитор», «Музыканты», «Ритмические загадки», «Ритмический диктант», «</w:t>
      </w:r>
      <w:proofErr w:type="spellStart"/>
      <w:r w:rsidRPr="00200FD0">
        <w:rPr>
          <w:rFonts w:ascii="Times New Roman" w:eastAsia="Times New Roman" w:hAnsi="Times New Roman" w:cs="Times New Roman"/>
          <w:color w:val="000000"/>
          <w:sz w:val="24"/>
          <w:szCs w:val="24"/>
          <w:lang w:eastAsia="ru-RU" w:bidi="ru-RU"/>
        </w:rPr>
        <w:t>Ритми-ческое</w:t>
      </w:r>
      <w:proofErr w:type="spellEnd"/>
      <w:r w:rsidRPr="00200FD0">
        <w:rPr>
          <w:rFonts w:ascii="Times New Roman" w:eastAsia="Times New Roman" w:hAnsi="Times New Roman" w:cs="Times New Roman"/>
          <w:color w:val="000000"/>
          <w:sz w:val="24"/>
          <w:szCs w:val="24"/>
          <w:lang w:eastAsia="ru-RU" w:bidi="ru-RU"/>
        </w:rPr>
        <w:t xml:space="preserve"> эхо», «Телеграфист» и др.</w:t>
      </w:r>
      <w:proofErr w:type="gramEnd"/>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Игры и игровые упражнения на формирование сенсорно-перцептивного уровня восприятия: </w:t>
      </w:r>
      <w:proofErr w:type="gramStart"/>
      <w:r w:rsidRPr="00200FD0">
        <w:rPr>
          <w:rFonts w:ascii="Times New Roman" w:eastAsia="Times New Roman" w:hAnsi="Times New Roman" w:cs="Times New Roman"/>
          <w:color w:val="000000"/>
          <w:sz w:val="24"/>
          <w:szCs w:val="24"/>
          <w:lang w:eastAsia="ru-RU" w:bidi="ru-RU"/>
        </w:rPr>
        <w:t>«Волшебная страна», «Дразнилки», «Не ошибись», «Повтори, как я», «Телефон», «Эхо» и др.</w:t>
      </w:r>
      <w:proofErr w:type="gramEnd"/>
    </w:p>
    <w:p w:rsidR="00200FD0" w:rsidRPr="00200FD0" w:rsidRDefault="00200FD0" w:rsidP="00200FD0">
      <w:pPr>
        <w:keepNext/>
        <w:keepLines/>
        <w:widowControl w:val="0"/>
        <w:spacing w:after="0" w:line="240" w:lineRule="auto"/>
        <w:jc w:val="center"/>
        <w:outlineLvl w:val="0"/>
        <w:rPr>
          <w:rFonts w:ascii="Times New Roman" w:eastAsia="Times New Roman" w:hAnsi="Times New Roman" w:cs="Times New Roman"/>
          <w:b/>
          <w:bCs/>
          <w:color w:val="000000"/>
          <w:sz w:val="24"/>
          <w:szCs w:val="24"/>
          <w:lang w:eastAsia="ru-RU" w:bidi="ru-RU"/>
        </w:rPr>
      </w:pPr>
      <w:bookmarkStart w:id="73" w:name="bookmark64"/>
      <w:bookmarkStart w:id="74" w:name="bookmark65"/>
      <w:r w:rsidRPr="00200FD0">
        <w:rPr>
          <w:rFonts w:ascii="Times New Roman" w:eastAsia="Times New Roman" w:hAnsi="Times New Roman" w:cs="Times New Roman"/>
          <w:b/>
          <w:bCs/>
          <w:color w:val="000000"/>
          <w:sz w:val="24"/>
          <w:szCs w:val="24"/>
          <w:lang w:eastAsia="ru-RU" w:bidi="ru-RU"/>
        </w:rPr>
        <w:t>Основной этап</w:t>
      </w:r>
      <w:bookmarkEnd w:id="73"/>
      <w:bookmarkEnd w:id="74"/>
    </w:p>
    <w:p w:rsidR="00200FD0" w:rsidRPr="00200FD0" w:rsidRDefault="00200FD0" w:rsidP="00200FD0">
      <w:pPr>
        <w:widowControl w:val="0"/>
        <w:tabs>
          <w:tab w:val="left" w:pos="9684"/>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Игры и игровые упражнения для коррекции фонетического, лексико-грамматического строя речи, развития связного высказывания: «Волшебник», «Волшебные картинки», «Вопрос — ответ», «Вставь пропущенное слово», «Два медведя», «Доктор Айболит», «Дополни предложение», «Ждем гостей», «Желание», «Живое — неживое», «Закончи предложение», «Запомни схему», «Исправь ошибку», «Комарик и слон», «Кто больше?», «Кто кого обгонит», «</w:t>
      </w:r>
      <w:proofErr w:type="gramStart"/>
      <w:r w:rsidRPr="00200FD0">
        <w:rPr>
          <w:rFonts w:ascii="Times New Roman" w:eastAsia="Times New Roman" w:hAnsi="Times New Roman" w:cs="Times New Roman"/>
          <w:color w:val="000000"/>
          <w:sz w:val="24"/>
          <w:szCs w:val="24"/>
          <w:lang w:eastAsia="ru-RU" w:bidi="ru-RU"/>
        </w:rPr>
        <w:t>Кто</w:t>
      </w:r>
      <w:proofErr w:type="gramEnd"/>
      <w:r w:rsidRPr="00200FD0">
        <w:rPr>
          <w:rFonts w:ascii="Times New Roman" w:eastAsia="Times New Roman" w:hAnsi="Times New Roman" w:cs="Times New Roman"/>
          <w:color w:val="000000"/>
          <w:sz w:val="24"/>
          <w:szCs w:val="24"/>
          <w:lang w:eastAsia="ru-RU" w:bidi="ru-RU"/>
        </w:rPr>
        <w:t xml:space="preserve"> чем защищается», «Кто что может делать», «Ласково — не ласково», «Летает — ползает — прыгает», «Лишнее слово», «Ловкий мяч», Логопедические кубики, «Назови лишнее слово», «Назови лишний предмет», «Назови нужное слово», «Назови по порядку», «Назови похожие слова», «Назови, сколько?», «Найди картинку», «Найди начатое слово», «Найди пару», «Найди слова-неприятели», «Найди хозяина», «Один — много», «Опиши предмет», «Отгадай-ка», «Подбери слова», «Подскажи словечко», «Полезные животные», «Помоги Незнайке», «Посчитай», «Потерянное слово», «Похожие слова», «Продолжи словесный ряд», «Прятки», «Рассеянный ученик», «Рыболов», «С чем корзинка?», «Скажи наоборот», «Скажи одним предложением», «Слова-близнецы», «Слов</w:t>
      </w:r>
      <w:proofErr w:type="gramStart"/>
      <w:r w:rsidRPr="00200FD0">
        <w:rPr>
          <w:rFonts w:ascii="Times New Roman" w:eastAsia="Times New Roman" w:hAnsi="Times New Roman" w:cs="Times New Roman"/>
          <w:color w:val="000000"/>
          <w:sz w:val="24"/>
          <w:szCs w:val="24"/>
          <w:lang w:eastAsia="ru-RU" w:bidi="ru-RU"/>
        </w:rPr>
        <w:t>а-</w:t>
      </w:r>
      <w:proofErr w:type="gramEnd"/>
      <w:r w:rsidRPr="00200FD0">
        <w:rPr>
          <w:rFonts w:ascii="Times New Roman" w:eastAsia="Times New Roman" w:hAnsi="Times New Roman" w:cs="Times New Roman"/>
          <w:color w:val="000000"/>
          <w:sz w:val="24"/>
          <w:szCs w:val="24"/>
          <w:lang w:eastAsia="ru-RU" w:bidi="ru-RU"/>
        </w:rPr>
        <w:t xml:space="preserve"> родственники», «Сложные слова», «Соедини слова», «</w:t>
      </w:r>
      <w:proofErr w:type="gramStart"/>
      <w:r w:rsidRPr="00200FD0">
        <w:rPr>
          <w:rFonts w:ascii="Times New Roman" w:eastAsia="Times New Roman" w:hAnsi="Times New Roman" w:cs="Times New Roman"/>
          <w:color w:val="000000"/>
          <w:sz w:val="24"/>
          <w:szCs w:val="24"/>
          <w:lang w:eastAsia="ru-RU" w:bidi="ru-RU"/>
        </w:rPr>
        <w:t>Создай но-вое слово», «Солнечный зайчик», «У кого какая шуба», «Угадай по листику дерево», «Угадай профессию», «Узнай, о чем я говорю», «Цирк», «Что нужно?», «Что общего?», «Чудесный мешочек», «Чудо-дерево», «Экскурсия», «Я, мы, он, она — вместе дружная страна» и др.</w:t>
      </w:r>
      <w:proofErr w:type="gramEnd"/>
    </w:p>
    <w:p w:rsidR="00200FD0" w:rsidRPr="00200FD0" w:rsidRDefault="00200FD0" w:rsidP="00200FD0">
      <w:pPr>
        <w:widowControl w:val="0"/>
        <w:tabs>
          <w:tab w:val="left" w:pos="9684"/>
        </w:tabs>
        <w:spacing w:after="0" w:line="240" w:lineRule="auto"/>
        <w:jc w:val="both"/>
        <w:rPr>
          <w:rFonts w:ascii="Times New Roman" w:eastAsia="Times New Roman" w:hAnsi="Times New Roman" w:cs="Times New Roman"/>
          <w:color w:val="000000"/>
          <w:lang w:eastAsia="ru-RU" w:bidi="ru-RU"/>
        </w:rPr>
      </w:pP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Игры и игровые упражнения для коррекции нарушений движения артикуляторного аппарата, дыхательной и голосовой функций: </w:t>
      </w:r>
      <w:proofErr w:type="gramStart"/>
      <w:r w:rsidRPr="00200FD0">
        <w:rPr>
          <w:rFonts w:ascii="Times New Roman" w:eastAsia="Times New Roman" w:hAnsi="Times New Roman" w:cs="Times New Roman"/>
          <w:color w:val="000000"/>
          <w:sz w:val="24"/>
          <w:szCs w:val="24"/>
          <w:lang w:eastAsia="ru-RU" w:bidi="ru-RU"/>
        </w:rPr>
        <w:t xml:space="preserve">«Аня поет», «Бабочка летит», «Больной пальчик», «В лесу», «Вода кипит», «Вопрос — ответ», «Воробышки», «Ворона», «Высоко — низко», «Горячий чай», «Гром», «Дровосек», «Забей мяч в ворота», «Задуй свечу», «Зоопарк», «Игра на пианино», «Корова», «Немое кино, «Потянем </w:t>
      </w:r>
      <w:proofErr w:type="spellStart"/>
      <w:r w:rsidRPr="00200FD0">
        <w:rPr>
          <w:rFonts w:ascii="Times New Roman" w:eastAsia="Times New Roman" w:hAnsi="Times New Roman" w:cs="Times New Roman"/>
          <w:color w:val="000000"/>
          <w:sz w:val="24"/>
          <w:szCs w:val="24"/>
          <w:lang w:eastAsia="ru-RU" w:bidi="ru-RU"/>
        </w:rPr>
        <w:t>резиночки</w:t>
      </w:r>
      <w:proofErr w:type="spellEnd"/>
      <w:r w:rsidRPr="00200FD0">
        <w:rPr>
          <w:rFonts w:ascii="Times New Roman" w:eastAsia="Times New Roman" w:hAnsi="Times New Roman" w:cs="Times New Roman"/>
          <w:color w:val="000000"/>
          <w:sz w:val="24"/>
          <w:szCs w:val="24"/>
          <w:lang w:eastAsia="ru-RU" w:bidi="ru-RU"/>
        </w:rPr>
        <w:t>», «Снежинки», «Сова», «Ступеньки», «Тихо — громко», «Три медведя» «Трубач», «Укладываем куклу спать», «Часы», «Эхо» и др.</w:t>
      </w:r>
      <w:proofErr w:type="gramEnd"/>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Игры и игровые упражнения для обучения грамоте: </w:t>
      </w:r>
      <w:proofErr w:type="gramStart"/>
      <w:r w:rsidRPr="00200FD0">
        <w:rPr>
          <w:rFonts w:ascii="Times New Roman" w:eastAsia="Times New Roman" w:hAnsi="Times New Roman" w:cs="Times New Roman"/>
          <w:color w:val="000000"/>
          <w:sz w:val="24"/>
          <w:szCs w:val="24"/>
          <w:lang w:eastAsia="ru-RU" w:bidi="ru-RU"/>
        </w:rPr>
        <w:t>«В гостях у бабушки Азбуки», «Добавишь букву, изменишь слово», «Кто больше составит слов?», «Куда спешат звери», «Наборщики», «Не знаешь — научим, не умеешь — покажем», «Новоселы», «Отгадай слово», «Прошлогодний снег», «Слово рассыпалось», «Слоговой аукцион», «</w:t>
      </w:r>
      <w:proofErr w:type="spellStart"/>
      <w:r w:rsidRPr="00200FD0">
        <w:rPr>
          <w:rFonts w:ascii="Times New Roman" w:eastAsia="Times New Roman" w:hAnsi="Times New Roman" w:cs="Times New Roman"/>
          <w:color w:val="000000"/>
          <w:sz w:val="24"/>
          <w:szCs w:val="24"/>
          <w:lang w:eastAsia="ru-RU" w:bidi="ru-RU"/>
        </w:rPr>
        <w:t>Угадайка</w:t>
      </w:r>
      <w:proofErr w:type="spellEnd"/>
      <w:r w:rsidRPr="00200FD0">
        <w:rPr>
          <w:rFonts w:ascii="Times New Roman" w:eastAsia="Times New Roman" w:hAnsi="Times New Roman" w:cs="Times New Roman"/>
          <w:color w:val="000000"/>
          <w:sz w:val="24"/>
          <w:szCs w:val="24"/>
          <w:lang w:eastAsia="ru-RU" w:bidi="ru-RU"/>
        </w:rPr>
        <w:t xml:space="preserve">», </w:t>
      </w:r>
      <w:r w:rsidRPr="00200FD0">
        <w:rPr>
          <w:rFonts w:ascii="Times New Roman" w:eastAsia="Times New Roman" w:hAnsi="Times New Roman" w:cs="Times New Roman"/>
          <w:color w:val="000000"/>
          <w:sz w:val="24"/>
          <w:szCs w:val="24"/>
          <w:lang w:eastAsia="ru-RU" w:bidi="ru-RU"/>
        </w:rPr>
        <w:lastRenderedPageBreak/>
        <w:t>«Умные клеточки -2», «Умные клеточки — 3», «Учитель-ученик», «Чей улов больше?», «Шифровальщики», «Школа» и др.</w:t>
      </w:r>
      <w:proofErr w:type="gramEnd"/>
    </w:p>
    <w:p w:rsidR="00200FD0" w:rsidRPr="00200FD0" w:rsidRDefault="00200FD0" w:rsidP="00200FD0">
      <w:pPr>
        <w:keepNext/>
        <w:keepLines/>
        <w:widowControl w:val="0"/>
        <w:tabs>
          <w:tab w:val="left" w:pos="500"/>
        </w:tabs>
        <w:spacing w:after="160" w:line="240" w:lineRule="auto"/>
        <w:jc w:val="center"/>
        <w:outlineLvl w:val="0"/>
        <w:rPr>
          <w:rFonts w:ascii="Times New Roman" w:eastAsia="Times New Roman" w:hAnsi="Times New Roman" w:cs="Times New Roman"/>
          <w:b/>
          <w:bCs/>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3.3. Планирование образовательной деятельности</w:t>
      </w:r>
      <w:bookmarkEnd w:id="71"/>
      <w:bookmarkEnd w:id="72"/>
    </w:p>
    <w:p w:rsidR="00200FD0" w:rsidRPr="00200FD0" w:rsidRDefault="00200FD0" w:rsidP="00200FD0">
      <w:pPr>
        <w:widowControl w:val="0"/>
        <w:spacing w:after="26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Планирование деятельности педагогов опирается на результаты педагогической оценки индивидуального развития детей и должно быть направлено в первую очередь на создание психолого-педагогических условий для развития каждого ребенка, в том числе, на формирование развивающей предметно-пространственной среды.</w:t>
      </w:r>
    </w:p>
    <w:p w:rsidR="00200FD0" w:rsidRPr="00200FD0" w:rsidRDefault="00200FD0" w:rsidP="00200FD0">
      <w:pPr>
        <w:keepNext/>
        <w:keepLines/>
        <w:widowControl w:val="0"/>
        <w:spacing w:after="160" w:line="240" w:lineRule="auto"/>
        <w:outlineLvl w:val="0"/>
        <w:rPr>
          <w:rFonts w:ascii="Times New Roman" w:eastAsia="Times New Roman" w:hAnsi="Times New Roman" w:cs="Times New Roman"/>
          <w:b/>
          <w:bCs/>
          <w:color w:val="000000"/>
          <w:sz w:val="24"/>
          <w:szCs w:val="24"/>
          <w:lang w:eastAsia="ru-RU" w:bidi="ru-RU"/>
        </w:rPr>
      </w:pPr>
      <w:bookmarkStart w:id="75" w:name="bookmark76"/>
      <w:bookmarkStart w:id="76" w:name="bookmark77"/>
      <w:r w:rsidRPr="00200FD0">
        <w:rPr>
          <w:rFonts w:ascii="Times New Roman" w:eastAsia="Times New Roman" w:hAnsi="Times New Roman" w:cs="Times New Roman"/>
          <w:b/>
          <w:bCs/>
          <w:color w:val="000000"/>
          <w:sz w:val="24"/>
          <w:szCs w:val="24"/>
          <w:lang w:eastAsia="ru-RU" w:bidi="ru-RU"/>
        </w:rPr>
        <w:t>Система коррекционной и образовательной деятельности</w:t>
      </w:r>
      <w:bookmarkEnd w:id="75"/>
      <w:bookmarkEnd w:id="76"/>
    </w:p>
    <w:p w:rsidR="00200FD0" w:rsidRPr="00200FD0" w:rsidRDefault="00200FD0" w:rsidP="00200FD0">
      <w:pPr>
        <w:widowControl w:val="0"/>
        <w:spacing w:after="0" w:line="240" w:lineRule="auto"/>
        <w:ind w:firstLine="50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Учебный год в группе коррекционной направленности для детей с тяжелыми нарушениями речи начинается первого сентября, длится девять месяцев (до первого июня) и условно делится на три периода: </w:t>
      </w:r>
      <w:r w:rsidRPr="00200FD0">
        <w:rPr>
          <w:rFonts w:ascii="Times New Roman" w:eastAsia="Times New Roman" w:hAnsi="Times New Roman" w:cs="Times New Roman"/>
          <w:color w:val="000000"/>
          <w:sz w:val="24"/>
          <w:szCs w:val="24"/>
          <w:lang w:val="en-US" w:bidi="en-US"/>
        </w:rPr>
        <w:t>I</w:t>
      </w:r>
      <w:r w:rsidRPr="00200FD0">
        <w:rPr>
          <w:rFonts w:ascii="Times New Roman" w:eastAsia="Times New Roman" w:hAnsi="Times New Roman" w:cs="Times New Roman"/>
          <w:color w:val="000000"/>
          <w:sz w:val="24"/>
          <w:szCs w:val="24"/>
          <w:lang w:bidi="en-US"/>
        </w:rPr>
        <w:t xml:space="preserve"> </w:t>
      </w:r>
      <w:r w:rsidRPr="00200FD0">
        <w:rPr>
          <w:rFonts w:ascii="Times New Roman" w:eastAsia="Times New Roman" w:hAnsi="Times New Roman" w:cs="Times New Roman"/>
          <w:color w:val="000000"/>
          <w:sz w:val="24"/>
          <w:szCs w:val="24"/>
          <w:lang w:eastAsia="ru-RU" w:bidi="ru-RU"/>
        </w:rPr>
        <w:t xml:space="preserve">период — сентябрь, октябрь, ноябрь; </w:t>
      </w:r>
      <w:r w:rsidRPr="00200FD0">
        <w:rPr>
          <w:rFonts w:ascii="Times New Roman" w:eastAsia="Times New Roman" w:hAnsi="Times New Roman" w:cs="Times New Roman"/>
          <w:color w:val="000000"/>
          <w:sz w:val="24"/>
          <w:szCs w:val="24"/>
          <w:lang w:val="en-US" w:bidi="en-US"/>
        </w:rPr>
        <w:t>II</w:t>
      </w:r>
      <w:r w:rsidRPr="00200FD0">
        <w:rPr>
          <w:rFonts w:ascii="Times New Roman" w:eastAsia="Times New Roman" w:hAnsi="Times New Roman" w:cs="Times New Roman"/>
          <w:color w:val="000000"/>
          <w:sz w:val="24"/>
          <w:szCs w:val="24"/>
          <w:lang w:bidi="en-US"/>
        </w:rPr>
        <w:t xml:space="preserve"> </w:t>
      </w:r>
      <w:r w:rsidRPr="00200FD0">
        <w:rPr>
          <w:rFonts w:ascii="Times New Roman" w:eastAsia="Times New Roman" w:hAnsi="Times New Roman" w:cs="Times New Roman"/>
          <w:color w:val="000000"/>
          <w:sz w:val="24"/>
          <w:szCs w:val="24"/>
          <w:lang w:eastAsia="ru-RU" w:bidi="ru-RU"/>
        </w:rPr>
        <w:t>период — декабрь, январь, февраль;</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val="en-US" w:bidi="en-US"/>
        </w:rPr>
        <w:t>III</w:t>
      </w:r>
      <w:r w:rsidRPr="00200FD0">
        <w:rPr>
          <w:rFonts w:ascii="Times New Roman" w:eastAsia="Times New Roman" w:hAnsi="Times New Roman" w:cs="Times New Roman"/>
          <w:color w:val="000000"/>
          <w:sz w:val="24"/>
          <w:szCs w:val="24"/>
          <w:lang w:bidi="en-US"/>
        </w:rPr>
        <w:t xml:space="preserve"> </w:t>
      </w:r>
      <w:r w:rsidRPr="00200FD0">
        <w:rPr>
          <w:rFonts w:ascii="Times New Roman" w:eastAsia="Times New Roman" w:hAnsi="Times New Roman" w:cs="Times New Roman"/>
          <w:color w:val="000000"/>
          <w:sz w:val="24"/>
          <w:szCs w:val="24"/>
          <w:lang w:eastAsia="ru-RU" w:bidi="ru-RU"/>
        </w:rPr>
        <w:t>период — март, апрель, май.</w:t>
      </w:r>
      <w:proofErr w:type="gramEnd"/>
    </w:p>
    <w:p w:rsidR="00200FD0" w:rsidRPr="00200FD0" w:rsidRDefault="00200FD0" w:rsidP="00200FD0">
      <w:pPr>
        <w:widowControl w:val="0"/>
        <w:spacing w:after="0" w:line="240" w:lineRule="auto"/>
        <w:ind w:firstLine="44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Как правило, первые две недели сентября отводится всеми специалистами для углубленной педагогической диагностики индивидуального развития детей, сбора анамнеза, индивидуальной работы с детьми, совместной деятельности с детьми в режимные моменты, составления и обсуждения всеми специалистами группы рабочих программ, корректировки основной адаптированной образовательной программы.</w:t>
      </w:r>
    </w:p>
    <w:p w:rsidR="00200FD0" w:rsidRPr="00200FD0" w:rsidRDefault="00200FD0" w:rsidP="00200FD0">
      <w:pPr>
        <w:widowControl w:val="0"/>
        <w:spacing w:after="16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 конце сентября специалисты, работающие в группе, на психолог</w:t>
      </w:r>
      <w:proofErr w:type="gramStart"/>
      <w:r w:rsidRPr="00200FD0">
        <w:rPr>
          <w:rFonts w:ascii="Times New Roman" w:eastAsia="Times New Roman" w:hAnsi="Times New Roman" w:cs="Times New Roman"/>
          <w:color w:val="000000"/>
          <w:sz w:val="24"/>
          <w:szCs w:val="24"/>
          <w:lang w:eastAsia="ru-RU" w:bidi="ru-RU"/>
        </w:rPr>
        <w:t>о-</w:t>
      </w:r>
      <w:proofErr w:type="gramEnd"/>
      <w:r w:rsidRPr="00200FD0">
        <w:rPr>
          <w:rFonts w:ascii="Times New Roman" w:eastAsia="Times New Roman" w:hAnsi="Times New Roman" w:cs="Times New Roman"/>
          <w:color w:val="000000"/>
          <w:sz w:val="24"/>
          <w:szCs w:val="24"/>
          <w:lang w:eastAsia="ru-RU" w:bidi="ru-RU"/>
        </w:rPr>
        <w:t xml:space="preserve"> педагогическом совещании при заведующей МБДОУ обсуждают результаты диагностики индивидуального развития детей и на основании полученных результатов утверждают рабочие программы.</w:t>
      </w:r>
    </w:p>
    <w:p w:rsidR="00200FD0" w:rsidRPr="00200FD0" w:rsidRDefault="00200FD0" w:rsidP="00200FD0">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С третьей недели сентября начинается организованная образовательная деятельность с детьми в старшей и подготовительной группах.</w:t>
      </w:r>
      <w:proofErr w:type="gramEnd"/>
    </w:p>
    <w:p w:rsidR="00200FD0" w:rsidRPr="00200FD0" w:rsidRDefault="00200FD0" w:rsidP="00200FD0">
      <w:pPr>
        <w:widowControl w:val="0"/>
        <w:spacing w:after="0" w:line="240" w:lineRule="auto"/>
        <w:ind w:firstLine="3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Следует обратить внимание специалистов на </w:t>
      </w:r>
      <w:r w:rsidRPr="00200FD0">
        <w:rPr>
          <w:rFonts w:ascii="Times New Roman" w:eastAsia="Times New Roman" w:hAnsi="Times New Roman" w:cs="Times New Roman"/>
          <w:b/>
          <w:bCs/>
          <w:i/>
          <w:iCs/>
          <w:color w:val="000000"/>
          <w:sz w:val="24"/>
          <w:szCs w:val="24"/>
          <w:lang w:eastAsia="ru-RU" w:bidi="ru-RU"/>
        </w:rPr>
        <w:t>сокращение продолжительности организованной образовательной деятельности в логопедической группе</w:t>
      </w:r>
      <w:r w:rsidRPr="00200FD0">
        <w:rPr>
          <w:rFonts w:ascii="Times New Roman" w:eastAsia="Times New Roman" w:hAnsi="Times New Roman" w:cs="Times New Roman"/>
          <w:color w:val="000000"/>
          <w:sz w:val="24"/>
          <w:szCs w:val="24"/>
          <w:lang w:eastAsia="ru-RU" w:bidi="ru-RU"/>
        </w:rPr>
        <w:t xml:space="preserve"> по сравнению с массовыми группами. Это делается для того, чтобы не допустить переутомления и </w:t>
      </w:r>
      <w:proofErr w:type="spellStart"/>
      <w:r w:rsidRPr="00200FD0">
        <w:rPr>
          <w:rFonts w:ascii="Times New Roman" w:eastAsia="Times New Roman" w:hAnsi="Times New Roman" w:cs="Times New Roman"/>
          <w:color w:val="000000"/>
          <w:sz w:val="24"/>
          <w:szCs w:val="24"/>
          <w:lang w:eastAsia="ru-RU" w:bidi="ru-RU"/>
        </w:rPr>
        <w:t>дезадаптации</w:t>
      </w:r>
      <w:proofErr w:type="spellEnd"/>
      <w:r w:rsidRPr="00200FD0">
        <w:rPr>
          <w:rFonts w:ascii="Times New Roman" w:eastAsia="Times New Roman" w:hAnsi="Times New Roman" w:cs="Times New Roman"/>
          <w:color w:val="000000"/>
          <w:sz w:val="24"/>
          <w:szCs w:val="24"/>
          <w:lang w:eastAsia="ru-RU" w:bidi="ru-RU"/>
        </w:rPr>
        <w:t xml:space="preserve"> детей, так как в сетке логопедической группы больше видов работы с детьми; в логопедической группе работает большее количество специалистов, чем в массовой группе, а превышение недельной нагрузки на ребенка недопустимо.</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В середине учебного года, с 01.01 по 11.01, в группах коррекционной направленности для детей с тяжелыми нарушениями речи устраиваются зимние каникулы, а в первую неделю мая — весенние каникулы. Если на этот период выпадают рабочие дни, то в эти дни всеми </w:t>
      </w:r>
      <w:proofErr w:type="spellStart"/>
      <w:proofErr w:type="gramStart"/>
      <w:r w:rsidRPr="00200FD0">
        <w:rPr>
          <w:rFonts w:ascii="Times New Roman" w:eastAsia="Times New Roman" w:hAnsi="Times New Roman" w:cs="Times New Roman"/>
          <w:color w:val="000000"/>
          <w:sz w:val="24"/>
          <w:szCs w:val="24"/>
          <w:lang w:eastAsia="ru-RU" w:bidi="ru-RU"/>
        </w:rPr>
        <w:t>специали-стами</w:t>
      </w:r>
      <w:proofErr w:type="spellEnd"/>
      <w:proofErr w:type="gramEnd"/>
      <w:r w:rsidRPr="00200FD0">
        <w:rPr>
          <w:rFonts w:ascii="Times New Roman" w:eastAsia="Times New Roman" w:hAnsi="Times New Roman" w:cs="Times New Roman"/>
          <w:color w:val="000000"/>
          <w:sz w:val="24"/>
          <w:szCs w:val="24"/>
          <w:lang w:eastAsia="ru-RU" w:bidi="ru-RU"/>
        </w:rPr>
        <w:t xml:space="preserve"> проводится только индивидуальная работа с детьми, кроме того все специалисты при</w:t>
      </w:r>
      <w:r w:rsidRPr="00200FD0">
        <w:rPr>
          <w:rFonts w:ascii="Times New Roman" w:eastAsia="Times New Roman" w:hAnsi="Times New Roman" w:cs="Times New Roman"/>
          <w:color w:val="000000"/>
          <w:sz w:val="24"/>
          <w:szCs w:val="24"/>
          <w:lang w:eastAsia="ru-RU" w:bidi="ru-RU"/>
        </w:rPr>
        <w:softHyphen/>
        <w:t>нимают участие в совместной деятельности с детьми, организуют игровую деятельность до</w:t>
      </w:r>
      <w:r w:rsidRPr="00200FD0">
        <w:rPr>
          <w:rFonts w:ascii="Times New Roman" w:eastAsia="Times New Roman" w:hAnsi="Times New Roman" w:cs="Times New Roman"/>
          <w:color w:val="000000"/>
          <w:sz w:val="24"/>
          <w:szCs w:val="24"/>
          <w:lang w:eastAsia="ru-RU" w:bidi="ru-RU"/>
        </w:rPr>
        <w:softHyphen/>
        <w:t>школьников, обязательно проводятся музыкальные, физкультурные занятия. Так же организуется коррекционно-развивающая работа и в июне при переходе детского сада на летний режим работы.</w:t>
      </w:r>
    </w:p>
    <w:p w:rsidR="00200FD0" w:rsidRPr="00200FD0" w:rsidRDefault="00200FD0" w:rsidP="00200FD0">
      <w:pPr>
        <w:widowControl w:val="0"/>
        <w:spacing w:after="0" w:line="240" w:lineRule="auto"/>
        <w:ind w:firstLine="380"/>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В связи с тем, что в группе коррекционной направленности для детей с тяжелыми наруше</w:t>
      </w:r>
      <w:r w:rsidRPr="00200FD0">
        <w:rPr>
          <w:rFonts w:ascii="Times New Roman" w:eastAsia="Times New Roman" w:hAnsi="Times New Roman" w:cs="Times New Roman"/>
          <w:color w:val="000000"/>
          <w:sz w:val="24"/>
          <w:szCs w:val="24"/>
          <w:lang w:eastAsia="ru-RU" w:bidi="ru-RU"/>
        </w:rPr>
        <w:softHyphen/>
        <w:t>ниями речи проводится индивидуальная работа логопеда с детьми во время утренней прогулки, необходимо восполнить время прогулки, потраченное каждым ребенком на индивидуальное занятие, и для этого обеспечить более ранний выход детей (на 10—15 минут) на вечернюю прогулку по сравнению с массовыми группами.</w:t>
      </w:r>
      <w:proofErr w:type="gramEnd"/>
    </w:p>
    <w:p w:rsidR="00200FD0" w:rsidRPr="00200FD0" w:rsidRDefault="00200FD0" w:rsidP="00200FD0">
      <w:pPr>
        <w:widowControl w:val="0"/>
        <w:numPr>
          <w:ilvl w:val="1"/>
          <w:numId w:val="47"/>
        </w:numPr>
        <w:spacing w:after="34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 xml:space="preserve"> Режим дня</w:t>
      </w:r>
    </w:p>
    <w:p w:rsidR="00200FD0" w:rsidRPr="00200FD0" w:rsidRDefault="00200FD0" w:rsidP="00200FD0">
      <w:pPr>
        <w:keepNext/>
        <w:keepLines/>
        <w:widowControl w:val="0"/>
        <w:spacing w:after="0" w:line="240" w:lineRule="auto"/>
        <w:ind w:firstLine="820"/>
        <w:outlineLvl w:val="0"/>
        <w:rPr>
          <w:rFonts w:ascii="Times New Roman" w:eastAsia="Times New Roman" w:hAnsi="Times New Roman" w:cs="Times New Roman"/>
          <w:b/>
          <w:bCs/>
          <w:color w:val="000000"/>
          <w:sz w:val="24"/>
          <w:szCs w:val="24"/>
          <w:lang w:eastAsia="ru-RU" w:bidi="ru-RU"/>
        </w:rPr>
      </w:pPr>
      <w:bookmarkStart w:id="77" w:name="bookmark80"/>
      <w:bookmarkStart w:id="78" w:name="bookmark81"/>
      <w:r w:rsidRPr="00200FD0">
        <w:rPr>
          <w:rFonts w:ascii="Times New Roman" w:eastAsia="Times New Roman" w:hAnsi="Times New Roman" w:cs="Times New Roman"/>
          <w:b/>
          <w:bCs/>
          <w:color w:val="000000"/>
          <w:sz w:val="24"/>
          <w:szCs w:val="24"/>
          <w:lang w:eastAsia="ru-RU" w:bidi="ru-RU"/>
        </w:rPr>
        <w:t>Формы организации непосредственно-образовательной деятельности:</w:t>
      </w:r>
      <w:bookmarkEnd w:id="77"/>
      <w:bookmarkEnd w:id="78"/>
    </w:p>
    <w:p w:rsidR="00200FD0" w:rsidRPr="00200FD0" w:rsidRDefault="00200FD0" w:rsidP="00200FD0">
      <w:pPr>
        <w:widowControl w:val="0"/>
        <w:spacing w:after="0" w:line="240" w:lineRule="auto"/>
        <w:ind w:left="140" w:firstLine="70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u w:val="single"/>
          <w:lang w:eastAsia="ru-RU" w:bidi="ru-RU"/>
        </w:rPr>
        <w:t>Максимально допустимый объем недельной образовательной нагрузки, включая реали</w:t>
      </w:r>
      <w:r w:rsidRPr="00200FD0">
        <w:rPr>
          <w:rFonts w:ascii="Times New Roman" w:eastAsia="Times New Roman" w:hAnsi="Times New Roman" w:cs="Times New Roman"/>
          <w:color w:val="000000"/>
          <w:sz w:val="24"/>
          <w:szCs w:val="24"/>
          <w:u w:val="single"/>
          <w:lang w:eastAsia="ru-RU" w:bidi="ru-RU"/>
        </w:rPr>
        <w:softHyphen/>
        <w:t>зацию дополнительных образовательных программ, для детей дошкольного возраста состав</w:t>
      </w:r>
      <w:r w:rsidRPr="00200FD0">
        <w:rPr>
          <w:rFonts w:ascii="Times New Roman" w:eastAsia="Times New Roman" w:hAnsi="Times New Roman" w:cs="Times New Roman"/>
          <w:color w:val="000000"/>
          <w:sz w:val="24"/>
          <w:szCs w:val="24"/>
          <w:u w:val="single"/>
          <w:lang w:eastAsia="ru-RU" w:bidi="ru-RU"/>
        </w:rPr>
        <w:softHyphen/>
        <w:t>ляет:</w:t>
      </w:r>
    </w:p>
    <w:p w:rsidR="00200FD0" w:rsidRPr="00200FD0" w:rsidRDefault="00200FD0" w:rsidP="00200FD0">
      <w:pPr>
        <w:widowControl w:val="0"/>
        <w:spacing w:after="0" w:line="240" w:lineRule="auto"/>
        <w:ind w:firstLine="8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lastRenderedPageBreak/>
        <w:t>- в старшей группе (дети шестого года жизни) - 6 часов 15 минут</w:t>
      </w:r>
    </w:p>
    <w:p w:rsidR="00200FD0" w:rsidRPr="00200FD0" w:rsidRDefault="00200FD0" w:rsidP="00200FD0">
      <w:pPr>
        <w:widowControl w:val="0"/>
        <w:spacing w:after="0" w:line="240" w:lineRule="auto"/>
        <w:ind w:firstLine="8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u w:val="single"/>
          <w:lang w:eastAsia="ru-RU" w:bidi="ru-RU"/>
        </w:rPr>
        <w:t>Продолжительность непрерывной непосредственно образовательной деятельности:</w:t>
      </w:r>
    </w:p>
    <w:p w:rsidR="00200FD0" w:rsidRPr="00200FD0" w:rsidRDefault="00200FD0" w:rsidP="00200FD0">
      <w:pPr>
        <w:widowControl w:val="0"/>
        <w:tabs>
          <w:tab w:val="left" w:pos="1003"/>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w:t>
      </w:r>
      <w:r w:rsidRPr="00200FD0">
        <w:rPr>
          <w:rFonts w:ascii="Times New Roman" w:eastAsia="Times New Roman" w:hAnsi="Times New Roman" w:cs="Times New Roman"/>
          <w:color w:val="000000"/>
          <w:sz w:val="24"/>
          <w:szCs w:val="24"/>
          <w:lang w:eastAsia="ru-RU" w:bidi="ru-RU"/>
        </w:rPr>
        <w:tab/>
        <w:t>для детей 6-го года жизни - не более 25 минут</w:t>
      </w:r>
    </w:p>
    <w:p w:rsidR="00200FD0" w:rsidRPr="00200FD0" w:rsidRDefault="00200FD0" w:rsidP="00200FD0">
      <w:pPr>
        <w:widowControl w:val="0"/>
        <w:tabs>
          <w:tab w:val="left" w:pos="1003"/>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w:t>
      </w:r>
      <w:r w:rsidRPr="00200FD0">
        <w:rPr>
          <w:rFonts w:ascii="Times New Roman" w:eastAsia="Times New Roman" w:hAnsi="Times New Roman" w:cs="Times New Roman"/>
          <w:color w:val="000000"/>
          <w:sz w:val="24"/>
          <w:szCs w:val="24"/>
          <w:lang w:eastAsia="ru-RU" w:bidi="ru-RU"/>
        </w:rPr>
        <w:tab/>
        <w:t>середине времени, отведенного на непрерывную образовательную деятельность,</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проводят физкультминутку. Перерывы между периодами непосредственно образовательной деятельности - не менее 10 минут.</w:t>
      </w:r>
    </w:p>
    <w:p w:rsidR="00200FD0" w:rsidRPr="00200FD0" w:rsidRDefault="00200FD0" w:rsidP="00200FD0">
      <w:pPr>
        <w:widowControl w:val="0"/>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Структура образовательной деятельности</w:t>
      </w:r>
    </w:p>
    <w:p w:rsidR="00200FD0" w:rsidRPr="00200FD0" w:rsidRDefault="00200FD0" w:rsidP="00200FD0">
      <w:pPr>
        <w:widowControl w:val="0"/>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u w:val="single"/>
          <w:lang w:eastAsia="ru-RU" w:bidi="ru-RU"/>
        </w:rPr>
        <w:t>Начало образовательного года - 1 сентября</w:t>
      </w:r>
    </w:p>
    <w:p w:rsidR="00200FD0" w:rsidRPr="00200FD0" w:rsidRDefault="00200FD0" w:rsidP="00200FD0">
      <w:pPr>
        <w:widowControl w:val="0"/>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1-15 сентября - адаптационный, мониторинг образовательной деятельности. Повторение пройденного материала; знакомство с новым.</w:t>
      </w:r>
    </w:p>
    <w:p w:rsidR="00200FD0" w:rsidRPr="00200FD0" w:rsidRDefault="00200FD0" w:rsidP="00200FD0">
      <w:pPr>
        <w:widowControl w:val="0"/>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16 сентября - 31 декабря - образовательный период;</w:t>
      </w:r>
    </w:p>
    <w:p w:rsidR="00200FD0" w:rsidRPr="00200FD0" w:rsidRDefault="00200FD0" w:rsidP="00200FD0">
      <w:pPr>
        <w:widowControl w:val="0"/>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1 января - 10января - зимние каникулы;</w:t>
      </w:r>
    </w:p>
    <w:p w:rsidR="00200FD0" w:rsidRPr="00200FD0" w:rsidRDefault="00200FD0" w:rsidP="00200FD0">
      <w:pPr>
        <w:widowControl w:val="0"/>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18 января - 17мая - образовательный период;</w:t>
      </w:r>
    </w:p>
    <w:p w:rsidR="00200FD0" w:rsidRPr="00200FD0" w:rsidRDefault="00200FD0" w:rsidP="00200FD0">
      <w:pPr>
        <w:widowControl w:val="0"/>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18 мая - 30 мая - образовательный период, мониторинг образовательной деятельности</w:t>
      </w:r>
    </w:p>
    <w:p w:rsidR="00200FD0" w:rsidRPr="00200FD0" w:rsidRDefault="00200FD0" w:rsidP="00200FD0">
      <w:pPr>
        <w:widowControl w:val="0"/>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1 июня - 31 августа - летние каникулы, летний оздоровительный период.</w:t>
      </w:r>
    </w:p>
    <w:p w:rsidR="00200FD0" w:rsidRPr="00200FD0" w:rsidRDefault="00200FD0" w:rsidP="00200FD0">
      <w:pPr>
        <w:widowControl w:val="0"/>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Продолжительность образовательного периода - 36 недель.</w:t>
      </w:r>
    </w:p>
    <w:p w:rsidR="00200FD0" w:rsidRPr="00200FD0" w:rsidRDefault="00200FD0" w:rsidP="00200FD0">
      <w:pPr>
        <w:widowControl w:val="0"/>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 xml:space="preserve">Организация </w:t>
      </w:r>
      <w:proofErr w:type="spellStart"/>
      <w:r w:rsidRPr="00200FD0">
        <w:rPr>
          <w:rFonts w:ascii="Times New Roman" w:eastAsia="Times New Roman" w:hAnsi="Times New Roman" w:cs="Times New Roman"/>
          <w:b/>
          <w:bCs/>
          <w:color w:val="000000"/>
          <w:sz w:val="24"/>
          <w:szCs w:val="24"/>
          <w:lang w:eastAsia="ru-RU" w:bidi="ru-RU"/>
        </w:rPr>
        <w:t>воспитательно</w:t>
      </w:r>
      <w:proofErr w:type="spellEnd"/>
      <w:r w:rsidRPr="00200FD0">
        <w:rPr>
          <w:rFonts w:ascii="Times New Roman" w:eastAsia="Times New Roman" w:hAnsi="Times New Roman" w:cs="Times New Roman"/>
          <w:b/>
          <w:bCs/>
          <w:color w:val="000000"/>
          <w:sz w:val="24"/>
          <w:szCs w:val="24"/>
          <w:lang w:eastAsia="ru-RU" w:bidi="ru-RU"/>
        </w:rPr>
        <w:t>-образовательного процесса предполагает воспитание и обучение детей в процессе НОД</w:t>
      </w:r>
    </w:p>
    <w:p w:rsidR="00200FD0" w:rsidRPr="00200FD0" w:rsidRDefault="00200FD0" w:rsidP="00200FD0">
      <w:pPr>
        <w:widowControl w:val="0"/>
        <w:spacing w:after="0" w:line="240" w:lineRule="auto"/>
        <w:ind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13 занятий - группа общеразвивающей направленности для детей 6 года жизни. Непосредственно образовательная деятельность, требующая повышенной познавательной активности и умственного напряжения детей, проводится в первую половину дня и в дни наиболее высокой работоспособности (вторник, среда), сочетается с физкультурными и музыкальными занятиями.</w:t>
      </w:r>
    </w:p>
    <w:p w:rsidR="00200FD0" w:rsidRPr="00200FD0" w:rsidRDefault="00200FD0" w:rsidP="00200FD0">
      <w:pPr>
        <w:widowControl w:val="0"/>
        <w:spacing w:after="0" w:line="240" w:lineRule="auto"/>
        <w:ind w:firstLine="720"/>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Общественно-полезный труд детей старшей и подготовительной групп проводится в фор</w:t>
      </w:r>
      <w:r w:rsidRPr="00200FD0">
        <w:rPr>
          <w:rFonts w:ascii="Times New Roman" w:eastAsia="Times New Roman" w:hAnsi="Times New Roman" w:cs="Times New Roman"/>
          <w:color w:val="000000"/>
          <w:sz w:val="24"/>
          <w:szCs w:val="24"/>
          <w:lang w:eastAsia="ru-RU" w:bidi="ru-RU"/>
        </w:rPr>
        <w:softHyphen/>
        <w:t>ме самообслуживания, элементарного хозяйственно-бытового труда и труда на природе (сер</w:t>
      </w:r>
      <w:r w:rsidRPr="00200FD0">
        <w:rPr>
          <w:rFonts w:ascii="Times New Roman" w:eastAsia="Times New Roman" w:hAnsi="Times New Roman" w:cs="Times New Roman"/>
          <w:color w:val="000000"/>
          <w:sz w:val="24"/>
          <w:szCs w:val="24"/>
          <w:lang w:eastAsia="ru-RU" w:bidi="ru-RU"/>
        </w:rPr>
        <w:softHyphen/>
        <w:t>вировка столов, помощь в подготовке к занятиям).</w:t>
      </w:r>
      <w:proofErr w:type="gramEnd"/>
      <w:r w:rsidRPr="00200FD0">
        <w:rPr>
          <w:rFonts w:ascii="Times New Roman" w:eastAsia="Times New Roman" w:hAnsi="Times New Roman" w:cs="Times New Roman"/>
          <w:color w:val="000000"/>
          <w:sz w:val="24"/>
          <w:szCs w:val="24"/>
          <w:lang w:eastAsia="ru-RU" w:bidi="ru-RU"/>
        </w:rPr>
        <w:t xml:space="preserve"> Его продолжительность не превышает 20 минут в день</w:t>
      </w:r>
    </w:p>
    <w:p w:rsidR="00200FD0" w:rsidRPr="00200FD0" w:rsidRDefault="00200FD0" w:rsidP="00200FD0">
      <w:pPr>
        <w:widowControl w:val="0"/>
        <w:spacing w:after="260" w:line="240" w:lineRule="auto"/>
        <w:ind w:firstLine="2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На основе плана составлена сетка непосредственно образовательной деятельности. Цель - отрегулировать нагрузку, определить чередование различных видов учебно-познавательной деятельности в целях снятия перегрузки, предупредить утомляемость, разнообразить формы проведения, чередовать статичные и динамичные виды деятельности, распределить нагрузку между воспитателями и специалистами.</w:t>
      </w:r>
    </w:p>
    <w:p w:rsidR="00200FD0" w:rsidRPr="00200FD0" w:rsidRDefault="00200FD0" w:rsidP="00200FD0">
      <w:pPr>
        <w:widowControl w:val="0"/>
        <w:spacing w:after="0" w:line="240" w:lineRule="auto"/>
        <w:ind w:left="260" w:firstLine="58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Старшая группа работает в режиме пятидневной рабочей недели с 12-часовым пребыванием в течение дня. Рабочая Программа реализуется в течение всего времени пребывания детей в организации</w:t>
      </w:r>
      <w:r w:rsidRPr="00200FD0">
        <w:rPr>
          <w:rFonts w:ascii="Times New Roman" w:eastAsia="Times New Roman" w:hAnsi="Times New Roman" w:cs="Times New Roman"/>
          <w:color w:val="373737"/>
          <w:sz w:val="24"/>
          <w:szCs w:val="24"/>
          <w:lang w:eastAsia="ru-RU" w:bidi="ru-RU"/>
        </w:rPr>
        <w:t>.</w:t>
      </w:r>
    </w:p>
    <w:p w:rsidR="00200FD0" w:rsidRPr="00200FD0" w:rsidRDefault="00200FD0" w:rsidP="00200FD0">
      <w:pPr>
        <w:keepNext/>
        <w:keepLines/>
        <w:widowControl w:val="0"/>
        <w:spacing w:after="260" w:line="240" w:lineRule="auto"/>
        <w:jc w:val="center"/>
        <w:outlineLvl w:val="0"/>
        <w:rPr>
          <w:rFonts w:ascii="Times New Roman" w:eastAsia="Times New Roman" w:hAnsi="Times New Roman" w:cs="Times New Roman"/>
          <w:b/>
          <w:bCs/>
          <w:color w:val="000000"/>
          <w:sz w:val="24"/>
          <w:szCs w:val="24"/>
          <w:lang w:eastAsia="ru-RU" w:bidi="ru-RU"/>
        </w:rPr>
      </w:pPr>
      <w:bookmarkStart w:id="79" w:name="bookmark82"/>
      <w:bookmarkStart w:id="80" w:name="bookmark83"/>
      <w:r w:rsidRPr="00200FD0">
        <w:rPr>
          <w:rFonts w:ascii="Times New Roman" w:eastAsia="Times New Roman" w:hAnsi="Times New Roman" w:cs="Times New Roman"/>
          <w:b/>
          <w:bCs/>
          <w:color w:val="000000"/>
          <w:sz w:val="24"/>
          <w:szCs w:val="24"/>
          <w:lang w:eastAsia="ru-RU" w:bidi="ru-RU"/>
        </w:rPr>
        <w:t>Расписание непосредственно образовательной деятельности в</w:t>
      </w:r>
      <w:r w:rsidRPr="00200FD0">
        <w:rPr>
          <w:rFonts w:ascii="Times New Roman" w:eastAsia="Times New Roman" w:hAnsi="Times New Roman" w:cs="Times New Roman"/>
          <w:b/>
          <w:bCs/>
          <w:color w:val="000000"/>
          <w:sz w:val="24"/>
          <w:szCs w:val="24"/>
          <w:lang w:eastAsia="ru-RU" w:bidi="ru-RU"/>
        </w:rPr>
        <w:br/>
        <w:t>старшей группе (5-6лет)</w:t>
      </w:r>
      <w:bookmarkEnd w:id="79"/>
      <w:bookmarkEnd w:id="80"/>
    </w:p>
    <w:p w:rsidR="00200FD0" w:rsidRPr="00200FD0" w:rsidRDefault="00200FD0" w:rsidP="00200FD0">
      <w:pPr>
        <w:widowControl w:val="0"/>
        <w:spacing w:after="260" w:line="240" w:lineRule="auto"/>
        <w:ind w:left="220" w:firstLine="72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Продолжительность непрерывной непосредственно образовательной деятельности для детей от 5 до 6 лет - не более </w:t>
      </w:r>
      <w:r w:rsidRPr="00200FD0">
        <w:rPr>
          <w:rFonts w:ascii="Times New Roman" w:eastAsia="Times New Roman" w:hAnsi="Times New Roman" w:cs="Times New Roman"/>
          <w:b/>
          <w:bCs/>
          <w:color w:val="000000"/>
          <w:sz w:val="24"/>
          <w:szCs w:val="24"/>
          <w:lang w:eastAsia="ru-RU" w:bidi="ru-RU"/>
        </w:rPr>
        <w:t>25 минут</w:t>
      </w:r>
      <w:r w:rsidRPr="00200FD0">
        <w:rPr>
          <w:rFonts w:ascii="Times New Roman" w:eastAsia="Times New Roman" w:hAnsi="Times New Roman" w:cs="Times New Roman"/>
          <w:color w:val="000000"/>
          <w:sz w:val="24"/>
          <w:szCs w:val="24"/>
          <w:lang w:eastAsia="ru-RU" w:bidi="ru-RU"/>
        </w:rPr>
        <w:t xml:space="preserve">. Образовательная деятельность с детьми старшей группы может осуществляться </w:t>
      </w:r>
      <w:r w:rsidRPr="00200FD0">
        <w:rPr>
          <w:rFonts w:ascii="Times New Roman" w:eastAsia="Times New Roman" w:hAnsi="Times New Roman" w:cs="Times New Roman"/>
          <w:b/>
          <w:bCs/>
          <w:color w:val="000000"/>
          <w:sz w:val="24"/>
          <w:szCs w:val="24"/>
          <w:lang w:eastAsia="ru-RU" w:bidi="ru-RU"/>
        </w:rPr>
        <w:t xml:space="preserve">во второй половине дня </w:t>
      </w:r>
      <w:r w:rsidRPr="00200FD0">
        <w:rPr>
          <w:rFonts w:ascii="Times New Roman" w:eastAsia="Times New Roman" w:hAnsi="Times New Roman" w:cs="Times New Roman"/>
          <w:color w:val="000000"/>
          <w:sz w:val="24"/>
          <w:szCs w:val="24"/>
          <w:lang w:eastAsia="ru-RU" w:bidi="ru-RU"/>
        </w:rPr>
        <w:t xml:space="preserve">после дневного сна. Ее продолжительность должна составлять не более </w:t>
      </w:r>
      <w:r w:rsidRPr="00200FD0">
        <w:rPr>
          <w:rFonts w:ascii="Times New Roman" w:eastAsia="Times New Roman" w:hAnsi="Times New Roman" w:cs="Times New Roman"/>
          <w:b/>
          <w:bCs/>
          <w:color w:val="000000"/>
          <w:sz w:val="24"/>
          <w:szCs w:val="24"/>
          <w:lang w:eastAsia="ru-RU" w:bidi="ru-RU"/>
        </w:rPr>
        <w:t xml:space="preserve">25 минут в день. </w:t>
      </w:r>
      <w:r w:rsidRPr="00200FD0">
        <w:rPr>
          <w:rFonts w:ascii="Times New Roman" w:eastAsia="Times New Roman" w:hAnsi="Times New Roman" w:cs="Times New Roman"/>
          <w:color w:val="000000"/>
          <w:sz w:val="24"/>
          <w:szCs w:val="24"/>
          <w:lang w:eastAsia="ru-RU" w:bidi="ru-RU"/>
        </w:rPr>
        <w:t>Образовательную деятельность, требующую повышенной познавательной активности и умственного напряжения детей, следует организовывать в первую половину дня. В середине непосредственно образовательной деятельности статического характера проводятся физкультурные минутки. Перерывы между периодами непрерывной образовательной деятельности - не менее 10минут.</w:t>
      </w:r>
    </w:p>
    <w:p w:rsidR="00200FD0" w:rsidRPr="00200FD0" w:rsidRDefault="00200FD0" w:rsidP="00200FD0">
      <w:pPr>
        <w:keepNext/>
        <w:keepLines/>
        <w:widowControl w:val="0"/>
        <w:numPr>
          <w:ilvl w:val="1"/>
          <w:numId w:val="47"/>
        </w:numPr>
        <w:tabs>
          <w:tab w:val="left" w:pos="1260"/>
        </w:tabs>
        <w:spacing w:after="260" w:line="240" w:lineRule="auto"/>
        <w:jc w:val="both"/>
        <w:outlineLvl w:val="0"/>
        <w:rPr>
          <w:rFonts w:ascii="Times New Roman" w:eastAsia="Times New Roman" w:hAnsi="Times New Roman" w:cs="Times New Roman"/>
          <w:b/>
          <w:bCs/>
          <w:color w:val="000000"/>
          <w:sz w:val="24"/>
          <w:szCs w:val="24"/>
          <w:lang w:eastAsia="ru-RU" w:bidi="ru-RU"/>
        </w:rPr>
      </w:pPr>
      <w:bookmarkStart w:id="81" w:name="bookmark86"/>
      <w:bookmarkStart w:id="82" w:name="bookmark87"/>
      <w:r w:rsidRPr="00200FD0">
        <w:rPr>
          <w:rFonts w:ascii="Times New Roman" w:eastAsia="Times New Roman" w:hAnsi="Times New Roman" w:cs="Times New Roman"/>
          <w:b/>
          <w:bCs/>
          <w:color w:val="000000"/>
          <w:sz w:val="24"/>
          <w:szCs w:val="24"/>
          <w:lang w:eastAsia="ru-RU" w:bidi="ru-RU"/>
        </w:rPr>
        <w:lastRenderedPageBreak/>
        <w:t>Особенности организации развивающей предметно-пространственной среды</w:t>
      </w:r>
      <w:bookmarkEnd w:id="81"/>
      <w:bookmarkEnd w:id="82"/>
    </w:p>
    <w:p w:rsidR="00200FD0" w:rsidRPr="00200FD0" w:rsidRDefault="00200FD0" w:rsidP="00200FD0">
      <w:pPr>
        <w:widowControl w:val="0"/>
        <w:spacing w:line="240" w:lineRule="auto"/>
        <w:ind w:firstLine="70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Развивающая предметно-пространственная среда группы построена в соответствии с возрастом и индивидуальными особенностями развития детей, обеспечивает реализацию</w:t>
      </w:r>
    </w:p>
    <w:p w:rsidR="00200FD0" w:rsidRPr="00200FD0" w:rsidRDefault="00200FD0" w:rsidP="00200FD0">
      <w:pPr>
        <w:widowControl w:val="0"/>
        <w:spacing w:after="540" w:line="240" w:lineRule="auto"/>
        <w:ind w:left="40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образовательного потенциала пространства организации, предоставляет возможности для общения и целенаправленной, разнообразной совместной деятельности детей и взрослых, двигательной активности детей, а также возможности для уединения.</w:t>
      </w:r>
    </w:p>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Характеристика развивающей предметно-пространственной среды</w:t>
      </w:r>
    </w:p>
    <w:p w:rsidR="00200FD0" w:rsidRPr="00200FD0" w:rsidRDefault="00200FD0" w:rsidP="00200FD0">
      <w:pPr>
        <w:widowControl w:val="0"/>
        <w:spacing w:after="0" w:line="240" w:lineRule="auto"/>
        <w:rPr>
          <w:rFonts w:ascii="Times New Roman" w:eastAsia="Times New Roman" w:hAnsi="Times New Roman" w:cs="Times New Roman"/>
          <w:b/>
          <w:bCs/>
          <w:color w:val="000000"/>
          <w:sz w:val="24"/>
          <w:szCs w:val="24"/>
          <w:lang w:eastAsia="ru-RU" w:bidi="ru-RU"/>
        </w:rPr>
      </w:pPr>
    </w:p>
    <w:tbl>
      <w:tblPr>
        <w:tblOverlap w:val="never"/>
        <w:tblW w:w="9768" w:type="dxa"/>
        <w:jc w:val="center"/>
        <w:tblLayout w:type="fixed"/>
        <w:tblCellMar>
          <w:left w:w="10" w:type="dxa"/>
          <w:right w:w="10" w:type="dxa"/>
        </w:tblCellMar>
        <w:tblLook w:val="04A0" w:firstRow="1" w:lastRow="0" w:firstColumn="1" w:lastColumn="0" w:noHBand="0" w:noVBand="1"/>
      </w:tblPr>
      <w:tblGrid>
        <w:gridCol w:w="432"/>
        <w:gridCol w:w="1843"/>
        <w:gridCol w:w="7493"/>
      </w:tblGrid>
      <w:tr w:rsidR="00200FD0" w:rsidRPr="00200FD0" w:rsidTr="00BE20D2">
        <w:trPr>
          <w:trHeight w:hRule="exact" w:val="845"/>
          <w:jc w:val="center"/>
        </w:trPr>
        <w:tc>
          <w:tcPr>
            <w:tcW w:w="432" w:type="dxa"/>
            <w:tcBorders>
              <w:top w:val="single" w:sz="4" w:space="0" w:color="auto"/>
              <w:left w:val="single" w:sz="4" w:space="0" w:color="auto"/>
            </w:tcBorders>
            <w:shd w:val="clear" w:color="auto" w:fill="FFFFFF"/>
            <w:vAlign w:val="center"/>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 xml:space="preserve">№ </w:t>
            </w:r>
            <w:proofErr w:type="gramStart"/>
            <w:r w:rsidRPr="00200FD0">
              <w:rPr>
                <w:rFonts w:ascii="Times New Roman" w:eastAsia="Times New Roman" w:hAnsi="Times New Roman" w:cs="Times New Roman"/>
                <w:b/>
                <w:bCs/>
                <w:color w:val="000000"/>
                <w:sz w:val="24"/>
                <w:szCs w:val="24"/>
                <w:lang w:eastAsia="ru-RU" w:bidi="ru-RU"/>
              </w:rPr>
              <w:t>п</w:t>
            </w:r>
            <w:proofErr w:type="gramEnd"/>
            <w:r w:rsidRPr="00200FD0">
              <w:rPr>
                <w:rFonts w:ascii="Times New Roman" w:eastAsia="Times New Roman" w:hAnsi="Times New Roman" w:cs="Times New Roman"/>
                <w:b/>
                <w:bCs/>
                <w:color w:val="000000"/>
                <w:sz w:val="24"/>
                <w:szCs w:val="24"/>
                <w:lang w:eastAsia="ru-RU" w:bidi="ru-RU"/>
              </w:rPr>
              <w:t>/ п</w:t>
            </w:r>
          </w:p>
        </w:tc>
        <w:tc>
          <w:tcPr>
            <w:tcW w:w="1843" w:type="dxa"/>
            <w:tcBorders>
              <w:top w:val="single" w:sz="4" w:space="0" w:color="auto"/>
              <w:left w:val="single" w:sz="4" w:space="0" w:color="auto"/>
            </w:tcBorders>
            <w:shd w:val="clear" w:color="auto" w:fill="FFFFFF"/>
            <w:vAlign w:val="center"/>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Критерии</w:t>
            </w:r>
          </w:p>
        </w:tc>
        <w:tc>
          <w:tcPr>
            <w:tcW w:w="7493" w:type="dxa"/>
            <w:tcBorders>
              <w:top w:val="single" w:sz="4" w:space="0" w:color="auto"/>
              <w:left w:val="single" w:sz="4" w:space="0" w:color="auto"/>
              <w:right w:val="single" w:sz="4" w:space="0" w:color="auto"/>
            </w:tcBorders>
            <w:shd w:val="clear" w:color="auto" w:fill="FFFFFF"/>
            <w:vAlign w:val="center"/>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b/>
                <w:bCs/>
                <w:color w:val="000000"/>
                <w:sz w:val="24"/>
                <w:szCs w:val="24"/>
                <w:lang w:eastAsia="ru-RU" w:bidi="ru-RU"/>
              </w:rPr>
              <w:t>Характеристика</w:t>
            </w:r>
          </w:p>
        </w:tc>
      </w:tr>
      <w:tr w:rsidR="00200FD0" w:rsidRPr="00200FD0" w:rsidTr="00BE20D2">
        <w:trPr>
          <w:trHeight w:hRule="exact" w:val="3874"/>
          <w:jc w:val="center"/>
        </w:trPr>
        <w:tc>
          <w:tcPr>
            <w:tcW w:w="432" w:type="dxa"/>
            <w:tcBorders>
              <w:top w:val="single" w:sz="4" w:space="0" w:color="auto"/>
              <w:left w:val="single" w:sz="4" w:space="0" w:color="auto"/>
              <w:bottom w:val="single" w:sz="4" w:space="0" w:color="auto"/>
            </w:tcBorders>
            <w:shd w:val="clear" w:color="auto" w:fill="FFFFFF"/>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1</w:t>
            </w:r>
          </w:p>
        </w:tc>
        <w:tc>
          <w:tcPr>
            <w:tcW w:w="1843" w:type="dxa"/>
            <w:tcBorders>
              <w:top w:val="single" w:sz="4" w:space="0" w:color="auto"/>
              <w:left w:val="single" w:sz="4" w:space="0" w:color="auto"/>
              <w:bottom w:val="single" w:sz="4" w:space="0" w:color="auto"/>
            </w:tcBorders>
            <w:shd w:val="clear" w:color="auto" w:fill="FFFFFF"/>
            <w:vAlign w:val="center"/>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Насыщенность</w:t>
            </w:r>
          </w:p>
        </w:tc>
        <w:tc>
          <w:tcPr>
            <w:tcW w:w="7493" w:type="dxa"/>
            <w:tcBorders>
              <w:top w:val="single" w:sz="4" w:space="0" w:color="auto"/>
              <w:left w:val="single" w:sz="4" w:space="0" w:color="auto"/>
              <w:bottom w:val="single" w:sz="4" w:space="0" w:color="auto"/>
              <w:right w:val="single" w:sz="4" w:space="0" w:color="auto"/>
            </w:tcBorders>
            <w:shd w:val="clear" w:color="auto" w:fill="FFFFFF"/>
            <w:vAlign w:val="bottom"/>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Насыщенность среды соответствует возрастным возможностям детей и содержанию Программы. Образовательное пространство оснащено средствами обучения и воспитания, соответствующими материалами, в том числе расходным игровым, спортивным, оздоровительным оборудованием, инвентарем. Оснащение образовательного пространства обеспечивает:</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двигательную активность, в том числе развитие крупной и мелкой моторики, участие в подвижных играх и соревнованиях;</w:t>
            </w:r>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 эмоциональное благополучие детей во взаимодействии с </w:t>
            </w:r>
            <w:proofErr w:type="spellStart"/>
            <w:r w:rsidRPr="00200FD0">
              <w:rPr>
                <w:rFonts w:ascii="Times New Roman" w:eastAsia="Times New Roman" w:hAnsi="Times New Roman" w:cs="Times New Roman"/>
                <w:color w:val="000000"/>
                <w:sz w:val="24"/>
                <w:szCs w:val="24"/>
                <w:lang w:eastAsia="ru-RU" w:bidi="ru-RU"/>
              </w:rPr>
              <w:t>предметно</w:t>
            </w:r>
            <w:r w:rsidRPr="00200FD0">
              <w:rPr>
                <w:rFonts w:ascii="Times New Roman" w:eastAsia="Times New Roman" w:hAnsi="Times New Roman" w:cs="Times New Roman"/>
                <w:color w:val="000000"/>
                <w:sz w:val="24"/>
                <w:szCs w:val="24"/>
                <w:lang w:eastAsia="ru-RU" w:bidi="ru-RU"/>
              </w:rPr>
              <w:softHyphen/>
              <w:t>пространственным</w:t>
            </w:r>
            <w:proofErr w:type="spellEnd"/>
            <w:r w:rsidRPr="00200FD0">
              <w:rPr>
                <w:rFonts w:ascii="Times New Roman" w:eastAsia="Times New Roman" w:hAnsi="Times New Roman" w:cs="Times New Roman"/>
                <w:color w:val="000000"/>
                <w:sz w:val="24"/>
                <w:szCs w:val="24"/>
                <w:lang w:eastAsia="ru-RU" w:bidi="ru-RU"/>
              </w:rPr>
              <w:t xml:space="preserve"> окружением;</w:t>
            </w:r>
          </w:p>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возможность самовыражения детей.</w:t>
            </w:r>
          </w:p>
        </w:tc>
      </w:tr>
      <w:tr w:rsidR="00200FD0" w:rsidRPr="00200FD0" w:rsidTr="00BE20D2">
        <w:trPr>
          <w:trHeight w:hRule="exact" w:val="1114"/>
          <w:jc w:val="center"/>
        </w:trPr>
        <w:tc>
          <w:tcPr>
            <w:tcW w:w="432" w:type="dxa"/>
            <w:tcBorders>
              <w:top w:val="single" w:sz="4" w:space="0" w:color="auto"/>
              <w:left w:val="single" w:sz="4" w:space="0" w:color="auto"/>
              <w:bottom w:val="single" w:sz="4" w:space="0" w:color="auto"/>
              <w:right w:val="single" w:sz="4" w:space="0" w:color="auto"/>
            </w:tcBorders>
            <w:shd w:val="clear" w:color="auto" w:fill="FFFFFF"/>
            <w:vAlign w:val="center"/>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0-</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Трансформи</w:t>
            </w:r>
            <w:r w:rsidRPr="00200FD0">
              <w:rPr>
                <w:rFonts w:ascii="Times New Roman" w:eastAsia="Times New Roman" w:hAnsi="Times New Roman" w:cs="Times New Roman"/>
                <w:color w:val="000000"/>
                <w:sz w:val="24"/>
                <w:szCs w:val="24"/>
                <w:lang w:eastAsia="ru-RU" w:bidi="ru-RU"/>
              </w:rPr>
              <w:softHyphen/>
              <w:t>руемость</w:t>
            </w:r>
          </w:p>
        </w:tc>
        <w:tc>
          <w:tcPr>
            <w:tcW w:w="7493" w:type="dxa"/>
            <w:tcBorders>
              <w:top w:val="single" w:sz="4" w:space="0" w:color="auto"/>
              <w:left w:val="single" w:sz="4" w:space="0" w:color="auto"/>
              <w:bottom w:val="single" w:sz="4" w:space="0" w:color="auto"/>
              <w:right w:val="single" w:sz="4" w:space="0" w:color="auto"/>
            </w:tcBorders>
            <w:shd w:val="clear" w:color="auto" w:fill="FFFFFF"/>
            <w:vAlign w:val="bottom"/>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Трансформируемость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tc>
      </w:tr>
      <w:tr w:rsidR="00200FD0" w:rsidRPr="00200FD0" w:rsidTr="00BE20D2">
        <w:trPr>
          <w:trHeight w:hRule="exact" w:val="2506"/>
          <w:jc w:val="center"/>
        </w:trPr>
        <w:tc>
          <w:tcPr>
            <w:tcW w:w="432" w:type="dxa"/>
            <w:tcBorders>
              <w:top w:val="single" w:sz="4" w:space="0" w:color="auto"/>
              <w:left w:val="single" w:sz="4" w:space="0" w:color="auto"/>
              <w:bottom w:val="single" w:sz="4" w:space="0" w:color="auto"/>
            </w:tcBorders>
            <w:shd w:val="clear" w:color="auto" w:fill="FFFFFF"/>
            <w:vAlign w:val="center"/>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3</w:t>
            </w:r>
          </w:p>
        </w:tc>
        <w:tc>
          <w:tcPr>
            <w:tcW w:w="1843" w:type="dxa"/>
            <w:tcBorders>
              <w:top w:val="single" w:sz="4" w:space="0" w:color="auto"/>
              <w:left w:val="single" w:sz="4" w:space="0" w:color="auto"/>
              <w:bottom w:val="single" w:sz="4" w:space="0" w:color="auto"/>
            </w:tcBorders>
            <w:shd w:val="clear" w:color="auto" w:fill="FFFFFF"/>
            <w:vAlign w:val="center"/>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Полифункцио</w:t>
            </w:r>
            <w:r w:rsidRPr="00200FD0">
              <w:rPr>
                <w:rFonts w:ascii="Times New Roman" w:eastAsia="Times New Roman" w:hAnsi="Times New Roman" w:cs="Times New Roman"/>
                <w:color w:val="000000"/>
                <w:sz w:val="24"/>
                <w:szCs w:val="24"/>
                <w:lang w:eastAsia="ru-RU" w:bidi="ru-RU"/>
              </w:rPr>
              <w:softHyphen/>
              <w:t>нальность</w:t>
            </w:r>
          </w:p>
        </w:tc>
        <w:tc>
          <w:tcPr>
            <w:tcW w:w="7493" w:type="dxa"/>
            <w:tcBorders>
              <w:top w:val="single" w:sz="4" w:space="0" w:color="auto"/>
              <w:left w:val="single" w:sz="4" w:space="0" w:color="auto"/>
              <w:bottom w:val="single" w:sz="4" w:space="0" w:color="auto"/>
              <w:right w:val="single" w:sz="4" w:space="0" w:color="auto"/>
            </w:tcBorders>
            <w:shd w:val="clear" w:color="auto" w:fill="FFFFFF"/>
            <w:vAlign w:val="bottom"/>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Полифункциональность материалов предполагает:</w:t>
            </w:r>
          </w:p>
          <w:p w:rsidR="00200FD0" w:rsidRPr="00200FD0" w:rsidRDefault="00200FD0" w:rsidP="00200FD0">
            <w:pPr>
              <w:widowControl w:val="0"/>
              <w:numPr>
                <w:ilvl w:val="0"/>
                <w:numId w:val="36"/>
              </w:numPr>
              <w:tabs>
                <w:tab w:val="left" w:pos="480"/>
                <w:tab w:val="left" w:pos="2222"/>
                <w:tab w:val="left" w:pos="4234"/>
                <w:tab w:val="left" w:pos="6149"/>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возможность</w:t>
            </w:r>
            <w:r w:rsidRPr="00200FD0">
              <w:rPr>
                <w:rFonts w:ascii="Times New Roman" w:eastAsia="Times New Roman" w:hAnsi="Times New Roman" w:cs="Times New Roman"/>
                <w:color w:val="000000"/>
                <w:sz w:val="24"/>
                <w:szCs w:val="24"/>
                <w:lang w:eastAsia="ru-RU" w:bidi="ru-RU"/>
              </w:rPr>
              <w:tab/>
              <w:t>разнообразного</w:t>
            </w:r>
            <w:r w:rsidRPr="00200FD0">
              <w:rPr>
                <w:rFonts w:ascii="Times New Roman" w:eastAsia="Times New Roman" w:hAnsi="Times New Roman" w:cs="Times New Roman"/>
                <w:color w:val="000000"/>
                <w:sz w:val="24"/>
                <w:szCs w:val="24"/>
                <w:lang w:eastAsia="ru-RU" w:bidi="ru-RU"/>
              </w:rPr>
              <w:tab/>
              <w:t>использования</w:t>
            </w:r>
            <w:r w:rsidRPr="00200FD0">
              <w:rPr>
                <w:rFonts w:ascii="Times New Roman" w:eastAsia="Times New Roman" w:hAnsi="Times New Roman" w:cs="Times New Roman"/>
                <w:color w:val="000000"/>
                <w:sz w:val="24"/>
                <w:szCs w:val="24"/>
                <w:lang w:eastAsia="ru-RU" w:bidi="ru-RU"/>
              </w:rPr>
              <w:tab/>
            </w:r>
            <w:proofErr w:type="gramStart"/>
            <w:r w:rsidRPr="00200FD0">
              <w:rPr>
                <w:rFonts w:ascii="Times New Roman" w:eastAsia="Times New Roman" w:hAnsi="Times New Roman" w:cs="Times New Roman"/>
                <w:color w:val="000000"/>
                <w:sz w:val="24"/>
                <w:szCs w:val="24"/>
                <w:lang w:eastAsia="ru-RU" w:bidi="ru-RU"/>
              </w:rPr>
              <w:t>различных</w:t>
            </w:r>
            <w:proofErr w:type="gramEnd"/>
          </w:p>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составляющих предметной среды, например, детской мебели, матов, мягких модулей, ширм и т.д.;</w:t>
            </w:r>
          </w:p>
          <w:p w:rsidR="00200FD0" w:rsidRPr="00200FD0" w:rsidRDefault="00200FD0" w:rsidP="00200FD0">
            <w:pPr>
              <w:widowControl w:val="0"/>
              <w:numPr>
                <w:ilvl w:val="0"/>
                <w:numId w:val="36"/>
              </w:numPr>
              <w:tabs>
                <w:tab w:val="left" w:pos="216"/>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наличие в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tc>
      </w:tr>
      <w:tr w:rsidR="00200FD0" w:rsidRPr="00200FD0" w:rsidTr="00BE20D2">
        <w:trPr>
          <w:trHeight w:hRule="exact" w:val="2222"/>
          <w:jc w:val="center"/>
        </w:trPr>
        <w:tc>
          <w:tcPr>
            <w:tcW w:w="432" w:type="dxa"/>
            <w:tcBorders>
              <w:top w:val="single" w:sz="4" w:space="0" w:color="auto"/>
              <w:left w:val="single" w:sz="4" w:space="0" w:color="auto"/>
            </w:tcBorders>
            <w:shd w:val="clear" w:color="auto" w:fill="FFFFFF"/>
            <w:vAlign w:val="center"/>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4</w:t>
            </w:r>
          </w:p>
        </w:tc>
        <w:tc>
          <w:tcPr>
            <w:tcW w:w="1843" w:type="dxa"/>
            <w:tcBorders>
              <w:top w:val="single" w:sz="4" w:space="0" w:color="auto"/>
              <w:left w:val="single" w:sz="4" w:space="0" w:color="auto"/>
            </w:tcBorders>
            <w:shd w:val="clear" w:color="auto" w:fill="FFFFFF"/>
            <w:vAlign w:val="center"/>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Вариативность</w:t>
            </w:r>
          </w:p>
        </w:tc>
        <w:tc>
          <w:tcPr>
            <w:tcW w:w="7493" w:type="dxa"/>
            <w:tcBorders>
              <w:top w:val="single" w:sz="4" w:space="0" w:color="auto"/>
              <w:left w:val="single" w:sz="4" w:space="0" w:color="auto"/>
              <w:right w:val="single" w:sz="4" w:space="0" w:color="auto"/>
            </w:tcBorders>
            <w:shd w:val="clear" w:color="auto" w:fill="FFFFFF"/>
            <w:vAlign w:val="bottom"/>
          </w:tcPr>
          <w:p w:rsidR="00200FD0" w:rsidRPr="00200FD0" w:rsidRDefault="00200FD0" w:rsidP="00200FD0">
            <w:pPr>
              <w:widowControl w:val="0"/>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Вариативность среды предполагает:</w:t>
            </w:r>
          </w:p>
          <w:p w:rsidR="00200FD0" w:rsidRPr="00200FD0" w:rsidRDefault="00200FD0" w:rsidP="00200FD0">
            <w:pPr>
              <w:widowControl w:val="0"/>
              <w:numPr>
                <w:ilvl w:val="0"/>
                <w:numId w:val="37"/>
              </w:numPr>
              <w:tabs>
                <w:tab w:val="left" w:pos="398"/>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наличие в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200FD0" w:rsidRPr="00200FD0" w:rsidRDefault="00200FD0" w:rsidP="00200FD0">
            <w:pPr>
              <w:widowControl w:val="0"/>
              <w:numPr>
                <w:ilvl w:val="0"/>
                <w:numId w:val="37"/>
              </w:numPr>
              <w:tabs>
                <w:tab w:val="left" w:pos="178"/>
              </w:tabs>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tc>
      </w:tr>
      <w:tr w:rsidR="00200FD0" w:rsidRPr="00200FD0" w:rsidTr="00BE20D2">
        <w:trPr>
          <w:trHeight w:hRule="exact" w:val="1675"/>
          <w:jc w:val="center"/>
        </w:trPr>
        <w:tc>
          <w:tcPr>
            <w:tcW w:w="432" w:type="dxa"/>
            <w:tcBorders>
              <w:top w:val="single" w:sz="4" w:space="0" w:color="auto"/>
              <w:left w:val="single" w:sz="4" w:space="0" w:color="auto"/>
              <w:bottom w:val="single" w:sz="4" w:space="0" w:color="auto"/>
            </w:tcBorders>
            <w:shd w:val="clear" w:color="auto" w:fill="FFFFFF"/>
            <w:vAlign w:val="center"/>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lastRenderedPageBreak/>
              <w:t>5</w:t>
            </w:r>
          </w:p>
        </w:tc>
        <w:tc>
          <w:tcPr>
            <w:tcW w:w="1843" w:type="dxa"/>
            <w:tcBorders>
              <w:top w:val="single" w:sz="4" w:space="0" w:color="auto"/>
              <w:left w:val="single" w:sz="4" w:space="0" w:color="auto"/>
              <w:bottom w:val="single" w:sz="4" w:space="0" w:color="auto"/>
            </w:tcBorders>
            <w:shd w:val="clear" w:color="auto" w:fill="FFFFFF"/>
            <w:vAlign w:val="center"/>
          </w:tcPr>
          <w:p w:rsidR="00200FD0" w:rsidRPr="00200FD0" w:rsidRDefault="00200FD0" w:rsidP="00200FD0">
            <w:pPr>
              <w:widowControl w:val="0"/>
              <w:spacing w:after="0" w:line="240" w:lineRule="auto"/>
              <w:jc w:val="center"/>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Доступность</w:t>
            </w:r>
          </w:p>
        </w:tc>
        <w:tc>
          <w:tcPr>
            <w:tcW w:w="7493" w:type="dxa"/>
            <w:tcBorders>
              <w:top w:val="single" w:sz="4" w:space="0" w:color="auto"/>
              <w:left w:val="single" w:sz="4" w:space="0" w:color="auto"/>
              <w:bottom w:val="single" w:sz="4" w:space="0" w:color="auto"/>
              <w:right w:val="single" w:sz="4" w:space="0" w:color="auto"/>
            </w:tcBorders>
            <w:shd w:val="clear" w:color="auto" w:fill="FFFFFF"/>
            <w:vAlign w:val="bottom"/>
          </w:tcPr>
          <w:p w:rsidR="00200FD0" w:rsidRPr="00200FD0" w:rsidRDefault="00200FD0" w:rsidP="00200FD0">
            <w:pPr>
              <w:widowControl w:val="0"/>
              <w:spacing w:after="0" w:line="240"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Доступность среды предполагает:</w:t>
            </w:r>
          </w:p>
          <w:p w:rsidR="00200FD0" w:rsidRPr="00200FD0" w:rsidRDefault="00200FD0" w:rsidP="00200FD0">
            <w:pPr>
              <w:widowControl w:val="0"/>
              <w:numPr>
                <w:ilvl w:val="0"/>
                <w:numId w:val="38"/>
              </w:numPr>
              <w:tabs>
                <w:tab w:val="left" w:pos="418"/>
              </w:tabs>
              <w:spacing w:after="0" w:line="240" w:lineRule="auto"/>
              <w:ind w:left="520" w:hanging="52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доступность для воспитанников всех помещений, где осуществляется образовательная деятельность;</w:t>
            </w:r>
          </w:p>
          <w:p w:rsidR="00200FD0" w:rsidRPr="00200FD0" w:rsidRDefault="00200FD0" w:rsidP="00200FD0">
            <w:pPr>
              <w:widowControl w:val="0"/>
              <w:numPr>
                <w:ilvl w:val="0"/>
                <w:numId w:val="38"/>
              </w:numPr>
              <w:tabs>
                <w:tab w:val="left" w:pos="163"/>
              </w:tabs>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свободный доступ детей к играм, игрушкам, материалам, пособиям, обеспечивающим все основные виды детской активности;</w:t>
            </w:r>
          </w:p>
          <w:p w:rsidR="00200FD0" w:rsidRPr="00200FD0" w:rsidRDefault="00200FD0" w:rsidP="00200FD0">
            <w:pPr>
              <w:widowControl w:val="0"/>
              <w:numPr>
                <w:ilvl w:val="0"/>
                <w:numId w:val="38"/>
              </w:numPr>
              <w:tabs>
                <w:tab w:val="left" w:pos="139"/>
              </w:tabs>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исправность и сохранность материалов и оборудования</w:t>
            </w:r>
          </w:p>
        </w:tc>
      </w:tr>
    </w:tbl>
    <w:p w:rsidR="00200FD0" w:rsidRPr="00200FD0" w:rsidRDefault="00200FD0" w:rsidP="00200FD0">
      <w:pPr>
        <w:widowControl w:val="0"/>
        <w:spacing w:after="239" w:line="1" w:lineRule="exact"/>
        <w:rPr>
          <w:rFonts w:ascii="Microsoft Sans Serif" w:eastAsia="Microsoft Sans Serif" w:hAnsi="Microsoft Sans Serif" w:cs="Microsoft Sans Serif"/>
          <w:color w:val="000000"/>
          <w:sz w:val="24"/>
          <w:szCs w:val="24"/>
          <w:lang w:eastAsia="ru-RU" w:bidi="ru-RU"/>
        </w:rPr>
      </w:pPr>
    </w:p>
    <w:p w:rsidR="00200FD0" w:rsidRPr="00200FD0" w:rsidRDefault="00200FD0" w:rsidP="00200FD0">
      <w:pPr>
        <w:keepNext/>
        <w:keepLines/>
        <w:widowControl w:val="0"/>
        <w:numPr>
          <w:ilvl w:val="1"/>
          <w:numId w:val="47"/>
        </w:numPr>
        <w:tabs>
          <w:tab w:val="left" w:pos="500"/>
        </w:tabs>
        <w:spacing w:after="160" w:line="240" w:lineRule="auto"/>
        <w:outlineLvl w:val="0"/>
        <w:rPr>
          <w:rFonts w:ascii="Times New Roman" w:eastAsia="Times New Roman" w:hAnsi="Times New Roman" w:cs="Times New Roman"/>
          <w:b/>
          <w:bCs/>
          <w:color w:val="000000"/>
          <w:sz w:val="24"/>
          <w:szCs w:val="24"/>
          <w:lang w:eastAsia="ru-RU" w:bidi="ru-RU"/>
        </w:rPr>
      </w:pPr>
      <w:bookmarkStart w:id="83" w:name="bookmark88"/>
      <w:bookmarkStart w:id="84" w:name="bookmark89"/>
      <w:r w:rsidRPr="00200FD0">
        <w:rPr>
          <w:rFonts w:ascii="Times New Roman" w:eastAsia="Times New Roman" w:hAnsi="Times New Roman" w:cs="Times New Roman"/>
          <w:b/>
          <w:bCs/>
          <w:color w:val="000000"/>
          <w:sz w:val="24"/>
          <w:szCs w:val="24"/>
          <w:lang w:eastAsia="ru-RU" w:bidi="ru-RU"/>
        </w:rPr>
        <w:t>Перечень нормативных и нормативно-методических документов</w:t>
      </w:r>
      <w:bookmarkEnd w:id="83"/>
      <w:bookmarkEnd w:id="84"/>
    </w:p>
    <w:p w:rsidR="00200FD0" w:rsidRPr="00200FD0" w:rsidRDefault="00200FD0" w:rsidP="00200FD0">
      <w:pPr>
        <w:widowControl w:val="0"/>
        <w:numPr>
          <w:ilvl w:val="0"/>
          <w:numId w:val="39"/>
        </w:numPr>
        <w:tabs>
          <w:tab w:val="left" w:pos="1019"/>
        </w:tabs>
        <w:spacing w:after="0" w:line="240" w:lineRule="auto"/>
        <w:ind w:left="140" w:firstLine="56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Конвенция о правах ребенка. </w:t>
      </w:r>
      <w:proofErr w:type="gramStart"/>
      <w:r w:rsidRPr="00200FD0">
        <w:rPr>
          <w:rFonts w:ascii="Times New Roman" w:eastAsia="Times New Roman" w:hAnsi="Times New Roman" w:cs="Times New Roman"/>
          <w:color w:val="000000"/>
          <w:sz w:val="24"/>
          <w:szCs w:val="24"/>
          <w:lang w:eastAsia="ru-RU" w:bidi="ru-RU"/>
        </w:rPr>
        <w:t>Принята</w:t>
      </w:r>
      <w:proofErr w:type="gramEnd"/>
      <w:r w:rsidRPr="00200FD0">
        <w:rPr>
          <w:rFonts w:ascii="Times New Roman" w:eastAsia="Times New Roman" w:hAnsi="Times New Roman" w:cs="Times New Roman"/>
          <w:color w:val="000000"/>
          <w:sz w:val="24"/>
          <w:szCs w:val="24"/>
          <w:lang w:eastAsia="ru-RU" w:bidi="ru-RU"/>
        </w:rPr>
        <w:t xml:space="preserve"> резолюцией 44/25 Генеральной Ассамблеи от 20 ноября 1989 года.— ООН 1990.</w:t>
      </w:r>
    </w:p>
    <w:p w:rsidR="00200FD0" w:rsidRPr="00200FD0" w:rsidRDefault="00200FD0" w:rsidP="00200FD0">
      <w:pPr>
        <w:widowControl w:val="0"/>
        <w:spacing w:after="0" w:line="240" w:lineRule="auto"/>
        <w:ind w:left="140" w:firstLine="56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2 .Федеральный закон от 29 декабря 2012 г. № 273-ФЗ (ред. от 31.12.2014, с изм. от 02.05.2015) «Об образовании в Российской Федерации» [Электронный ресурс] // Официальный интернет-портал правовой информации: — Режим доступа: </w:t>
      </w:r>
      <w:proofErr w:type="spellStart"/>
      <w:r w:rsidRPr="00200FD0">
        <w:rPr>
          <w:rFonts w:ascii="Times New Roman" w:eastAsia="Times New Roman" w:hAnsi="Times New Roman" w:cs="Times New Roman"/>
          <w:color w:val="000000"/>
          <w:sz w:val="24"/>
          <w:szCs w:val="24"/>
          <w:lang w:val="en-US" w:bidi="en-US"/>
        </w:rPr>
        <w:t>pravo</w:t>
      </w:r>
      <w:proofErr w:type="spellEnd"/>
      <w:r w:rsidRPr="00200FD0">
        <w:rPr>
          <w:rFonts w:ascii="Times New Roman" w:eastAsia="Times New Roman" w:hAnsi="Times New Roman" w:cs="Times New Roman"/>
          <w:color w:val="000000"/>
          <w:sz w:val="24"/>
          <w:szCs w:val="24"/>
          <w:lang w:bidi="en-US"/>
        </w:rPr>
        <w:t>.</w:t>
      </w:r>
      <w:proofErr w:type="spellStart"/>
      <w:r w:rsidRPr="00200FD0">
        <w:rPr>
          <w:rFonts w:ascii="Times New Roman" w:eastAsia="Times New Roman" w:hAnsi="Times New Roman" w:cs="Times New Roman"/>
          <w:color w:val="000000"/>
          <w:sz w:val="24"/>
          <w:szCs w:val="24"/>
          <w:lang w:val="en-US" w:bidi="en-US"/>
        </w:rPr>
        <w:t>gov</w:t>
      </w:r>
      <w:proofErr w:type="spellEnd"/>
      <w:r w:rsidRPr="00200FD0">
        <w:rPr>
          <w:rFonts w:ascii="Times New Roman" w:eastAsia="Times New Roman" w:hAnsi="Times New Roman" w:cs="Times New Roman"/>
          <w:color w:val="000000"/>
          <w:sz w:val="24"/>
          <w:szCs w:val="24"/>
          <w:lang w:bidi="en-US"/>
        </w:rPr>
        <w:t>.</w:t>
      </w:r>
      <w:proofErr w:type="spellStart"/>
      <w:r w:rsidRPr="00200FD0">
        <w:rPr>
          <w:rFonts w:ascii="Times New Roman" w:eastAsia="Times New Roman" w:hAnsi="Times New Roman" w:cs="Times New Roman"/>
          <w:color w:val="000000"/>
          <w:sz w:val="24"/>
          <w:szCs w:val="24"/>
          <w:lang w:val="en-US" w:bidi="en-US"/>
        </w:rPr>
        <w:t>ru</w:t>
      </w:r>
      <w:proofErr w:type="spellEnd"/>
      <w:r w:rsidRPr="00200FD0">
        <w:rPr>
          <w:rFonts w:ascii="Times New Roman" w:eastAsia="Times New Roman" w:hAnsi="Times New Roman" w:cs="Times New Roman"/>
          <w:color w:val="000000"/>
          <w:sz w:val="24"/>
          <w:szCs w:val="24"/>
          <w:lang w:eastAsia="ru-RU" w:bidi="ru-RU"/>
        </w:rPr>
        <w:t>..</w:t>
      </w:r>
    </w:p>
    <w:p w:rsidR="00200FD0" w:rsidRPr="00200FD0" w:rsidRDefault="00200FD0" w:rsidP="00200FD0">
      <w:pPr>
        <w:widowControl w:val="0"/>
        <w:numPr>
          <w:ilvl w:val="0"/>
          <w:numId w:val="40"/>
        </w:numPr>
        <w:tabs>
          <w:tab w:val="left" w:pos="1029"/>
        </w:tabs>
        <w:spacing w:after="0" w:line="240" w:lineRule="auto"/>
        <w:ind w:left="140" w:firstLine="56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Федеральный закон 24 июля 1998 г. № 124-ФЗ «Об основных гарантиях прав ребенка в Российской Федерации».</w:t>
      </w:r>
    </w:p>
    <w:p w:rsidR="00200FD0" w:rsidRPr="00200FD0" w:rsidRDefault="00200FD0" w:rsidP="00200FD0">
      <w:pPr>
        <w:widowControl w:val="0"/>
        <w:numPr>
          <w:ilvl w:val="0"/>
          <w:numId w:val="40"/>
        </w:numPr>
        <w:tabs>
          <w:tab w:val="left" w:pos="1018"/>
        </w:tabs>
        <w:spacing w:after="0" w:line="240" w:lineRule="auto"/>
        <w:ind w:firstLine="70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Распоряжение Правительства Российской Федерации от 4 сентября 2014 г. № 1726</w:t>
      </w:r>
      <w:r w:rsidRPr="00200FD0">
        <w:rPr>
          <w:rFonts w:ascii="Times New Roman" w:eastAsia="Times New Roman" w:hAnsi="Times New Roman" w:cs="Times New Roman"/>
          <w:color w:val="000000"/>
          <w:sz w:val="24"/>
          <w:szCs w:val="24"/>
          <w:lang w:eastAsia="ru-RU" w:bidi="ru-RU"/>
        </w:rPr>
        <w:softHyphen/>
      </w:r>
    </w:p>
    <w:p w:rsidR="00200FD0" w:rsidRPr="00200FD0" w:rsidRDefault="00200FD0" w:rsidP="00200FD0">
      <w:pPr>
        <w:widowControl w:val="0"/>
        <w:spacing w:after="0" w:line="240" w:lineRule="auto"/>
        <w:ind w:firstLine="140"/>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р</w:t>
      </w:r>
      <w:proofErr w:type="gramEnd"/>
      <w:r w:rsidRPr="00200FD0">
        <w:rPr>
          <w:rFonts w:ascii="Times New Roman" w:eastAsia="Times New Roman" w:hAnsi="Times New Roman" w:cs="Times New Roman"/>
          <w:color w:val="000000"/>
          <w:sz w:val="24"/>
          <w:szCs w:val="24"/>
          <w:lang w:eastAsia="ru-RU" w:bidi="ru-RU"/>
        </w:rPr>
        <w:t xml:space="preserve"> о Концепции дополнительного образования детей.</w:t>
      </w:r>
    </w:p>
    <w:p w:rsidR="00200FD0" w:rsidRPr="00200FD0" w:rsidRDefault="00200FD0" w:rsidP="00200FD0">
      <w:pPr>
        <w:widowControl w:val="0"/>
        <w:numPr>
          <w:ilvl w:val="0"/>
          <w:numId w:val="40"/>
        </w:numPr>
        <w:tabs>
          <w:tab w:val="left" w:pos="1029"/>
        </w:tabs>
        <w:spacing w:after="0" w:line="240" w:lineRule="auto"/>
        <w:ind w:left="140" w:firstLine="56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Распоряжение Правительства Российской Федерации от 29 мая 2015 г. № 996-р о Стратегии развития воспитания до 2025 г</w:t>
      </w:r>
      <w:proofErr w:type="gramStart"/>
      <w:r w:rsidRPr="00200FD0">
        <w:rPr>
          <w:rFonts w:ascii="Times New Roman" w:eastAsia="Times New Roman" w:hAnsi="Times New Roman" w:cs="Times New Roman"/>
          <w:color w:val="000000"/>
          <w:sz w:val="24"/>
          <w:szCs w:val="24"/>
          <w:lang w:eastAsia="ru-RU" w:bidi="ru-RU"/>
        </w:rPr>
        <w:t>.[</w:t>
      </w:r>
      <w:proofErr w:type="gramEnd"/>
      <w:r w:rsidRPr="00200FD0">
        <w:rPr>
          <w:rFonts w:ascii="Times New Roman" w:eastAsia="Times New Roman" w:hAnsi="Times New Roman" w:cs="Times New Roman"/>
          <w:color w:val="000000"/>
          <w:sz w:val="24"/>
          <w:szCs w:val="24"/>
          <w:lang w:eastAsia="ru-RU" w:bidi="ru-RU"/>
        </w:rPr>
        <w:t>Электронный ресурс].— Режим досту</w:t>
      </w:r>
      <w:r w:rsidRPr="00200FD0">
        <w:rPr>
          <w:rFonts w:ascii="Times New Roman" w:eastAsia="Times New Roman" w:hAnsi="Times New Roman" w:cs="Times New Roman"/>
          <w:color w:val="000000"/>
          <w:sz w:val="24"/>
          <w:szCs w:val="24"/>
          <w:lang w:eastAsia="ru-RU" w:bidi="ru-RU"/>
        </w:rPr>
        <w:softHyphen/>
        <w:t xml:space="preserve">па: </w:t>
      </w:r>
      <w:hyperlink r:id="rId18" w:history="1">
        <w:r w:rsidRPr="00200FD0">
          <w:rPr>
            <w:rFonts w:ascii="Times New Roman" w:eastAsia="Times New Roman" w:hAnsi="Times New Roman" w:cs="Times New Roman"/>
            <w:color w:val="000000"/>
            <w:sz w:val="24"/>
            <w:szCs w:val="24"/>
            <w:u w:val="single"/>
            <w:lang w:val="en-US" w:bidi="en-US"/>
          </w:rPr>
          <w:t>http://government.ru/docs/18312/</w:t>
        </w:r>
      </w:hyperlink>
      <w:r w:rsidRPr="00200FD0">
        <w:rPr>
          <w:rFonts w:ascii="Times New Roman" w:eastAsia="Times New Roman" w:hAnsi="Times New Roman" w:cs="Times New Roman"/>
          <w:color w:val="000000"/>
          <w:sz w:val="24"/>
          <w:szCs w:val="24"/>
          <w:u w:val="single"/>
          <w:lang w:val="en-US" w:bidi="en-US"/>
        </w:rPr>
        <w:t>.</w:t>
      </w:r>
    </w:p>
    <w:p w:rsidR="00200FD0" w:rsidRPr="00200FD0" w:rsidRDefault="00200FD0" w:rsidP="00200FD0">
      <w:pPr>
        <w:widowControl w:val="0"/>
        <w:numPr>
          <w:ilvl w:val="0"/>
          <w:numId w:val="40"/>
        </w:numPr>
        <w:tabs>
          <w:tab w:val="left" w:pos="1018"/>
        </w:tabs>
        <w:spacing w:after="0" w:line="240" w:lineRule="auto"/>
        <w:ind w:left="140" w:firstLine="70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Постановление Главного государственного санитарного врача Российской Феде</w:t>
      </w:r>
      <w:r w:rsidRPr="00200FD0">
        <w:rPr>
          <w:rFonts w:ascii="Times New Roman" w:eastAsia="Times New Roman" w:hAnsi="Times New Roman" w:cs="Times New Roman"/>
          <w:color w:val="000000"/>
          <w:sz w:val="24"/>
          <w:szCs w:val="24"/>
          <w:lang w:eastAsia="ru-RU" w:bidi="ru-RU"/>
        </w:rPr>
        <w:softHyphen/>
        <w:t>рации от 19 декабря 2013 г. № 68 «Об утверждении СанПиН 2.4.1.3147-13 «</w:t>
      </w:r>
      <w:proofErr w:type="spellStart"/>
      <w:r w:rsidRPr="00200FD0">
        <w:rPr>
          <w:rFonts w:ascii="Times New Roman" w:eastAsia="Times New Roman" w:hAnsi="Times New Roman" w:cs="Times New Roman"/>
          <w:color w:val="000000"/>
          <w:sz w:val="24"/>
          <w:szCs w:val="24"/>
          <w:lang w:eastAsia="ru-RU" w:bidi="ru-RU"/>
        </w:rPr>
        <w:t>Санитарно</w:t>
      </w:r>
      <w:r w:rsidRPr="00200FD0">
        <w:rPr>
          <w:rFonts w:ascii="Times New Roman" w:eastAsia="Times New Roman" w:hAnsi="Times New Roman" w:cs="Times New Roman"/>
          <w:color w:val="000000"/>
          <w:sz w:val="24"/>
          <w:szCs w:val="24"/>
          <w:lang w:eastAsia="ru-RU" w:bidi="ru-RU"/>
        </w:rPr>
        <w:softHyphen/>
        <w:t>эпидемиологические</w:t>
      </w:r>
      <w:proofErr w:type="spellEnd"/>
      <w:r w:rsidRPr="00200FD0">
        <w:rPr>
          <w:rFonts w:ascii="Times New Roman" w:eastAsia="Times New Roman" w:hAnsi="Times New Roman" w:cs="Times New Roman"/>
          <w:color w:val="000000"/>
          <w:sz w:val="24"/>
          <w:szCs w:val="24"/>
          <w:lang w:eastAsia="ru-RU" w:bidi="ru-RU"/>
        </w:rPr>
        <w:t xml:space="preserve"> требования к дошкольным группам, размещенным </w:t>
      </w:r>
      <w:proofErr w:type="gramStart"/>
      <w:r w:rsidRPr="00200FD0">
        <w:rPr>
          <w:rFonts w:ascii="Times New Roman" w:eastAsia="Times New Roman" w:hAnsi="Times New Roman" w:cs="Times New Roman"/>
          <w:color w:val="000000"/>
          <w:sz w:val="24"/>
          <w:szCs w:val="24"/>
          <w:lang w:eastAsia="ru-RU" w:bidi="ru-RU"/>
        </w:rPr>
        <w:t>в</w:t>
      </w:r>
      <w:proofErr w:type="gramEnd"/>
      <w:r w:rsidRPr="00200FD0">
        <w:rPr>
          <w:rFonts w:ascii="Times New Roman" w:eastAsia="Times New Roman" w:hAnsi="Times New Roman" w:cs="Times New Roman"/>
          <w:color w:val="000000"/>
          <w:sz w:val="24"/>
          <w:szCs w:val="24"/>
          <w:lang w:eastAsia="ru-RU" w:bidi="ru-RU"/>
        </w:rPr>
        <w:t xml:space="preserve"> жилых </w:t>
      </w:r>
      <w:proofErr w:type="spellStart"/>
      <w:r w:rsidRPr="00200FD0">
        <w:rPr>
          <w:rFonts w:ascii="Times New Roman" w:eastAsia="Times New Roman" w:hAnsi="Times New Roman" w:cs="Times New Roman"/>
          <w:color w:val="000000"/>
          <w:sz w:val="24"/>
          <w:szCs w:val="24"/>
          <w:lang w:eastAsia="ru-RU" w:bidi="ru-RU"/>
        </w:rPr>
        <w:t>помеще-ниях</w:t>
      </w:r>
      <w:proofErr w:type="spellEnd"/>
      <w:r w:rsidRPr="00200FD0">
        <w:rPr>
          <w:rFonts w:ascii="Times New Roman" w:eastAsia="Times New Roman" w:hAnsi="Times New Roman" w:cs="Times New Roman"/>
          <w:color w:val="000000"/>
          <w:sz w:val="24"/>
          <w:szCs w:val="24"/>
          <w:lang w:eastAsia="ru-RU" w:bidi="ru-RU"/>
        </w:rPr>
        <w:t xml:space="preserve"> жилищного фонда».</w:t>
      </w:r>
    </w:p>
    <w:p w:rsidR="00200FD0" w:rsidRPr="00200FD0" w:rsidRDefault="00200FD0" w:rsidP="00200FD0">
      <w:pPr>
        <w:widowControl w:val="0"/>
        <w:numPr>
          <w:ilvl w:val="0"/>
          <w:numId w:val="40"/>
        </w:numPr>
        <w:tabs>
          <w:tab w:val="left" w:pos="1018"/>
        </w:tabs>
        <w:spacing w:after="0" w:line="240" w:lineRule="auto"/>
        <w:ind w:left="140" w:firstLine="70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Постановление Главного государственного санитарного врача Российской Феде</w:t>
      </w:r>
      <w:r w:rsidRPr="00200FD0">
        <w:rPr>
          <w:rFonts w:ascii="Times New Roman" w:eastAsia="Times New Roman" w:hAnsi="Times New Roman" w:cs="Times New Roman"/>
          <w:color w:val="000000"/>
          <w:sz w:val="24"/>
          <w:szCs w:val="24"/>
          <w:lang w:eastAsia="ru-RU" w:bidi="ru-RU"/>
        </w:rPr>
        <w:softHyphen/>
        <w:t>рации от 15 мая 2013 г. № 26 «Об утверждении СанПиН 2.4.1.3049-13 «</w:t>
      </w:r>
      <w:proofErr w:type="spellStart"/>
      <w:r w:rsidRPr="00200FD0">
        <w:rPr>
          <w:rFonts w:ascii="Times New Roman" w:eastAsia="Times New Roman" w:hAnsi="Times New Roman" w:cs="Times New Roman"/>
          <w:color w:val="000000"/>
          <w:sz w:val="24"/>
          <w:szCs w:val="24"/>
          <w:lang w:eastAsia="ru-RU" w:bidi="ru-RU"/>
        </w:rPr>
        <w:t>Санитарно</w:t>
      </w:r>
      <w:r w:rsidRPr="00200FD0">
        <w:rPr>
          <w:rFonts w:ascii="Times New Roman" w:eastAsia="Times New Roman" w:hAnsi="Times New Roman" w:cs="Times New Roman"/>
          <w:color w:val="000000"/>
          <w:sz w:val="24"/>
          <w:szCs w:val="24"/>
          <w:lang w:eastAsia="ru-RU" w:bidi="ru-RU"/>
        </w:rPr>
        <w:softHyphen/>
        <w:t>эпидемиологические</w:t>
      </w:r>
      <w:proofErr w:type="spellEnd"/>
      <w:r w:rsidRPr="00200FD0">
        <w:rPr>
          <w:rFonts w:ascii="Times New Roman" w:eastAsia="Times New Roman" w:hAnsi="Times New Roman" w:cs="Times New Roman"/>
          <w:color w:val="000000"/>
          <w:sz w:val="24"/>
          <w:szCs w:val="24"/>
          <w:lang w:eastAsia="ru-RU" w:bidi="ru-RU"/>
        </w:rPr>
        <w:t xml:space="preserve"> требования к устройству, содержанию и организации режима работы дошкольных образовательных организаций» // Российская газета. - 2013. - 19.07(№ 157).</w:t>
      </w:r>
    </w:p>
    <w:p w:rsidR="00200FD0" w:rsidRPr="00200FD0" w:rsidRDefault="00200FD0" w:rsidP="00200FD0">
      <w:pPr>
        <w:widowControl w:val="0"/>
        <w:numPr>
          <w:ilvl w:val="0"/>
          <w:numId w:val="40"/>
        </w:numPr>
        <w:tabs>
          <w:tab w:val="left" w:pos="1038"/>
        </w:tabs>
        <w:spacing w:after="0" w:line="240" w:lineRule="auto"/>
        <w:ind w:left="140" w:firstLine="560"/>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 xml:space="preserve">Постановление Главного государственного санитарного врача Российской Федерации от 3 июня 2003 г. № 118 (ред. от 03.09.2010) «О введении в действие </w:t>
      </w:r>
      <w:proofErr w:type="spellStart"/>
      <w:r w:rsidRPr="00200FD0">
        <w:rPr>
          <w:rFonts w:ascii="Times New Roman" w:eastAsia="Times New Roman" w:hAnsi="Times New Roman" w:cs="Times New Roman"/>
          <w:color w:val="000000"/>
          <w:sz w:val="24"/>
          <w:szCs w:val="24"/>
          <w:lang w:eastAsia="ru-RU" w:bidi="ru-RU"/>
        </w:rPr>
        <w:t>санитарно</w:t>
      </w:r>
      <w:r w:rsidRPr="00200FD0">
        <w:rPr>
          <w:rFonts w:ascii="Times New Roman" w:eastAsia="Times New Roman" w:hAnsi="Times New Roman" w:cs="Times New Roman"/>
          <w:color w:val="000000"/>
          <w:sz w:val="24"/>
          <w:szCs w:val="24"/>
          <w:lang w:eastAsia="ru-RU" w:bidi="ru-RU"/>
        </w:rPr>
        <w:softHyphen/>
        <w:t>эпидемиологических</w:t>
      </w:r>
      <w:proofErr w:type="spellEnd"/>
      <w:r w:rsidRPr="00200FD0">
        <w:rPr>
          <w:rFonts w:ascii="Times New Roman" w:eastAsia="Times New Roman" w:hAnsi="Times New Roman" w:cs="Times New Roman"/>
          <w:color w:val="000000"/>
          <w:sz w:val="24"/>
          <w:szCs w:val="24"/>
          <w:lang w:eastAsia="ru-RU" w:bidi="ru-RU"/>
        </w:rPr>
        <w:t xml:space="preserve"> правил и нормативов СанПиН 2.2.2/2.4.1340-03» (вместе с «СанПиН 2.2.2/2.4.1340-03. 2.2.2.</w:t>
      </w:r>
      <w:proofErr w:type="gramEnd"/>
      <w:r w:rsidRPr="00200FD0">
        <w:rPr>
          <w:rFonts w:ascii="Times New Roman" w:eastAsia="Times New Roman" w:hAnsi="Times New Roman" w:cs="Times New Roman"/>
          <w:color w:val="000000"/>
          <w:sz w:val="24"/>
          <w:szCs w:val="24"/>
          <w:lang w:eastAsia="ru-RU" w:bidi="ru-RU"/>
        </w:rPr>
        <w:t xml:space="preserve"> Гигиена труда, технологические процессы, сырье, материалы, оборудование, рабочий инструмент. 2.4. Гигиена детей и подростков. Гигиенические </w:t>
      </w:r>
      <w:proofErr w:type="spellStart"/>
      <w:proofErr w:type="gramStart"/>
      <w:r w:rsidRPr="00200FD0">
        <w:rPr>
          <w:rFonts w:ascii="Times New Roman" w:eastAsia="Times New Roman" w:hAnsi="Times New Roman" w:cs="Times New Roman"/>
          <w:color w:val="000000"/>
          <w:sz w:val="24"/>
          <w:szCs w:val="24"/>
          <w:lang w:eastAsia="ru-RU" w:bidi="ru-RU"/>
        </w:rPr>
        <w:t>требо-вания</w:t>
      </w:r>
      <w:proofErr w:type="spellEnd"/>
      <w:proofErr w:type="gramEnd"/>
    </w:p>
    <w:p w:rsidR="00200FD0" w:rsidRPr="00200FD0" w:rsidRDefault="00200FD0" w:rsidP="00200FD0">
      <w:pPr>
        <w:widowControl w:val="0"/>
        <w:spacing w:after="0" w:line="240" w:lineRule="auto"/>
        <w:ind w:left="14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к персональным электронно-вычислительным машинам и организации работы. Санитарно-эпидемиологические правила и нормативы», утв. Главным государственным са</w:t>
      </w:r>
      <w:r w:rsidRPr="00200FD0">
        <w:rPr>
          <w:rFonts w:ascii="Times New Roman" w:eastAsia="Times New Roman" w:hAnsi="Times New Roman" w:cs="Times New Roman"/>
          <w:color w:val="000000"/>
          <w:sz w:val="24"/>
          <w:szCs w:val="24"/>
          <w:lang w:eastAsia="ru-RU" w:bidi="ru-RU"/>
        </w:rPr>
        <w:softHyphen/>
        <w:t>нитарным врачом Российской Федерации 30 мая 2003 г.) (Зарегистрировано в Минюсте России 10 июня 2003 г., регистрационный № 4673)</w:t>
      </w:r>
    </w:p>
    <w:p w:rsidR="00200FD0" w:rsidRPr="00200FD0" w:rsidRDefault="00200FD0" w:rsidP="00200FD0">
      <w:pPr>
        <w:widowControl w:val="0"/>
        <w:numPr>
          <w:ilvl w:val="0"/>
          <w:numId w:val="40"/>
        </w:numPr>
        <w:tabs>
          <w:tab w:val="left" w:pos="1024"/>
        </w:tabs>
        <w:spacing w:after="0" w:line="240" w:lineRule="auto"/>
        <w:ind w:left="140" w:firstLine="56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Приказ Министерства образования и науки Российской Федерации от 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rsidR="00200FD0" w:rsidRPr="00200FD0" w:rsidRDefault="00200FD0" w:rsidP="00200FD0">
      <w:pPr>
        <w:widowControl w:val="0"/>
        <w:numPr>
          <w:ilvl w:val="0"/>
          <w:numId w:val="40"/>
        </w:numPr>
        <w:tabs>
          <w:tab w:val="left" w:pos="1024"/>
        </w:tabs>
        <w:spacing w:after="0" w:line="240" w:lineRule="auto"/>
        <w:ind w:left="140" w:firstLine="56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Приказ </w:t>
      </w:r>
      <w:proofErr w:type="spellStart"/>
      <w:r w:rsidRPr="00200FD0">
        <w:rPr>
          <w:rFonts w:ascii="Times New Roman" w:eastAsia="Times New Roman" w:hAnsi="Times New Roman" w:cs="Times New Roman"/>
          <w:color w:val="000000"/>
          <w:sz w:val="24"/>
          <w:szCs w:val="24"/>
          <w:lang w:eastAsia="ru-RU" w:bidi="ru-RU"/>
        </w:rPr>
        <w:t>Минздравсоцразвития</w:t>
      </w:r>
      <w:proofErr w:type="spellEnd"/>
      <w:r w:rsidRPr="00200FD0">
        <w:rPr>
          <w:rFonts w:ascii="Times New Roman" w:eastAsia="Times New Roman" w:hAnsi="Times New Roman" w:cs="Times New Roman"/>
          <w:color w:val="000000"/>
          <w:sz w:val="24"/>
          <w:szCs w:val="24"/>
          <w:lang w:eastAsia="ru-RU" w:bidi="ru-RU"/>
        </w:rPr>
        <w:t xml:space="preserve">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w:t>
      </w:r>
      <w:r w:rsidRPr="00200FD0">
        <w:rPr>
          <w:rFonts w:ascii="Calibri" w:eastAsia="Calibri" w:hAnsi="Calibri" w:cs="Calibri"/>
          <w:color w:val="000000"/>
          <w:lang w:eastAsia="ru-RU" w:bidi="ru-RU"/>
        </w:rPr>
        <w:t xml:space="preserve">56 </w:t>
      </w:r>
      <w:r w:rsidRPr="00200FD0">
        <w:rPr>
          <w:rFonts w:ascii="Times New Roman" w:eastAsia="Times New Roman" w:hAnsi="Times New Roman" w:cs="Times New Roman"/>
          <w:color w:val="000000"/>
          <w:sz w:val="24"/>
          <w:szCs w:val="24"/>
          <w:lang w:eastAsia="ru-RU" w:bidi="ru-RU"/>
        </w:rPr>
        <w:t>г. № 18638)</w:t>
      </w:r>
    </w:p>
    <w:p w:rsidR="00200FD0" w:rsidRPr="00200FD0" w:rsidRDefault="00200FD0" w:rsidP="00200FD0">
      <w:pPr>
        <w:widowControl w:val="0"/>
        <w:numPr>
          <w:ilvl w:val="0"/>
          <w:numId w:val="40"/>
        </w:numPr>
        <w:tabs>
          <w:tab w:val="left" w:pos="1024"/>
        </w:tabs>
        <w:spacing w:after="0" w:line="240" w:lineRule="auto"/>
        <w:ind w:left="140" w:firstLine="56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Письмо </w:t>
      </w:r>
      <w:proofErr w:type="spellStart"/>
      <w:r w:rsidRPr="00200FD0">
        <w:rPr>
          <w:rFonts w:ascii="Times New Roman" w:eastAsia="Times New Roman" w:hAnsi="Times New Roman" w:cs="Times New Roman"/>
          <w:color w:val="000000"/>
          <w:sz w:val="24"/>
          <w:szCs w:val="24"/>
          <w:lang w:eastAsia="ru-RU" w:bidi="ru-RU"/>
        </w:rPr>
        <w:t>Минобрнауки</w:t>
      </w:r>
      <w:proofErr w:type="spellEnd"/>
      <w:r w:rsidRPr="00200FD0">
        <w:rPr>
          <w:rFonts w:ascii="Times New Roman" w:eastAsia="Times New Roman" w:hAnsi="Times New Roman" w:cs="Times New Roman"/>
          <w:color w:val="000000"/>
          <w:sz w:val="24"/>
          <w:szCs w:val="24"/>
          <w:lang w:eastAsia="ru-RU" w:bidi="ru-RU"/>
        </w:rPr>
        <w:t xml:space="preserve"> России «Комментарии к ФГОС ДО» от 28 февраля 2014 г. № 08-249 // Вестник образования.- 2014. - Апрель. - № 7.</w:t>
      </w:r>
    </w:p>
    <w:p w:rsidR="00200FD0" w:rsidRPr="00200FD0" w:rsidRDefault="00200FD0" w:rsidP="00200FD0">
      <w:pPr>
        <w:widowControl w:val="0"/>
        <w:numPr>
          <w:ilvl w:val="0"/>
          <w:numId w:val="40"/>
        </w:numPr>
        <w:tabs>
          <w:tab w:val="left" w:pos="1024"/>
        </w:tabs>
        <w:spacing w:after="0" w:line="240" w:lineRule="auto"/>
        <w:ind w:left="140" w:firstLine="560"/>
        <w:jc w:val="both"/>
        <w:rPr>
          <w:rFonts w:ascii="Times New Roman" w:eastAsia="Times New Roman" w:hAnsi="Times New Roman" w:cs="Times New Roman"/>
          <w:color w:val="000000"/>
          <w:sz w:val="24"/>
          <w:szCs w:val="24"/>
          <w:lang w:eastAsia="ru-RU" w:bidi="ru-RU"/>
        </w:rPr>
      </w:pPr>
      <w:proofErr w:type="gramStart"/>
      <w:r w:rsidRPr="00200FD0">
        <w:rPr>
          <w:rFonts w:ascii="Times New Roman" w:eastAsia="Times New Roman" w:hAnsi="Times New Roman" w:cs="Times New Roman"/>
          <w:color w:val="000000"/>
          <w:sz w:val="24"/>
          <w:szCs w:val="24"/>
          <w:lang w:eastAsia="ru-RU" w:bidi="ru-RU"/>
        </w:rPr>
        <w:t xml:space="preserve">Письмо </w:t>
      </w:r>
      <w:proofErr w:type="spellStart"/>
      <w:r w:rsidRPr="00200FD0">
        <w:rPr>
          <w:rFonts w:ascii="Times New Roman" w:eastAsia="Times New Roman" w:hAnsi="Times New Roman" w:cs="Times New Roman"/>
          <w:color w:val="000000"/>
          <w:sz w:val="24"/>
          <w:szCs w:val="24"/>
          <w:lang w:eastAsia="ru-RU" w:bidi="ru-RU"/>
        </w:rPr>
        <w:t>Минобрнауки</w:t>
      </w:r>
      <w:proofErr w:type="spellEnd"/>
      <w:r w:rsidRPr="00200FD0">
        <w:rPr>
          <w:rFonts w:ascii="Times New Roman" w:eastAsia="Times New Roman" w:hAnsi="Times New Roman" w:cs="Times New Roman"/>
          <w:color w:val="000000"/>
          <w:sz w:val="24"/>
          <w:szCs w:val="24"/>
          <w:lang w:eastAsia="ru-RU" w:bidi="ru-RU"/>
        </w:rPr>
        <w:t xml:space="preserve"> России от 31 июля 2014 г. № 08-1002 «О направлении </w:t>
      </w:r>
      <w:r w:rsidRPr="00200FD0">
        <w:rPr>
          <w:rFonts w:ascii="Times New Roman" w:eastAsia="Times New Roman" w:hAnsi="Times New Roman" w:cs="Times New Roman"/>
          <w:color w:val="000000"/>
          <w:sz w:val="24"/>
          <w:szCs w:val="24"/>
          <w:lang w:eastAsia="ru-RU" w:bidi="ru-RU"/>
        </w:rPr>
        <w:lastRenderedPageBreak/>
        <w:t>методических рекомендаций» (Методические рекомендации по реализации полномочий</w:t>
      </w:r>
      <w:proofErr w:type="gramEnd"/>
    </w:p>
    <w:p w:rsidR="00200FD0" w:rsidRPr="00200FD0" w:rsidRDefault="00200FD0" w:rsidP="00200FD0">
      <w:pPr>
        <w:widowControl w:val="0"/>
        <w:spacing w:after="800" w:line="233" w:lineRule="auto"/>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rsidR="00200FD0" w:rsidRPr="00200FD0" w:rsidRDefault="00200FD0" w:rsidP="00200FD0">
      <w:pPr>
        <w:keepNext/>
        <w:keepLines/>
        <w:widowControl w:val="0"/>
        <w:numPr>
          <w:ilvl w:val="1"/>
          <w:numId w:val="47"/>
        </w:numPr>
        <w:tabs>
          <w:tab w:val="left" w:pos="560"/>
        </w:tabs>
        <w:spacing w:after="0" w:line="240" w:lineRule="auto"/>
        <w:outlineLvl w:val="0"/>
        <w:rPr>
          <w:rFonts w:ascii="Times New Roman" w:eastAsia="Times New Roman" w:hAnsi="Times New Roman" w:cs="Times New Roman"/>
          <w:b/>
          <w:bCs/>
          <w:color w:val="000000"/>
          <w:sz w:val="24"/>
          <w:szCs w:val="24"/>
          <w:lang w:eastAsia="ru-RU" w:bidi="ru-RU"/>
        </w:rPr>
      </w:pPr>
      <w:bookmarkStart w:id="85" w:name="bookmark90"/>
      <w:bookmarkStart w:id="86" w:name="bookmark91"/>
      <w:r w:rsidRPr="00200FD0">
        <w:rPr>
          <w:rFonts w:ascii="Times New Roman" w:eastAsia="Times New Roman" w:hAnsi="Times New Roman" w:cs="Times New Roman"/>
          <w:b/>
          <w:bCs/>
          <w:color w:val="000000"/>
          <w:sz w:val="24"/>
          <w:szCs w:val="24"/>
          <w:lang w:eastAsia="ru-RU" w:bidi="ru-RU"/>
        </w:rPr>
        <w:t xml:space="preserve"> Перечень литературных источников</w:t>
      </w:r>
      <w:bookmarkEnd w:id="85"/>
      <w:bookmarkEnd w:id="86"/>
    </w:p>
    <w:p w:rsidR="00200FD0" w:rsidRPr="00200FD0" w:rsidRDefault="00200FD0" w:rsidP="00200FD0">
      <w:pPr>
        <w:widowControl w:val="0"/>
        <w:numPr>
          <w:ilvl w:val="0"/>
          <w:numId w:val="41"/>
        </w:numPr>
        <w:tabs>
          <w:tab w:val="left" w:pos="450"/>
        </w:tabs>
        <w:spacing w:after="0" w:line="240" w:lineRule="auto"/>
        <w:ind w:left="460" w:hanging="460"/>
        <w:rPr>
          <w:rFonts w:ascii="Times New Roman" w:eastAsia="Times New Roman" w:hAnsi="Times New Roman" w:cs="Times New Roman"/>
          <w:color w:val="000000"/>
          <w:sz w:val="24"/>
          <w:szCs w:val="24"/>
          <w:lang w:eastAsia="ru-RU" w:bidi="ru-RU"/>
        </w:rPr>
      </w:pPr>
      <w:proofErr w:type="spellStart"/>
      <w:r w:rsidRPr="00200FD0">
        <w:rPr>
          <w:rFonts w:ascii="Times New Roman" w:eastAsia="Times New Roman" w:hAnsi="Times New Roman" w:cs="Times New Roman"/>
          <w:color w:val="000000"/>
          <w:sz w:val="24"/>
          <w:szCs w:val="24"/>
          <w:lang w:eastAsia="ru-RU" w:bidi="ru-RU"/>
        </w:rPr>
        <w:t>Анищенкова</w:t>
      </w:r>
      <w:proofErr w:type="spellEnd"/>
      <w:r w:rsidRPr="00200FD0">
        <w:rPr>
          <w:rFonts w:ascii="Times New Roman" w:eastAsia="Times New Roman" w:hAnsi="Times New Roman" w:cs="Times New Roman"/>
          <w:color w:val="000000"/>
          <w:sz w:val="24"/>
          <w:szCs w:val="24"/>
          <w:lang w:eastAsia="ru-RU" w:bidi="ru-RU"/>
        </w:rPr>
        <w:t xml:space="preserve"> Е.С. Исправление звукопроизношения у детей: пособие для родителей и педагогов. – М.: Издательство АСТ, 2020. – 190 с.</w:t>
      </w:r>
    </w:p>
    <w:p w:rsidR="00200FD0" w:rsidRPr="00200FD0" w:rsidRDefault="00200FD0" w:rsidP="00200FD0">
      <w:pPr>
        <w:widowControl w:val="0"/>
        <w:numPr>
          <w:ilvl w:val="0"/>
          <w:numId w:val="41"/>
        </w:numPr>
        <w:tabs>
          <w:tab w:val="left" w:pos="450"/>
        </w:tabs>
        <w:spacing w:after="0" w:line="240" w:lineRule="auto"/>
        <w:ind w:left="460" w:hanging="460"/>
        <w:rPr>
          <w:rFonts w:ascii="Times New Roman" w:eastAsia="Times New Roman" w:hAnsi="Times New Roman" w:cs="Times New Roman"/>
          <w:color w:val="000000"/>
          <w:sz w:val="24"/>
          <w:szCs w:val="24"/>
          <w:lang w:eastAsia="ru-RU" w:bidi="ru-RU"/>
        </w:rPr>
      </w:pPr>
      <w:proofErr w:type="spellStart"/>
      <w:r w:rsidRPr="00200FD0">
        <w:rPr>
          <w:rFonts w:ascii="Times New Roman" w:eastAsia="Times New Roman" w:hAnsi="Times New Roman" w:cs="Times New Roman"/>
          <w:color w:val="000000"/>
          <w:sz w:val="24"/>
          <w:szCs w:val="24"/>
          <w:lang w:eastAsia="ru-RU" w:bidi="ru-RU"/>
        </w:rPr>
        <w:t>Батяева</w:t>
      </w:r>
      <w:proofErr w:type="spellEnd"/>
      <w:r w:rsidRPr="00200FD0">
        <w:rPr>
          <w:rFonts w:ascii="Times New Roman" w:eastAsia="Times New Roman" w:hAnsi="Times New Roman" w:cs="Times New Roman"/>
          <w:color w:val="000000"/>
          <w:sz w:val="24"/>
          <w:szCs w:val="24"/>
          <w:lang w:eastAsia="ru-RU" w:bidi="ru-RU"/>
        </w:rPr>
        <w:t xml:space="preserve"> С.В. Альбом по развитию речи будущих первоклассников. М.: РОСМЭН, 2019. – 96 с.: </w:t>
      </w:r>
      <w:proofErr w:type="spellStart"/>
      <w:r w:rsidRPr="00200FD0">
        <w:rPr>
          <w:rFonts w:ascii="Times New Roman" w:eastAsia="Times New Roman" w:hAnsi="Times New Roman" w:cs="Times New Roman"/>
          <w:color w:val="000000"/>
          <w:sz w:val="24"/>
          <w:szCs w:val="24"/>
          <w:lang w:eastAsia="ru-RU" w:bidi="ru-RU"/>
        </w:rPr>
        <w:t>илл</w:t>
      </w:r>
      <w:proofErr w:type="spellEnd"/>
      <w:r w:rsidRPr="00200FD0">
        <w:rPr>
          <w:rFonts w:ascii="Times New Roman" w:eastAsia="Times New Roman" w:hAnsi="Times New Roman" w:cs="Times New Roman"/>
          <w:color w:val="000000"/>
          <w:sz w:val="24"/>
          <w:szCs w:val="24"/>
          <w:lang w:eastAsia="ru-RU" w:bidi="ru-RU"/>
        </w:rPr>
        <w:t>. – (Говорим правильно)</w:t>
      </w:r>
    </w:p>
    <w:p w:rsidR="00200FD0" w:rsidRPr="00200FD0" w:rsidRDefault="00200FD0" w:rsidP="00200FD0">
      <w:pPr>
        <w:widowControl w:val="0"/>
        <w:numPr>
          <w:ilvl w:val="0"/>
          <w:numId w:val="41"/>
        </w:numPr>
        <w:tabs>
          <w:tab w:val="left" w:pos="450"/>
        </w:tabs>
        <w:spacing w:after="0" w:line="240" w:lineRule="auto"/>
        <w:ind w:left="460" w:hanging="460"/>
        <w:jc w:val="both"/>
        <w:rPr>
          <w:rFonts w:ascii="Times New Roman" w:eastAsia="Times New Roman" w:hAnsi="Times New Roman" w:cs="Times New Roman"/>
          <w:color w:val="000000"/>
          <w:sz w:val="24"/>
          <w:szCs w:val="24"/>
          <w:lang w:eastAsia="ru-RU" w:bidi="ru-RU"/>
        </w:rPr>
      </w:pPr>
      <w:proofErr w:type="spellStart"/>
      <w:r w:rsidRPr="00200FD0">
        <w:rPr>
          <w:rFonts w:ascii="Times New Roman" w:eastAsia="Times New Roman" w:hAnsi="Times New Roman" w:cs="Times New Roman"/>
          <w:color w:val="000000"/>
          <w:sz w:val="24"/>
          <w:szCs w:val="24"/>
          <w:lang w:eastAsia="ru-RU" w:bidi="ru-RU"/>
        </w:rPr>
        <w:t>Бачина</w:t>
      </w:r>
      <w:proofErr w:type="spellEnd"/>
      <w:r w:rsidRPr="00200FD0">
        <w:rPr>
          <w:rFonts w:ascii="Times New Roman" w:eastAsia="Times New Roman" w:hAnsi="Times New Roman" w:cs="Times New Roman"/>
          <w:color w:val="000000"/>
          <w:sz w:val="24"/>
          <w:szCs w:val="24"/>
          <w:lang w:eastAsia="ru-RU" w:bidi="ru-RU"/>
        </w:rPr>
        <w:t xml:space="preserve"> О.В., </w:t>
      </w:r>
      <w:proofErr w:type="spellStart"/>
      <w:r w:rsidRPr="00200FD0">
        <w:rPr>
          <w:rFonts w:ascii="Times New Roman" w:eastAsia="Times New Roman" w:hAnsi="Times New Roman" w:cs="Times New Roman"/>
          <w:color w:val="000000"/>
          <w:sz w:val="24"/>
          <w:szCs w:val="24"/>
          <w:lang w:eastAsia="ru-RU" w:bidi="ru-RU"/>
        </w:rPr>
        <w:t>Самородова</w:t>
      </w:r>
      <w:proofErr w:type="spellEnd"/>
      <w:r w:rsidRPr="00200FD0">
        <w:rPr>
          <w:rFonts w:ascii="Times New Roman" w:eastAsia="Times New Roman" w:hAnsi="Times New Roman" w:cs="Times New Roman"/>
          <w:color w:val="000000"/>
          <w:sz w:val="24"/>
          <w:szCs w:val="24"/>
          <w:lang w:eastAsia="ru-RU" w:bidi="ru-RU"/>
        </w:rPr>
        <w:t xml:space="preserve"> Л.Н. Взаимодействие логопеда и семьи ребенка с недостатками речи. – М.: ТЦ Сфера, 2009. – 64 с. (Библиотека журнала «Логопед»)</w:t>
      </w:r>
    </w:p>
    <w:p w:rsidR="00200FD0" w:rsidRPr="00200FD0" w:rsidRDefault="00200FD0" w:rsidP="00200FD0">
      <w:pPr>
        <w:widowControl w:val="0"/>
        <w:numPr>
          <w:ilvl w:val="0"/>
          <w:numId w:val="41"/>
        </w:numPr>
        <w:tabs>
          <w:tab w:val="left" w:pos="450"/>
        </w:tabs>
        <w:spacing w:after="0" w:line="240" w:lineRule="auto"/>
        <w:ind w:left="460" w:hanging="460"/>
        <w:jc w:val="both"/>
        <w:rPr>
          <w:rFonts w:ascii="Times New Roman" w:eastAsia="Times New Roman" w:hAnsi="Times New Roman" w:cs="Times New Roman"/>
          <w:color w:val="000000"/>
          <w:sz w:val="24"/>
          <w:szCs w:val="24"/>
          <w:lang w:eastAsia="ru-RU" w:bidi="ru-RU"/>
        </w:rPr>
      </w:pPr>
      <w:proofErr w:type="spellStart"/>
      <w:r w:rsidRPr="00200FD0">
        <w:rPr>
          <w:rFonts w:ascii="Times New Roman" w:eastAsia="Times New Roman" w:hAnsi="Times New Roman" w:cs="Times New Roman"/>
          <w:color w:val="000000"/>
          <w:sz w:val="24"/>
          <w:szCs w:val="24"/>
          <w:lang w:eastAsia="ru-RU" w:bidi="ru-RU"/>
        </w:rPr>
        <w:t>Гомзяк</w:t>
      </w:r>
      <w:proofErr w:type="spellEnd"/>
      <w:r w:rsidRPr="00200FD0">
        <w:rPr>
          <w:rFonts w:ascii="Times New Roman" w:eastAsia="Times New Roman" w:hAnsi="Times New Roman" w:cs="Times New Roman"/>
          <w:color w:val="000000"/>
          <w:sz w:val="24"/>
          <w:szCs w:val="24"/>
          <w:lang w:eastAsia="ru-RU" w:bidi="ru-RU"/>
        </w:rPr>
        <w:t xml:space="preserve"> О. С. Говорим правильно в 5-6 лет. Конспекты фронтальных занятий в </w:t>
      </w:r>
      <w:proofErr w:type="gramStart"/>
      <w:r w:rsidRPr="00200FD0">
        <w:rPr>
          <w:rFonts w:ascii="Times New Roman" w:eastAsia="Times New Roman" w:hAnsi="Times New Roman" w:cs="Times New Roman"/>
          <w:color w:val="000000"/>
          <w:sz w:val="24"/>
          <w:szCs w:val="24"/>
          <w:lang w:eastAsia="ru-RU" w:bidi="ru-RU"/>
        </w:rPr>
        <w:t>старшей</w:t>
      </w:r>
      <w:proofErr w:type="gramEnd"/>
      <w:r w:rsidRPr="00200FD0">
        <w:rPr>
          <w:rFonts w:ascii="Times New Roman" w:eastAsia="Times New Roman" w:hAnsi="Times New Roman" w:cs="Times New Roman"/>
          <w:color w:val="000000"/>
          <w:sz w:val="24"/>
          <w:szCs w:val="24"/>
          <w:lang w:eastAsia="ru-RU" w:bidi="ru-RU"/>
        </w:rPr>
        <w:t xml:space="preserve"> </w:t>
      </w:r>
      <w:proofErr w:type="spellStart"/>
      <w:r w:rsidRPr="00200FD0">
        <w:rPr>
          <w:rFonts w:ascii="Times New Roman" w:eastAsia="Times New Roman" w:hAnsi="Times New Roman" w:cs="Times New Roman"/>
          <w:color w:val="000000"/>
          <w:sz w:val="24"/>
          <w:szCs w:val="24"/>
          <w:lang w:eastAsia="ru-RU" w:bidi="ru-RU"/>
        </w:rPr>
        <w:t>логогруппе</w:t>
      </w:r>
      <w:proofErr w:type="spellEnd"/>
      <w:r w:rsidRPr="00200FD0">
        <w:rPr>
          <w:rFonts w:ascii="Times New Roman" w:eastAsia="Times New Roman" w:hAnsi="Times New Roman" w:cs="Times New Roman"/>
          <w:color w:val="000000"/>
          <w:sz w:val="24"/>
          <w:szCs w:val="24"/>
          <w:lang w:eastAsia="ru-RU" w:bidi="ru-RU"/>
        </w:rPr>
        <w:t>. - М., 2007.</w:t>
      </w:r>
    </w:p>
    <w:p w:rsidR="00200FD0" w:rsidRPr="00200FD0" w:rsidRDefault="00200FD0" w:rsidP="00200FD0">
      <w:pPr>
        <w:widowControl w:val="0"/>
        <w:numPr>
          <w:ilvl w:val="0"/>
          <w:numId w:val="41"/>
        </w:numPr>
        <w:tabs>
          <w:tab w:val="left" w:pos="450"/>
        </w:tabs>
        <w:spacing w:after="0" w:line="240" w:lineRule="auto"/>
        <w:ind w:left="460" w:hanging="460"/>
        <w:jc w:val="both"/>
        <w:rPr>
          <w:rFonts w:ascii="Times New Roman" w:eastAsia="Times New Roman" w:hAnsi="Times New Roman" w:cs="Times New Roman"/>
          <w:color w:val="000000"/>
          <w:sz w:val="24"/>
          <w:szCs w:val="24"/>
          <w:lang w:eastAsia="ru-RU" w:bidi="ru-RU"/>
        </w:rPr>
      </w:pPr>
      <w:proofErr w:type="spellStart"/>
      <w:r w:rsidRPr="00200FD0">
        <w:rPr>
          <w:rFonts w:ascii="Times New Roman" w:eastAsia="Times New Roman" w:hAnsi="Times New Roman" w:cs="Times New Roman"/>
          <w:color w:val="000000"/>
          <w:sz w:val="24"/>
          <w:szCs w:val="24"/>
          <w:lang w:eastAsia="ru-RU" w:bidi="ru-RU"/>
        </w:rPr>
        <w:t>Гомзяк</w:t>
      </w:r>
      <w:proofErr w:type="spellEnd"/>
      <w:r w:rsidRPr="00200FD0">
        <w:rPr>
          <w:rFonts w:ascii="Times New Roman" w:eastAsia="Times New Roman" w:hAnsi="Times New Roman" w:cs="Times New Roman"/>
          <w:color w:val="000000"/>
          <w:sz w:val="24"/>
          <w:szCs w:val="24"/>
          <w:lang w:eastAsia="ru-RU" w:bidi="ru-RU"/>
        </w:rPr>
        <w:t xml:space="preserve"> О. С. Говорим правильно в 5-6 лет. Альбом упражнений по обучению грамоте </w:t>
      </w:r>
      <w:proofErr w:type="gramStart"/>
      <w:r w:rsidRPr="00200FD0">
        <w:rPr>
          <w:rFonts w:ascii="Times New Roman" w:eastAsia="Times New Roman" w:hAnsi="Times New Roman" w:cs="Times New Roman"/>
          <w:color w:val="000000"/>
          <w:sz w:val="24"/>
          <w:szCs w:val="24"/>
          <w:lang w:eastAsia="ru-RU" w:bidi="ru-RU"/>
        </w:rPr>
        <w:t>в</w:t>
      </w:r>
      <w:proofErr w:type="gramEnd"/>
      <w:r w:rsidRPr="00200FD0">
        <w:rPr>
          <w:rFonts w:ascii="Times New Roman" w:eastAsia="Times New Roman" w:hAnsi="Times New Roman" w:cs="Times New Roman"/>
          <w:color w:val="000000"/>
          <w:sz w:val="24"/>
          <w:szCs w:val="24"/>
          <w:lang w:eastAsia="ru-RU" w:bidi="ru-RU"/>
        </w:rPr>
        <w:t xml:space="preserve"> старшей </w:t>
      </w:r>
      <w:proofErr w:type="spellStart"/>
      <w:r w:rsidRPr="00200FD0">
        <w:rPr>
          <w:rFonts w:ascii="Times New Roman" w:eastAsia="Times New Roman" w:hAnsi="Times New Roman" w:cs="Times New Roman"/>
          <w:color w:val="000000"/>
          <w:sz w:val="24"/>
          <w:szCs w:val="24"/>
          <w:lang w:eastAsia="ru-RU" w:bidi="ru-RU"/>
        </w:rPr>
        <w:t>логогруппе</w:t>
      </w:r>
      <w:proofErr w:type="spellEnd"/>
      <w:r w:rsidRPr="00200FD0">
        <w:rPr>
          <w:rFonts w:ascii="Times New Roman" w:eastAsia="Times New Roman" w:hAnsi="Times New Roman" w:cs="Times New Roman"/>
          <w:color w:val="000000"/>
          <w:sz w:val="24"/>
          <w:szCs w:val="24"/>
          <w:lang w:eastAsia="ru-RU" w:bidi="ru-RU"/>
        </w:rPr>
        <w:t>. - М., 2007.</w:t>
      </w:r>
    </w:p>
    <w:p w:rsidR="00200FD0" w:rsidRPr="00200FD0" w:rsidRDefault="00200FD0" w:rsidP="00200FD0">
      <w:pPr>
        <w:widowControl w:val="0"/>
        <w:numPr>
          <w:ilvl w:val="0"/>
          <w:numId w:val="41"/>
        </w:numPr>
        <w:tabs>
          <w:tab w:val="left" w:pos="450"/>
        </w:tabs>
        <w:spacing w:after="0" w:line="240" w:lineRule="auto"/>
        <w:ind w:left="460" w:hanging="460"/>
        <w:jc w:val="both"/>
        <w:rPr>
          <w:rFonts w:ascii="Times New Roman" w:eastAsia="Times New Roman" w:hAnsi="Times New Roman" w:cs="Times New Roman"/>
          <w:color w:val="000000"/>
          <w:sz w:val="24"/>
          <w:szCs w:val="24"/>
          <w:lang w:eastAsia="ru-RU" w:bidi="ru-RU"/>
        </w:rPr>
      </w:pPr>
      <w:proofErr w:type="spellStart"/>
      <w:r w:rsidRPr="00200FD0">
        <w:rPr>
          <w:rFonts w:ascii="Times New Roman" w:eastAsia="Times New Roman" w:hAnsi="Times New Roman" w:cs="Times New Roman"/>
          <w:color w:val="000000"/>
          <w:sz w:val="24"/>
          <w:szCs w:val="24"/>
          <w:lang w:eastAsia="ru-RU" w:bidi="ru-RU"/>
        </w:rPr>
        <w:t>Гомзяк</w:t>
      </w:r>
      <w:proofErr w:type="spellEnd"/>
      <w:r w:rsidRPr="00200FD0">
        <w:rPr>
          <w:rFonts w:ascii="Times New Roman" w:eastAsia="Times New Roman" w:hAnsi="Times New Roman" w:cs="Times New Roman"/>
          <w:color w:val="000000"/>
          <w:sz w:val="24"/>
          <w:szCs w:val="24"/>
          <w:lang w:eastAsia="ru-RU" w:bidi="ru-RU"/>
        </w:rPr>
        <w:t xml:space="preserve"> О. С. Говорим правильно в 5-6 лет. Конспекты занятий по развитию связной речи </w:t>
      </w:r>
      <w:proofErr w:type="gramStart"/>
      <w:r w:rsidRPr="00200FD0">
        <w:rPr>
          <w:rFonts w:ascii="Times New Roman" w:eastAsia="Times New Roman" w:hAnsi="Times New Roman" w:cs="Times New Roman"/>
          <w:color w:val="000000"/>
          <w:sz w:val="24"/>
          <w:szCs w:val="24"/>
          <w:lang w:eastAsia="ru-RU" w:bidi="ru-RU"/>
        </w:rPr>
        <w:t>в</w:t>
      </w:r>
      <w:proofErr w:type="gramEnd"/>
      <w:r w:rsidRPr="00200FD0">
        <w:rPr>
          <w:rFonts w:ascii="Times New Roman" w:eastAsia="Times New Roman" w:hAnsi="Times New Roman" w:cs="Times New Roman"/>
          <w:color w:val="000000"/>
          <w:sz w:val="24"/>
          <w:szCs w:val="24"/>
          <w:lang w:eastAsia="ru-RU" w:bidi="ru-RU"/>
        </w:rPr>
        <w:t xml:space="preserve"> старшей </w:t>
      </w:r>
      <w:proofErr w:type="spellStart"/>
      <w:r w:rsidRPr="00200FD0">
        <w:rPr>
          <w:rFonts w:ascii="Times New Roman" w:eastAsia="Times New Roman" w:hAnsi="Times New Roman" w:cs="Times New Roman"/>
          <w:color w:val="000000"/>
          <w:sz w:val="24"/>
          <w:szCs w:val="24"/>
          <w:lang w:eastAsia="ru-RU" w:bidi="ru-RU"/>
        </w:rPr>
        <w:t>логогруппе</w:t>
      </w:r>
      <w:proofErr w:type="spellEnd"/>
      <w:r w:rsidRPr="00200FD0">
        <w:rPr>
          <w:rFonts w:ascii="Times New Roman" w:eastAsia="Times New Roman" w:hAnsi="Times New Roman" w:cs="Times New Roman"/>
          <w:color w:val="000000"/>
          <w:sz w:val="24"/>
          <w:szCs w:val="24"/>
          <w:lang w:eastAsia="ru-RU" w:bidi="ru-RU"/>
        </w:rPr>
        <w:t>. - М., 2007.</w:t>
      </w:r>
    </w:p>
    <w:p w:rsidR="00200FD0" w:rsidRPr="00200FD0" w:rsidRDefault="00200FD0" w:rsidP="00200FD0">
      <w:pPr>
        <w:widowControl w:val="0"/>
        <w:numPr>
          <w:ilvl w:val="0"/>
          <w:numId w:val="41"/>
        </w:numPr>
        <w:tabs>
          <w:tab w:val="left" w:pos="450"/>
        </w:tabs>
        <w:spacing w:after="0" w:line="240" w:lineRule="auto"/>
        <w:ind w:left="460" w:hanging="460"/>
        <w:jc w:val="both"/>
        <w:rPr>
          <w:rFonts w:ascii="Times New Roman" w:eastAsia="Times New Roman" w:hAnsi="Times New Roman" w:cs="Times New Roman"/>
          <w:color w:val="000000"/>
          <w:sz w:val="24"/>
          <w:szCs w:val="24"/>
          <w:lang w:eastAsia="ru-RU" w:bidi="ru-RU"/>
        </w:rPr>
      </w:pPr>
      <w:proofErr w:type="spellStart"/>
      <w:r w:rsidRPr="00200FD0">
        <w:rPr>
          <w:rFonts w:ascii="Times New Roman" w:eastAsia="Times New Roman" w:hAnsi="Times New Roman" w:cs="Times New Roman"/>
          <w:color w:val="000000"/>
          <w:sz w:val="24"/>
          <w:szCs w:val="24"/>
          <w:lang w:eastAsia="ru-RU" w:bidi="ru-RU"/>
        </w:rPr>
        <w:t>Гомзяк</w:t>
      </w:r>
      <w:proofErr w:type="spellEnd"/>
      <w:r w:rsidRPr="00200FD0">
        <w:rPr>
          <w:rFonts w:ascii="Times New Roman" w:eastAsia="Times New Roman" w:hAnsi="Times New Roman" w:cs="Times New Roman"/>
          <w:color w:val="000000"/>
          <w:sz w:val="24"/>
          <w:szCs w:val="24"/>
          <w:lang w:eastAsia="ru-RU" w:bidi="ru-RU"/>
        </w:rPr>
        <w:t xml:space="preserve"> О. С. Говорим правильно в 5-6 лет. Сюжетные картины по развитию связной речи </w:t>
      </w:r>
      <w:proofErr w:type="gramStart"/>
      <w:r w:rsidRPr="00200FD0">
        <w:rPr>
          <w:rFonts w:ascii="Times New Roman" w:eastAsia="Times New Roman" w:hAnsi="Times New Roman" w:cs="Times New Roman"/>
          <w:color w:val="000000"/>
          <w:sz w:val="24"/>
          <w:szCs w:val="24"/>
          <w:lang w:eastAsia="ru-RU" w:bidi="ru-RU"/>
        </w:rPr>
        <w:t>в</w:t>
      </w:r>
      <w:proofErr w:type="gramEnd"/>
      <w:r w:rsidRPr="00200FD0">
        <w:rPr>
          <w:rFonts w:ascii="Times New Roman" w:eastAsia="Times New Roman" w:hAnsi="Times New Roman" w:cs="Times New Roman"/>
          <w:color w:val="000000"/>
          <w:sz w:val="24"/>
          <w:szCs w:val="24"/>
          <w:lang w:eastAsia="ru-RU" w:bidi="ru-RU"/>
        </w:rPr>
        <w:t xml:space="preserve"> старшей </w:t>
      </w:r>
      <w:proofErr w:type="spellStart"/>
      <w:r w:rsidRPr="00200FD0">
        <w:rPr>
          <w:rFonts w:ascii="Times New Roman" w:eastAsia="Times New Roman" w:hAnsi="Times New Roman" w:cs="Times New Roman"/>
          <w:color w:val="000000"/>
          <w:sz w:val="24"/>
          <w:szCs w:val="24"/>
          <w:lang w:eastAsia="ru-RU" w:bidi="ru-RU"/>
        </w:rPr>
        <w:t>логогруппе</w:t>
      </w:r>
      <w:proofErr w:type="spellEnd"/>
      <w:r w:rsidRPr="00200FD0">
        <w:rPr>
          <w:rFonts w:ascii="Times New Roman" w:eastAsia="Times New Roman" w:hAnsi="Times New Roman" w:cs="Times New Roman"/>
          <w:color w:val="000000"/>
          <w:sz w:val="24"/>
          <w:szCs w:val="24"/>
          <w:lang w:eastAsia="ru-RU" w:bidi="ru-RU"/>
        </w:rPr>
        <w:t>. - М. 2007.</w:t>
      </w:r>
    </w:p>
    <w:p w:rsidR="00200FD0" w:rsidRPr="00200FD0" w:rsidRDefault="00200FD0" w:rsidP="00200FD0">
      <w:pPr>
        <w:widowControl w:val="0"/>
        <w:numPr>
          <w:ilvl w:val="0"/>
          <w:numId w:val="41"/>
        </w:numPr>
        <w:tabs>
          <w:tab w:val="left" w:pos="450"/>
        </w:tabs>
        <w:spacing w:after="0" w:line="240" w:lineRule="auto"/>
        <w:ind w:left="460" w:hanging="460"/>
        <w:jc w:val="both"/>
        <w:rPr>
          <w:rFonts w:ascii="Times New Roman" w:eastAsia="Times New Roman" w:hAnsi="Times New Roman" w:cs="Times New Roman"/>
          <w:color w:val="000000"/>
          <w:sz w:val="24"/>
          <w:szCs w:val="24"/>
          <w:lang w:eastAsia="ru-RU" w:bidi="ru-RU"/>
        </w:rPr>
      </w:pPr>
      <w:proofErr w:type="spellStart"/>
      <w:r w:rsidRPr="00200FD0">
        <w:rPr>
          <w:rFonts w:ascii="Times New Roman" w:eastAsia="Times New Roman" w:hAnsi="Times New Roman" w:cs="Times New Roman"/>
          <w:color w:val="000000"/>
          <w:sz w:val="24"/>
          <w:szCs w:val="24"/>
          <w:lang w:eastAsia="ru-RU" w:bidi="ru-RU"/>
        </w:rPr>
        <w:t>Гомзяк</w:t>
      </w:r>
      <w:proofErr w:type="spellEnd"/>
      <w:r w:rsidRPr="00200FD0">
        <w:rPr>
          <w:rFonts w:ascii="Times New Roman" w:eastAsia="Times New Roman" w:hAnsi="Times New Roman" w:cs="Times New Roman"/>
          <w:color w:val="000000"/>
          <w:sz w:val="24"/>
          <w:szCs w:val="24"/>
          <w:lang w:eastAsia="ru-RU" w:bidi="ru-RU"/>
        </w:rPr>
        <w:t xml:space="preserve"> О. С. Говорим правильно в 6-7 лет. М., Конспекты фронтальных занятий </w:t>
      </w:r>
      <w:proofErr w:type="gramStart"/>
      <w:r w:rsidRPr="00200FD0">
        <w:rPr>
          <w:rFonts w:ascii="Times New Roman" w:eastAsia="Times New Roman" w:hAnsi="Times New Roman" w:cs="Times New Roman"/>
          <w:color w:val="000000"/>
          <w:sz w:val="24"/>
          <w:szCs w:val="24"/>
          <w:lang w:eastAsia="ru-RU" w:bidi="ru-RU"/>
        </w:rPr>
        <w:t>в</w:t>
      </w:r>
      <w:proofErr w:type="gramEnd"/>
      <w:r w:rsidRPr="00200FD0">
        <w:rPr>
          <w:rFonts w:ascii="Times New Roman" w:eastAsia="Times New Roman" w:hAnsi="Times New Roman" w:cs="Times New Roman"/>
          <w:color w:val="000000"/>
          <w:sz w:val="24"/>
          <w:szCs w:val="24"/>
          <w:lang w:eastAsia="ru-RU" w:bidi="ru-RU"/>
        </w:rPr>
        <w:t xml:space="preserve"> подготовительной к школе </w:t>
      </w:r>
      <w:proofErr w:type="spellStart"/>
      <w:r w:rsidRPr="00200FD0">
        <w:rPr>
          <w:rFonts w:ascii="Times New Roman" w:eastAsia="Times New Roman" w:hAnsi="Times New Roman" w:cs="Times New Roman"/>
          <w:color w:val="000000"/>
          <w:sz w:val="24"/>
          <w:szCs w:val="24"/>
          <w:lang w:eastAsia="ru-RU" w:bidi="ru-RU"/>
        </w:rPr>
        <w:t>логогруппе</w:t>
      </w:r>
      <w:proofErr w:type="spellEnd"/>
      <w:r w:rsidRPr="00200FD0">
        <w:rPr>
          <w:rFonts w:ascii="Times New Roman" w:eastAsia="Times New Roman" w:hAnsi="Times New Roman" w:cs="Times New Roman"/>
          <w:color w:val="000000"/>
          <w:sz w:val="24"/>
          <w:szCs w:val="24"/>
          <w:lang w:eastAsia="ru-RU" w:bidi="ru-RU"/>
        </w:rPr>
        <w:t>. 2007.</w:t>
      </w:r>
    </w:p>
    <w:p w:rsidR="00200FD0" w:rsidRPr="00200FD0" w:rsidRDefault="00200FD0" w:rsidP="00200FD0">
      <w:pPr>
        <w:widowControl w:val="0"/>
        <w:numPr>
          <w:ilvl w:val="0"/>
          <w:numId w:val="41"/>
        </w:numPr>
        <w:tabs>
          <w:tab w:val="left" w:pos="450"/>
        </w:tabs>
        <w:spacing w:after="0" w:line="240" w:lineRule="auto"/>
        <w:ind w:left="460" w:hanging="460"/>
        <w:jc w:val="both"/>
        <w:rPr>
          <w:rFonts w:ascii="Times New Roman" w:eastAsia="Times New Roman" w:hAnsi="Times New Roman" w:cs="Times New Roman"/>
          <w:color w:val="000000"/>
          <w:sz w:val="24"/>
          <w:szCs w:val="24"/>
          <w:lang w:eastAsia="ru-RU" w:bidi="ru-RU"/>
        </w:rPr>
      </w:pPr>
      <w:proofErr w:type="spellStart"/>
      <w:r w:rsidRPr="00200FD0">
        <w:rPr>
          <w:rFonts w:ascii="Times New Roman" w:eastAsia="Times New Roman" w:hAnsi="Times New Roman" w:cs="Times New Roman"/>
          <w:color w:val="000000"/>
          <w:sz w:val="24"/>
          <w:szCs w:val="24"/>
          <w:lang w:eastAsia="ru-RU" w:bidi="ru-RU"/>
        </w:rPr>
        <w:t>Гомзяк</w:t>
      </w:r>
      <w:proofErr w:type="spellEnd"/>
      <w:r w:rsidRPr="00200FD0">
        <w:rPr>
          <w:rFonts w:ascii="Times New Roman" w:eastAsia="Times New Roman" w:hAnsi="Times New Roman" w:cs="Times New Roman"/>
          <w:color w:val="000000"/>
          <w:sz w:val="24"/>
          <w:szCs w:val="24"/>
          <w:lang w:eastAsia="ru-RU" w:bidi="ru-RU"/>
        </w:rPr>
        <w:t xml:space="preserve"> О. С. Говорим правильно в 6-7 лет. Альбом упражнений по обучению грамоте </w:t>
      </w:r>
      <w:proofErr w:type="gramStart"/>
      <w:r w:rsidRPr="00200FD0">
        <w:rPr>
          <w:rFonts w:ascii="Times New Roman" w:eastAsia="Times New Roman" w:hAnsi="Times New Roman" w:cs="Times New Roman"/>
          <w:color w:val="000000"/>
          <w:sz w:val="24"/>
          <w:szCs w:val="24"/>
          <w:lang w:eastAsia="ru-RU" w:bidi="ru-RU"/>
        </w:rPr>
        <w:t>в</w:t>
      </w:r>
      <w:proofErr w:type="gramEnd"/>
      <w:r w:rsidRPr="00200FD0">
        <w:rPr>
          <w:rFonts w:ascii="Times New Roman" w:eastAsia="Times New Roman" w:hAnsi="Times New Roman" w:cs="Times New Roman"/>
          <w:color w:val="000000"/>
          <w:sz w:val="24"/>
          <w:szCs w:val="24"/>
          <w:lang w:eastAsia="ru-RU" w:bidi="ru-RU"/>
        </w:rPr>
        <w:t xml:space="preserve"> подготовительной к школе </w:t>
      </w:r>
      <w:proofErr w:type="spellStart"/>
      <w:r w:rsidRPr="00200FD0">
        <w:rPr>
          <w:rFonts w:ascii="Times New Roman" w:eastAsia="Times New Roman" w:hAnsi="Times New Roman" w:cs="Times New Roman"/>
          <w:color w:val="000000"/>
          <w:sz w:val="24"/>
          <w:szCs w:val="24"/>
          <w:lang w:eastAsia="ru-RU" w:bidi="ru-RU"/>
        </w:rPr>
        <w:t>логогруппе</w:t>
      </w:r>
      <w:proofErr w:type="spellEnd"/>
      <w:r w:rsidRPr="00200FD0">
        <w:rPr>
          <w:rFonts w:ascii="Times New Roman" w:eastAsia="Times New Roman" w:hAnsi="Times New Roman" w:cs="Times New Roman"/>
          <w:color w:val="000000"/>
          <w:sz w:val="24"/>
          <w:szCs w:val="24"/>
          <w:lang w:eastAsia="ru-RU" w:bidi="ru-RU"/>
        </w:rPr>
        <w:t>. - М., 2007.</w:t>
      </w:r>
    </w:p>
    <w:p w:rsidR="00200FD0" w:rsidRPr="00200FD0" w:rsidRDefault="00200FD0" w:rsidP="00200FD0">
      <w:pPr>
        <w:widowControl w:val="0"/>
        <w:numPr>
          <w:ilvl w:val="0"/>
          <w:numId w:val="41"/>
        </w:numPr>
        <w:tabs>
          <w:tab w:val="left" w:pos="450"/>
        </w:tabs>
        <w:spacing w:after="0" w:line="240" w:lineRule="auto"/>
        <w:ind w:left="460" w:hanging="460"/>
        <w:jc w:val="both"/>
        <w:rPr>
          <w:rFonts w:ascii="Times New Roman" w:eastAsia="Times New Roman" w:hAnsi="Times New Roman" w:cs="Times New Roman"/>
          <w:color w:val="000000"/>
          <w:sz w:val="24"/>
          <w:szCs w:val="24"/>
          <w:lang w:eastAsia="ru-RU" w:bidi="ru-RU"/>
        </w:rPr>
      </w:pPr>
      <w:proofErr w:type="spellStart"/>
      <w:r w:rsidRPr="00200FD0">
        <w:rPr>
          <w:rFonts w:ascii="Times New Roman" w:eastAsia="Times New Roman" w:hAnsi="Times New Roman" w:cs="Times New Roman"/>
          <w:color w:val="000000"/>
          <w:sz w:val="24"/>
          <w:szCs w:val="24"/>
          <w:lang w:eastAsia="ru-RU" w:bidi="ru-RU"/>
        </w:rPr>
        <w:t>Гомзяк</w:t>
      </w:r>
      <w:proofErr w:type="spellEnd"/>
      <w:r w:rsidRPr="00200FD0">
        <w:rPr>
          <w:rFonts w:ascii="Times New Roman" w:eastAsia="Times New Roman" w:hAnsi="Times New Roman" w:cs="Times New Roman"/>
          <w:color w:val="000000"/>
          <w:sz w:val="24"/>
          <w:szCs w:val="24"/>
          <w:lang w:eastAsia="ru-RU" w:bidi="ru-RU"/>
        </w:rPr>
        <w:t xml:space="preserve"> О. С. Говорим правильно в 6-7 лет. Конспекты занятий по развитию связной речи </w:t>
      </w:r>
      <w:proofErr w:type="gramStart"/>
      <w:r w:rsidRPr="00200FD0">
        <w:rPr>
          <w:rFonts w:ascii="Times New Roman" w:eastAsia="Times New Roman" w:hAnsi="Times New Roman" w:cs="Times New Roman"/>
          <w:color w:val="000000"/>
          <w:sz w:val="24"/>
          <w:szCs w:val="24"/>
          <w:lang w:eastAsia="ru-RU" w:bidi="ru-RU"/>
        </w:rPr>
        <w:t>в</w:t>
      </w:r>
      <w:proofErr w:type="gramEnd"/>
      <w:r w:rsidRPr="00200FD0">
        <w:rPr>
          <w:rFonts w:ascii="Times New Roman" w:eastAsia="Times New Roman" w:hAnsi="Times New Roman" w:cs="Times New Roman"/>
          <w:color w:val="000000"/>
          <w:sz w:val="24"/>
          <w:szCs w:val="24"/>
          <w:lang w:eastAsia="ru-RU" w:bidi="ru-RU"/>
        </w:rPr>
        <w:t xml:space="preserve"> подготовительной к школе </w:t>
      </w:r>
      <w:proofErr w:type="spellStart"/>
      <w:r w:rsidRPr="00200FD0">
        <w:rPr>
          <w:rFonts w:ascii="Times New Roman" w:eastAsia="Times New Roman" w:hAnsi="Times New Roman" w:cs="Times New Roman"/>
          <w:color w:val="000000"/>
          <w:sz w:val="24"/>
          <w:szCs w:val="24"/>
          <w:lang w:eastAsia="ru-RU" w:bidi="ru-RU"/>
        </w:rPr>
        <w:t>логогруппе</w:t>
      </w:r>
      <w:proofErr w:type="spellEnd"/>
      <w:r w:rsidRPr="00200FD0">
        <w:rPr>
          <w:rFonts w:ascii="Times New Roman" w:eastAsia="Times New Roman" w:hAnsi="Times New Roman" w:cs="Times New Roman"/>
          <w:color w:val="000000"/>
          <w:sz w:val="24"/>
          <w:szCs w:val="24"/>
          <w:lang w:eastAsia="ru-RU" w:bidi="ru-RU"/>
        </w:rPr>
        <w:t>. - М., 2007.</w:t>
      </w:r>
    </w:p>
    <w:p w:rsidR="00200FD0" w:rsidRPr="00200FD0" w:rsidRDefault="00200FD0" w:rsidP="00200FD0">
      <w:pPr>
        <w:widowControl w:val="0"/>
        <w:numPr>
          <w:ilvl w:val="0"/>
          <w:numId w:val="41"/>
        </w:numPr>
        <w:tabs>
          <w:tab w:val="left" w:pos="450"/>
        </w:tabs>
        <w:spacing w:after="0" w:line="240" w:lineRule="auto"/>
        <w:ind w:left="460" w:hanging="460"/>
        <w:jc w:val="both"/>
        <w:rPr>
          <w:rFonts w:ascii="Times New Roman" w:eastAsia="Times New Roman" w:hAnsi="Times New Roman" w:cs="Times New Roman"/>
          <w:color w:val="000000"/>
          <w:sz w:val="24"/>
          <w:szCs w:val="24"/>
          <w:lang w:eastAsia="ru-RU" w:bidi="ru-RU"/>
        </w:rPr>
      </w:pPr>
      <w:proofErr w:type="spellStart"/>
      <w:r w:rsidRPr="00200FD0">
        <w:rPr>
          <w:rFonts w:ascii="Times New Roman" w:eastAsia="Times New Roman" w:hAnsi="Times New Roman" w:cs="Times New Roman"/>
          <w:color w:val="000000"/>
          <w:sz w:val="24"/>
          <w:szCs w:val="24"/>
          <w:lang w:eastAsia="ru-RU" w:bidi="ru-RU"/>
        </w:rPr>
        <w:t>Гомзяк</w:t>
      </w:r>
      <w:proofErr w:type="spellEnd"/>
      <w:r w:rsidRPr="00200FD0">
        <w:rPr>
          <w:rFonts w:ascii="Times New Roman" w:eastAsia="Times New Roman" w:hAnsi="Times New Roman" w:cs="Times New Roman"/>
          <w:color w:val="000000"/>
          <w:sz w:val="24"/>
          <w:szCs w:val="24"/>
          <w:lang w:eastAsia="ru-RU" w:bidi="ru-RU"/>
        </w:rPr>
        <w:t xml:space="preserve"> О. С. Говорим правильно в 6-7 лет. Сюжетные картины по развитию связной речи </w:t>
      </w:r>
      <w:proofErr w:type="gramStart"/>
      <w:r w:rsidRPr="00200FD0">
        <w:rPr>
          <w:rFonts w:ascii="Times New Roman" w:eastAsia="Times New Roman" w:hAnsi="Times New Roman" w:cs="Times New Roman"/>
          <w:color w:val="000000"/>
          <w:sz w:val="24"/>
          <w:szCs w:val="24"/>
          <w:lang w:eastAsia="ru-RU" w:bidi="ru-RU"/>
        </w:rPr>
        <w:t>в</w:t>
      </w:r>
      <w:proofErr w:type="gramEnd"/>
      <w:r w:rsidRPr="00200FD0">
        <w:rPr>
          <w:rFonts w:ascii="Times New Roman" w:eastAsia="Times New Roman" w:hAnsi="Times New Roman" w:cs="Times New Roman"/>
          <w:color w:val="000000"/>
          <w:sz w:val="24"/>
          <w:szCs w:val="24"/>
          <w:lang w:eastAsia="ru-RU" w:bidi="ru-RU"/>
        </w:rPr>
        <w:t xml:space="preserve"> подготовительной к школе </w:t>
      </w:r>
      <w:proofErr w:type="spellStart"/>
      <w:r w:rsidRPr="00200FD0">
        <w:rPr>
          <w:rFonts w:ascii="Times New Roman" w:eastAsia="Times New Roman" w:hAnsi="Times New Roman" w:cs="Times New Roman"/>
          <w:color w:val="000000"/>
          <w:sz w:val="24"/>
          <w:szCs w:val="24"/>
          <w:lang w:eastAsia="ru-RU" w:bidi="ru-RU"/>
        </w:rPr>
        <w:t>логогруппе</w:t>
      </w:r>
      <w:proofErr w:type="spellEnd"/>
      <w:r w:rsidRPr="00200FD0">
        <w:rPr>
          <w:rFonts w:ascii="Times New Roman" w:eastAsia="Times New Roman" w:hAnsi="Times New Roman" w:cs="Times New Roman"/>
          <w:color w:val="000000"/>
          <w:sz w:val="24"/>
          <w:szCs w:val="24"/>
          <w:lang w:eastAsia="ru-RU" w:bidi="ru-RU"/>
        </w:rPr>
        <w:t>. - М. 2007.</w:t>
      </w:r>
    </w:p>
    <w:p w:rsidR="00200FD0" w:rsidRPr="00200FD0" w:rsidRDefault="00200FD0" w:rsidP="00200FD0">
      <w:pPr>
        <w:widowControl w:val="0"/>
        <w:numPr>
          <w:ilvl w:val="0"/>
          <w:numId w:val="41"/>
        </w:numPr>
        <w:tabs>
          <w:tab w:val="left" w:pos="450"/>
        </w:tabs>
        <w:spacing w:after="0" w:line="240" w:lineRule="auto"/>
        <w:ind w:left="460" w:hanging="46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Давыдова О.А. Развитие межполушарного взаимодействия и пространственного мышления. Альбом графических упражнений для детей 6-8 лет. – М.: Школьная Книга, 2020. – 64с.: </w:t>
      </w:r>
      <w:proofErr w:type="spellStart"/>
      <w:r w:rsidRPr="00200FD0">
        <w:rPr>
          <w:rFonts w:ascii="Times New Roman" w:eastAsia="Times New Roman" w:hAnsi="Times New Roman" w:cs="Times New Roman"/>
          <w:color w:val="000000"/>
          <w:sz w:val="24"/>
          <w:szCs w:val="24"/>
          <w:lang w:eastAsia="ru-RU" w:bidi="ru-RU"/>
        </w:rPr>
        <w:t>цв</w:t>
      </w:r>
      <w:proofErr w:type="gramStart"/>
      <w:r w:rsidRPr="00200FD0">
        <w:rPr>
          <w:rFonts w:ascii="Times New Roman" w:eastAsia="Times New Roman" w:hAnsi="Times New Roman" w:cs="Times New Roman"/>
          <w:color w:val="000000"/>
          <w:sz w:val="24"/>
          <w:szCs w:val="24"/>
          <w:lang w:eastAsia="ru-RU" w:bidi="ru-RU"/>
        </w:rPr>
        <w:t>.и</w:t>
      </w:r>
      <w:proofErr w:type="gramEnd"/>
      <w:r w:rsidRPr="00200FD0">
        <w:rPr>
          <w:rFonts w:ascii="Times New Roman" w:eastAsia="Times New Roman" w:hAnsi="Times New Roman" w:cs="Times New Roman"/>
          <w:color w:val="000000"/>
          <w:sz w:val="24"/>
          <w:szCs w:val="24"/>
          <w:lang w:eastAsia="ru-RU" w:bidi="ru-RU"/>
        </w:rPr>
        <w:t>лл</w:t>
      </w:r>
      <w:proofErr w:type="spellEnd"/>
      <w:r w:rsidRPr="00200FD0">
        <w:rPr>
          <w:rFonts w:ascii="Times New Roman" w:eastAsia="Times New Roman" w:hAnsi="Times New Roman" w:cs="Times New Roman"/>
          <w:color w:val="000000"/>
          <w:sz w:val="24"/>
          <w:szCs w:val="24"/>
          <w:lang w:eastAsia="ru-RU" w:bidi="ru-RU"/>
        </w:rPr>
        <w:t>.</w:t>
      </w:r>
    </w:p>
    <w:p w:rsidR="00200FD0" w:rsidRPr="00200FD0" w:rsidRDefault="00200FD0" w:rsidP="00200FD0">
      <w:pPr>
        <w:widowControl w:val="0"/>
        <w:numPr>
          <w:ilvl w:val="0"/>
          <w:numId w:val="41"/>
        </w:numPr>
        <w:tabs>
          <w:tab w:val="left" w:pos="450"/>
        </w:tabs>
        <w:spacing w:after="0" w:line="240" w:lineRule="auto"/>
        <w:ind w:left="460" w:hanging="46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Давыдова О.А. Фонетические диктанты. Тренажер по звукобуквенному анализу и синтезу. – М.: Школьная Книга, 2020. – 64 с.: </w:t>
      </w:r>
      <w:proofErr w:type="gramStart"/>
      <w:r w:rsidRPr="00200FD0">
        <w:rPr>
          <w:rFonts w:ascii="Times New Roman" w:eastAsia="Times New Roman" w:hAnsi="Times New Roman" w:cs="Times New Roman"/>
          <w:color w:val="000000"/>
          <w:sz w:val="24"/>
          <w:szCs w:val="24"/>
          <w:lang w:eastAsia="ru-RU" w:bidi="ru-RU"/>
        </w:rPr>
        <w:t>ч</w:t>
      </w:r>
      <w:proofErr w:type="gramEnd"/>
      <w:r w:rsidRPr="00200FD0">
        <w:rPr>
          <w:rFonts w:ascii="Times New Roman" w:eastAsia="Times New Roman" w:hAnsi="Times New Roman" w:cs="Times New Roman"/>
          <w:color w:val="000000"/>
          <w:sz w:val="24"/>
          <w:szCs w:val="24"/>
          <w:lang w:eastAsia="ru-RU" w:bidi="ru-RU"/>
        </w:rPr>
        <w:t xml:space="preserve">/б </w:t>
      </w:r>
      <w:proofErr w:type="spellStart"/>
      <w:r w:rsidRPr="00200FD0">
        <w:rPr>
          <w:rFonts w:ascii="Times New Roman" w:eastAsia="Times New Roman" w:hAnsi="Times New Roman" w:cs="Times New Roman"/>
          <w:color w:val="000000"/>
          <w:sz w:val="24"/>
          <w:szCs w:val="24"/>
          <w:lang w:eastAsia="ru-RU" w:bidi="ru-RU"/>
        </w:rPr>
        <w:t>илл</w:t>
      </w:r>
      <w:proofErr w:type="spellEnd"/>
      <w:r w:rsidRPr="00200FD0">
        <w:rPr>
          <w:rFonts w:ascii="Times New Roman" w:eastAsia="Times New Roman" w:hAnsi="Times New Roman" w:cs="Times New Roman"/>
          <w:color w:val="000000"/>
          <w:sz w:val="24"/>
          <w:szCs w:val="24"/>
          <w:lang w:eastAsia="ru-RU" w:bidi="ru-RU"/>
        </w:rPr>
        <w:t>. +32с. Вкладка.</w:t>
      </w:r>
    </w:p>
    <w:p w:rsidR="00200FD0" w:rsidRPr="00200FD0" w:rsidRDefault="00200FD0" w:rsidP="00200FD0">
      <w:pPr>
        <w:widowControl w:val="0"/>
        <w:numPr>
          <w:ilvl w:val="0"/>
          <w:numId w:val="41"/>
        </w:numPr>
        <w:tabs>
          <w:tab w:val="left" w:pos="450"/>
        </w:tabs>
        <w:spacing w:after="0" w:line="240" w:lineRule="auto"/>
        <w:ind w:left="460" w:hanging="4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Жукова Н.С. Уроки логопеда: исправление нарушений речи/ - Москва: ЭСКМО, 2020. – 120 с. </w:t>
      </w:r>
    </w:p>
    <w:p w:rsidR="00200FD0" w:rsidRPr="00200FD0" w:rsidRDefault="00200FD0" w:rsidP="00200FD0">
      <w:pPr>
        <w:widowControl w:val="0"/>
        <w:numPr>
          <w:ilvl w:val="0"/>
          <w:numId w:val="41"/>
        </w:numPr>
        <w:tabs>
          <w:tab w:val="left" w:pos="450"/>
        </w:tabs>
        <w:spacing w:after="0" w:line="240" w:lineRule="auto"/>
        <w:ind w:left="460" w:hanging="460"/>
        <w:rPr>
          <w:rFonts w:ascii="Times New Roman" w:eastAsia="Times New Roman" w:hAnsi="Times New Roman" w:cs="Times New Roman"/>
          <w:color w:val="000000"/>
          <w:sz w:val="24"/>
          <w:szCs w:val="24"/>
          <w:lang w:eastAsia="ru-RU" w:bidi="ru-RU"/>
        </w:rPr>
      </w:pPr>
      <w:proofErr w:type="spellStart"/>
      <w:r w:rsidRPr="00200FD0">
        <w:rPr>
          <w:rFonts w:ascii="Times New Roman" w:eastAsia="Times New Roman" w:hAnsi="Times New Roman" w:cs="Times New Roman"/>
          <w:color w:val="000000"/>
          <w:sz w:val="24"/>
          <w:szCs w:val="24"/>
          <w:lang w:eastAsia="ru-RU" w:bidi="ru-RU"/>
        </w:rPr>
        <w:t>Земцова</w:t>
      </w:r>
      <w:proofErr w:type="spellEnd"/>
      <w:r w:rsidRPr="00200FD0">
        <w:rPr>
          <w:rFonts w:ascii="Times New Roman" w:eastAsia="Times New Roman" w:hAnsi="Times New Roman" w:cs="Times New Roman"/>
          <w:color w:val="000000"/>
          <w:sz w:val="24"/>
          <w:szCs w:val="24"/>
          <w:lang w:eastAsia="ru-RU" w:bidi="ru-RU"/>
        </w:rPr>
        <w:t xml:space="preserve"> О.Н. Тесты с логопедом. – М.: ООО Издательская Группа «Азбука-Аттикус», 2019, Махаон, 2019. – 80 с., с ил.</w:t>
      </w:r>
    </w:p>
    <w:p w:rsidR="00200FD0" w:rsidRPr="00200FD0" w:rsidRDefault="00200FD0" w:rsidP="00200FD0">
      <w:pPr>
        <w:widowControl w:val="0"/>
        <w:numPr>
          <w:ilvl w:val="0"/>
          <w:numId w:val="41"/>
        </w:numPr>
        <w:tabs>
          <w:tab w:val="left" w:pos="372"/>
        </w:tabs>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Иншакова О. Б. Альбом для логопеда. М., </w:t>
      </w:r>
      <w:proofErr w:type="spellStart"/>
      <w:r w:rsidRPr="00200FD0">
        <w:rPr>
          <w:rFonts w:ascii="Times New Roman" w:eastAsia="Times New Roman" w:hAnsi="Times New Roman" w:cs="Times New Roman"/>
          <w:color w:val="000000"/>
          <w:sz w:val="24"/>
          <w:szCs w:val="24"/>
          <w:lang w:eastAsia="ru-RU" w:bidi="ru-RU"/>
        </w:rPr>
        <w:t>Владос</w:t>
      </w:r>
      <w:proofErr w:type="spellEnd"/>
      <w:r w:rsidRPr="00200FD0">
        <w:rPr>
          <w:rFonts w:ascii="Times New Roman" w:eastAsia="Times New Roman" w:hAnsi="Times New Roman" w:cs="Times New Roman"/>
          <w:color w:val="000000"/>
          <w:sz w:val="24"/>
          <w:szCs w:val="24"/>
          <w:lang w:eastAsia="ru-RU" w:bidi="ru-RU"/>
        </w:rPr>
        <w:t>, 2005.</w:t>
      </w:r>
    </w:p>
    <w:p w:rsidR="00200FD0" w:rsidRPr="00200FD0" w:rsidRDefault="00200FD0" w:rsidP="00200FD0">
      <w:pPr>
        <w:widowControl w:val="0"/>
        <w:numPr>
          <w:ilvl w:val="0"/>
          <w:numId w:val="41"/>
        </w:numPr>
        <w:tabs>
          <w:tab w:val="left" w:pos="450"/>
        </w:tabs>
        <w:spacing w:after="0" w:line="240" w:lineRule="auto"/>
        <w:ind w:left="460" w:hanging="46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Логопедия: учебник для студентов </w:t>
      </w:r>
      <w:proofErr w:type="spellStart"/>
      <w:r w:rsidRPr="00200FD0">
        <w:rPr>
          <w:rFonts w:ascii="Times New Roman" w:eastAsia="Times New Roman" w:hAnsi="Times New Roman" w:cs="Times New Roman"/>
          <w:color w:val="000000"/>
          <w:sz w:val="24"/>
          <w:szCs w:val="24"/>
          <w:lang w:eastAsia="ru-RU" w:bidi="ru-RU"/>
        </w:rPr>
        <w:t>дефектол</w:t>
      </w:r>
      <w:proofErr w:type="spellEnd"/>
      <w:r w:rsidRPr="00200FD0">
        <w:rPr>
          <w:rFonts w:ascii="Times New Roman" w:eastAsia="Times New Roman" w:hAnsi="Times New Roman" w:cs="Times New Roman"/>
          <w:color w:val="000000"/>
          <w:sz w:val="24"/>
          <w:szCs w:val="24"/>
          <w:lang w:eastAsia="ru-RU" w:bidi="ru-RU"/>
        </w:rPr>
        <w:t xml:space="preserve">. фак. </w:t>
      </w:r>
      <w:proofErr w:type="spellStart"/>
      <w:r w:rsidRPr="00200FD0">
        <w:rPr>
          <w:rFonts w:ascii="Times New Roman" w:eastAsia="Times New Roman" w:hAnsi="Times New Roman" w:cs="Times New Roman"/>
          <w:color w:val="000000"/>
          <w:sz w:val="24"/>
          <w:szCs w:val="24"/>
          <w:lang w:eastAsia="ru-RU" w:bidi="ru-RU"/>
        </w:rPr>
        <w:t>пед</w:t>
      </w:r>
      <w:proofErr w:type="spellEnd"/>
      <w:r w:rsidRPr="00200FD0">
        <w:rPr>
          <w:rFonts w:ascii="Times New Roman" w:eastAsia="Times New Roman" w:hAnsi="Times New Roman" w:cs="Times New Roman"/>
          <w:color w:val="000000"/>
          <w:sz w:val="24"/>
          <w:szCs w:val="24"/>
          <w:lang w:eastAsia="ru-RU" w:bidi="ru-RU"/>
        </w:rPr>
        <w:t>. вузов</w:t>
      </w:r>
      <w:proofErr w:type="gramStart"/>
      <w:r w:rsidRPr="00200FD0">
        <w:rPr>
          <w:rFonts w:ascii="Times New Roman" w:eastAsia="Times New Roman" w:hAnsi="Times New Roman" w:cs="Times New Roman"/>
          <w:color w:val="000000"/>
          <w:sz w:val="24"/>
          <w:szCs w:val="24"/>
          <w:lang w:eastAsia="ru-RU" w:bidi="ru-RU"/>
        </w:rPr>
        <w:t xml:space="preserve"> / П</w:t>
      </w:r>
      <w:proofErr w:type="gramEnd"/>
      <w:r w:rsidRPr="00200FD0">
        <w:rPr>
          <w:rFonts w:ascii="Times New Roman" w:eastAsia="Times New Roman" w:hAnsi="Times New Roman" w:cs="Times New Roman"/>
          <w:color w:val="000000"/>
          <w:sz w:val="24"/>
          <w:szCs w:val="24"/>
          <w:lang w:eastAsia="ru-RU" w:bidi="ru-RU"/>
        </w:rPr>
        <w:t xml:space="preserve">од ред. Л.С. Волковой, С.Н. Шаховской. – М.: </w:t>
      </w:r>
      <w:proofErr w:type="spellStart"/>
      <w:r w:rsidRPr="00200FD0">
        <w:rPr>
          <w:rFonts w:ascii="Times New Roman" w:eastAsia="Times New Roman" w:hAnsi="Times New Roman" w:cs="Times New Roman"/>
          <w:color w:val="000000"/>
          <w:sz w:val="24"/>
          <w:szCs w:val="24"/>
          <w:lang w:eastAsia="ru-RU" w:bidi="ru-RU"/>
        </w:rPr>
        <w:t>Гуманит</w:t>
      </w:r>
      <w:proofErr w:type="spellEnd"/>
      <w:r w:rsidRPr="00200FD0">
        <w:rPr>
          <w:rFonts w:ascii="Times New Roman" w:eastAsia="Times New Roman" w:hAnsi="Times New Roman" w:cs="Times New Roman"/>
          <w:color w:val="000000"/>
          <w:sz w:val="24"/>
          <w:szCs w:val="24"/>
          <w:lang w:eastAsia="ru-RU" w:bidi="ru-RU"/>
        </w:rPr>
        <w:t>. изд. центр ВЛАДОС, 1998. – 680 с.</w:t>
      </w:r>
    </w:p>
    <w:p w:rsidR="00200FD0" w:rsidRPr="00200FD0" w:rsidRDefault="00200FD0" w:rsidP="00200FD0">
      <w:pPr>
        <w:widowControl w:val="0"/>
        <w:numPr>
          <w:ilvl w:val="0"/>
          <w:numId w:val="41"/>
        </w:numPr>
        <w:tabs>
          <w:tab w:val="left" w:pos="450"/>
        </w:tabs>
        <w:spacing w:after="0" w:line="240" w:lineRule="auto"/>
        <w:ind w:left="460" w:hanging="460"/>
        <w:jc w:val="both"/>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Примерная адаптированная основная образовательная программа для дошкольников с тяжелыми нарушениями речи (ТНР) / Л.Б. Бараева, Т.В. </w:t>
      </w:r>
      <w:proofErr w:type="spellStart"/>
      <w:r w:rsidRPr="00200FD0">
        <w:rPr>
          <w:rFonts w:ascii="Times New Roman" w:eastAsia="Times New Roman" w:hAnsi="Times New Roman" w:cs="Times New Roman"/>
          <w:color w:val="000000"/>
          <w:sz w:val="24"/>
          <w:szCs w:val="24"/>
          <w:lang w:eastAsia="ru-RU" w:bidi="ru-RU"/>
        </w:rPr>
        <w:t>Волосовец</w:t>
      </w:r>
      <w:proofErr w:type="spellEnd"/>
      <w:r w:rsidRPr="00200FD0">
        <w:rPr>
          <w:rFonts w:ascii="Times New Roman" w:eastAsia="Times New Roman" w:hAnsi="Times New Roman" w:cs="Times New Roman"/>
          <w:color w:val="000000"/>
          <w:sz w:val="24"/>
          <w:szCs w:val="24"/>
          <w:lang w:eastAsia="ru-RU" w:bidi="ru-RU"/>
        </w:rPr>
        <w:t xml:space="preserve">, О.П. </w:t>
      </w:r>
      <w:proofErr w:type="spellStart"/>
      <w:r w:rsidRPr="00200FD0">
        <w:rPr>
          <w:rFonts w:ascii="Times New Roman" w:eastAsia="Times New Roman" w:hAnsi="Times New Roman" w:cs="Times New Roman"/>
          <w:color w:val="000000"/>
          <w:sz w:val="24"/>
          <w:szCs w:val="24"/>
          <w:lang w:eastAsia="ru-RU" w:bidi="ru-RU"/>
        </w:rPr>
        <w:t>Гаврилушкина</w:t>
      </w:r>
      <w:proofErr w:type="spellEnd"/>
      <w:r w:rsidRPr="00200FD0">
        <w:rPr>
          <w:rFonts w:ascii="Times New Roman" w:eastAsia="Times New Roman" w:hAnsi="Times New Roman" w:cs="Times New Roman"/>
          <w:color w:val="000000"/>
          <w:sz w:val="24"/>
          <w:szCs w:val="24"/>
          <w:lang w:eastAsia="ru-RU" w:bidi="ru-RU"/>
        </w:rPr>
        <w:t xml:space="preserve">, Г.Г. Голубева, и др. Под </w:t>
      </w:r>
      <w:proofErr w:type="spellStart"/>
      <w:r w:rsidRPr="00200FD0">
        <w:rPr>
          <w:rFonts w:ascii="Times New Roman" w:eastAsia="Times New Roman" w:hAnsi="Times New Roman" w:cs="Times New Roman"/>
          <w:color w:val="000000"/>
          <w:sz w:val="24"/>
          <w:szCs w:val="24"/>
          <w:lang w:eastAsia="ru-RU" w:bidi="ru-RU"/>
        </w:rPr>
        <w:t>ред</w:t>
      </w:r>
      <w:proofErr w:type="gramStart"/>
      <w:r w:rsidRPr="00200FD0">
        <w:rPr>
          <w:rFonts w:ascii="Times New Roman" w:eastAsia="Times New Roman" w:hAnsi="Times New Roman" w:cs="Times New Roman"/>
          <w:color w:val="000000"/>
          <w:sz w:val="24"/>
          <w:szCs w:val="24"/>
          <w:lang w:eastAsia="ru-RU" w:bidi="ru-RU"/>
        </w:rPr>
        <w:t>.п</w:t>
      </w:r>
      <w:proofErr w:type="gramEnd"/>
      <w:r w:rsidRPr="00200FD0">
        <w:rPr>
          <w:rFonts w:ascii="Times New Roman" w:eastAsia="Times New Roman" w:hAnsi="Times New Roman" w:cs="Times New Roman"/>
          <w:color w:val="000000"/>
          <w:sz w:val="24"/>
          <w:szCs w:val="24"/>
          <w:lang w:eastAsia="ru-RU" w:bidi="ru-RU"/>
        </w:rPr>
        <w:t>роф</w:t>
      </w:r>
      <w:proofErr w:type="spellEnd"/>
      <w:r w:rsidRPr="00200FD0">
        <w:rPr>
          <w:rFonts w:ascii="Times New Roman" w:eastAsia="Times New Roman" w:hAnsi="Times New Roman" w:cs="Times New Roman"/>
          <w:color w:val="000000"/>
          <w:sz w:val="24"/>
          <w:szCs w:val="24"/>
          <w:lang w:eastAsia="ru-RU" w:bidi="ru-RU"/>
        </w:rPr>
        <w:t>. Л.В. Лопатиной. – СПб</w:t>
      </w:r>
      <w:proofErr w:type="gramStart"/>
      <w:r w:rsidRPr="00200FD0">
        <w:rPr>
          <w:rFonts w:ascii="Times New Roman" w:eastAsia="Times New Roman" w:hAnsi="Times New Roman" w:cs="Times New Roman"/>
          <w:color w:val="000000"/>
          <w:sz w:val="24"/>
          <w:szCs w:val="24"/>
          <w:lang w:eastAsia="ru-RU" w:bidi="ru-RU"/>
        </w:rPr>
        <w:t xml:space="preserve">., </w:t>
      </w:r>
      <w:proofErr w:type="gramEnd"/>
      <w:r w:rsidRPr="00200FD0">
        <w:rPr>
          <w:rFonts w:ascii="Times New Roman" w:eastAsia="Times New Roman" w:hAnsi="Times New Roman" w:cs="Times New Roman"/>
          <w:color w:val="000000"/>
          <w:sz w:val="24"/>
          <w:szCs w:val="24"/>
          <w:lang w:eastAsia="ru-RU" w:bidi="ru-RU"/>
        </w:rPr>
        <w:t>2014. – 448 с.</w:t>
      </w:r>
    </w:p>
    <w:p w:rsidR="00200FD0" w:rsidRPr="00200FD0" w:rsidRDefault="00200FD0" w:rsidP="00200FD0">
      <w:pPr>
        <w:widowControl w:val="0"/>
        <w:numPr>
          <w:ilvl w:val="0"/>
          <w:numId w:val="41"/>
        </w:numPr>
        <w:tabs>
          <w:tab w:val="left" w:pos="450"/>
        </w:tabs>
        <w:spacing w:after="0" w:line="240" w:lineRule="auto"/>
        <w:ind w:left="460" w:hanging="4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Рыбина А.Ф. Коррекция звукопроизношения у детей (с, з, ц, ш, ж, ч, щ, л, л’, </w:t>
      </w:r>
      <w:proofErr w:type="gramStart"/>
      <w:r w:rsidRPr="00200FD0">
        <w:rPr>
          <w:rFonts w:ascii="Times New Roman" w:eastAsia="Times New Roman" w:hAnsi="Times New Roman" w:cs="Times New Roman"/>
          <w:color w:val="000000"/>
          <w:sz w:val="24"/>
          <w:szCs w:val="24"/>
          <w:lang w:eastAsia="ru-RU" w:bidi="ru-RU"/>
        </w:rPr>
        <w:t>р</w:t>
      </w:r>
      <w:proofErr w:type="gramEnd"/>
      <w:r w:rsidRPr="00200FD0">
        <w:rPr>
          <w:rFonts w:ascii="Times New Roman" w:eastAsia="Times New Roman" w:hAnsi="Times New Roman" w:cs="Times New Roman"/>
          <w:color w:val="000000"/>
          <w:sz w:val="24"/>
          <w:szCs w:val="24"/>
          <w:lang w:eastAsia="ru-RU" w:bidi="ru-RU"/>
        </w:rPr>
        <w:t>, р’: Речевой материал для дошкольного и младшего школьного возраста. – Волгоград: Учитель, 2003. – 91 с.</w:t>
      </w:r>
    </w:p>
    <w:p w:rsidR="00200FD0" w:rsidRPr="00200FD0" w:rsidRDefault="00200FD0" w:rsidP="00200FD0">
      <w:pPr>
        <w:widowControl w:val="0"/>
        <w:numPr>
          <w:ilvl w:val="0"/>
          <w:numId w:val="41"/>
        </w:numPr>
        <w:tabs>
          <w:tab w:val="left" w:pos="450"/>
        </w:tabs>
        <w:spacing w:after="0" w:line="240" w:lineRule="auto"/>
        <w:ind w:left="460" w:hanging="460"/>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 xml:space="preserve">Медведева И.В., </w:t>
      </w:r>
      <w:proofErr w:type="spellStart"/>
      <w:r w:rsidRPr="00200FD0">
        <w:rPr>
          <w:rFonts w:ascii="Times New Roman" w:eastAsia="Times New Roman" w:hAnsi="Times New Roman" w:cs="Times New Roman"/>
          <w:color w:val="000000"/>
          <w:sz w:val="24"/>
          <w:szCs w:val="24"/>
          <w:lang w:eastAsia="ru-RU" w:bidi="ru-RU"/>
        </w:rPr>
        <w:t>Моторина</w:t>
      </w:r>
      <w:proofErr w:type="spellEnd"/>
      <w:r w:rsidRPr="00200FD0">
        <w:rPr>
          <w:rFonts w:ascii="Times New Roman" w:eastAsia="Times New Roman" w:hAnsi="Times New Roman" w:cs="Times New Roman"/>
          <w:color w:val="000000"/>
          <w:sz w:val="24"/>
          <w:szCs w:val="24"/>
          <w:lang w:eastAsia="ru-RU" w:bidi="ru-RU"/>
        </w:rPr>
        <w:t xml:space="preserve"> Т.Г. </w:t>
      </w:r>
      <w:proofErr w:type="spellStart"/>
      <w:r w:rsidRPr="00200FD0">
        <w:rPr>
          <w:rFonts w:ascii="Times New Roman" w:eastAsia="Times New Roman" w:hAnsi="Times New Roman" w:cs="Times New Roman"/>
          <w:color w:val="000000"/>
          <w:sz w:val="24"/>
          <w:szCs w:val="24"/>
          <w:lang w:eastAsia="ru-RU" w:bidi="ru-RU"/>
        </w:rPr>
        <w:t>Логоигры</w:t>
      </w:r>
      <w:proofErr w:type="spellEnd"/>
      <w:r w:rsidRPr="00200FD0">
        <w:rPr>
          <w:rFonts w:ascii="Times New Roman" w:eastAsia="Times New Roman" w:hAnsi="Times New Roman" w:cs="Times New Roman"/>
          <w:color w:val="000000"/>
          <w:sz w:val="24"/>
          <w:szCs w:val="24"/>
          <w:lang w:eastAsia="ru-RU" w:bidi="ru-RU"/>
        </w:rPr>
        <w:t xml:space="preserve"> – СПб</w:t>
      </w:r>
      <w:proofErr w:type="gramStart"/>
      <w:r w:rsidRPr="00200FD0">
        <w:rPr>
          <w:rFonts w:ascii="Times New Roman" w:eastAsia="Times New Roman" w:hAnsi="Times New Roman" w:cs="Times New Roman"/>
          <w:color w:val="000000"/>
          <w:sz w:val="24"/>
          <w:szCs w:val="24"/>
          <w:lang w:eastAsia="ru-RU" w:bidi="ru-RU"/>
        </w:rPr>
        <w:t xml:space="preserve">.: </w:t>
      </w:r>
      <w:proofErr w:type="gramEnd"/>
      <w:r w:rsidRPr="00200FD0">
        <w:rPr>
          <w:rFonts w:ascii="Times New Roman" w:eastAsia="Times New Roman" w:hAnsi="Times New Roman" w:cs="Times New Roman"/>
          <w:color w:val="000000"/>
          <w:sz w:val="24"/>
          <w:szCs w:val="24"/>
          <w:lang w:eastAsia="ru-RU" w:bidi="ru-RU"/>
        </w:rPr>
        <w:t xml:space="preserve">КАРО, 2003. – 208 с. </w:t>
      </w:r>
    </w:p>
    <w:p w:rsidR="00200FD0" w:rsidRPr="00200FD0" w:rsidRDefault="00200FD0" w:rsidP="00200FD0">
      <w:pPr>
        <w:widowControl w:val="0"/>
        <w:numPr>
          <w:ilvl w:val="0"/>
          <w:numId w:val="41"/>
        </w:numPr>
        <w:tabs>
          <w:tab w:val="left" w:pos="491"/>
        </w:tabs>
        <w:spacing w:after="0" w:line="240" w:lineRule="auto"/>
        <w:rPr>
          <w:rFonts w:ascii="Times New Roman" w:eastAsia="Times New Roman" w:hAnsi="Times New Roman" w:cs="Times New Roman"/>
          <w:color w:val="000000"/>
          <w:sz w:val="24"/>
          <w:szCs w:val="24"/>
          <w:lang w:eastAsia="ru-RU" w:bidi="ru-RU"/>
        </w:rPr>
      </w:pPr>
      <w:r w:rsidRPr="00200FD0">
        <w:rPr>
          <w:rFonts w:ascii="Times New Roman" w:eastAsia="Times New Roman" w:hAnsi="Times New Roman" w:cs="Times New Roman"/>
          <w:color w:val="000000"/>
          <w:sz w:val="24"/>
          <w:szCs w:val="24"/>
          <w:lang w:eastAsia="ru-RU" w:bidi="ru-RU"/>
        </w:rPr>
        <w:t>Ушакова О. С. Развитие речи. М., 2002.</w:t>
      </w:r>
    </w:p>
    <w:p w:rsidR="00200FD0" w:rsidRPr="00200FD0" w:rsidRDefault="00200FD0" w:rsidP="00200FD0">
      <w:pPr>
        <w:widowControl w:val="0"/>
        <w:spacing w:after="0" w:line="240" w:lineRule="auto"/>
        <w:jc w:val="both"/>
        <w:rPr>
          <w:rFonts w:ascii="Calibri" w:eastAsia="Calibri" w:hAnsi="Calibri" w:cs="Calibri"/>
          <w:color w:val="000000"/>
          <w:sz w:val="24"/>
          <w:szCs w:val="24"/>
          <w:lang w:eastAsia="ru-RU" w:bidi="ru-RU"/>
        </w:rPr>
      </w:pPr>
    </w:p>
    <w:p w:rsidR="00200FD0" w:rsidRPr="00200FD0" w:rsidRDefault="00200FD0">
      <w:pPr>
        <w:rPr>
          <w:rFonts w:ascii="Times New Roman" w:hAnsi="Times New Roman" w:cs="Times New Roman"/>
          <w:sz w:val="24"/>
          <w:szCs w:val="24"/>
        </w:rPr>
      </w:pPr>
    </w:p>
    <w:sectPr w:rsidR="00200FD0" w:rsidRPr="00200FD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0EFF" w:rsidRDefault="00200FD0" w:rsidP="00590196">
    <w:pPr>
      <w:pStyle w:val="ae"/>
      <w:jc w:val="right"/>
    </w:pPr>
    <w:r>
      <w:t>2</w:t>
    </w:r>
  </w:p>
  <w:p w:rsidR="00600EFF" w:rsidRDefault="00200FD0">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0416632"/>
      <w:docPartObj>
        <w:docPartGallery w:val="Page Numbers (Bottom of Page)"/>
        <w:docPartUnique/>
      </w:docPartObj>
    </w:sdtPr>
    <w:sdtEndPr/>
    <w:sdtContent>
      <w:p w:rsidR="00590196" w:rsidRDefault="00200FD0">
        <w:pPr>
          <w:pStyle w:val="ae"/>
          <w:jc w:val="right"/>
        </w:pPr>
        <w:r>
          <w:fldChar w:fldCharType="begin"/>
        </w:r>
        <w:r>
          <w:instrText>PAGE   \* MERGEFORMAT</w:instrText>
        </w:r>
        <w:r>
          <w:fldChar w:fldCharType="separate"/>
        </w:r>
        <w:r>
          <w:rPr>
            <w:noProof/>
          </w:rPr>
          <w:t>1</w:t>
        </w:r>
        <w:r>
          <w:fldChar w:fldCharType="end"/>
        </w:r>
      </w:p>
    </w:sdtContent>
  </w:sdt>
  <w:p w:rsidR="00590196" w:rsidRDefault="00200FD0">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062161"/>
      <w:docPartObj>
        <w:docPartGallery w:val="Page Numbers (Bottom of Page)"/>
        <w:docPartUnique/>
      </w:docPartObj>
    </w:sdtPr>
    <w:sdtEndPr/>
    <w:sdtContent>
      <w:p w:rsidR="00590196" w:rsidRDefault="00200FD0">
        <w:pPr>
          <w:pStyle w:val="ae"/>
          <w:jc w:val="right"/>
        </w:pPr>
        <w:r>
          <w:fldChar w:fldCharType="begin"/>
        </w:r>
        <w:r>
          <w:instrText xml:space="preserve">PAGE   \* </w:instrText>
        </w:r>
        <w:r>
          <w:instrText>MERGEFORMAT</w:instrText>
        </w:r>
        <w:r>
          <w:fldChar w:fldCharType="separate"/>
        </w:r>
        <w:r>
          <w:rPr>
            <w:noProof/>
          </w:rPr>
          <w:t>55</w:t>
        </w:r>
        <w:r>
          <w:fldChar w:fldCharType="end"/>
        </w:r>
      </w:p>
    </w:sdtContent>
  </w:sdt>
  <w:p w:rsidR="00600EFF" w:rsidRDefault="00200FD0">
    <w:pPr>
      <w:spacing w:line="1" w:lineRule="exact"/>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C0F86"/>
    <w:multiLevelType w:val="multilevel"/>
    <w:tmpl w:val="7A00B13E"/>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CBA63C4"/>
    <w:multiLevelType w:val="multilevel"/>
    <w:tmpl w:val="29807CBC"/>
    <w:lvl w:ilvl="0">
      <w:start w:val="4"/>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F031B53"/>
    <w:multiLevelType w:val="multilevel"/>
    <w:tmpl w:val="0BE0D894"/>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652077F"/>
    <w:multiLevelType w:val="hybridMultilevel"/>
    <w:tmpl w:val="9ACC0E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6C53F3B"/>
    <w:multiLevelType w:val="multilevel"/>
    <w:tmpl w:val="F09A06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6E57559"/>
    <w:multiLevelType w:val="multilevel"/>
    <w:tmpl w:val="597C7EB2"/>
    <w:lvl w:ilvl="0">
      <w:start w:val="4"/>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8C3204B"/>
    <w:multiLevelType w:val="multilevel"/>
    <w:tmpl w:val="1E66B84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92F5F2E"/>
    <w:multiLevelType w:val="multilevel"/>
    <w:tmpl w:val="6280350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FA5217E"/>
    <w:multiLevelType w:val="multilevel"/>
    <w:tmpl w:val="236C5C9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06F789A"/>
    <w:multiLevelType w:val="multilevel"/>
    <w:tmpl w:val="02D058D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3B754F4"/>
    <w:multiLevelType w:val="hybridMultilevel"/>
    <w:tmpl w:val="C74C3F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3F52421"/>
    <w:multiLevelType w:val="multilevel"/>
    <w:tmpl w:val="7B76EFE6"/>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72628BF"/>
    <w:multiLevelType w:val="multilevel"/>
    <w:tmpl w:val="C4E2B0F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99A211A"/>
    <w:multiLevelType w:val="multilevel"/>
    <w:tmpl w:val="3D7E7C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9B37BF5"/>
    <w:multiLevelType w:val="multilevel"/>
    <w:tmpl w:val="510A696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2005C53"/>
    <w:multiLevelType w:val="multilevel"/>
    <w:tmpl w:val="476A27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31B4CE8"/>
    <w:multiLevelType w:val="multilevel"/>
    <w:tmpl w:val="530C724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66D31C9"/>
    <w:multiLevelType w:val="hybridMultilevel"/>
    <w:tmpl w:val="D1F8B1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78242D2"/>
    <w:multiLevelType w:val="multilevel"/>
    <w:tmpl w:val="5CC0BA8A"/>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7A15572"/>
    <w:multiLevelType w:val="multilevel"/>
    <w:tmpl w:val="8B00241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B8A7006"/>
    <w:multiLevelType w:val="multilevel"/>
    <w:tmpl w:val="E18C7632"/>
    <w:lvl w:ilvl="0">
      <w:start w:val="1"/>
      <w:numFmt w:val="decimal"/>
      <w:lvlText w:val="%1."/>
      <w:lvlJc w:val="left"/>
      <w:rPr>
        <w:rFonts w:ascii="Times New Roman" w:eastAsia="Times New Roman" w:hAnsi="Times New Roman" w:cs="Times New Roman"/>
        <w:b/>
        <w:bCs/>
        <w:i/>
        <w:iCs/>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E7D7A21"/>
    <w:multiLevelType w:val="multilevel"/>
    <w:tmpl w:val="3A9865CE"/>
    <w:lvl w:ilvl="0">
      <w:start w:val="3"/>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2">
    <w:nsid w:val="40BE6851"/>
    <w:multiLevelType w:val="multilevel"/>
    <w:tmpl w:val="51BAAF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4E41117"/>
    <w:multiLevelType w:val="multilevel"/>
    <w:tmpl w:val="905239BE"/>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D6F687A"/>
    <w:multiLevelType w:val="multilevel"/>
    <w:tmpl w:val="D9C2947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02721EA"/>
    <w:multiLevelType w:val="multilevel"/>
    <w:tmpl w:val="8152877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2320DB4"/>
    <w:multiLevelType w:val="multilevel"/>
    <w:tmpl w:val="A72CDD9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3B47861"/>
    <w:multiLevelType w:val="multilevel"/>
    <w:tmpl w:val="D682F37E"/>
    <w:lvl w:ilvl="0">
      <w:start w:val="3"/>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58A4B73"/>
    <w:multiLevelType w:val="multilevel"/>
    <w:tmpl w:val="6EE85BB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8F87DC3"/>
    <w:multiLevelType w:val="multilevel"/>
    <w:tmpl w:val="085AB6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92A68A3"/>
    <w:multiLevelType w:val="multilevel"/>
    <w:tmpl w:val="19D20182"/>
    <w:lvl w:ilvl="0">
      <w:start w:val="3"/>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594E5B57"/>
    <w:multiLevelType w:val="multilevel"/>
    <w:tmpl w:val="A79A5A54"/>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1205BC2"/>
    <w:multiLevelType w:val="multilevel"/>
    <w:tmpl w:val="EABCB62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6155459A"/>
    <w:multiLevelType w:val="multilevel"/>
    <w:tmpl w:val="E6643F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62A75E24"/>
    <w:multiLevelType w:val="multilevel"/>
    <w:tmpl w:val="ACC8E20C"/>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641A7DF4"/>
    <w:multiLevelType w:val="multilevel"/>
    <w:tmpl w:val="B9881028"/>
    <w:lvl w:ilvl="0">
      <w:start w:val="2"/>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66CC708B"/>
    <w:multiLevelType w:val="multilevel"/>
    <w:tmpl w:val="8774CC2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6A3A07CC"/>
    <w:multiLevelType w:val="multilevel"/>
    <w:tmpl w:val="8410EDB8"/>
    <w:lvl w:ilvl="0">
      <w:start w:val="3"/>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6ACB4242"/>
    <w:multiLevelType w:val="multilevel"/>
    <w:tmpl w:val="5F6E52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6EB84B2F"/>
    <w:multiLevelType w:val="multilevel"/>
    <w:tmpl w:val="293097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704026E1"/>
    <w:multiLevelType w:val="multilevel"/>
    <w:tmpl w:val="7486C67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70BD5DF4"/>
    <w:multiLevelType w:val="multilevel"/>
    <w:tmpl w:val="3E3AAF2A"/>
    <w:lvl w:ilvl="0">
      <w:start w:val="2"/>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71B16376"/>
    <w:multiLevelType w:val="multilevel"/>
    <w:tmpl w:val="FACA9A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74233409"/>
    <w:multiLevelType w:val="multilevel"/>
    <w:tmpl w:val="ED22B4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7941115B"/>
    <w:multiLevelType w:val="multilevel"/>
    <w:tmpl w:val="10C48D72"/>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7A630C30"/>
    <w:multiLevelType w:val="multilevel"/>
    <w:tmpl w:val="898AE27E"/>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7B497C0A"/>
    <w:multiLevelType w:val="multilevel"/>
    <w:tmpl w:val="CB40D7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3"/>
  </w:num>
  <w:num w:numId="2">
    <w:abstractNumId w:val="27"/>
  </w:num>
  <w:num w:numId="3">
    <w:abstractNumId w:val="35"/>
  </w:num>
  <w:num w:numId="4">
    <w:abstractNumId w:val="11"/>
  </w:num>
  <w:num w:numId="5">
    <w:abstractNumId w:val="44"/>
  </w:num>
  <w:num w:numId="6">
    <w:abstractNumId w:val="31"/>
  </w:num>
  <w:num w:numId="7">
    <w:abstractNumId w:val="37"/>
  </w:num>
  <w:num w:numId="8">
    <w:abstractNumId w:val="12"/>
  </w:num>
  <w:num w:numId="9">
    <w:abstractNumId w:val="5"/>
  </w:num>
  <w:num w:numId="10">
    <w:abstractNumId w:val="45"/>
  </w:num>
  <w:num w:numId="11">
    <w:abstractNumId w:val="24"/>
  </w:num>
  <w:num w:numId="12">
    <w:abstractNumId w:val="30"/>
  </w:num>
  <w:num w:numId="13">
    <w:abstractNumId w:val="8"/>
  </w:num>
  <w:num w:numId="14">
    <w:abstractNumId w:val="2"/>
  </w:num>
  <w:num w:numId="15">
    <w:abstractNumId w:val="15"/>
  </w:num>
  <w:num w:numId="16">
    <w:abstractNumId w:val="19"/>
  </w:num>
  <w:num w:numId="17">
    <w:abstractNumId w:val="42"/>
  </w:num>
  <w:num w:numId="18">
    <w:abstractNumId w:val="1"/>
  </w:num>
  <w:num w:numId="19">
    <w:abstractNumId w:val="32"/>
  </w:num>
  <w:num w:numId="20">
    <w:abstractNumId w:val="26"/>
  </w:num>
  <w:num w:numId="21">
    <w:abstractNumId w:val="43"/>
  </w:num>
  <w:num w:numId="22">
    <w:abstractNumId w:val="16"/>
  </w:num>
  <w:num w:numId="23">
    <w:abstractNumId w:val="20"/>
  </w:num>
  <w:num w:numId="24">
    <w:abstractNumId w:val="41"/>
  </w:num>
  <w:num w:numId="25">
    <w:abstractNumId w:val="13"/>
  </w:num>
  <w:num w:numId="26">
    <w:abstractNumId w:val="28"/>
  </w:num>
  <w:num w:numId="27">
    <w:abstractNumId w:val="6"/>
  </w:num>
  <w:num w:numId="28">
    <w:abstractNumId w:val="46"/>
  </w:num>
  <w:num w:numId="29">
    <w:abstractNumId w:val="36"/>
  </w:num>
  <w:num w:numId="30">
    <w:abstractNumId w:val="33"/>
  </w:num>
  <w:num w:numId="31">
    <w:abstractNumId w:val="4"/>
  </w:num>
  <w:num w:numId="32">
    <w:abstractNumId w:val="14"/>
  </w:num>
  <w:num w:numId="33">
    <w:abstractNumId w:val="9"/>
  </w:num>
  <w:num w:numId="34">
    <w:abstractNumId w:val="39"/>
  </w:num>
  <w:num w:numId="35">
    <w:abstractNumId w:val="22"/>
  </w:num>
  <w:num w:numId="36">
    <w:abstractNumId w:val="7"/>
  </w:num>
  <w:num w:numId="37">
    <w:abstractNumId w:val="38"/>
  </w:num>
  <w:num w:numId="38">
    <w:abstractNumId w:val="25"/>
  </w:num>
  <w:num w:numId="39">
    <w:abstractNumId w:val="29"/>
  </w:num>
  <w:num w:numId="40">
    <w:abstractNumId w:val="18"/>
  </w:num>
  <w:num w:numId="41">
    <w:abstractNumId w:val="40"/>
  </w:num>
  <w:num w:numId="42">
    <w:abstractNumId w:val="34"/>
  </w:num>
  <w:num w:numId="43">
    <w:abstractNumId w:val="10"/>
  </w:num>
  <w:num w:numId="44">
    <w:abstractNumId w:val="3"/>
  </w:num>
  <w:num w:numId="45">
    <w:abstractNumId w:val="17"/>
  </w:num>
  <w:num w:numId="46">
    <w:abstractNumId w:val="0"/>
  </w:num>
  <w:num w:numId="4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7F6D"/>
    <w:rsid w:val="00200FD0"/>
    <w:rsid w:val="006F0C10"/>
    <w:rsid w:val="00FA7F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00FD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00FD0"/>
    <w:rPr>
      <w:rFonts w:ascii="Tahoma" w:hAnsi="Tahoma" w:cs="Tahoma"/>
      <w:sz w:val="16"/>
      <w:szCs w:val="16"/>
    </w:rPr>
  </w:style>
  <w:style w:type="numbering" w:customStyle="1" w:styleId="1">
    <w:name w:val="Нет списка1"/>
    <w:next w:val="a2"/>
    <w:uiPriority w:val="99"/>
    <w:semiHidden/>
    <w:unhideWhenUsed/>
    <w:rsid w:val="00200FD0"/>
  </w:style>
  <w:style w:type="character" w:customStyle="1" w:styleId="a5">
    <w:name w:val="Основной текст_"/>
    <w:basedOn w:val="a0"/>
    <w:link w:val="10"/>
    <w:rsid w:val="00200FD0"/>
    <w:rPr>
      <w:rFonts w:ascii="Times New Roman" w:eastAsia="Times New Roman" w:hAnsi="Times New Roman" w:cs="Times New Roman"/>
      <w:shd w:val="clear" w:color="auto" w:fill="FFFFFF"/>
    </w:rPr>
  </w:style>
  <w:style w:type="character" w:customStyle="1" w:styleId="2">
    <w:name w:val="Основной текст (2)_"/>
    <w:basedOn w:val="a0"/>
    <w:link w:val="20"/>
    <w:rsid w:val="00200FD0"/>
    <w:rPr>
      <w:rFonts w:ascii="Times New Roman" w:eastAsia="Times New Roman" w:hAnsi="Times New Roman" w:cs="Times New Roman"/>
      <w:color w:val="585858"/>
      <w:sz w:val="30"/>
      <w:szCs w:val="30"/>
      <w:shd w:val="clear" w:color="auto" w:fill="FFFFFF"/>
    </w:rPr>
  </w:style>
  <w:style w:type="character" w:customStyle="1" w:styleId="a6">
    <w:name w:val="Подпись к таблице_"/>
    <w:basedOn w:val="a0"/>
    <w:link w:val="a7"/>
    <w:rsid w:val="00200FD0"/>
    <w:rPr>
      <w:rFonts w:ascii="Times New Roman" w:eastAsia="Times New Roman" w:hAnsi="Times New Roman" w:cs="Times New Roman"/>
      <w:b/>
      <w:bCs/>
      <w:shd w:val="clear" w:color="auto" w:fill="FFFFFF"/>
    </w:rPr>
  </w:style>
  <w:style w:type="character" w:customStyle="1" w:styleId="a8">
    <w:name w:val="Другое_"/>
    <w:basedOn w:val="a0"/>
    <w:link w:val="a9"/>
    <w:rsid w:val="00200FD0"/>
    <w:rPr>
      <w:rFonts w:ascii="Times New Roman" w:eastAsia="Times New Roman" w:hAnsi="Times New Roman" w:cs="Times New Roman"/>
      <w:shd w:val="clear" w:color="auto" w:fill="FFFFFF"/>
    </w:rPr>
  </w:style>
  <w:style w:type="character" w:customStyle="1" w:styleId="4">
    <w:name w:val="Основной текст (4)_"/>
    <w:basedOn w:val="a0"/>
    <w:link w:val="40"/>
    <w:rsid w:val="00200FD0"/>
    <w:rPr>
      <w:rFonts w:ascii="Calibri" w:eastAsia="Calibri" w:hAnsi="Calibri" w:cs="Calibri"/>
      <w:shd w:val="clear" w:color="auto" w:fill="FFFFFF"/>
    </w:rPr>
  </w:style>
  <w:style w:type="character" w:customStyle="1" w:styleId="11">
    <w:name w:val="Заголовок №1_"/>
    <w:basedOn w:val="a0"/>
    <w:link w:val="12"/>
    <w:rsid w:val="00200FD0"/>
    <w:rPr>
      <w:rFonts w:ascii="Times New Roman" w:eastAsia="Times New Roman" w:hAnsi="Times New Roman" w:cs="Times New Roman"/>
      <w:b/>
      <w:bCs/>
      <w:shd w:val="clear" w:color="auto" w:fill="FFFFFF"/>
    </w:rPr>
  </w:style>
  <w:style w:type="character" w:customStyle="1" w:styleId="3">
    <w:name w:val="Основной текст (3)_"/>
    <w:basedOn w:val="a0"/>
    <w:link w:val="30"/>
    <w:rsid w:val="00200FD0"/>
    <w:rPr>
      <w:rFonts w:ascii="Arial" w:eastAsia="Arial" w:hAnsi="Arial" w:cs="Arial"/>
      <w:shd w:val="clear" w:color="auto" w:fill="FFFFFF"/>
    </w:rPr>
  </w:style>
  <w:style w:type="character" w:customStyle="1" w:styleId="21">
    <w:name w:val="Колонтитул (2)_"/>
    <w:basedOn w:val="a0"/>
    <w:link w:val="22"/>
    <w:rsid w:val="00200FD0"/>
    <w:rPr>
      <w:rFonts w:ascii="Times New Roman" w:eastAsia="Times New Roman" w:hAnsi="Times New Roman" w:cs="Times New Roman"/>
      <w:sz w:val="20"/>
      <w:szCs w:val="20"/>
      <w:shd w:val="clear" w:color="auto" w:fill="FFFFFF"/>
    </w:rPr>
  </w:style>
  <w:style w:type="character" w:customStyle="1" w:styleId="aa">
    <w:name w:val="Колонтитул_"/>
    <w:basedOn w:val="a0"/>
    <w:link w:val="ab"/>
    <w:rsid w:val="00200FD0"/>
    <w:rPr>
      <w:rFonts w:ascii="Calibri" w:eastAsia="Calibri" w:hAnsi="Calibri" w:cs="Calibri"/>
      <w:shd w:val="clear" w:color="auto" w:fill="FFFFFF"/>
    </w:rPr>
  </w:style>
  <w:style w:type="paragraph" w:customStyle="1" w:styleId="10">
    <w:name w:val="Основной текст1"/>
    <w:basedOn w:val="a"/>
    <w:link w:val="a5"/>
    <w:rsid w:val="00200FD0"/>
    <w:pPr>
      <w:widowControl w:val="0"/>
      <w:shd w:val="clear" w:color="auto" w:fill="FFFFFF"/>
      <w:spacing w:after="0" w:line="240" w:lineRule="auto"/>
    </w:pPr>
    <w:rPr>
      <w:rFonts w:ascii="Times New Roman" w:eastAsia="Times New Roman" w:hAnsi="Times New Roman" w:cs="Times New Roman"/>
    </w:rPr>
  </w:style>
  <w:style w:type="paragraph" w:customStyle="1" w:styleId="20">
    <w:name w:val="Основной текст (2)"/>
    <w:basedOn w:val="a"/>
    <w:link w:val="2"/>
    <w:rsid w:val="00200FD0"/>
    <w:pPr>
      <w:widowControl w:val="0"/>
      <w:shd w:val="clear" w:color="auto" w:fill="FFFFFF"/>
      <w:spacing w:after="2100" w:line="360" w:lineRule="auto"/>
      <w:jc w:val="center"/>
    </w:pPr>
    <w:rPr>
      <w:rFonts w:ascii="Times New Roman" w:eastAsia="Times New Roman" w:hAnsi="Times New Roman" w:cs="Times New Roman"/>
      <w:color w:val="585858"/>
      <w:sz w:val="30"/>
      <w:szCs w:val="30"/>
    </w:rPr>
  </w:style>
  <w:style w:type="paragraph" w:customStyle="1" w:styleId="a7">
    <w:name w:val="Подпись к таблице"/>
    <w:basedOn w:val="a"/>
    <w:link w:val="a6"/>
    <w:rsid w:val="00200FD0"/>
    <w:pPr>
      <w:widowControl w:val="0"/>
      <w:shd w:val="clear" w:color="auto" w:fill="FFFFFF"/>
      <w:spacing w:after="0" w:line="240" w:lineRule="auto"/>
    </w:pPr>
    <w:rPr>
      <w:rFonts w:ascii="Times New Roman" w:eastAsia="Times New Roman" w:hAnsi="Times New Roman" w:cs="Times New Roman"/>
      <w:b/>
      <w:bCs/>
    </w:rPr>
  </w:style>
  <w:style w:type="paragraph" w:customStyle="1" w:styleId="a9">
    <w:name w:val="Другое"/>
    <w:basedOn w:val="a"/>
    <w:link w:val="a8"/>
    <w:rsid w:val="00200FD0"/>
    <w:pPr>
      <w:widowControl w:val="0"/>
      <w:shd w:val="clear" w:color="auto" w:fill="FFFFFF"/>
      <w:spacing w:after="0" w:line="240" w:lineRule="auto"/>
    </w:pPr>
    <w:rPr>
      <w:rFonts w:ascii="Times New Roman" w:eastAsia="Times New Roman" w:hAnsi="Times New Roman" w:cs="Times New Roman"/>
    </w:rPr>
  </w:style>
  <w:style w:type="paragraph" w:customStyle="1" w:styleId="40">
    <w:name w:val="Основной текст (4)"/>
    <w:basedOn w:val="a"/>
    <w:link w:val="4"/>
    <w:rsid w:val="00200FD0"/>
    <w:pPr>
      <w:widowControl w:val="0"/>
      <w:shd w:val="clear" w:color="auto" w:fill="FFFFFF"/>
      <w:spacing w:after="0" w:line="240" w:lineRule="auto"/>
      <w:jc w:val="right"/>
    </w:pPr>
    <w:rPr>
      <w:rFonts w:ascii="Calibri" w:eastAsia="Calibri" w:hAnsi="Calibri" w:cs="Calibri"/>
    </w:rPr>
  </w:style>
  <w:style w:type="paragraph" w:customStyle="1" w:styleId="12">
    <w:name w:val="Заголовок №1"/>
    <w:basedOn w:val="a"/>
    <w:link w:val="11"/>
    <w:rsid w:val="00200FD0"/>
    <w:pPr>
      <w:widowControl w:val="0"/>
      <w:shd w:val="clear" w:color="auto" w:fill="FFFFFF"/>
      <w:spacing w:after="260" w:line="240" w:lineRule="auto"/>
      <w:jc w:val="center"/>
      <w:outlineLvl w:val="0"/>
    </w:pPr>
    <w:rPr>
      <w:rFonts w:ascii="Times New Roman" w:eastAsia="Times New Roman" w:hAnsi="Times New Roman" w:cs="Times New Roman"/>
      <w:b/>
      <w:bCs/>
    </w:rPr>
  </w:style>
  <w:style w:type="paragraph" w:customStyle="1" w:styleId="30">
    <w:name w:val="Основной текст (3)"/>
    <w:basedOn w:val="a"/>
    <w:link w:val="3"/>
    <w:rsid w:val="00200FD0"/>
    <w:pPr>
      <w:widowControl w:val="0"/>
      <w:shd w:val="clear" w:color="auto" w:fill="FFFFFF"/>
      <w:spacing w:after="0" w:line="240" w:lineRule="auto"/>
    </w:pPr>
    <w:rPr>
      <w:rFonts w:ascii="Arial" w:eastAsia="Arial" w:hAnsi="Arial" w:cs="Arial"/>
    </w:rPr>
  </w:style>
  <w:style w:type="paragraph" w:customStyle="1" w:styleId="22">
    <w:name w:val="Колонтитул (2)"/>
    <w:basedOn w:val="a"/>
    <w:link w:val="21"/>
    <w:rsid w:val="00200FD0"/>
    <w:pPr>
      <w:widowControl w:val="0"/>
      <w:shd w:val="clear" w:color="auto" w:fill="FFFFFF"/>
      <w:spacing w:after="0" w:line="240" w:lineRule="auto"/>
    </w:pPr>
    <w:rPr>
      <w:rFonts w:ascii="Times New Roman" w:eastAsia="Times New Roman" w:hAnsi="Times New Roman" w:cs="Times New Roman"/>
      <w:sz w:val="20"/>
      <w:szCs w:val="20"/>
    </w:rPr>
  </w:style>
  <w:style w:type="paragraph" w:customStyle="1" w:styleId="ab">
    <w:name w:val="Колонтитул"/>
    <w:basedOn w:val="a"/>
    <w:link w:val="aa"/>
    <w:rsid w:val="00200FD0"/>
    <w:pPr>
      <w:widowControl w:val="0"/>
      <w:shd w:val="clear" w:color="auto" w:fill="FFFFFF"/>
      <w:spacing w:after="0" w:line="240" w:lineRule="auto"/>
      <w:jc w:val="right"/>
    </w:pPr>
    <w:rPr>
      <w:rFonts w:ascii="Calibri" w:eastAsia="Calibri" w:hAnsi="Calibri" w:cs="Calibri"/>
    </w:rPr>
  </w:style>
  <w:style w:type="paragraph" w:styleId="ac">
    <w:name w:val="header"/>
    <w:basedOn w:val="a"/>
    <w:link w:val="ad"/>
    <w:uiPriority w:val="99"/>
    <w:unhideWhenUsed/>
    <w:rsid w:val="00200FD0"/>
    <w:pPr>
      <w:widowControl w:val="0"/>
      <w:tabs>
        <w:tab w:val="center" w:pos="4677"/>
        <w:tab w:val="right" w:pos="9355"/>
      </w:tabs>
      <w:spacing w:after="0" w:line="240" w:lineRule="auto"/>
    </w:pPr>
    <w:rPr>
      <w:rFonts w:ascii="Microsoft Sans Serif" w:eastAsia="Microsoft Sans Serif" w:hAnsi="Microsoft Sans Serif" w:cs="Microsoft Sans Serif"/>
      <w:color w:val="000000"/>
      <w:sz w:val="24"/>
      <w:szCs w:val="24"/>
      <w:lang w:eastAsia="ru-RU" w:bidi="ru-RU"/>
    </w:rPr>
  </w:style>
  <w:style w:type="character" w:customStyle="1" w:styleId="ad">
    <w:name w:val="Верхний колонтитул Знак"/>
    <w:basedOn w:val="a0"/>
    <w:link w:val="ac"/>
    <w:uiPriority w:val="99"/>
    <w:rsid w:val="00200FD0"/>
    <w:rPr>
      <w:rFonts w:ascii="Microsoft Sans Serif" w:eastAsia="Microsoft Sans Serif" w:hAnsi="Microsoft Sans Serif" w:cs="Microsoft Sans Serif"/>
      <w:color w:val="000000"/>
      <w:sz w:val="24"/>
      <w:szCs w:val="24"/>
      <w:lang w:eastAsia="ru-RU" w:bidi="ru-RU"/>
    </w:rPr>
  </w:style>
  <w:style w:type="paragraph" w:styleId="ae">
    <w:name w:val="footer"/>
    <w:basedOn w:val="a"/>
    <w:link w:val="af"/>
    <w:uiPriority w:val="99"/>
    <w:unhideWhenUsed/>
    <w:rsid w:val="00200FD0"/>
    <w:pPr>
      <w:widowControl w:val="0"/>
      <w:tabs>
        <w:tab w:val="center" w:pos="4677"/>
        <w:tab w:val="right" w:pos="9355"/>
      </w:tabs>
      <w:spacing w:after="0" w:line="240" w:lineRule="auto"/>
    </w:pPr>
    <w:rPr>
      <w:rFonts w:ascii="Microsoft Sans Serif" w:eastAsia="Microsoft Sans Serif" w:hAnsi="Microsoft Sans Serif" w:cs="Microsoft Sans Serif"/>
      <w:color w:val="000000"/>
      <w:sz w:val="24"/>
      <w:szCs w:val="24"/>
      <w:lang w:eastAsia="ru-RU" w:bidi="ru-RU"/>
    </w:rPr>
  </w:style>
  <w:style w:type="character" w:customStyle="1" w:styleId="af">
    <w:name w:val="Нижний колонтитул Знак"/>
    <w:basedOn w:val="a0"/>
    <w:link w:val="ae"/>
    <w:uiPriority w:val="99"/>
    <w:rsid w:val="00200FD0"/>
    <w:rPr>
      <w:rFonts w:ascii="Microsoft Sans Serif" w:eastAsia="Microsoft Sans Serif" w:hAnsi="Microsoft Sans Serif" w:cs="Microsoft Sans Serif"/>
      <w:color w:val="000000"/>
      <w:sz w:val="24"/>
      <w:szCs w:val="24"/>
      <w:lang w:eastAsia="ru-RU" w:bidi="ru-RU"/>
    </w:rPr>
  </w:style>
  <w:style w:type="paragraph" w:styleId="af0">
    <w:name w:val="No Spacing"/>
    <w:link w:val="af1"/>
    <w:uiPriority w:val="1"/>
    <w:qFormat/>
    <w:rsid w:val="00200FD0"/>
    <w:pPr>
      <w:spacing w:after="0" w:line="240" w:lineRule="auto"/>
    </w:pPr>
    <w:rPr>
      <w:rFonts w:ascii="Calibri" w:eastAsia="Calibri" w:hAnsi="Calibri" w:cs="Times New Roman"/>
    </w:rPr>
  </w:style>
  <w:style w:type="character" w:customStyle="1" w:styleId="af1">
    <w:name w:val="Без интервала Знак"/>
    <w:link w:val="af0"/>
    <w:uiPriority w:val="1"/>
    <w:locked/>
    <w:rsid w:val="00200FD0"/>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00FD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00FD0"/>
    <w:rPr>
      <w:rFonts w:ascii="Tahoma" w:hAnsi="Tahoma" w:cs="Tahoma"/>
      <w:sz w:val="16"/>
      <w:szCs w:val="16"/>
    </w:rPr>
  </w:style>
  <w:style w:type="numbering" w:customStyle="1" w:styleId="1">
    <w:name w:val="Нет списка1"/>
    <w:next w:val="a2"/>
    <w:uiPriority w:val="99"/>
    <w:semiHidden/>
    <w:unhideWhenUsed/>
    <w:rsid w:val="00200FD0"/>
  </w:style>
  <w:style w:type="character" w:customStyle="1" w:styleId="a5">
    <w:name w:val="Основной текст_"/>
    <w:basedOn w:val="a0"/>
    <w:link w:val="10"/>
    <w:rsid w:val="00200FD0"/>
    <w:rPr>
      <w:rFonts w:ascii="Times New Roman" w:eastAsia="Times New Roman" w:hAnsi="Times New Roman" w:cs="Times New Roman"/>
      <w:shd w:val="clear" w:color="auto" w:fill="FFFFFF"/>
    </w:rPr>
  </w:style>
  <w:style w:type="character" w:customStyle="1" w:styleId="2">
    <w:name w:val="Основной текст (2)_"/>
    <w:basedOn w:val="a0"/>
    <w:link w:val="20"/>
    <w:rsid w:val="00200FD0"/>
    <w:rPr>
      <w:rFonts w:ascii="Times New Roman" w:eastAsia="Times New Roman" w:hAnsi="Times New Roman" w:cs="Times New Roman"/>
      <w:color w:val="585858"/>
      <w:sz w:val="30"/>
      <w:szCs w:val="30"/>
      <w:shd w:val="clear" w:color="auto" w:fill="FFFFFF"/>
    </w:rPr>
  </w:style>
  <w:style w:type="character" w:customStyle="1" w:styleId="a6">
    <w:name w:val="Подпись к таблице_"/>
    <w:basedOn w:val="a0"/>
    <w:link w:val="a7"/>
    <w:rsid w:val="00200FD0"/>
    <w:rPr>
      <w:rFonts w:ascii="Times New Roman" w:eastAsia="Times New Roman" w:hAnsi="Times New Roman" w:cs="Times New Roman"/>
      <w:b/>
      <w:bCs/>
      <w:shd w:val="clear" w:color="auto" w:fill="FFFFFF"/>
    </w:rPr>
  </w:style>
  <w:style w:type="character" w:customStyle="1" w:styleId="a8">
    <w:name w:val="Другое_"/>
    <w:basedOn w:val="a0"/>
    <w:link w:val="a9"/>
    <w:rsid w:val="00200FD0"/>
    <w:rPr>
      <w:rFonts w:ascii="Times New Roman" w:eastAsia="Times New Roman" w:hAnsi="Times New Roman" w:cs="Times New Roman"/>
      <w:shd w:val="clear" w:color="auto" w:fill="FFFFFF"/>
    </w:rPr>
  </w:style>
  <w:style w:type="character" w:customStyle="1" w:styleId="4">
    <w:name w:val="Основной текст (4)_"/>
    <w:basedOn w:val="a0"/>
    <w:link w:val="40"/>
    <w:rsid w:val="00200FD0"/>
    <w:rPr>
      <w:rFonts w:ascii="Calibri" w:eastAsia="Calibri" w:hAnsi="Calibri" w:cs="Calibri"/>
      <w:shd w:val="clear" w:color="auto" w:fill="FFFFFF"/>
    </w:rPr>
  </w:style>
  <w:style w:type="character" w:customStyle="1" w:styleId="11">
    <w:name w:val="Заголовок №1_"/>
    <w:basedOn w:val="a0"/>
    <w:link w:val="12"/>
    <w:rsid w:val="00200FD0"/>
    <w:rPr>
      <w:rFonts w:ascii="Times New Roman" w:eastAsia="Times New Roman" w:hAnsi="Times New Roman" w:cs="Times New Roman"/>
      <w:b/>
      <w:bCs/>
      <w:shd w:val="clear" w:color="auto" w:fill="FFFFFF"/>
    </w:rPr>
  </w:style>
  <w:style w:type="character" w:customStyle="1" w:styleId="3">
    <w:name w:val="Основной текст (3)_"/>
    <w:basedOn w:val="a0"/>
    <w:link w:val="30"/>
    <w:rsid w:val="00200FD0"/>
    <w:rPr>
      <w:rFonts w:ascii="Arial" w:eastAsia="Arial" w:hAnsi="Arial" w:cs="Arial"/>
      <w:shd w:val="clear" w:color="auto" w:fill="FFFFFF"/>
    </w:rPr>
  </w:style>
  <w:style w:type="character" w:customStyle="1" w:styleId="21">
    <w:name w:val="Колонтитул (2)_"/>
    <w:basedOn w:val="a0"/>
    <w:link w:val="22"/>
    <w:rsid w:val="00200FD0"/>
    <w:rPr>
      <w:rFonts w:ascii="Times New Roman" w:eastAsia="Times New Roman" w:hAnsi="Times New Roman" w:cs="Times New Roman"/>
      <w:sz w:val="20"/>
      <w:szCs w:val="20"/>
      <w:shd w:val="clear" w:color="auto" w:fill="FFFFFF"/>
    </w:rPr>
  </w:style>
  <w:style w:type="character" w:customStyle="1" w:styleId="aa">
    <w:name w:val="Колонтитул_"/>
    <w:basedOn w:val="a0"/>
    <w:link w:val="ab"/>
    <w:rsid w:val="00200FD0"/>
    <w:rPr>
      <w:rFonts w:ascii="Calibri" w:eastAsia="Calibri" w:hAnsi="Calibri" w:cs="Calibri"/>
      <w:shd w:val="clear" w:color="auto" w:fill="FFFFFF"/>
    </w:rPr>
  </w:style>
  <w:style w:type="paragraph" w:customStyle="1" w:styleId="10">
    <w:name w:val="Основной текст1"/>
    <w:basedOn w:val="a"/>
    <w:link w:val="a5"/>
    <w:rsid w:val="00200FD0"/>
    <w:pPr>
      <w:widowControl w:val="0"/>
      <w:shd w:val="clear" w:color="auto" w:fill="FFFFFF"/>
      <w:spacing w:after="0" w:line="240" w:lineRule="auto"/>
    </w:pPr>
    <w:rPr>
      <w:rFonts w:ascii="Times New Roman" w:eastAsia="Times New Roman" w:hAnsi="Times New Roman" w:cs="Times New Roman"/>
    </w:rPr>
  </w:style>
  <w:style w:type="paragraph" w:customStyle="1" w:styleId="20">
    <w:name w:val="Основной текст (2)"/>
    <w:basedOn w:val="a"/>
    <w:link w:val="2"/>
    <w:rsid w:val="00200FD0"/>
    <w:pPr>
      <w:widowControl w:val="0"/>
      <w:shd w:val="clear" w:color="auto" w:fill="FFFFFF"/>
      <w:spacing w:after="2100" w:line="360" w:lineRule="auto"/>
      <w:jc w:val="center"/>
    </w:pPr>
    <w:rPr>
      <w:rFonts w:ascii="Times New Roman" w:eastAsia="Times New Roman" w:hAnsi="Times New Roman" w:cs="Times New Roman"/>
      <w:color w:val="585858"/>
      <w:sz w:val="30"/>
      <w:szCs w:val="30"/>
    </w:rPr>
  </w:style>
  <w:style w:type="paragraph" w:customStyle="1" w:styleId="a7">
    <w:name w:val="Подпись к таблице"/>
    <w:basedOn w:val="a"/>
    <w:link w:val="a6"/>
    <w:rsid w:val="00200FD0"/>
    <w:pPr>
      <w:widowControl w:val="0"/>
      <w:shd w:val="clear" w:color="auto" w:fill="FFFFFF"/>
      <w:spacing w:after="0" w:line="240" w:lineRule="auto"/>
    </w:pPr>
    <w:rPr>
      <w:rFonts w:ascii="Times New Roman" w:eastAsia="Times New Roman" w:hAnsi="Times New Roman" w:cs="Times New Roman"/>
      <w:b/>
      <w:bCs/>
    </w:rPr>
  </w:style>
  <w:style w:type="paragraph" w:customStyle="1" w:styleId="a9">
    <w:name w:val="Другое"/>
    <w:basedOn w:val="a"/>
    <w:link w:val="a8"/>
    <w:rsid w:val="00200FD0"/>
    <w:pPr>
      <w:widowControl w:val="0"/>
      <w:shd w:val="clear" w:color="auto" w:fill="FFFFFF"/>
      <w:spacing w:after="0" w:line="240" w:lineRule="auto"/>
    </w:pPr>
    <w:rPr>
      <w:rFonts w:ascii="Times New Roman" w:eastAsia="Times New Roman" w:hAnsi="Times New Roman" w:cs="Times New Roman"/>
    </w:rPr>
  </w:style>
  <w:style w:type="paragraph" w:customStyle="1" w:styleId="40">
    <w:name w:val="Основной текст (4)"/>
    <w:basedOn w:val="a"/>
    <w:link w:val="4"/>
    <w:rsid w:val="00200FD0"/>
    <w:pPr>
      <w:widowControl w:val="0"/>
      <w:shd w:val="clear" w:color="auto" w:fill="FFFFFF"/>
      <w:spacing w:after="0" w:line="240" w:lineRule="auto"/>
      <w:jc w:val="right"/>
    </w:pPr>
    <w:rPr>
      <w:rFonts w:ascii="Calibri" w:eastAsia="Calibri" w:hAnsi="Calibri" w:cs="Calibri"/>
    </w:rPr>
  </w:style>
  <w:style w:type="paragraph" w:customStyle="1" w:styleId="12">
    <w:name w:val="Заголовок №1"/>
    <w:basedOn w:val="a"/>
    <w:link w:val="11"/>
    <w:rsid w:val="00200FD0"/>
    <w:pPr>
      <w:widowControl w:val="0"/>
      <w:shd w:val="clear" w:color="auto" w:fill="FFFFFF"/>
      <w:spacing w:after="260" w:line="240" w:lineRule="auto"/>
      <w:jc w:val="center"/>
      <w:outlineLvl w:val="0"/>
    </w:pPr>
    <w:rPr>
      <w:rFonts w:ascii="Times New Roman" w:eastAsia="Times New Roman" w:hAnsi="Times New Roman" w:cs="Times New Roman"/>
      <w:b/>
      <w:bCs/>
    </w:rPr>
  </w:style>
  <w:style w:type="paragraph" w:customStyle="1" w:styleId="30">
    <w:name w:val="Основной текст (3)"/>
    <w:basedOn w:val="a"/>
    <w:link w:val="3"/>
    <w:rsid w:val="00200FD0"/>
    <w:pPr>
      <w:widowControl w:val="0"/>
      <w:shd w:val="clear" w:color="auto" w:fill="FFFFFF"/>
      <w:spacing w:after="0" w:line="240" w:lineRule="auto"/>
    </w:pPr>
    <w:rPr>
      <w:rFonts w:ascii="Arial" w:eastAsia="Arial" w:hAnsi="Arial" w:cs="Arial"/>
    </w:rPr>
  </w:style>
  <w:style w:type="paragraph" w:customStyle="1" w:styleId="22">
    <w:name w:val="Колонтитул (2)"/>
    <w:basedOn w:val="a"/>
    <w:link w:val="21"/>
    <w:rsid w:val="00200FD0"/>
    <w:pPr>
      <w:widowControl w:val="0"/>
      <w:shd w:val="clear" w:color="auto" w:fill="FFFFFF"/>
      <w:spacing w:after="0" w:line="240" w:lineRule="auto"/>
    </w:pPr>
    <w:rPr>
      <w:rFonts w:ascii="Times New Roman" w:eastAsia="Times New Roman" w:hAnsi="Times New Roman" w:cs="Times New Roman"/>
      <w:sz w:val="20"/>
      <w:szCs w:val="20"/>
    </w:rPr>
  </w:style>
  <w:style w:type="paragraph" w:customStyle="1" w:styleId="ab">
    <w:name w:val="Колонтитул"/>
    <w:basedOn w:val="a"/>
    <w:link w:val="aa"/>
    <w:rsid w:val="00200FD0"/>
    <w:pPr>
      <w:widowControl w:val="0"/>
      <w:shd w:val="clear" w:color="auto" w:fill="FFFFFF"/>
      <w:spacing w:after="0" w:line="240" w:lineRule="auto"/>
      <w:jc w:val="right"/>
    </w:pPr>
    <w:rPr>
      <w:rFonts w:ascii="Calibri" w:eastAsia="Calibri" w:hAnsi="Calibri" w:cs="Calibri"/>
    </w:rPr>
  </w:style>
  <w:style w:type="paragraph" w:styleId="ac">
    <w:name w:val="header"/>
    <w:basedOn w:val="a"/>
    <w:link w:val="ad"/>
    <w:uiPriority w:val="99"/>
    <w:unhideWhenUsed/>
    <w:rsid w:val="00200FD0"/>
    <w:pPr>
      <w:widowControl w:val="0"/>
      <w:tabs>
        <w:tab w:val="center" w:pos="4677"/>
        <w:tab w:val="right" w:pos="9355"/>
      </w:tabs>
      <w:spacing w:after="0" w:line="240" w:lineRule="auto"/>
    </w:pPr>
    <w:rPr>
      <w:rFonts w:ascii="Microsoft Sans Serif" w:eastAsia="Microsoft Sans Serif" w:hAnsi="Microsoft Sans Serif" w:cs="Microsoft Sans Serif"/>
      <w:color w:val="000000"/>
      <w:sz w:val="24"/>
      <w:szCs w:val="24"/>
      <w:lang w:eastAsia="ru-RU" w:bidi="ru-RU"/>
    </w:rPr>
  </w:style>
  <w:style w:type="character" w:customStyle="1" w:styleId="ad">
    <w:name w:val="Верхний колонтитул Знак"/>
    <w:basedOn w:val="a0"/>
    <w:link w:val="ac"/>
    <w:uiPriority w:val="99"/>
    <w:rsid w:val="00200FD0"/>
    <w:rPr>
      <w:rFonts w:ascii="Microsoft Sans Serif" w:eastAsia="Microsoft Sans Serif" w:hAnsi="Microsoft Sans Serif" w:cs="Microsoft Sans Serif"/>
      <w:color w:val="000000"/>
      <w:sz w:val="24"/>
      <w:szCs w:val="24"/>
      <w:lang w:eastAsia="ru-RU" w:bidi="ru-RU"/>
    </w:rPr>
  </w:style>
  <w:style w:type="paragraph" w:styleId="ae">
    <w:name w:val="footer"/>
    <w:basedOn w:val="a"/>
    <w:link w:val="af"/>
    <w:uiPriority w:val="99"/>
    <w:unhideWhenUsed/>
    <w:rsid w:val="00200FD0"/>
    <w:pPr>
      <w:widowControl w:val="0"/>
      <w:tabs>
        <w:tab w:val="center" w:pos="4677"/>
        <w:tab w:val="right" w:pos="9355"/>
      </w:tabs>
      <w:spacing w:after="0" w:line="240" w:lineRule="auto"/>
    </w:pPr>
    <w:rPr>
      <w:rFonts w:ascii="Microsoft Sans Serif" w:eastAsia="Microsoft Sans Serif" w:hAnsi="Microsoft Sans Serif" w:cs="Microsoft Sans Serif"/>
      <w:color w:val="000000"/>
      <w:sz w:val="24"/>
      <w:szCs w:val="24"/>
      <w:lang w:eastAsia="ru-RU" w:bidi="ru-RU"/>
    </w:rPr>
  </w:style>
  <w:style w:type="character" w:customStyle="1" w:styleId="af">
    <w:name w:val="Нижний колонтитул Знак"/>
    <w:basedOn w:val="a0"/>
    <w:link w:val="ae"/>
    <w:uiPriority w:val="99"/>
    <w:rsid w:val="00200FD0"/>
    <w:rPr>
      <w:rFonts w:ascii="Microsoft Sans Serif" w:eastAsia="Microsoft Sans Serif" w:hAnsi="Microsoft Sans Serif" w:cs="Microsoft Sans Serif"/>
      <w:color w:val="000000"/>
      <w:sz w:val="24"/>
      <w:szCs w:val="24"/>
      <w:lang w:eastAsia="ru-RU" w:bidi="ru-RU"/>
    </w:rPr>
  </w:style>
  <w:style w:type="paragraph" w:styleId="af0">
    <w:name w:val="No Spacing"/>
    <w:link w:val="af1"/>
    <w:uiPriority w:val="1"/>
    <w:qFormat/>
    <w:rsid w:val="00200FD0"/>
    <w:pPr>
      <w:spacing w:after="0" w:line="240" w:lineRule="auto"/>
    </w:pPr>
    <w:rPr>
      <w:rFonts w:ascii="Calibri" w:eastAsia="Calibri" w:hAnsi="Calibri" w:cs="Times New Roman"/>
    </w:rPr>
  </w:style>
  <w:style w:type="character" w:customStyle="1" w:styleId="af1">
    <w:name w:val="Без интервала Знак"/>
    <w:link w:val="af0"/>
    <w:uiPriority w:val="1"/>
    <w:locked/>
    <w:rsid w:val="00200FD0"/>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yperlink" Target="http://www.firo.ru/wp-content/uploads/2014/02/Mir-otkrytii.pdf" TargetMode="External"/><Relationship Id="rId18" Type="http://schemas.openxmlformats.org/officeDocument/2006/relationships/hyperlink" Target="http://government.ru/docs/18312/" TargetMode="External"/><Relationship Id="rId3" Type="http://schemas.microsoft.com/office/2007/relationships/stylesWithEffects" Target="stylesWithEffects.xml"/><Relationship Id="rId7" Type="http://schemas.openxmlformats.org/officeDocument/2006/relationships/footer" Target="footer1.xml"/><Relationship Id="rId12" Type="http://schemas.openxmlformats.org/officeDocument/2006/relationships/hyperlink" Target="http://www.firo.ru/wp-content/uploads/2014/02/Lopatina.pdf" TargetMode="Externa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www.firo.ru/wp-content/uploads/2014/02/Lopatina.pdf"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hyperlink" Target="http://www.firo.ru/wp-content/uploads/2014/02/Lopatina.pdf" TargetMode="External"/><Relationship Id="rId5" Type="http://schemas.openxmlformats.org/officeDocument/2006/relationships/webSettings" Target="webSettings.xml"/><Relationship Id="rId15" Type="http://schemas.openxmlformats.org/officeDocument/2006/relationships/hyperlink" Target="http://www.firo.ru/wp-content/uploads/2014/02/Lopatina.pdf" TargetMode="External"/><Relationship Id="rId10" Type="http://schemas.openxmlformats.org/officeDocument/2006/relationships/hyperlink" Target="http://www.firo.ru/wp-content/uploads/2014/02/Mir-otkrytii.pdf"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firo.ru/wp-content/uploads/2014/02/Mir-otkrytii.pdf" TargetMode="External"/><Relationship Id="rId14" Type="http://schemas.openxmlformats.org/officeDocument/2006/relationships/hyperlink" Target="http://www.firo.ru/wp-content/uploads/2014/02/Mir-otkrytii.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55</Pages>
  <Words>24340</Words>
  <Characters>138743</Characters>
  <Application>Microsoft Office Word</Application>
  <DocSecurity>0</DocSecurity>
  <Lines>1156</Lines>
  <Paragraphs>325</Paragraphs>
  <ScaleCrop>false</ScaleCrop>
  <Company/>
  <LinksUpToDate>false</LinksUpToDate>
  <CharactersWithSpaces>162758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2021-07-19T12:28:00Z</dcterms:created>
  <dcterms:modified xsi:type="dcterms:W3CDTF">2021-07-19T12:30:00Z</dcterms:modified>
</cp:coreProperties>
</file>