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752" w:rsidRPr="006E761E" w:rsidRDefault="00580752" w:rsidP="00580752">
      <w:pPr>
        <w:spacing w:line="240" w:lineRule="atLeast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580752" w:rsidRPr="006E761E" w:rsidRDefault="00580752" w:rsidP="00580752">
      <w:pPr>
        <w:spacing w:line="240" w:lineRule="atLeast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</w:t>
      </w:r>
      <w:r w:rsidRPr="006E761E">
        <w:rPr>
          <w:rFonts w:ascii="Times New Roman" w:hAnsi="Times New Roman" w:cs="Times New Roman"/>
          <w:sz w:val="28"/>
          <w:szCs w:val="28"/>
        </w:rPr>
        <w:t xml:space="preserve"> МБДОУ д/с №35 «</w:t>
      </w:r>
      <w:proofErr w:type="spellStart"/>
      <w:r w:rsidRPr="006E761E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6E761E">
        <w:rPr>
          <w:rFonts w:ascii="Times New Roman" w:hAnsi="Times New Roman" w:cs="Times New Roman"/>
          <w:sz w:val="28"/>
          <w:szCs w:val="28"/>
        </w:rPr>
        <w:t>»</w:t>
      </w:r>
    </w:p>
    <w:p w:rsidR="00580752" w:rsidRPr="006E761E" w:rsidRDefault="00580752" w:rsidP="00580752">
      <w:pPr>
        <w:spacing w:line="240" w:lineRule="atLeast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6E761E">
        <w:rPr>
          <w:rFonts w:ascii="Times New Roman" w:hAnsi="Times New Roman" w:cs="Times New Roman"/>
          <w:sz w:val="28"/>
          <w:szCs w:val="28"/>
        </w:rPr>
        <w:t>комбинированного вида ЕМР</w:t>
      </w:r>
    </w:p>
    <w:p w:rsidR="00580752" w:rsidRPr="006E761E" w:rsidRDefault="00580752" w:rsidP="00580752">
      <w:pPr>
        <w:spacing w:line="240" w:lineRule="atLeast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6E761E">
        <w:rPr>
          <w:rFonts w:ascii="Times New Roman" w:hAnsi="Times New Roman" w:cs="Times New Roman"/>
          <w:sz w:val="28"/>
          <w:szCs w:val="28"/>
        </w:rPr>
        <w:softHyphen/>
      </w:r>
      <w:r w:rsidRPr="006E761E">
        <w:rPr>
          <w:rFonts w:ascii="Times New Roman" w:hAnsi="Times New Roman" w:cs="Times New Roman"/>
          <w:sz w:val="28"/>
          <w:szCs w:val="28"/>
        </w:rPr>
        <w:softHyphen/>
      </w:r>
      <w:r w:rsidRPr="006E761E">
        <w:rPr>
          <w:rFonts w:ascii="Times New Roman" w:hAnsi="Times New Roman" w:cs="Times New Roman"/>
          <w:sz w:val="28"/>
          <w:szCs w:val="28"/>
        </w:rPr>
        <w:softHyphen/>
      </w:r>
      <w:r w:rsidRPr="006E761E">
        <w:rPr>
          <w:rFonts w:ascii="Times New Roman" w:hAnsi="Times New Roman" w:cs="Times New Roman"/>
          <w:sz w:val="28"/>
          <w:szCs w:val="28"/>
        </w:rPr>
        <w:softHyphen/>
      </w:r>
      <w:r w:rsidRPr="006E761E">
        <w:rPr>
          <w:rFonts w:ascii="Times New Roman" w:hAnsi="Times New Roman" w:cs="Times New Roman"/>
          <w:sz w:val="28"/>
          <w:szCs w:val="28"/>
        </w:rPr>
        <w:softHyphen/>
      </w:r>
      <w:r w:rsidRPr="006E761E">
        <w:rPr>
          <w:rFonts w:ascii="Times New Roman" w:hAnsi="Times New Roman" w:cs="Times New Roman"/>
          <w:sz w:val="28"/>
          <w:szCs w:val="28"/>
        </w:rPr>
        <w:softHyphen/>
      </w:r>
      <w:r w:rsidRPr="006E761E">
        <w:rPr>
          <w:rFonts w:ascii="Times New Roman" w:hAnsi="Times New Roman" w:cs="Times New Roman"/>
          <w:sz w:val="28"/>
          <w:szCs w:val="28"/>
        </w:rPr>
        <w:softHyphen/>
        <w:t>_____________</w:t>
      </w:r>
      <w:proofErr w:type="spellStart"/>
      <w:r w:rsidRPr="006E761E">
        <w:rPr>
          <w:rFonts w:ascii="Times New Roman" w:hAnsi="Times New Roman" w:cs="Times New Roman"/>
          <w:sz w:val="28"/>
          <w:szCs w:val="28"/>
        </w:rPr>
        <w:t>Л.М.Гилязова</w:t>
      </w:r>
      <w:proofErr w:type="spellEnd"/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pacing w:line="240" w:lineRule="atLeast"/>
        <w:contextualSpacing/>
        <w:jc w:val="center"/>
        <w:rPr>
          <w:rFonts w:ascii="inherit" w:eastAsia="Times New Roman" w:hAnsi="inherit" w:cs="Times New Roman"/>
          <w:sz w:val="37"/>
          <w:szCs w:val="37"/>
        </w:rPr>
      </w:pPr>
      <w:r w:rsidRPr="00EF6BDD">
        <w:rPr>
          <w:rFonts w:ascii="inherit" w:eastAsia="Times New Roman" w:hAnsi="inherit" w:cs="Times New Roman"/>
          <w:sz w:val="37"/>
          <w:szCs w:val="37"/>
        </w:rPr>
        <w:t>План работы</w:t>
      </w:r>
    </w:p>
    <w:p w:rsidR="00580752" w:rsidRDefault="00580752" w:rsidP="00580752">
      <w:pPr>
        <w:spacing w:line="240" w:lineRule="atLeast"/>
        <w:contextualSpacing/>
        <w:jc w:val="center"/>
        <w:rPr>
          <w:rFonts w:ascii="inherit" w:eastAsia="Times New Roman" w:hAnsi="inherit" w:cs="Times New Roman"/>
          <w:sz w:val="37"/>
          <w:szCs w:val="37"/>
        </w:rPr>
      </w:pPr>
      <w:r w:rsidRPr="00EF6BDD">
        <w:rPr>
          <w:rFonts w:ascii="inherit" w:eastAsia="Times New Roman" w:hAnsi="inherit" w:cs="Times New Roman"/>
          <w:sz w:val="37"/>
          <w:szCs w:val="37"/>
        </w:rPr>
        <w:t xml:space="preserve"> по профилактике </w:t>
      </w:r>
      <w:proofErr w:type="gramStart"/>
      <w:r w:rsidRPr="00EF6BDD">
        <w:rPr>
          <w:rFonts w:ascii="inherit" w:eastAsia="Times New Roman" w:hAnsi="inherit" w:cs="Times New Roman"/>
          <w:sz w:val="37"/>
          <w:szCs w:val="37"/>
        </w:rPr>
        <w:t>детского</w:t>
      </w:r>
      <w:proofErr w:type="gramEnd"/>
    </w:p>
    <w:p w:rsidR="00580752" w:rsidRDefault="00580752" w:rsidP="00580752">
      <w:pPr>
        <w:spacing w:line="240" w:lineRule="atLeast"/>
        <w:contextualSpacing/>
        <w:jc w:val="center"/>
        <w:rPr>
          <w:rFonts w:ascii="inherit" w:eastAsia="Times New Roman" w:hAnsi="inherit" w:cs="Times New Roman"/>
          <w:sz w:val="37"/>
          <w:szCs w:val="37"/>
        </w:rPr>
      </w:pPr>
      <w:r w:rsidRPr="00EF6BDD">
        <w:rPr>
          <w:rFonts w:ascii="inherit" w:eastAsia="Times New Roman" w:hAnsi="inherit" w:cs="Times New Roman"/>
          <w:sz w:val="37"/>
          <w:szCs w:val="37"/>
        </w:rPr>
        <w:t xml:space="preserve"> дорожн</w:t>
      </w:r>
      <w:proofErr w:type="gramStart"/>
      <w:r w:rsidRPr="00EF6BDD">
        <w:rPr>
          <w:rFonts w:ascii="inherit" w:eastAsia="Times New Roman" w:hAnsi="inherit" w:cs="Times New Roman"/>
          <w:sz w:val="37"/>
          <w:szCs w:val="37"/>
        </w:rPr>
        <w:t>о-</w:t>
      </w:r>
      <w:proofErr w:type="gramEnd"/>
      <w:r w:rsidRPr="00EF6BDD">
        <w:rPr>
          <w:rFonts w:ascii="inherit" w:eastAsia="Times New Roman" w:hAnsi="inherit" w:cs="Times New Roman"/>
          <w:sz w:val="37"/>
          <w:szCs w:val="37"/>
        </w:rPr>
        <w:t xml:space="preserve"> транспортного травматизма</w:t>
      </w:r>
    </w:p>
    <w:p w:rsidR="00580752" w:rsidRDefault="00580752" w:rsidP="00580752">
      <w:pPr>
        <w:spacing w:line="240" w:lineRule="atLeast"/>
        <w:contextualSpacing/>
        <w:jc w:val="center"/>
        <w:rPr>
          <w:rFonts w:ascii="inherit" w:eastAsia="Times New Roman" w:hAnsi="inherit" w:cs="Times New Roman"/>
          <w:sz w:val="37"/>
          <w:szCs w:val="37"/>
        </w:rPr>
      </w:pPr>
      <w:r>
        <w:rPr>
          <w:rFonts w:ascii="inherit" w:eastAsia="Times New Roman" w:hAnsi="inherit" w:cs="Times New Roman"/>
          <w:sz w:val="37"/>
          <w:szCs w:val="37"/>
        </w:rPr>
        <w:t>на 2022</w:t>
      </w:r>
      <w:r w:rsidRPr="00EF6BDD">
        <w:rPr>
          <w:rFonts w:ascii="inherit" w:eastAsia="Times New Roman" w:hAnsi="inherit" w:cs="Times New Roman"/>
          <w:sz w:val="37"/>
          <w:szCs w:val="37"/>
        </w:rPr>
        <w:t>- 20</w:t>
      </w:r>
      <w:r>
        <w:rPr>
          <w:rFonts w:ascii="inherit" w:eastAsia="Times New Roman" w:hAnsi="inherit" w:cs="Times New Roman"/>
          <w:sz w:val="37"/>
          <w:szCs w:val="37"/>
        </w:rPr>
        <w:t>23</w:t>
      </w:r>
      <w:r w:rsidRPr="00EF6BDD">
        <w:rPr>
          <w:rFonts w:ascii="inherit" w:eastAsia="Times New Roman" w:hAnsi="inherit" w:cs="Times New Roman"/>
          <w:sz w:val="37"/>
          <w:szCs w:val="37"/>
        </w:rPr>
        <w:t xml:space="preserve"> учебный год</w:t>
      </w:r>
    </w:p>
    <w:p w:rsidR="00580752" w:rsidRDefault="00580752" w:rsidP="00580752">
      <w:pPr>
        <w:spacing w:line="240" w:lineRule="atLeast"/>
        <w:contextualSpacing/>
        <w:jc w:val="center"/>
        <w:rPr>
          <w:rFonts w:ascii="inherit" w:eastAsia="Times New Roman" w:hAnsi="inherit" w:cs="Times New Roman"/>
          <w:sz w:val="37"/>
          <w:szCs w:val="37"/>
        </w:rPr>
      </w:pPr>
    </w:p>
    <w:p w:rsidR="00580752" w:rsidRPr="00D11628" w:rsidRDefault="00580752" w:rsidP="00580752">
      <w:pPr>
        <w:spacing w:line="240" w:lineRule="atLeast"/>
        <w:contextualSpacing/>
        <w:jc w:val="center"/>
        <w:rPr>
          <w:rFonts w:ascii="Times New Roman" w:hAnsi="Times New Roman" w:cs="Times New Roman"/>
          <w:sz w:val="36"/>
          <w:szCs w:val="36"/>
        </w:rPr>
      </w:pPr>
      <w:r w:rsidRPr="00D11628">
        <w:rPr>
          <w:rFonts w:ascii="Times New Roman" w:hAnsi="Times New Roman" w:cs="Times New Roman"/>
          <w:sz w:val="36"/>
          <w:szCs w:val="36"/>
        </w:rPr>
        <w:t>МБДОУ д/с №35 «</w:t>
      </w:r>
      <w:proofErr w:type="spellStart"/>
      <w:r w:rsidRPr="00D11628">
        <w:rPr>
          <w:rFonts w:ascii="Times New Roman" w:hAnsi="Times New Roman" w:cs="Times New Roman"/>
          <w:sz w:val="36"/>
          <w:szCs w:val="36"/>
        </w:rPr>
        <w:t>Лейсан</w:t>
      </w:r>
      <w:proofErr w:type="spellEnd"/>
      <w:r w:rsidRPr="00D11628">
        <w:rPr>
          <w:rFonts w:ascii="Times New Roman" w:hAnsi="Times New Roman" w:cs="Times New Roman"/>
          <w:sz w:val="36"/>
          <w:szCs w:val="36"/>
        </w:rPr>
        <w:t>»</w:t>
      </w:r>
    </w:p>
    <w:p w:rsidR="00580752" w:rsidRPr="00D11628" w:rsidRDefault="00580752" w:rsidP="00580752">
      <w:pPr>
        <w:spacing w:line="240" w:lineRule="atLeast"/>
        <w:contextualSpacing/>
        <w:jc w:val="center"/>
        <w:rPr>
          <w:rFonts w:ascii="Times New Roman" w:hAnsi="Times New Roman" w:cs="Times New Roman"/>
          <w:sz w:val="36"/>
          <w:szCs w:val="36"/>
        </w:rPr>
      </w:pPr>
      <w:r w:rsidRPr="00D11628">
        <w:rPr>
          <w:rFonts w:ascii="Times New Roman" w:hAnsi="Times New Roman" w:cs="Times New Roman"/>
          <w:sz w:val="36"/>
          <w:szCs w:val="36"/>
        </w:rPr>
        <w:t>комбинированного вида ЕМР</w:t>
      </w:r>
    </w:p>
    <w:p w:rsidR="00580752" w:rsidRPr="00EF6BDD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580752" w:rsidRDefault="00580752" w:rsidP="00580752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sz w:val="37"/>
          <w:szCs w:val="37"/>
        </w:rPr>
      </w:pPr>
    </w:p>
    <w:p w:rsidR="00743ACB" w:rsidRPr="00580752" w:rsidRDefault="00EF6BDD" w:rsidP="00243037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b/>
          <w:sz w:val="24"/>
          <w:szCs w:val="24"/>
        </w:rPr>
      </w:pPr>
      <w:r w:rsidRPr="00580752">
        <w:rPr>
          <w:rFonts w:ascii="inherit" w:eastAsia="Times New Roman" w:hAnsi="inherit" w:cs="Times New Roman"/>
          <w:b/>
          <w:sz w:val="24"/>
          <w:szCs w:val="24"/>
        </w:rPr>
        <w:lastRenderedPageBreak/>
        <w:t>План работы по профилактике детского дорожн</w:t>
      </w:r>
      <w:proofErr w:type="gramStart"/>
      <w:r w:rsidRPr="00580752">
        <w:rPr>
          <w:rFonts w:ascii="inherit" w:eastAsia="Times New Roman" w:hAnsi="inherit" w:cs="Times New Roman"/>
          <w:b/>
          <w:sz w:val="24"/>
          <w:szCs w:val="24"/>
        </w:rPr>
        <w:t>о-</w:t>
      </w:r>
      <w:proofErr w:type="gramEnd"/>
      <w:r w:rsidRPr="00580752">
        <w:rPr>
          <w:rFonts w:ascii="inherit" w:eastAsia="Times New Roman" w:hAnsi="inherit" w:cs="Times New Roman"/>
          <w:b/>
          <w:sz w:val="24"/>
          <w:szCs w:val="24"/>
        </w:rPr>
        <w:t xml:space="preserve"> </w:t>
      </w:r>
      <w:r w:rsidR="00FC6FD2" w:rsidRPr="00580752">
        <w:rPr>
          <w:rFonts w:ascii="inherit" w:eastAsia="Times New Roman" w:hAnsi="inherit" w:cs="Times New Roman"/>
          <w:b/>
          <w:sz w:val="24"/>
          <w:szCs w:val="24"/>
        </w:rPr>
        <w:t xml:space="preserve">транспортного травматизма </w:t>
      </w:r>
    </w:p>
    <w:p w:rsidR="00EF6BDD" w:rsidRDefault="00FC6FD2" w:rsidP="00243037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b/>
          <w:sz w:val="24"/>
          <w:szCs w:val="24"/>
        </w:rPr>
      </w:pPr>
      <w:r w:rsidRPr="00580752">
        <w:rPr>
          <w:rFonts w:ascii="inherit" w:eastAsia="Times New Roman" w:hAnsi="inherit" w:cs="Times New Roman"/>
          <w:b/>
          <w:sz w:val="24"/>
          <w:szCs w:val="24"/>
        </w:rPr>
        <w:t>на 202</w:t>
      </w:r>
      <w:r w:rsidR="00580752" w:rsidRPr="00580752">
        <w:rPr>
          <w:rFonts w:ascii="inherit" w:eastAsia="Times New Roman" w:hAnsi="inherit" w:cs="Times New Roman"/>
          <w:b/>
          <w:sz w:val="24"/>
          <w:szCs w:val="24"/>
        </w:rPr>
        <w:t>2</w:t>
      </w:r>
      <w:r w:rsidR="00EF6BDD" w:rsidRPr="00580752">
        <w:rPr>
          <w:rFonts w:ascii="inherit" w:eastAsia="Times New Roman" w:hAnsi="inherit" w:cs="Times New Roman"/>
          <w:b/>
          <w:sz w:val="24"/>
          <w:szCs w:val="24"/>
        </w:rPr>
        <w:t>- 20</w:t>
      </w:r>
      <w:r w:rsidRPr="00580752">
        <w:rPr>
          <w:rFonts w:ascii="inherit" w:eastAsia="Times New Roman" w:hAnsi="inherit" w:cs="Times New Roman"/>
          <w:b/>
          <w:sz w:val="24"/>
          <w:szCs w:val="24"/>
        </w:rPr>
        <w:t>2</w:t>
      </w:r>
      <w:r w:rsidR="00580752" w:rsidRPr="00580752">
        <w:rPr>
          <w:rFonts w:ascii="inherit" w:eastAsia="Times New Roman" w:hAnsi="inherit" w:cs="Times New Roman"/>
          <w:b/>
          <w:sz w:val="24"/>
          <w:szCs w:val="24"/>
        </w:rPr>
        <w:t>3</w:t>
      </w:r>
      <w:r w:rsidR="00EF6BDD" w:rsidRPr="00580752">
        <w:rPr>
          <w:rFonts w:ascii="inherit" w:eastAsia="Times New Roman" w:hAnsi="inherit" w:cs="Times New Roman"/>
          <w:b/>
          <w:sz w:val="24"/>
          <w:szCs w:val="24"/>
        </w:rPr>
        <w:t xml:space="preserve"> учебный год</w:t>
      </w:r>
    </w:p>
    <w:p w:rsidR="00580752" w:rsidRPr="00580752" w:rsidRDefault="00580752" w:rsidP="00243037">
      <w:pPr>
        <w:shd w:val="clear" w:color="auto" w:fill="FFFFFF" w:themeFill="background1"/>
        <w:spacing w:before="337" w:after="169" w:line="240" w:lineRule="atLeast"/>
        <w:contextualSpacing/>
        <w:jc w:val="center"/>
        <w:outlineLvl w:val="2"/>
        <w:rPr>
          <w:rFonts w:ascii="inherit" w:eastAsia="Times New Roman" w:hAnsi="inherit" w:cs="Times New Roman"/>
          <w:b/>
          <w:sz w:val="24"/>
          <w:szCs w:val="24"/>
        </w:rPr>
      </w:pPr>
    </w:p>
    <w:tbl>
      <w:tblPr>
        <w:tblW w:w="96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"/>
        <w:gridCol w:w="3973"/>
        <w:gridCol w:w="1545"/>
        <w:gridCol w:w="723"/>
        <w:gridCol w:w="2694"/>
      </w:tblGrid>
      <w:tr w:rsidR="00580752" w:rsidRPr="000E4D30" w:rsidTr="00580752">
        <w:trPr>
          <w:trHeight w:val="754"/>
        </w:trPr>
        <w:tc>
          <w:tcPr>
            <w:tcW w:w="6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960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Организационная работа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утверждение</w:t>
            </w:r>
          </w:p>
          <w:p w:rsidR="00580752" w:rsidRPr="000E4D30" w:rsidRDefault="00580752" w:rsidP="00346A69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перспективного плана мероприятий по профилактике ДТП  в ДОУ на 2021-2022</w:t>
            </w:r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творческая группа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час. Ознакомление  педагогов с планом работы по профилактике дорожно-</w:t>
            </w:r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транспортного травматизма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творческая группа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  предметно-развивающей среды в группах по обучению детей правилам дорожного движения.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групп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 уголков </w:t>
            </w:r>
            <w:r w:rsidRPr="000E4D3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«Лучший уголок по БДД»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743ACB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творческая группа</w:t>
            </w:r>
          </w:p>
        </w:tc>
      </w:tr>
      <w:tr w:rsidR="00580752" w:rsidRPr="000E4D30" w:rsidTr="00580752">
        <w:trPr>
          <w:trHeight w:val="1124"/>
        </w:trPr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 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групповых</w:t>
            </w:r>
            <w:proofErr w:type="gramEnd"/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информационных «уголков безопасности», папок-передвижек для родителей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 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встреч сотрудников ОГИБДД с воспитанниками ДОУ для проведения мероприятий по профилактике ДТП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Май</w:t>
            </w:r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 г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выставки: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экспозиция детских рисунков на тему</w:t>
            </w:r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0E4D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Наш помощник – пешеходный переход»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старших 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к школе 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досугов</w:t>
            </w:r>
          </w:p>
          <w:p w:rsidR="00580752" w:rsidRPr="000E4D30" w:rsidRDefault="00580752" w:rsidP="00977C6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развлечений по закреплению знаний детьми правил дорожного движения: </w:t>
            </w:r>
            <w:r w:rsidRPr="000E4D30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комплексное профилактическое</w:t>
            </w:r>
            <w:r w:rsidR="00977C6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мероприятие «Внимание! Дети!» </w:t>
            </w:r>
            <w:bookmarkStart w:id="0" w:name="_GoBack"/>
            <w:bookmarkEnd w:id="0"/>
            <w:r w:rsidRPr="000E4D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участием  сотрудников ГИБДД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0752" w:rsidRPr="000E4D30" w:rsidRDefault="00580752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0752" w:rsidRPr="000E4D30" w:rsidRDefault="00580752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0752" w:rsidRPr="000E4D30" w:rsidRDefault="00580752" w:rsidP="000C7C58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2022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580752" w:rsidRPr="000E4D30" w:rsidRDefault="00580752" w:rsidP="001C1A9C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580752" w:rsidRPr="000E4D30" w:rsidRDefault="00580752" w:rsidP="000C7C58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руководитель, инструктор по физической культуре,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старших 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к школе групп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Итоговый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педчас</w:t>
            </w:r>
            <w:proofErr w:type="spellEnd"/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(просмотр видео</w:t>
            </w:r>
            <w:proofErr w:type="gramEnd"/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и 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фото материалов</w:t>
            </w:r>
            <w:proofErr w:type="gramEnd"/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профилактике ДТП)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воспитатель, творческая группа, 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 </w:t>
            </w:r>
          </w:p>
        </w:tc>
      </w:tr>
      <w:tr w:rsidR="00580752" w:rsidRPr="000E4D30" w:rsidTr="00580752">
        <w:tc>
          <w:tcPr>
            <w:tcW w:w="960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Методическая работа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Выставка методической 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lastRenderedPageBreak/>
              <w:t>литературы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по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лению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дошкольников с</w:t>
            </w:r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ПДД «Дорожная азбука»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Старший воспитатель, 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творческая группа 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Контроль за</w:t>
            </w:r>
            <w:proofErr w:type="gram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организацией работы 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 детьми по профилактике нарушений ПДД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творческая группа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Инструктаж с воспитателями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- предупреждение детского дорожно-транспортного травматизма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Январь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Май</w:t>
            </w:r>
          </w:p>
          <w:p w:rsidR="00580752" w:rsidRPr="000E4D30" w:rsidRDefault="00580752" w:rsidP="000C7C58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Консультации для воспитателей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по теме предупреждение детского дорожно-транспортного травматизма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Февраль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Апрель</w:t>
            </w:r>
          </w:p>
          <w:p w:rsidR="00580752" w:rsidRPr="000E4D30" w:rsidRDefault="00580752" w:rsidP="000C7C58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985C5F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воспитатель, творческая группа </w:t>
            </w:r>
          </w:p>
        </w:tc>
      </w:tr>
      <w:tr w:rsidR="00580752" w:rsidRPr="000E4D30" w:rsidTr="00580752">
        <w:tc>
          <w:tcPr>
            <w:tcW w:w="960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Работа с детьми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Инструктажи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 воспитанниками: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поведения на дороге;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поведения на остановке и в транспорте</w:t>
            </w:r>
          </w:p>
          <w:p w:rsidR="00580752" w:rsidRPr="000E4D30" w:rsidRDefault="00580752" w:rsidP="00684BB3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E4D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Порядок следования по тротуарам и обочинам дорог, порядок перехода проезжей части улицы и дороги.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Целевые прогулки, экскурсии:</w:t>
            </w:r>
          </w:p>
          <w:p w:rsidR="00580752" w:rsidRPr="000E4D30" w:rsidRDefault="00580752" w:rsidP="00BD492F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улицей и дорогой, наблюдение за работой светофора, наблюдение за автомобилем, пешеходный переход, сравнивание грузового и легкового транспорта, элементы дороги, правила поведения на дороге,  наблюдение за пешеходом, наблюдение за перекрестком, наблюдение за работой инспектора ДПС ГИБДД, </w:t>
            </w:r>
          </w:p>
          <w:p w:rsidR="00580752" w:rsidRPr="000E4D30" w:rsidRDefault="00580752" w:rsidP="00A83C0B">
            <w:pPr>
              <w:shd w:val="clear" w:color="auto" w:fill="FFFFFF" w:themeFill="background1"/>
              <w:spacing w:before="102" w:after="10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прогулка к автобусной остановке, правила поведения на остановке, улицы и перекрестки,  правила дорожного движения,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движением транспортных средств и работой водителя,   значение дорожных знаков, правила поведения  в общественном транспорте. 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4A5A03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985C5F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985C5F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средних, старших, подготовительных возрастных</w:t>
            </w:r>
          </w:p>
          <w:p w:rsidR="00580752" w:rsidRPr="000E4D30" w:rsidRDefault="00580752" w:rsidP="00985C5F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Беседы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 воспитанниками: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«Моя улица»;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«Пешеходный переход»;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«Транспорт»;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 гололед!»;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«Светофор»;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«Воспитанный пешеход»;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«Мы идем по тротуару»;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«Дорога не место для игр»;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«Какие бывают машины»;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«Пешеходная дорожка»;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такое светофор»;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«Красный, желтый, зеленый»;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«Помощники на дороге»;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поведения в автобусе»;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«Я велосипедист!»;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дорожные, которые нужно знать»;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«Всем ребятам надо знать, как по улице шагать»;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«Культура пешехода»;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эти запомним друзья!»;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воспитанного пассажира»;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«Катание на велосипеде»;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«Игры во дворе»;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«Опасные участки на пешеходной части улицы». 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Сюжетно-ролевые игры: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«Мы едем, едем, едем…»;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«Автозаправочная станция»;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«Станция техобслуживания»;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«Пассажиры»;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«Пешеходы»;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«Гараж»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Дидактические игры: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«Угадай транспорт»;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«Играй, да 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смекай</w:t>
            </w:r>
            <w:proofErr w:type="gram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«Подумай – отгадай»;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«Красный, желтый, зеленый»;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«Будь внимательным»;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«Можно – нельзя»;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«По земле, по воде, по воздуху»;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«Видим, слышим, ощущаем»;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«Найди такой же знак»;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«Мы – водители»;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«Весёлый жезл»;</w:t>
            </w:r>
          </w:p>
          <w:p w:rsidR="00580752" w:rsidRPr="000E4D30" w:rsidRDefault="00580752" w:rsidP="00B8408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«Одинаковые, но разные».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Оформление подвижных игр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«Светофор»; «Мы едем, едем, едем…»; «Шофёры»; «Машины на 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нашей улице»; «Бегущий светофор»; «Воробушек и автомобили»; «Красный, желтый, зелёный»; </w:t>
            </w:r>
            <w:proofErr w:type="gramEnd"/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3.6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Чтение 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художественной</w:t>
            </w:r>
            <w:proofErr w:type="gramEnd"/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литературы: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Головко «Правила движения»; Я.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Пишумов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«Машины», «Самый лучший пешеход», «Три сигнала светофора»;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Серяков «Улица, где все спешат»; В. Волков «В парке»; С. Михалков «Моя улица»; Н.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Конч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ловская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«Самокат»;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«Велосипед», «Скверная история»; С. Маршак «Милиционер», «Мяч»;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А. Северный «Светофор»;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Семиренко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Запреща-ется</w:t>
            </w:r>
            <w:proofErr w:type="spellEnd"/>
            <w:proofErr w:type="gram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разрешается»;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и Л.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Сандбери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«</w:t>
            </w:r>
            <w:proofErr w:type="spellStart"/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Маль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-чик</w:t>
            </w:r>
            <w:proofErr w:type="gram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сто автомобилей»;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«Свето-фор»;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И.Лешкевич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«Гололед»; В.Степанов «Машины»; В.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Коже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ников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«Светофор»;</w:t>
            </w:r>
          </w:p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О. </w:t>
            </w:r>
            <w:proofErr w:type="spell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Бедарев</w:t>
            </w:r>
            <w:proofErr w:type="spellEnd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«Правила дорожные».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Конструирование, рисование, лепка по темам ПДД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</w:p>
          <w:p w:rsidR="00580752" w:rsidRPr="000E4D30" w:rsidRDefault="00580752" w:rsidP="00B84085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мультипликационных</w:t>
            </w:r>
            <w:proofErr w:type="gramEnd"/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фильмов, презентаций, видеофильмов</w:t>
            </w:r>
          </w:p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по ПДД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воспитателя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детских рисунков по ПДД                  в старших дошкольных группах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«Дорога  глазами  детей»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старших дошкольных</w:t>
            </w:r>
          </w:p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 </w:t>
            </w:r>
          </w:p>
        </w:tc>
      </w:tr>
      <w:tr w:rsidR="00580752" w:rsidRPr="000E4D30" w:rsidTr="00580752">
        <w:tc>
          <w:tcPr>
            <w:tcW w:w="960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0E4D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 Работа с родителями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Консультации:</w:t>
            </w:r>
          </w:p>
          <w:p w:rsidR="00580752" w:rsidRPr="000E4D30" w:rsidRDefault="00977C6D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hyperlink r:id="rId7" w:history="1">
              <w:r w:rsidR="00580752"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Правила безопасного дорожного движения в зимний период</w:t>
              </w:r>
            </w:hyperlink>
          </w:p>
          <w:p w:rsidR="00580752" w:rsidRPr="000E4D30" w:rsidRDefault="00977C6D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hyperlink r:id="rId8" w:history="1">
              <w:r w:rsidR="00580752"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Памятка для родителей по обучению детей правилам дорожного движения</w:t>
              </w:r>
            </w:hyperlink>
          </w:p>
          <w:p w:rsidR="00580752" w:rsidRPr="000E4D30" w:rsidRDefault="00977C6D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hyperlink r:id="rId9" w:history="1">
              <w:r w:rsidR="00580752"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Консультация "Соблюдаем правила дорожного движения"</w:t>
              </w:r>
            </w:hyperlink>
          </w:p>
          <w:p w:rsidR="00580752" w:rsidRPr="000E4D30" w:rsidRDefault="00580752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  <w:t> </w:t>
            </w:r>
            <w:hyperlink r:id="rId10" w:history="1">
              <w:r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«Безопасность детей – в наших руках»</w:t>
              </w:r>
            </w:hyperlink>
          </w:p>
          <w:p w:rsidR="00580752" w:rsidRPr="000E4D30" w:rsidRDefault="00580752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  <w:t> </w:t>
            </w:r>
            <w:hyperlink r:id="rId11" w:history="1">
              <w:r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 xml:space="preserve">Консультация для родителей по </w:t>
              </w:r>
              <w:r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lastRenderedPageBreak/>
                <w:t>правилам дорожного движения "Безопасное детство"</w:t>
              </w:r>
            </w:hyperlink>
          </w:p>
          <w:p w:rsidR="00580752" w:rsidRPr="000E4D30" w:rsidRDefault="00977C6D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hyperlink r:id="rId12" w:history="1">
              <w:r w:rsidR="00580752"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Обучаем ребенка правилам дорожного движения</w:t>
              </w:r>
            </w:hyperlink>
          </w:p>
          <w:p w:rsidR="00580752" w:rsidRPr="000E4D30" w:rsidRDefault="00977C6D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hyperlink r:id="rId13" w:history="1">
              <w:r w:rsidR="00580752"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Легко ли научить ребёнка правильно вести себя на дороге?</w:t>
              </w:r>
            </w:hyperlink>
          </w:p>
          <w:p w:rsidR="00580752" w:rsidRPr="000E4D30" w:rsidRDefault="00977C6D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hyperlink r:id="rId14" w:history="1">
              <w:r w:rsidR="00580752"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Родитель - пример поведения на улице и дороге</w:t>
              </w:r>
            </w:hyperlink>
          </w:p>
          <w:p w:rsidR="00580752" w:rsidRPr="000E4D30" w:rsidRDefault="00977C6D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hyperlink r:id="rId15" w:history="1">
              <w:r w:rsidR="00580752"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Безопасность детей на городских улицах.</w:t>
              </w:r>
            </w:hyperlink>
          </w:p>
          <w:p w:rsidR="00580752" w:rsidRPr="000E4D30" w:rsidRDefault="00977C6D" w:rsidP="003961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76A6C"/>
                <w:sz w:val="24"/>
                <w:szCs w:val="24"/>
              </w:rPr>
            </w:pPr>
            <w:hyperlink r:id="rId16" w:history="1">
              <w:r w:rsidR="00580752" w:rsidRPr="000E4D30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«Правила безопасности для детей. Безопасность на дорогах»</w:t>
              </w:r>
            </w:hyperlink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 с родителями о соблюдении правил безопасности</w:t>
            </w:r>
          </w:p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на дороге.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4.2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 старших и подготовительн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ых 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580752" w:rsidRPr="000E4D30" w:rsidRDefault="00580752" w:rsidP="00743ACB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школе групп: «Правила и безопасность на дорогах»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580752" w:rsidRPr="000E4D30" w:rsidRDefault="00580752" w:rsidP="00743ACB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всех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на родительских собраниях       о безопасности на дорогах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папок-передвижек по ПДД в группах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всех</w:t>
            </w:r>
          </w:p>
          <w:p w:rsidR="00580752" w:rsidRPr="000E4D30" w:rsidRDefault="00580752" w:rsidP="000E4D30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возрастных групп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плана-схемы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«Безопасный путь в детский сад»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580752" w:rsidRPr="000E4D30" w:rsidRDefault="00580752" w:rsidP="000C7C58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 </w:t>
            </w:r>
          </w:p>
        </w:tc>
      </w:tr>
      <w:tr w:rsidR="00580752" w:rsidRPr="000E4D30" w:rsidTr="00580752"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Памятки для родителей: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«Как знакомить детей с правилами  дорожного движения»,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«Правила и требования              перевозки детей в автомобиле»,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«Как правильно пользоваться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пешеходным переходом»,</w:t>
            </w:r>
          </w:p>
          <w:p w:rsidR="00580752" w:rsidRPr="000E4D30" w:rsidRDefault="00580752" w:rsidP="00880FE5">
            <w:pPr>
              <w:shd w:val="clear" w:color="auto" w:fill="FFFFFF" w:themeFill="background1"/>
              <w:spacing w:line="240" w:lineRule="atLeast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«Правила поведения на остановке и в общественном транспорте»</w:t>
            </w:r>
            <w:r w:rsidRPr="000E4D3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</w:t>
            </w:r>
          </w:p>
          <w:p w:rsidR="00580752" w:rsidRPr="000E4D30" w:rsidRDefault="00580752" w:rsidP="00243037">
            <w:pPr>
              <w:shd w:val="clear" w:color="auto" w:fill="FFFFFF" w:themeFill="background1"/>
              <w:spacing w:line="240" w:lineRule="atLeast"/>
              <w:contextualSpacing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0E4D3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</w:tbl>
    <w:p w:rsidR="008045BB" w:rsidRPr="000E4D30" w:rsidRDefault="008045BB" w:rsidP="00243037">
      <w:pPr>
        <w:shd w:val="clear" w:color="auto" w:fill="FFFFFF" w:themeFill="background1"/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:rsidR="00C06AD2" w:rsidRPr="000E4D30" w:rsidRDefault="00C06AD2" w:rsidP="00243037">
      <w:pPr>
        <w:shd w:val="clear" w:color="auto" w:fill="FFFFFF" w:themeFill="background1"/>
        <w:spacing w:line="24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sectPr w:rsidR="00C06AD2" w:rsidRPr="000E4D30" w:rsidSect="00181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0592D"/>
    <w:multiLevelType w:val="multilevel"/>
    <w:tmpl w:val="9C5278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903D3D"/>
    <w:multiLevelType w:val="multilevel"/>
    <w:tmpl w:val="19E23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BDD"/>
    <w:rsid w:val="0000588F"/>
    <w:rsid w:val="000C7609"/>
    <w:rsid w:val="000C7C58"/>
    <w:rsid w:val="000E4D30"/>
    <w:rsid w:val="00146A0E"/>
    <w:rsid w:val="00177908"/>
    <w:rsid w:val="00180E29"/>
    <w:rsid w:val="0018128A"/>
    <w:rsid w:val="00182371"/>
    <w:rsid w:val="00184D64"/>
    <w:rsid w:val="001C1A9C"/>
    <w:rsid w:val="001C3A43"/>
    <w:rsid w:val="00216339"/>
    <w:rsid w:val="00243037"/>
    <w:rsid w:val="00290DEC"/>
    <w:rsid w:val="00294629"/>
    <w:rsid w:val="002E336E"/>
    <w:rsid w:val="002E3ACF"/>
    <w:rsid w:val="0033326E"/>
    <w:rsid w:val="00346A69"/>
    <w:rsid w:val="003503A3"/>
    <w:rsid w:val="003961EC"/>
    <w:rsid w:val="004A5A03"/>
    <w:rsid w:val="004F128B"/>
    <w:rsid w:val="005010A6"/>
    <w:rsid w:val="00580752"/>
    <w:rsid w:val="005E24C5"/>
    <w:rsid w:val="00630C6E"/>
    <w:rsid w:val="00684BB3"/>
    <w:rsid w:val="006E761E"/>
    <w:rsid w:val="00743ACB"/>
    <w:rsid w:val="00780C50"/>
    <w:rsid w:val="007D0034"/>
    <w:rsid w:val="008045BB"/>
    <w:rsid w:val="008102F1"/>
    <w:rsid w:val="00880FE5"/>
    <w:rsid w:val="008D76A5"/>
    <w:rsid w:val="00977C6D"/>
    <w:rsid w:val="00985C5F"/>
    <w:rsid w:val="00A14637"/>
    <w:rsid w:val="00A83C0B"/>
    <w:rsid w:val="00AE2405"/>
    <w:rsid w:val="00AF48F1"/>
    <w:rsid w:val="00B06F49"/>
    <w:rsid w:val="00B5107E"/>
    <w:rsid w:val="00B84085"/>
    <w:rsid w:val="00BD492F"/>
    <w:rsid w:val="00BD7D02"/>
    <w:rsid w:val="00C06AD2"/>
    <w:rsid w:val="00C617FD"/>
    <w:rsid w:val="00CF2A7E"/>
    <w:rsid w:val="00D11628"/>
    <w:rsid w:val="00D247B2"/>
    <w:rsid w:val="00D846A0"/>
    <w:rsid w:val="00D87C7F"/>
    <w:rsid w:val="00D938FC"/>
    <w:rsid w:val="00DB3AA9"/>
    <w:rsid w:val="00E341EB"/>
    <w:rsid w:val="00EF6BDD"/>
    <w:rsid w:val="00FC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F6B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F6BD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6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F6BDD"/>
  </w:style>
  <w:style w:type="character" w:styleId="a4">
    <w:name w:val="Strong"/>
    <w:basedOn w:val="a0"/>
    <w:uiPriority w:val="22"/>
    <w:qFormat/>
    <w:rsid w:val="00C06AD2"/>
    <w:rPr>
      <w:b/>
      <w:bCs/>
    </w:rPr>
  </w:style>
  <w:style w:type="paragraph" w:customStyle="1" w:styleId="1">
    <w:name w:val="1"/>
    <w:basedOn w:val="a"/>
    <w:rsid w:val="00C06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C06AD2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E4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4D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F6B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F6BD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6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F6BDD"/>
  </w:style>
  <w:style w:type="character" w:styleId="a4">
    <w:name w:val="Strong"/>
    <w:basedOn w:val="a0"/>
    <w:uiPriority w:val="22"/>
    <w:qFormat/>
    <w:rsid w:val="00C06AD2"/>
    <w:rPr>
      <w:b/>
      <w:bCs/>
    </w:rPr>
  </w:style>
  <w:style w:type="paragraph" w:customStyle="1" w:styleId="1">
    <w:name w:val="1"/>
    <w:basedOn w:val="a"/>
    <w:rsid w:val="00C06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C06AD2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E4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4D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5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11777">
          <w:marLeft w:val="-230"/>
          <w:marRight w:val="-2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69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54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973624">
                      <w:marLeft w:val="-230"/>
                      <w:marRight w:val="-2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1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6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yzhova-berezka4.edumsko.ru/folders/post/1380092" TargetMode="External"/><Relationship Id="rId13" Type="http://schemas.openxmlformats.org/officeDocument/2006/relationships/hyperlink" Target="https://ryzhova-berezka4.edumsko.ru/folders/post/1508646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ryzhova-berezka4.edumsko.ru/folders/post/1222472" TargetMode="External"/><Relationship Id="rId12" Type="http://schemas.openxmlformats.org/officeDocument/2006/relationships/hyperlink" Target="https://ryzhova-berezka4.edumsko.ru/folders/post/1508648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ryzhova-berezka4.edumsko.ru/folders/post/150865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yzhova-berezka4.edumsko.ru/folders/post/1508658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yzhova-berezka4.edumsko.ru/folders/post/1508655" TargetMode="External"/><Relationship Id="rId10" Type="http://schemas.openxmlformats.org/officeDocument/2006/relationships/hyperlink" Target="https://ryzhova-berezka4.edumsko.ru/folders/post/1507095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yzhova-berezka4.edumsko.ru/folders/post/1438480" TargetMode="External"/><Relationship Id="rId14" Type="http://schemas.openxmlformats.org/officeDocument/2006/relationships/hyperlink" Target="https://ryzhova-berezka4.edumsko.ru/folders/post/150866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875AE-53F4-4499-A60E-F5A8657BD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1285</Words>
  <Characters>7330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!</cp:lastModifiedBy>
  <cp:revision>3</cp:revision>
  <cp:lastPrinted>2022-03-15T11:39:00Z</cp:lastPrinted>
  <dcterms:created xsi:type="dcterms:W3CDTF">2022-08-03T05:41:00Z</dcterms:created>
  <dcterms:modified xsi:type="dcterms:W3CDTF">2023-01-17T05:29:00Z</dcterms:modified>
</cp:coreProperties>
</file>