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C4" w:rsidRDefault="00A913C4" w:rsidP="00A913C4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bookmarkStart w:id="0" w:name="_GoBack"/>
      <w:bookmarkEnd w:id="0"/>
      <w:r>
        <w:rPr>
          <w:b/>
          <w:lang w:val="ru-RU"/>
        </w:rPr>
        <w:t>Структура и органы управления образовательной организацией</w:t>
      </w:r>
    </w:p>
    <w:p w:rsidR="00930A59" w:rsidRPr="00A913C4" w:rsidRDefault="00930A59" w:rsidP="00A913C4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A913C4" w:rsidRPr="00A913C4" w:rsidRDefault="00A913C4" w:rsidP="00A913C4">
      <w:pPr>
        <w:ind w:firstLine="709"/>
        <w:jc w:val="both"/>
        <w:rPr>
          <w:color w:val="000000"/>
          <w:lang w:val="ru-RU"/>
        </w:rPr>
      </w:pPr>
      <w:r w:rsidRPr="00A913C4">
        <w:rPr>
          <w:color w:val="000000"/>
          <w:lang w:val="ru-RU"/>
        </w:rPr>
        <w:tab/>
        <w:t xml:space="preserve">Управление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 xml:space="preserve"> </w:t>
      </w:r>
      <w:r w:rsidRPr="00A913C4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A913C4" w:rsidRPr="00A913C4" w:rsidRDefault="00A913C4" w:rsidP="00A913C4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Единоличным исполнительным органом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 xml:space="preserve"> является заведующий, который осуществляет непосредственное руководство </w:t>
      </w:r>
      <w:r w:rsidRPr="00A913C4">
        <w:rPr>
          <w:bCs/>
          <w:lang w:val="ru-RU"/>
        </w:rPr>
        <w:t>Учреждением.</w:t>
      </w:r>
    </w:p>
    <w:p w:rsidR="00A913C4" w:rsidRPr="00A913C4" w:rsidRDefault="00A913C4" w:rsidP="00A913C4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913C4">
        <w:rPr>
          <w:rFonts w:ascii="Times New Roman" w:hAnsi="Times New Roman"/>
          <w:sz w:val="24"/>
          <w:szCs w:val="24"/>
        </w:rPr>
        <w:t xml:space="preserve"> Заведующий </w:t>
      </w:r>
      <w:r w:rsidRPr="00A913C4">
        <w:rPr>
          <w:rFonts w:ascii="Times New Roman" w:hAnsi="Times New Roman"/>
          <w:bCs/>
          <w:sz w:val="24"/>
          <w:szCs w:val="24"/>
        </w:rPr>
        <w:t>Учреждением</w:t>
      </w:r>
      <w:r w:rsidRPr="00A913C4">
        <w:rPr>
          <w:rFonts w:ascii="Times New Roman" w:hAnsi="Times New Roman"/>
          <w:sz w:val="24"/>
          <w:szCs w:val="24"/>
        </w:rPr>
        <w:t xml:space="preserve"> осуществляет управление </w:t>
      </w:r>
      <w:r w:rsidRPr="00A913C4">
        <w:rPr>
          <w:rFonts w:ascii="Times New Roman" w:hAnsi="Times New Roman"/>
          <w:bCs/>
          <w:sz w:val="24"/>
          <w:szCs w:val="24"/>
        </w:rPr>
        <w:t>Учреждением</w:t>
      </w:r>
      <w:r w:rsidRPr="00A913C4">
        <w:rPr>
          <w:sz w:val="24"/>
          <w:szCs w:val="24"/>
        </w:rPr>
        <w:t xml:space="preserve"> </w:t>
      </w:r>
      <w:r w:rsidRPr="00A913C4">
        <w:rPr>
          <w:rFonts w:ascii="Times New Roman" w:hAnsi="Times New Roman"/>
          <w:sz w:val="24"/>
          <w:szCs w:val="24"/>
        </w:rPr>
        <w:t xml:space="preserve">на основе единоначалия, организует работу </w:t>
      </w:r>
      <w:r w:rsidRPr="00A913C4">
        <w:rPr>
          <w:rFonts w:ascii="Times New Roman" w:hAnsi="Times New Roman"/>
          <w:bCs/>
          <w:sz w:val="24"/>
          <w:szCs w:val="24"/>
        </w:rPr>
        <w:t>Учреждения</w:t>
      </w:r>
      <w:r w:rsidRPr="00A913C4">
        <w:rPr>
          <w:rFonts w:ascii="Times New Roman" w:hAnsi="Times New Roman"/>
          <w:sz w:val="24"/>
          <w:szCs w:val="24"/>
        </w:rPr>
        <w:t xml:space="preserve">, несет ответственность за руководство образовательной, воспитательной работой и организационно-хозяйственной деятельностью </w:t>
      </w:r>
      <w:r w:rsidRPr="00A913C4">
        <w:rPr>
          <w:rFonts w:ascii="Times New Roman" w:hAnsi="Times New Roman"/>
          <w:bCs/>
          <w:sz w:val="24"/>
          <w:szCs w:val="24"/>
        </w:rPr>
        <w:t>Учреждения</w:t>
      </w:r>
      <w:r w:rsidRPr="00A913C4">
        <w:rPr>
          <w:rFonts w:ascii="Times New Roman" w:hAnsi="Times New Roman"/>
          <w:sz w:val="24"/>
          <w:szCs w:val="24"/>
        </w:rPr>
        <w:t xml:space="preserve">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A913C4">
        <w:rPr>
          <w:rFonts w:ascii="Times New Roman" w:hAnsi="Times New Roman"/>
          <w:bCs/>
          <w:sz w:val="24"/>
          <w:szCs w:val="24"/>
        </w:rPr>
        <w:t>Срок полномочий заведующего Учреждения определяется трудовым договором.</w:t>
      </w:r>
    </w:p>
    <w:p w:rsidR="00A913C4" w:rsidRPr="00A913C4" w:rsidRDefault="00A913C4" w:rsidP="00A913C4">
      <w:pPr>
        <w:widowControl w:val="0"/>
        <w:tabs>
          <w:tab w:val="right" w:pos="9360"/>
        </w:tabs>
        <w:jc w:val="both"/>
        <w:rPr>
          <w:lang w:val="ru-RU"/>
        </w:rPr>
      </w:pPr>
      <w:bookmarkStart w:id="1" w:name="p183"/>
      <w:bookmarkStart w:id="2" w:name="p184"/>
      <w:bookmarkEnd w:id="1"/>
      <w:bookmarkEnd w:id="2"/>
      <w:r>
        <w:rPr>
          <w:lang w:val="ru-RU"/>
        </w:rPr>
        <w:t xml:space="preserve">    </w:t>
      </w:r>
      <w:r w:rsidRPr="00A913C4">
        <w:rPr>
          <w:lang w:val="ru-RU"/>
        </w:rPr>
        <w:t xml:space="preserve"> На период временного отсутствия заведующего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 xml:space="preserve"> (отпуск, болезнь, командировка и т.д.) его обязанности исполняет лицо, назначенное распорядительным актом </w:t>
      </w:r>
      <w:r w:rsidRPr="00A913C4">
        <w:rPr>
          <w:bCs/>
          <w:lang w:val="ru-RU"/>
        </w:rPr>
        <w:t>руководителя Исполнительного комитета Елабужского муниципального района либо  лица, уполномоченного руководителем Исполнительного комитета Елабужского муниципального района</w:t>
      </w:r>
      <w:r w:rsidRPr="00A913C4">
        <w:rPr>
          <w:lang w:val="ru-RU"/>
        </w:rPr>
        <w:t xml:space="preserve"> на заключение трудового договора с заведующим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>.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Формами коллегиального управления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 xml:space="preserve"> являются: 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 w:rsidRPr="00A913C4">
        <w:rPr>
          <w:lang w:val="ru-RU"/>
        </w:rPr>
        <w:t>Общее собрание работников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 w:rsidRPr="00A913C4">
        <w:rPr>
          <w:lang w:val="ru-RU"/>
        </w:rPr>
        <w:t xml:space="preserve"> Педагогический совет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 w:rsidRPr="00A913C4">
        <w:rPr>
          <w:lang w:val="ru-RU"/>
        </w:rPr>
        <w:t xml:space="preserve"> Родительские собрания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-</w:t>
      </w:r>
      <w:r w:rsidRPr="00A913C4">
        <w:rPr>
          <w:lang w:val="ru-RU"/>
        </w:rPr>
        <w:t xml:space="preserve"> Родительский комитет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Общее собрание работников (далее – Общее собрание) является постоянно действующим высшим коллегиальным органом управления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>.</w:t>
      </w:r>
    </w:p>
    <w:p w:rsidR="00A913C4" w:rsidRPr="00A913C4" w:rsidRDefault="00A913C4" w:rsidP="00A913C4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A913C4">
        <w:rPr>
          <w:lang w:val="ru-RU" w:eastAsia="ru-RU"/>
        </w:rPr>
        <w:t xml:space="preserve">В состав Общего собрания входят все сотрудники, для которых </w:t>
      </w:r>
      <w:r w:rsidRPr="00A913C4">
        <w:rPr>
          <w:bCs/>
          <w:lang w:val="ru-RU"/>
        </w:rPr>
        <w:t>Учреждение</w:t>
      </w:r>
      <w:r w:rsidRPr="00A913C4">
        <w:rPr>
          <w:lang w:val="ru-RU"/>
        </w:rPr>
        <w:t xml:space="preserve"> </w:t>
      </w:r>
      <w:r w:rsidRPr="00A913C4">
        <w:rPr>
          <w:lang w:val="ru-RU" w:eastAsia="ru-RU"/>
        </w:rPr>
        <w:t>является основным местом работы.</w:t>
      </w:r>
    </w:p>
    <w:p w:rsidR="00930A59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Общее руководство образовательным процессом осуществляет постоянно действующий коллегиальный орган - Педагогический совет</w:t>
      </w:r>
      <w:r w:rsidR="00930A59">
        <w:rPr>
          <w:lang w:val="ru-RU"/>
        </w:rPr>
        <w:t>.</w:t>
      </w:r>
      <w:r w:rsidRPr="00A913C4">
        <w:rPr>
          <w:lang w:val="ru-RU"/>
        </w:rPr>
        <w:t xml:space="preserve"> </w:t>
      </w:r>
    </w:p>
    <w:p w:rsidR="00A913C4" w:rsidRPr="00A913C4" w:rsidRDefault="00A913C4" w:rsidP="00930A59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В состав Педагогического совета входят все сотрудники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>, занимающие должнос</w:t>
      </w:r>
      <w:r w:rsidR="00930A59">
        <w:rPr>
          <w:lang w:val="ru-RU"/>
        </w:rPr>
        <w:t>ти педагогических и руководящих.</w:t>
      </w:r>
    </w:p>
    <w:p w:rsidR="00A913C4" w:rsidRPr="00A913C4" w:rsidRDefault="00A913C4" w:rsidP="00A913C4">
      <w:pPr>
        <w:ind w:firstLine="709"/>
        <w:jc w:val="both"/>
        <w:rPr>
          <w:color w:val="000000"/>
          <w:lang w:val="ru-RU"/>
        </w:rPr>
      </w:pPr>
      <w:r w:rsidRPr="00A913C4">
        <w:rPr>
          <w:color w:val="000000"/>
          <w:lang w:val="ru-RU"/>
        </w:rPr>
        <w:t xml:space="preserve">В целях реализации права родителей (законных представителей) на  </w:t>
      </w:r>
      <w:r w:rsidRPr="00A913C4">
        <w:rPr>
          <w:lang w:val="ru-RU"/>
        </w:rPr>
        <w:t xml:space="preserve">участие в управлении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 xml:space="preserve">, </w:t>
      </w:r>
      <w:r w:rsidRPr="00A913C4">
        <w:rPr>
          <w:color w:val="000000"/>
          <w:lang w:val="ru-RU"/>
        </w:rPr>
        <w:t xml:space="preserve">оказания помощи педагогическому коллективу в воспитании и обучении воспитанников, обеспечения единства педагогических требований к ним, в </w:t>
      </w:r>
      <w:r w:rsidRPr="00A913C4">
        <w:rPr>
          <w:bCs/>
          <w:lang w:val="ru-RU"/>
        </w:rPr>
        <w:t>Учреждении</w:t>
      </w:r>
      <w:r w:rsidRPr="00A913C4">
        <w:rPr>
          <w:lang w:val="ru-RU"/>
        </w:rPr>
        <w:t xml:space="preserve"> </w:t>
      </w:r>
      <w:r w:rsidRPr="00A913C4">
        <w:rPr>
          <w:bCs/>
          <w:color w:val="000000"/>
          <w:lang w:val="ru-RU"/>
        </w:rPr>
        <w:t xml:space="preserve">созданы и функционируют коллегиальные органы, представляющие </w:t>
      </w:r>
      <w:r w:rsidRPr="00A913C4">
        <w:rPr>
          <w:color w:val="000000"/>
          <w:lang w:val="ru-RU"/>
        </w:rPr>
        <w:t>родителей (законных представителей)</w:t>
      </w:r>
      <w:r w:rsidRPr="00A913C4">
        <w:rPr>
          <w:bCs/>
          <w:color w:val="000000"/>
          <w:lang w:val="ru-RU"/>
        </w:rPr>
        <w:t>.</w:t>
      </w:r>
      <w:r w:rsidRPr="00A913C4">
        <w:rPr>
          <w:color w:val="000000"/>
          <w:lang w:val="ru-RU"/>
        </w:rPr>
        <w:t xml:space="preserve"> </w:t>
      </w:r>
    </w:p>
    <w:p w:rsidR="00A913C4" w:rsidRPr="00A913C4" w:rsidRDefault="00A913C4" w:rsidP="00930A59">
      <w:pPr>
        <w:ind w:firstLine="709"/>
        <w:jc w:val="both"/>
        <w:rPr>
          <w:lang w:val="ru-RU"/>
        </w:rPr>
      </w:pPr>
      <w:r w:rsidRPr="00A913C4">
        <w:rPr>
          <w:color w:val="000000"/>
          <w:lang w:val="ru-RU"/>
        </w:rPr>
        <w:t xml:space="preserve"> Собрания родителей (законных представителей) воспитанников </w:t>
      </w:r>
      <w:r w:rsidRPr="00A913C4">
        <w:rPr>
          <w:bCs/>
          <w:lang w:val="ru-RU"/>
        </w:rPr>
        <w:t>Учреждения</w:t>
      </w:r>
      <w:r w:rsidRPr="00A913C4">
        <w:rPr>
          <w:color w:val="000000"/>
          <w:lang w:val="ru-RU"/>
        </w:rPr>
        <w:t xml:space="preserve"> (далее – Родительские собрания) являются  коллегиальными органами управления и функционируют как в отдельных группах (групповые родительские собрания), так и на уровне </w:t>
      </w:r>
      <w:r w:rsidRPr="00A913C4">
        <w:rPr>
          <w:bCs/>
          <w:lang w:val="ru-RU"/>
        </w:rPr>
        <w:t>Учреждения</w:t>
      </w:r>
      <w:r w:rsidRPr="00A913C4">
        <w:rPr>
          <w:color w:val="000000"/>
          <w:lang w:val="ru-RU"/>
        </w:rPr>
        <w:t xml:space="preserve"> (Общее родительское собрание). </w:t>
      </w:r>
    </w:p>
    <w:p w:rsidR="00A913C4" w:rsidRPr="00A913C4" w:rsidRDefault="00A913C4" w:rsidP="00A913C4">
      <w:pPr>
        <w:ind w:firstLine="709"/>
        <w:jc w:val="both"/>
        <w:rPr>
          <w:lang w:val="ru-RU"/>
        </w:rPr>
      </w:pPr>
      <w:r w:rsidRPr="00A913C4">
        <w:rPr>
          <w:bCs/>
          <w:color w:val="000000"/>
          <w:lang w:val="ru-RU"/>
        </w:rPr>
        <w:t xml:space="preserve"> Родительский комитет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>.</w:t>
      </w:r>
    </w:p>
    <w:p w:rsidR="00A913C4" w:rsidRPr="00A913C4" w:rsidRDefault="00A913C4" w:rsidP="00A913C4">
      <w:pPr>
        <w:ind w:firstLine="709"/>
        <w:jc w:val="both"/>
        <w:rPr>
          <w:color w:val="000000"/>
          <w:lang w:val="ru-RU"/>
        </w:rPr>
      </w:pPr>
      <w:r w:rsidRPr="00A913C4">
        <w:rPr>
          <w:bCs/>
          <w:color w:val="000000"/>
          <w:lang w:val="ru-RU"/>
        </w:rPr>
        <w:t xml:space="preserve">Родительский комитет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 xml:space="preserve"> </w:t>
      </w:r>
      <w:r w:rsidRPr="00A913C4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A913C4">
        <w:rPr>
          <w:lang w:val="ru-RU"/>
        </w:rPr>
        <w:t xml:space="preserve"> </w:t>
      </w:r>
      <w:r w:rsidRPr="00A913C4">
        <w:rPr>
          <w:bCs/>
          <w:lang w:val="ru-RU"/>
        </w:rPr>
        <w:t>Учреждения</w:t>
      </w:r>
      <w:r w:rsidRPr="00A913C4">
        <w:rPr>
          <w:color w:val="000000"/>
          <w:lang w:val="ru-RU"/>
        </w:rPr>
        <w:t>. Члены родительского комитета избираются Общим собранием родителей.</w:t>
      </w:r>
    </w:p>
    <w:sectPr w:rsidR="00A913C4" w:rsidRPr="00A913C4" w:rsidSect="001B4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3C4"/>
    <w:rsid w:val="001B49B8"/>
    <w:rsid w:val="008659CF"/>
    <w:rsid w:val="00930A59"/>
    <w:rsid w:val="00A913C4"/>
    <w:rsid w:val="00EA270D"/>
    <w:rsid w:val="00F9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913C4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3">
    <w:name w:val="Normal (Web)"/>
    <w:basedOn w:val="a"/>
    <w:uiPriority w:val="99"/>
    <w:rsid w:val="00A913C4"/>
    <w:pPr>
      <w:spacing w:before="280" w:after="280"/>
    </w:pPr>
    <w:rPr>
      <w:lang w:val="ru-RU"/>
    </w:rPr>
  </w:style>
  <w:style w:type="character" w:styleId="a4">
    <w:name w:val="Strong"/>
    <w:uiPriority w:val="22"/>
    <w:qFormat/>
    <w:rsid w:val="00A913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913C4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3">
    <w:name w:val="Normal (Web)"/>
    <w:basedOn w:val="a"/>
    <w:uiPriority w:val="99"/>
    <w:rsid w:val="00A913C4"/>
    <w:pPr>
      <w:spacing w:before="280" w:after="280"/>
    </w:pPr>
    <w:rPr>
      <w:lang w:val="ru-RU"/>
    </w:rPr>
  </w:style>
  <w:style w:type="character" w:styleId="a4">
    <w:name w:val="Strong"/>
    <w:uiPriority w:val="22"/>
    <w:qFormat/>
    <w:rsid w:val="00A913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2433</Characters>
  <Application>Microsoft Office Word</Application>
  <DocSecurity>4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Альбина</cp:lastModifiedBy>
  <cp:revision>2</cp:revision>
  <dcterms:created xsi:type="dcterms:W3CDTF">2017-11-05T10:15:00Z</dcterms:created>
  <dcterms:modified xsi:type="dcterms:W3CDTF">2017-11-05T10:15:00Z</dcterms:modified>
</cp:coreProperties>
</file>