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24BA" w:rsidRPr="000A24BA" w:rsidRDefault="000A24BA" w:rsidP="000A24B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A24B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МИНИСТЕРСТВО ОБРАЗОВАНИЯ И НАУКИ РЕСПУБЛИКИ ТАТАРСТАН</w:t>
      </w:r>
    </w:p>
    <w:p w:rsidR="000A24BA" w:rsidRPr="000A24BA" w:rsidRDefault="000A24BA" w:rsidP="000A24B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A24B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0A24BA" w:rsidRPr="000A24BA" w:rsidRDefault="000A24BA" w:rsidP="000A24B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A24B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ПИСЬМО</w:t>
      </w:r>
    </w:p>
    <w:p w:rsidR="000A24BA" w:rsidRPr="000A24BA" w:rsidRDefault="000A24BA" w:rsidP="000A24B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A24B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от 2 октября 2014 г. N 18992/14</w:t>
      </w:r>
    </w:p>
    <w:p w:rsidR="000A24BA" w:rsidRPr="000A24BA" w:rsidRDefault="000A24BA" w:rsidP="000A24B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A24B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0A24BA" w:rsidRPr="000A24BA" w:rsidRDefault="000A24BA" w:rsidP="000A24B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A24B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 ЗАПРЕТЕ СБОРА ДЕНЕЖНЫХ СРЕДСТВ</w:t>
      </w:r>
    </w:p>
    <w:p w:rsidR="000A24BA" w:rsidRPr="000A24BA" w:rsidRDefault="000A24BA" w:rsidP="000A24B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A24B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И ПРИВЛЕЧЕНИЯ МАТЕРИАЛЬНЫХ РЕСУРСОВ</w:t>
      </w:r>
    </w:p>
    <w:p w:rsidR="000A24BA" w:rsidRPr="000A24BA" w:rsidRDefault="000A24BA" w:rsidP="000A24BA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A24B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0A24BA" w:rsidRPr="000A24BA" w:rsidRDefault="000A24BA" w:rsidP="000A24BA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A24B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Министерством образования и науки Республики Татарстан в адрес органов исполнительной власти в сфере образования и образовательных организаций неоднократно направлялись инструктивно-методические письма по обеспечению соблюдения действующего законодательства и недопущению привлечения образовательными организациями финансовых и материальных средств родителей учащихся и воспитанников.</w:t>
      </w:r>
    </w:p>
    <w:p w:rsidR="000A24BA" w:rsidRPr="000A24BA" w:rsidRDefault="000A24BA" w:rsidP="000A24BA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A24B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Однако поступающие обращения граждан и общественных организаций свидетельствуют о наличии фактов привлечения средств родителей под предлогом повышения качества образования детей, обеспечения безопасности, комфорта и других целей в образовательной организации.</w:t>
      </w:r>
    </w:p>
    <w:p w:rsidR="000A24BA" w:rsidRPr="000A24BA" w:rsidRDefault="000A24BA" w:rsidP="000A24BA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A24B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Изложенное отрицательно влияет на имидж образовательной организации, создает у родителей негативное отношение в целом к системе образования, ставит значительное количество родителей в тяжелое материальное положение, подрывает доверие, авторитет и честное имя педагога.</w:t>
      </w:r>
    </w:p>
    <w:p w:rsidR="000A24BA" w:rsidRPr="000A24BA" w:rsidRDefault="000A24BA" w:rsidP="000A24BA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A24B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Зачастую некоторые представители родительских комитетов, попечительских советов, благотворительных фондов во взаимодействии с администрацией образовательной организации являются проводниками и непосредственными исполнителями при организации сборов денежных средств, материальных ценностей, выполнении определенных работ и услуг для образовательной организации.</w:t>
      </w:r>
    </w:p>
    <w:p w:rsidR="000A24BA" w:rsidRPr="000A24BA" w:rsidRDefault="000A24BA" w:rsidP="000A24BA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0A24B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связи с вышеизложенным в целях исключения фактов незаконного навязывания родителям учащихся и воспитанников финансовых обязательств по обеспечению образовательного процесса руководителям органов образования необходимо с 7 октября 2014 года:</w:t>
      </w:r>
      <w:proofErr w:type="gramEnd"/>
    </w:p>
    <w:p w:rsidR="000A24BA" w:rsidRPr="000A24BA" w:rsidRDefault="000A24BA" w:rsidP="000A24BA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A24B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 запретить образовательным организациям сбор денежных средств, материальных ценностей на любые нужды, в том числе на рабочие тетради, и др.;</w:t>
      </w:r>
    </w:p>
    <w:p w:rsidR="000A24BA" w:rsidRPr="000A24BA" w:rsidRDefault="000A24BA" w:rsidP="000A24BA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A24B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 принять меры по недопущению сборов денежных сре</w:t>
      </w:r>
      <w:proofErr w:type="gramStart"/>
      <w:r w:rsidRPr="000A24B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дств с р</w:t>
      </w:r>
      <w:proofErr w:type="gramEnd"/>
      <w:r w:rsidRPr="000A24B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одителей, обучающихся родительскими комитетами, попечительскими советами образовательных организаций, через различные благотворительные фонды;</w:t>
      </w:r>
    </w:p>
    <w:p w:rsidR="000A24BA" w:rsidRPr="000A24BA" w:rsidRDefault="000A24BA" w:rsidP="000A24BA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A24B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 во избежание обвинений в адрес администрации образовательной организации о навязывании различных мероприятий в виде экскурсий, театров, кино, др., где источником финансирования являются денежные средства родителей, разъяснить родителям, что данные мероприятия при необходимости организовывать самостоятельно без участия и вне образовательной организации;</w:t>
      </w:r>
    </w:p>
    <w:p w:rsidR="000A24BA" w:rsidRPr="000A24BA" w:rsidRDefault="000A24BA" w:rsidP="000A24BA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A24B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 довести до сведения родителей, председателей родительских комитетов, руководителей попечительских и благотворительных фондов и общественности положения настоящего Письма в срок до 10 октября 2014 года, разместить на стендах образовательных организаций, ознакомить трудовые коллективы;</w:t>
      </w:r>
    </w:p>
    <w:p w:rsidR="000A24BA" w:rsidRPr="000A24BA" w:rsidRDefault="000A24BA" w:rsidP="000A24BA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A24B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 при отсутствии необходимых для образовательного процесса материальных средств необходимо своевременно информировать учредителя;</w:t>
      </w:r>
    </w:p>
    <w:p w:rsidR="000A24BA" w:rsidRPr="000A24BA" w:rsidRDefault="000A24BA" w:rsidP="000A24BA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A24B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 руководителям органов образования на местах необходимо организовать контроль исполнения настоящего Письма, а также привлечение к дисциплинарной ответственности должностных лиц образовательных организаций, допустивших его нарушение;</w:t>
      </w:r>
    </w:p>
    <w:p w:rsidR="000A24BA" w:rsidRPr="000A24BA" w:rsidRDefault="000A24BA" w:rsidP="000A24BA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A24B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 о проделанной работе доложить лично заместителю Премьер-министра Республики Татарстан - министру образования и науки Республики Татарстан. Протоколы совещаний с подписями всех руководителей образовательных организаций направить в департамент надзора и контроля в сфере образования Министерства образования и науки к 15.10.2014.</w:t>
      </w:r>
    </w:p>
    <w:p w:rsidR="000A24BA" w:rsidRPr="000A24BA" w:rsidRDefault="000A24BA" w:rsidP="000A24BA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A24B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Республике Татарстан планируется до 1 января 2015 года разработать нормативный правовой акт, четко регламентирующий порядок привлечения финансовых сре</w:t>
      </w:r>
      <w:proofErr w:type="gramStart"/>
      <w:r w:rsidRPr="000A24B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дств дл</w:t>
      </w:r>
      <w:proofErr w:type="gramEnd"/>
      <w:r w:rsidRPr="000A24B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я нужд образовательных организаций в соответствии с действующим законодательством.</w:t>
      </w:r>
    </w:p>
    <w:p w:rsidR="000A24BA" w:rsidRPr="000A24BA" w:rsidRDefault="000A24BA" w:rsidP="000A24BA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A24B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0A24BA" w:rsidRPr="000A24BA" w:rsidRDefault="000A24BA" w:rsidP="000A24BA">
      <w:pPr>
        <w:shd w:val="clear" w:color="auto" w:fill="F6F6F6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A24B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Заместитель Премьер-министра</w:t>
      </w:r>
    </w:p>
    <w:p w:rsidR="000A24BA" w:rsidRPr="000A24BA" w:rsidRDefault="000A24BA" w:rsidP="000A24BA">
      <w:pPr>
        <w:shd w:val="clear" w:color="auto" w:fill="F6F6F6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A24B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Республики Татарстан - министр</w:t>
      </w:r>
    </w:p>
    <w:p w:rsidR="000A24BA" w:rsidRPr="000A24BA" w:rsidRDefault="000A24BA" w:rsidP="000A24BA">
      <w:pPr>
        <w:shd w:val="clear" w:color="auto" w:fill="F6F6F6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A24B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Э.Н.ФАТТАХОВ</w:t>
      </w:r>
    </w:p>
    <w:p w:rsidR="000A24BA" w:rsidRPr="000A24BA" w:rsidRDefault="000A24BA" w:rsidP="000A24BA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A24B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0A24BA" w:rsidRPr="000A24BA" w:rsidRDefault="000A24BA" w:rsidP="000A24BA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A24B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0A24BA" w:rsidRPr="000A24BA" w:rsidRDefault="000A24BA" w:rsidP="000A24BA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A24B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343CE4" w:rsidRDefault="00343CE4"/>
    <w:sectPr w:rsidR="00343CE4" w:rsidSect="00343C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A24BA"/>
    <w:rsid w:val="00067141"/>
    <w:rsid w:val="000A24BA"/>
    <w:rsid w:val="00343CE4"/>
    <w:rsid w:val="00366926"/>
    <w:rsid w:val="003B015B"/>
    <w:rsid w:val="003E6E85"/>
    <w:rsid w:val="007E0F87"/>
    <w:rsid w:val="00846D28"/>
    <w:rsid w:val="009610E8"/>
    <w:rsid w:val="009F06E9"/>
    <w:rsid w:val="00A7753C"/>
    <w:rsid w:val="00C34CC3"/>
    <w:rsid w:val="00CD6B97"/>
    <w:rsid w:val="00CF6DF3"/>
    <w:rsid w:val="00E376E8"/>
    <w:rsid w:val="00F01499"/>
    <w:rsid w:val="00F906BA"/>
    <w:rsid w:val="00FF10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015B"/>
  </w:style>
  <w:style w:type="paragraph" w:styleId="2">
    <w:name w:val="heading 2"/>
    <w:basedOn w:val="a"/>
    <w:next w:val="a"/>
    <w:link w:val="20"/>
    <w:uiPriority w:val="9"/>
    <w:unhideWhenUsed/>
    <w:qFormat/>
    <w:rsid w:val="003B015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3B015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002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2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12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8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8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1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30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8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33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76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95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5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48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71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54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52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27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8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338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550</Words>
  <Characters>3140</Characters>
  <Application>Microsoft Office Word</Application>
  <DocSecurity>0</DocSecurity>
  <Lines>26</Lines>
  <Paragraphs>7</Paragraphs>
  <ScaleCrop>false</ScaleCrop>
  <Company>SPecialiST RePack</Company>
  <LinksUpToDate>false</LinksUpToDate>
  <CharactersWithSpaces>3683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2016-10-20T09:53:00Z</dcterms:created>
  <dcterms:modified xsi:type="dcterms:W3CDTF">2016-10-20T09:53:00Z</dcterms:modified>
</cp:coreProperties>
</file>