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F50" w:rsidRPr="00BE49A9" w:rsidRDefault="00034F50" w:rsidP="00BE49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17BF7" w:rsidRPr="00BE49A9" w:rsidRDefault="00317BF7" w:rsidP="00BE49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E49A9">
        <w:rPr>
          <w:rFonts w:ascii="Times New Roman" w:hAnsi="Times New Roman" w:cs="Times New Roman"/>
          <w:b/>
          <w:sz w:val="36"/>
          <w:szCs w:val="36"/>
        </w:rPr>
        <w:t>ВНИМАНИЕ!</w:t>
      </w:r>
    </w:p>
    <w:p w:rsidR="00317BF7" w:rsidRPr="00BE49A9" w:rsidRDefault="00317BF7" w:rsidP="00BE49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E49A9">
        <w:rPr>
          <w:rFonts w:ascii="Times New Roman" w:hAnsi="Times New Roman" w:cs="Times New Roman"/>
          <w:b/>
          <w:sz w:val="36"/>
          <w:szCs w:val="36"/>
        </w:rPr>
        <w:t>ИЗМЕНИЛСЯ ПОРЯДОК ОПЛАТЫ ЗА ДЕТСКИЙ САД В СБЕРБАНКЕ</w:t>
      </w:r>
    </w:p>
    <w:p w:rsidR="00034F50" w:rsidRDefault="00034F50" w:rsidP="00034F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4F50">
        <w:rPr>
          <w:rFonts w:ascii="Times New Roman" w:hAnsi="Times New Roman" w:cs="Times New Roman"/>
          <w:b/>
          <w:sz w:val="28"/>
          <w:szCs w:val="28"/>
        </w:rPr>
        <w:t xml:space="preserve">ТЕПЕРЬ </w:t>
      </w:r>
      <w:r>
        <w:rPr>
          <w:rFonts w:ascii="Times New Roman" w:hAnsi="Times New Roman" w:cs="Times New Roman"/>
          <w:b/>
          <w:sz w:val="28"/>
          <w:szCs w:val="28"/>
        </w:rPr>
        <w:t>МОЖНО ОПЛАТИТЬ ЗА ДЕТСКИЙ САД БЕЗ КВИТАНЦИИ</w:t>
      </w:r>
      <w:r w:rsidR="00BE49A9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ПО ФАМИЛИИ, ИМЕНИ И ДАТЕ РОЖДЕНИЯ РЕБЕНКА</w:t>
      </w:r>
    </w:p>
    <w:p w:rsidR="00BE49A9" w:rsidRDefault="00034F50" w:rsidP="00034F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 w:rsidR="00BE49A9">
        <w:rPr>
          <w:rFonts w:ascii="Times New Roman" w:hAnsi="Times New Roman" w:cs="Times New Roman"/>
          <w:b/>
          <w:sz w:val="28"/>
          <w:szCs w:val="28"/>
        </w:rPr>
        <w:t>садики Татарстана онлайн)</w:t>
      </w:r>
    </w:p>
    <w:p w:rsidR="00D4139B" w:rsidRDefault="00D4139B" w:rsidP="00D4139B">
      <w:pPr>
        <w:jc w:val="center"/>
        <w:rPr>
          <w:b/>
          <w:i/>
          <w:caps/>
          <w:color w:val="262626" w:themeColor="text1" w:themeTint="D9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D4139B">
        <w:rPr>
          <w:b/>
          <w:i/>
          <w:caps/>
          <w:color w:val="262626" w:themeColor="text1" w:themeTint="D9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Оплата в </w:t>
      </w:r>
      <w:r>
        <w:rPr>
          <w:b/>
          <w:i/>
          <w:caps/>
          <w:color w:val="262626" w:themeColor="text1" w:themeTint="D9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Устройствах самообслуживания наличными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6"/>
        <w:gridCol w:w="4927"/>
      </w:tblGrid>
      <w:tr w:rsidR="000A7F3E" w:rsidTr="00F71D72">
        <w:trPr>
          <w:trHeight w:val="816"/>
        </w:trPr>
        <w:tc>
          <w:tcPr>
            <w:tcW w:w="4926" w:type="dxa"/>
            <w:vAlign w:val="center"/>
          </w:tcPr>
          <w:p w:rsidR="000A7F3E" w:rsidRPr="00093322" w:rsidRDefault="000A7F3E" w:rsidP="007E444E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093322">
              <w:rPr>
                <w:b/>
                <w:i/>
                <w:color w:val="000000" w:themeColor="text1"/>
                <w:sz w:val="28"/>
                <w:szCs w:val="28"/>
              </w:rPr>
              <w:t>Родительская плата</w:t>
            </w:r>
          </w:p>
        </w:tc>
        <w:tc>
          <w:tcPr>
            <w:tcW w:w="4927" w:type="dxa"/>
            <w:vAlign w:val="center"/>
          </w:tcPr>
          <w:p w:rsidR="000A7F3E" w:rsidRPr="00093322" w:rsidRDefault="00317BF7" w:rsidP="00317BF7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b/>
                <w:i/>
                <w:color w:val="000000" w:themeColor="text1"/>
                <w:sz w:val="28"/>
                <w:szCs w:val="28"/>
              </w:rPr>
              <w:t xml:space="preserve">Кружки, </w:t>
            </w:r>
            <w:proofErr w:type="spellStart"/>
            <w:r>
              <w:rPr>
                <w:b/>
                <w:i/>
                <w:color w:val="000000" w:themeColor="text1"/>
                <w:sz w:val="28"/>
                <w:szCs w:val="28"/>
              </w:rPr>
              <w:t>доп</w:t>
            </w:r>
            <w:proofErr w:type="gramStart"/>
            <w:r>
              <w:rPr>
                <w:b/>
                <w:i/>
                <w:color w:val="000000" w:themeColor="text1"/>
                <w:sz w:val="28"/>
                <w:szCs w:val="28"/>
              </w:rPr>
              <w:t>.с</w:t>
            </w:r>
            <w:proofErr w:type="gramEnd"/>
            <w:r>
              <w:rPr>
                <w:b/>
                <w:i/>
                <w:color w:val="000000" w:themeColor="text1"/>
                <w:sz w:val="28"/>
                <w:szCs w:val="28"/>
              </w:rPr>
              <w:t>одержание</w:t>
            </w:r>
            <w:proofErr w:type="spellEnd"/>
            <w:r>
              <w:rPr>
                <w:b/>
                <w:i/>
                <w:color w:val="000000" w:themeColor="text1"/>
                <w:sz w:val="28"/>
                <w:szCs w:val="28"/>
              </w:rPr>
              <w:t>, охрана</w:t>
            </w:r>
          </w:p>
        </w:tc>
      </w:tr>
      <w:tr w:rsidR="000A7F3E" w:rsidTr="00BE49A9">
        <w:trPr>
          <w:trHeight w:val="2341"/>
        </w:trPr>
        <w:tc>
          <w:tcPr>
            <w:tcW w:w="4926" w:type="dxa"/>
          </w:tcPr>
          <w:p w:rsidR="000A7F3E" w:rsidRDefault="000A7F3E" w:rsidP="007E444E">
            <w:pPr>
              <w:rPr>
                <w:sz w:val="24"/>
                <w:szCs w:val="24"/>
                <w:u w:val="single"/>
              </w:rPr>
            </w:pPr>
            <w:r w:rsidRPr="003554FC">
              <w:rPr>
                <w:sz w:val="24"/>
                <w:szCs w:val="24"/>
                <w:u w:val="single"/>
              </w:rPr>
              <w:t>1 вариант</w:t>
            </w:r>
          </w:p>
          <w:p w:rsidR="000A7F3E" w:rsidRPr="003554FC" w:rsidRDefault="000A7F3E" w:rsidP="007E444E">
            <w:pPr>
              <w:rPr>
                <w:i/>
              </w:rPr>
            </w:pPr>
            <w:r>
              <w:rPr>
                <w:b/>
              </w:rPr>
              <w:t>Платежи по штрих-коду</w:t>
            </w:r>
            <w:r w:rsidR="008B66BC">
              <w:rPr>
                <w:b/>
              </w:rPr>
              <w:t>→</w:t>
            </w:r>
            <w:r>
              <w:rPr>
                <w:b/>
              </w:rPr>
              <w:t xml:space="preserve"> </w:t>
            </w:r>
            <w:r w:rsidRPr="003554FC">
              <w:rPr>
                <w:b/>
              </w:rPr>
              <w:t>Считать Штрих-код</w:t>
            </w:r>
            <w:r w:rsidR="00317BF7">
              <w:rPr>
                <w:b/>
              </w:rPr>
              <w:t xml:space="preserve"> (КВАДРАТ</w:t>
            </w:r>
            <w:proofErr w:type="gramStart"/>
            <w:r w:rsidR="00317BF7">
              <w:rPr>
                <w:b/>
              </w:rPr>
              <w:t>)</w:t>
            </w:r>
            <w:r w:rsidRPr="003554FC">
              <w:rPr>
                <w:i/>
              </w:rPr>
              <w:t>(</w:t>
            </w:r>
            <w:proofErr w:type="gramEnd"/>
            <w:r w:rsidRPr="000A7F3E">
              <w:rPr>
                <w:i/>
                <w:sz w:val="20"/>
                <w:szCs w:val="20"/>
              </w:rPr>
              <w:t>на экране задолженность по ребенку, ее можно корректировать</w:t>
            </w:r>
            <w:r w:rsidRPr="003554FC">
              <w:rPr>
                <w:i/>
              </w:rPr>
              <w:t>)</w:t>
            </w:r>
          </w:p>
          <w:p w:rsidR="000A7F3E" w:rsidRPr="003554FC" w:rsidRDefault="000A7F3E" w:rsidP="007E444E">
            <w:pPr>
              <w:rPr>
                <w:sz w:val="24"/>
                <w:szCs w:val="24"/>
                <w:u w:val="single"/>
              </w:rPr>
            </w:pPr>
            <w:r w:rsidRPr="003554FC">
              <w:rPr>
                <w:sz w:val="24"/>
                <w:szCs w:val="24"/>
                <w:u w:val="single"/>
              </w:rPr>
              <w:t>2 вариант</w:t>
            </w:r>
          </w:p>
          <w:p w:rsidR="000A7F3E" w:rsidRDefault="000A7F3E" w:rsidP="007E444E">
            <w:r>
              <w:t xml:space="preserve"> </w:t>
            </w:r>
            <w:r w:rsidR="00034F50">
              <w:t xml:space="preserve">В категории </w:t>
            </w:r>
            <w:r w:rsidRPr="00034F50">
              <w:rPr>
                <w:b/>
                <w:i/>
              </w:rPr>
              <w:t>Образование  (Сады, школы, ВУЗы)</w:t>
            </w:r>
            <w:r w:rsidRPr="00093322">
              <w:t xml:space="preserve"> </w:t>
            </w:r>
            <w:r w:rsidR="008B66BC">
              <w:t>→</w:t>
            </w:r>
            <w:r w:rsidRPr="00093322">
              <w:t xml:space="preserve"> </w:t>
            </w:r>
            <w:r w:rsidRPr="00034F50">
              <w:rPr>
                <w:b/>
                <w:i/>
              </w:rPr>
              <w:t>Детские сады</w:t>
            </w:r>
            <w:r w:rsidRPr="00093322">
              <w:t xml:space="preserve"> </w:t>
            </w:r>
            <w:r w:rsidR="00034F50">
              <w:t>→</w:t>
            </w:r>
            <w:r w:rsidRPr="00093322">
              <w:t xml:space="preserve"> </w:t>
            </w:r>
            <w:r w:rsidRPr="00034F50">
              <w:rPr>
                <w:b/>
                <w:i/>
              </w:rPr>
              <w:t>Садики ОНЛАЙН</w:t>
            </w:r>
            <w:r w:rsidRPr="00093322">
              <w:t xml:space="preserve"> </w:t>
            </w:r>
            <w:r w:rsidR="00BE49A9">
              <w:t>→</w:t>
            </w:r>
            <w:r w:rsidRPr="003554FC">
              <w:rPr>
                <w:b/>
              </w:rPr>
              <w:t>Садики Татарстана ОНЛАЙН</w:t>
            </w:r>
            <w:r>
              <w:t>:</w:t>
            </w:r>
          </w:p>
          <w:p w:rsidR="000A7F3E" w:rsidRDefault="000A7F3E" w:rsidP="008B66BC"/>
        </w:tc>
        <w:tc>
          <w:tcPr>
            <w:tcW w:w="4927" w:type="dxa"/>
          </w:tcPr>
          <w:p w:rsidR="00317BF7" w:rsidRDefault="00317BF7" w:rsidP="007E444E">
            <w:pPr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 xml:space="preserve">Если на квитанции есть штрих-код, то оплата </w:t>
            </w:r>
            <w:r w:rsidR="008B66BC">
              <w:rPr>
                <w:sz w:val="24"/>
                <w:szCs w:val="24"/>
                <w:u w:val="single"/>
              </w:rPr>
              <w:t xml:space="preserve">по любому варианту </w:t>
            </w:r>
            <w:r>
              <w:rPr>
                <w:sz w:val="24"/>
                <w:szCs w:val="24"/>
                <w:u w:val="single"/>
              </w:rPr>
              <w:t>как по Родительской плате</w:t>
            </w:r>
          </w:p>
          <w:p w:rsidR="00034F50" w:rsidRDefault="00034F50" w:rsidP="007E444E">
            <w:pPr>
              <w:rPr>
                <w:sz w:val="24"/>
                <w:szCs w:val="24"/>
                <w:u w:val="single"/>
              </w:rPr>
            </w:pPr>
          </w:p>
          <w:p w:rsidR="00317BF7" w:rsidRDefault="00317BF7" w:rsidP="007E444E">
            <w:pPr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Если на квитанции нет штрих-кода</w:t>
            </w:r>
            <w:r w:rsidR="0023515F">
              <w:rPr>
                <w:sz w:val="24"/>
                <w:szCs w:val="24"/>
                <w:u w:val="single"/>
              </w:rPr>
              <w:t>:</w:t>
            </w:r>
          </w:p>
          <w:p w:rsidR="000A7F3E" w:rsidRDefault="00317BF7" w:rsidP="008B66BC">
            <w:r w:rsidRPr="008B66BC">
              <w:rPr>
                <w:b/>
                <w:i/>
                <w:sz w:val="24"/>
                <w:szCs w:val="24"/>
                <w:u w:val="single"/>
              </w:rPr>
              <w:t>Поиск услуг и организаций</w:t>
            </w:r>
            <w:r>
              <w:rPr>
                <w:sz w:val="24"/>
                <w:szCs w:val="24"/>
                <w:u w:val="single"/>
              </w:rPr>
              <w:t xml:space="preserve"> →</w:t>
            </w:r>
            <w:r w:rsidRPr="008B66BC">
              <w:rPr>
                <w:b/>
                <w:i/>
                <w:sz w:val="24"/>
                <w:szCs w:val="24"/>
                <w:u w:val="single"/>
              </w:rPr>
              <w:t>Поиск по ИНН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 w:rsidR="008B66BC">
              <w:rPr>
                <w:sz w:val="24"/>
                <w:szCs w:val="24"/>
                <w:u w:val="single"/>
              </w:rPr>
              <w:t>→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 w:rsidRPr="008B66BC">
              <w:rPr>
                <w:b/>
                <w:sz w:val="24"/>
                <w:szCs w:val="24"/>
                <w:u w:val="single"/>
              </w:rPr>
              <w:t>ввести ИНН сада</w:t>
            </w:r>
          </w:p>
        </w:tc>
      </w:tr>
    </w:tbl>
    <w:p w:rsidR="00BE49A9" w:rsidRDefault="00BE49A9" w:rsidP="000A7F3E">
      <w:pPr>
        <w:spacing w:after="0"/>
        <w:jc w:val="center"/>
        <w:rPr>
          <w:b/>
          <w:i/>
          <w:caps/>
          <w:color w:val="262626" w:themeColor="text1" w:themeTint="D9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0A7F3E" w:rsidRDefault="000A7F3E" w:rsidP="000A7F3E">
      <w:pPr>
        <w:spacing w:after="0"/>
        <w:jc w:val="center"/>
        <w:rPr>
          <w:b/>
          <w:i/>
          <w:caps/>
          <w:color w:val="262626" w:themeColor="text1" w:themeTint="D9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D4139B">
        <w:rPr>
          <w:b/>
          <w:i/>
          <w:caps/>
          <w:color w:val="262626" w:themeColor="text1" w:themeTint="D9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Оплата в </w:t>
      </w:r>
      <w:r>
        <w:rPr>
          <w:b/>
          <w:i/>
          <w:caps/>
          <w:color w:val="262626" w:themeColor="text1" w:themeTint="D9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Устройствах самообслуживания с карты,</w:t>
      </w:r>
    </w:p>
    <w:p w:rsidR="002179FA" w:rsidRDefault="000A7F3E" w:rsidP="000A7F3E">
      <w:pPr>
        <w:spacing w:after="0"/>
        <w:jc w:val="center"/>
        <w:rPr>
          <w:b/>
          <w:i/>
          <w:caps/>
          <w:color w:val="262626" w:themeColor="text1" w:themeTint="D9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b/>
          <w:i/>
          <w:caps/>
          <w:color w:val="262626" w:themeColor="text1" w:themeTint="D9"/>
          <w:sz w:val="28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в Сбербанк-онлайн, Мобильном приложении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6"/>
        <w:gridCol w:w="4927"/>
      </w:tblGrid>
      <w:tr w:rsidR="000A7F3E" w:rsidRPr="00093322" w:rsidTr="00205B16">
        <w:trPr>
          <w:trHeight w:val="513"/>
        </w:trPr>
        <w:tc>
          <w:tcPr>
            <w:tcW w:w="4926" w:type="dxa"/>
            <w:vAlign w:val="center"/>
          </w:tcPr>
          <w:p w:rsidR="000A7F3E" w:rsidRPr="00093322" w:rsidRDefault="000A7F3E" w:rsidP="007E444E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093322">
              <w:rPr>
                <w:b/>
                <w:i/>
                <w:color w:val="000000" w:themeColor="text1"/>
                <w:sz w:val="28"/>
                <w:szCs w:val="28"/>
              </w:rPr>
              <w:t>Родительская плата</w:t>
            </w:r>
          </w:p>
        </w:tc>
        <w:tc>
          <w:tcPr>
            <w:tcW w:w="4927" w:type="dxa"/>
            <w:vAlign w:val="center"/>
          </w:tcPr>
          <w:p w:rsidR="000A7F3E" w:rsidRPr="00093322" w:rsidRDefault="00034F50" w:rsidP="007E444E"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b/>
                <w:i/>
                <w:color w:val="000000" w:themeColor="text1"/>
                <w:sz w:val="28"/>
                <w:szCs w:val="28"/>
              </w:rPr>
              <w:t xml:space="preserve">Кружки, </w:t>
            </w:r>
            <w:proofErr w:type="spellStart"/>
            <w:r>
              <w:rPr>
                <w:b/>
                <w:i/>
                <w:color w:val="000000" w:themeColor="text1"/>
                <w:sz w:val="28"/>
                <w:szCs w:val="28"/>
              </w:rPr>
              <w:t>доп</w:t>
            </w:r>
            <w:proofErr w:type="gramStart"/>
            <w:r>
              <w:rPr>
                <w:b/>
                <w:i/>
                <w:color w:val="000000" w:themeColor="text1"/>
                <w:sz w:val="28"/>
                <w:szCs w:val="28"/>
              </w:rPr>
              <w:t>.с</w:t>
            </w:r>
            <w:proofErr w:type="gramEnd"/>
            <w:r>
              <w:rPr>
                <w:b/>
                <w:i/>
                <w:color w:val="000000" w:themeColor="text1"/>
                <w:sz w:val="28"/>
                <w:szCs w:val="28"/>
              </w:rPr>
              <w:t>одержание</w:t>
            </w:r>
            <w:proofErr w:type="spellEnd"/>
            <w:r>
              <w:rPr>
                <w:b/>
                <w:i/>
                <w:color w:val="000000" w:themeColor="text1"/>
                <w:sz w:val="28"/>
                <w:szCs w:val="28"/>
              </w:rPr>
              <w:t>, охрана</w:t>
            </w:r>
          </w:p>
        </w:tc>
      </w:tr>
      <w:tr w:rsidR="000A7F3E" w:rsidTr="00BE49A9">
        <w:trPr>
          <w:trHeight w:val="3537"/>
        </w:trPr>
        <w:tc>
          <w:tcPr>
            <w:tcW w:w="4926" w:type="dxa"/>
          </w:tcPr>
          <w:p w:rsidR="00F71D72" w:rsidRDefault="00F71D72" w:rsidP="00F71D72">
            <w:pPr>
              <w:rPr>
                <w:sz w:val="24"/>
                <w:szCs w:val="24"/>
                <w:u w:val="single"/>
              </w:rPr>
            </w:pPr>
            <w:r w:rsidRPr="003554FC">
              <w:rPr>
                <w:sz w:val="24"/>
                <w:szCs w:val="24"/>
                <w:u w:val="single"/>
              </w:rPr>
              <w:t>1 вариант</w:t>
            </w:r>
          </w:p>
          <w:p w:rsidR="0023515F" w:rsidRPr="003554FC" w:rsidRDefault="0023515F" w:rsidP="0023515F">
            <w:pPr>
              <w:rPr>
                <w:i/>
              </w:rPr>
            </w:pPr>
            <w:r>
              <w:rPr>
                <w:b/>
              </w:rPr>
              <w:t>Платежи по штрих-коду</w:t>
            </w:r>
            <w:r w:rsidR="008B66BC">
              <w:rPr>
                <w:b/>
              </w:rPr>
              <w:t xml:space="preserve"> →</w:t>
            </w:r>
            <w:r>
              <w:rPr>
                <w:b/>
              </w:rPr>
              <w:t xml:space="preserve"> </w:t>
            </w:r>
            <w:r w:rsidRPr="003554FC">
              <w:rPr>
                <w:b/>
              </w:rPr>
              <w:t>Считать Штрих-код</w:t>
            </w:r>
            <w:r>
              <w:rPr>
                <w:b/>
              </w:rPr>
              <w:t xml:space="preserve"> (КВАДРАТ</w:t>
            </w:r>
            <w:proofErr w:type="gramStart"/>
            <w:r>
              <w:rPr>
                <w:b/>
              </w:rPr>
              <w:t>)</w:t>
            </w:r>
            <w:r w:rsidRPr="003554FC">
              <w:rPr>
                <w:i/>
              </w:rPr>
              <w:t>(</w:t>
            </w:r>
            <w:proofErr w:type="gramEnd"/>
            <w:r w:rsidRPr="000A7F3E">
              <w:rPr>
                <w:i/>
                <w:sz w:val="20"/>
                <w:szCs w:val="20"/>
              </w:rPr>
              <w:t>на экране задолженность по ребенку, ее можно корректировать</w:t>
            </w:r>
            <w:r w:rsidRPr="003554FC">
              <w:rPr>
                <w:i/>
              </w:rPr>
              <w:t>)</w:t>
            </w:r>
          </w:p>
          <w:p w:rsidR="0023515F" w:rsidRPr="0023515F" w:rsidRDefault="0023515F" w:rsidP="0023515F">
            <w:pPr>
              <w:rPr>
                <w:sz w:val="24"/>
                <w:szCs w:val="24"/>
                <w:u w:val="single"/>
              </w:rPr>
            </w:pPr>
            <w:r w:rsidRPr="0023515F">
              <w:rPr>
                <w:sz w:val="24"/>
                <w:szCs w:val="24"/>
                <w:u w:val="single"/>
              </w:rPr>
              <w:t>2 вариант</w:t>
            </w:r>
          </w:p>
          <w:p w:rsidR="00F71D72" w:rsidRDefault="00F71D72" w:rsidP="007E444E">
            <w:r>
              <w:t>Ввести в поисковой строке</w:t>
            </w:r>
            <w:r w:rsidR="008B66BC">
              <w:t xml:space="preserve"> </w:t>
            </w:r>
            <w:r w:rsidRPr="00F71D72">
              <w:rPr>
                <w:b/>
              </w:rPr>
              <w:t>Садики ОНЛАЙН</w:t>
            </w:r>
          </w:p>
          <w:p w:rsidR="00F71D72" w:rsidRPr="003554FC" w:rsidRDefault="0023515F" w:rsidP="00F71D72">
            <w:pPr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3</w:t>
            </w:r>
            <w:r w:rsidR="00F71D72" w:rsidRPr="003554FC">
              <w:rPr>
                <w:sz w:val="24"/>
                <w:szCs w:val="24"/>
                <w:u w:val="single"/>
              </w:rPr>
              <w:t xml:space="preserve"> вариант</w:t>
            </w:r>
          </w:p>
          <w:p w:rsidR="00F71D72" w:rsidRDefault="00F71D72" w:rsidP="007E444E">
            <w:r>
              <w:t xml:space="preserve">В категории </w:t>
            </w:r>
            <w:r w:rsidR="000A7F3E" w:rsidRPr="00F71D72">
              <w:rPr>
                <w:b/>
                <w:i/>
              </w:rPr>
              <w:t xml:space="preserve">Образование </w:t>
            </w:r>
            <w:r w:rsidR="008B66BC">
              <w:rPr>
                <w:b/>
                <w:i/>
              </w:rPr>
              <w:t>→</w:t>
            </w:r>
            <w:r w:rsidR="000A7F3E" w:rsidRPr="00F71D72">
              <w:rPr>
                <w:b/>
                <w:i/>
              </w:rPr>
              <w:t xml:space="preserve"> Детские сады</w:t>
            </w:r>
            <w:r w:rsidRPr="00F71D72">
              <w:rPr>
                <w:b/>
                <w:i/>
              </w:rPr>
              <w:t xml:space="preserve"> и дошкольные учреждения</w:t>
            </w:r>
            <w:r>
              <w:t xml:space="preserve"> </w:t>
            </w:r>
          </w:p>
          <w:p w:rsidR="00F71D72" w:rsidRDefault="00F71D72" w:rsidP="007E444E">
            <w:r>
              <w:t xml:space="preserve">выбрать кнопку </w:t>
            </w:r>
          </w:p>
          <w:p w:rsidR="000A7F3E" w:rsidRDefault="00F71D72" w:rsidP="00BE49A9">
            <w:r>
              <w:t xml:space="preserve">  </w:t>
            </w:r>
            <w:r>
              <w:rPr>
                <w:rFonts w:ascii="Times New Roman" w:hAnsi="Times New Roman" w:cs="Times New Roman"/>
                <w:noProof/>
                <w:color w:val="00B050"/>
                <w:sz w:val="32"/>
                <w:szCs w:val="32"/>
                <w:lang w:eastAsia="ru-RU"/>
              </w:rPr>
              <w:drawing>
                <wp:inline distT="0" distB="0" distL="0" distR="0" wp14:anchorId="4B7AEC71" wp14:editId="45CD84E4">
                  <wp:extent cx="381000" cy="371475"/>
                  <wp:effectExtent l="0" t="0" r="0" b="9525"/>
                  <wp:docPr id="10" name="Рисунок 10" descr="C:\Users\8610-Sibaeva-SN\AppData\Local\Microsoft\Windows\Temporary Internet Files\Content.Outlook\2CFDGYP7\Безымянный-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8610-Sibaeva-SN\AppData\Local\Microsoft\Windows\Temporary Internet Files\Content.Outlook\2CFDGYP7\Безымянный-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="000A7F3E" w:rsidRPr="00F71D72">
              <w:rPr>
                <w:b/>
                <w:color w:val="000000" w:themeColor="text1"/>
              </w:rPr>
              <w:t>Садики Татарстана ОНЛАЙН</w:t>
            </w:r>
            <w:r w:rsidRPr="00F71D72">
              <w:rPr>
                <w:rFonts w:ascii="Times New Roman" w:hAnsi="Times New Roman" w:cs="Times New Roman"/>
                <w:noProof/>
                <w:color w:val="000000" w:themeColor="text1"/>
                <w:sz w:val="32"/>
                <w:szCs w:val="32"/>
                <w:lang w:eastAsia="ru-RU"/>
              </w:rPr>
              <w:t xml:space="preserve">   </w:t>
            </w:r>
            <w:bookmarkStart w:id="0" w:name="_GoBack"/>
            <w:bookmarkEnd w:id="0"/>
          </w:p>
        </w:tc>
        <w:tc>
          <w:tcPr>
            <w:tcW w:w="4927" w:type="dxa"/>
          </w:tcPr>
          <w:p w:rsidR="008B66BC" w:rsidRDefault="008B66BC" w:rsidP="008B66BC">
            <w:pPr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Если на квитанции есть штрих-код, то оплата по любому варианту как по Родительской плате</w:t>
            </w:r>
          </w:p>
          <w:p w:rsidR="008B66BC" w:rsidRDefault="008B66BC" w:rsidP="007E444E"/>
          <w:p w:rsidR="00034F50" w:rsidRDefault="00034F50" w:rsidP="008B66BC">
            <w:pPr>
              <w:rPr>
                <w:sz w:val="24"/>
                <w:szCs w:val="24"/>
                <w:u w:val="single"/>
              </w:rPr>
            </w:pPr>
          </w:p>
          <w:p w:rsidR="008B66BC" w:rsidRDefault="008B66BC" w:rsidP="008B66BC">
            <w:pPr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Если на квитанции нет штрих-кода:</w:t>
            </w:r>
          </w:p>
          <w:p w:rsidR="008B66BC" w:rsidRDefault="008B66BC" w:rsidP="008B66BC">
            <w:r>
              <w:t xml:space="preserve">Ввести в поисковой строке </w:t>
            </w:r>
            <w:r w:rsidRPr="008B66BC">
              <w:rPr>
                <w:b/>
              </w:rPr>
              <w:t>ИНН сада</w:t>
            </w:r>
            <w:r>
              <w:t xml:space="preserve"> </w:t>
            </w:r>
          </w:p>
          <w:p w:rsidR="008B66BC" w:rsidRDefault="008B66BC" w:rsidP="008B66BC">
            <w:pPr>
              <w:rPr>
                <w:sz w:val="24"/>
                <w:szCs w:val="24"/>
                <w:u w:val="single"/>
              </w:rPr>
            </w:pPr>
          </w:p>
          <w:p w:rsidR="000A7F3E" w:rsidRDefault="000A7F3E" w:rsidP="007E444E"/>
        </w:tc>
      </w:tr>
    </w:tbl>
    <w:p w:rsidR="0023515F" w:rsidRPr="0023515F" w:rsidRDefault="0023515F" w:rsidP="0023515F">
      <w:pPr>
        <w:keepNext/>
        <w:keepLines/>
        <w:spacing w:before="480" w:after="0"/>
        <w:jc w:val="center"/>
        <w:outlineLvl w:val="0"/>
        <w:rPr>
          <w:rFonts w:ascii="Times New Roman" w:eastAsiaTheme="majorEastAsia" w:hAnsi="Times New Roman" w:cs="Times New Roman"/>
          <w:b/>
          <w:bCs/>
          <w:color w:val="00B050"/>
          <w:sz w:val="32"/>
          <w:szCs w:val="32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</w:pPr>
      <w:r w:rsidRPr="0023515F">
        <w:rPr>
          <w:rFonts w:ascii="Times New Roman" w:eastAsiaTheme="majorEastAsia" w:hAnsi="Times New Roman" w:cs="Times New Roman"/>
          <w:b/>
          <w:bCs/>
          <w:noProof/>
          <w:color w:val="00B050"/>
          <w:sz w:val="32"/>
          <w:szCs w:val="32"/>
          <w:lang w:eastAsia="ru-RU"/>
        </w:rPr>
        <w:drawing>
          <wp:inline distT="0" distB="0" distL="0" distR="0" wp14:anchorId="00A8C6FF" wp14:editId="65E6E848">
            <wp:extent cx="609600" cy="609600"/>
            <wp:effectExtent l="0" t="0" r="0" b="0"/>
            <wp:docPr id="1" name="Рисунок 1" descr="C:\Users\8610-Sibaeva-SN\AppData\Local\Microsoft\Windows\Temporary Internet Files\Content.Outlook\2CFDGYP7\Безымянный-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610-Sibaeva-SN\AppData\Local\Microsoft\Windows\Temporary Internet Files\Content.Outlook\2CFDGYP7\Безымянный-1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515F">
        <w:rPr>
          <w:rFonts w:ascii="Times New Roman" w:eastAsiaTheme="majorEastAsia" w:hAnsi="Times New Roman" w:cs="Times New Roman"/>
          <w:b/>
          <w:bCs/>
          <w:color w:val="00B050"/>
          <w:sz w:val="44"/>
          <w:szCs w:val="44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>Садики Татарстана ОНЛАЙН</w:t>
      </w:r>
    </w:p>
    <w:p w:rsidR="000A7F3E" w:rsidRDefault="000A7F3E" w:rsidP="00317BF7">
      <w:pPr>
        <w:spacing w:after="0"/>
        <w:jc w:val="center"/>
      </w:pPr>
    </w:p>
    <w:sectPr w:rsidR="000A7F3E" w:rsidSect="003554FC">
      <w:pgSz w:w="11906" w:h="16838"/>
      <w:pgMar w:top="426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82A47"/>
    <w:multiLevelType w:val="hybridMultilevel"/>
    <w:tmpl w:val="D6AE6A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80265F"/>
    <w:multiLevelType w:val="multilevel"/>
    <w:tmpl w:val="6DD28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9FA"/>
    <w:rsid w:val="00034F50"/>
    <w:rsid w:val="00093322"/>
    <w:rsid w:val="000A7F3E"/>
    <w:rsid w:val="00205B16"/>
    <w:rsid w:val="002179FA"/>
    <w:rsid w:val="0023515F"/>
    <w:rsid w:val="00317BF7"/>
    <w:rsid w:val="003554FC"/>
    <w:rsid w:val="00566F6B"/>
    <w:rsid w:val="00615913"/>
    <w:rsid w:val="00866D4C"/>
    <w:rsid w:val="008B66BC"/>
    <w:rsid w:val="00BE49A9"/>
    <w:rsid w:val="00D4139B"/>
    <w:rsid w:val="00DD0F67"/>
    <w:rsid w:val="00DD1AAE"/>
    <w:rsid w:val="00EA799B"/>
    <w:rsid w:val="00EE4052"/>
    <w:rsid w:val="00EE64DC"/>
    <w:rsid w:val="00F20FA3"/>
    <w:rsid w:val="00F71D72"/>
    <w:rsid w:val="00FC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D72"/>
  </w:style>
  <w:style w:type="paragraph" w:styleId="1">
    <w:name w:val="heading 1"/>
    <w:basedOn w:val="a"/>
    <w:next w:val="a"/>
    <w:link w:val="10"/>
    <w:uiPriority w:val="9"/>
    <w:qFormat/>
    <w:rsid w:val="002179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79F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79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179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3">
    <w:name w:val="Table Grid"/>
    <w:basedOn w:val="a1"/>
    <w:uiPriority w:val="59"/>
    <w:rsid w:val="002179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554F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554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54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D72"/>
  </w:style>
  <w:style w:type="paragraph" w:styleId="1">
    <w:name w:val="heading 1"/>
    <w:basedOn w:val="a"/>
    <w:next w:val="a"/>
    <w:link w:val="10"/>
    <w:uiPriority w:val="9"/>
    <w:qFormat/>
    <w:rsid w:val="002179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79F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79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179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3">
    <w:name w:val="Table Grid"/>
    <w:basedOn w:val="a1"/>
    <w:uiPriority w:val="59"/>
    <w:rsid w:val="002179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554F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554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54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211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9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9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3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730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977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1235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805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657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9797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4638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0695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09991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31444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70079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42617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0082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6263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3656C5-41BD-410D-9A9D-A010C8869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8610 Сибаева Светлана Николаевна</dc:creator>
  <cp:lastModifiedBy>8610-Salakhova-KR</cp:lastModifiedBy>
  <cp:revision>6</cp:revision>
  <cp:lastPrinted>2016-12-20T14:04:00Z</cp:lastPrinted>
  <dcterms:created xsi:type="dcterms:W3CDTF">2017-10-17T12:46:00Z</dcterms:created>
  <dcterms:modified xsi:type="dcterms:W3CDTF">2017-11-24T06:38:00Z</dcterms:modified>
</cp:coreProperties>
</file>