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4E87" w:rsidRDefault="001E18AA" w:rsidP="00404E87">
      <w:pPr>
        <w:rPr>
          <w:rFonts w:ascii="Times New Roman" w:hAnsi="Times New Roman"/>
          <w:b/>
          <w:sz w:val="20"/>
          <w:szCs w:val="20"/>
        </w:rPr>
      </w:pPr>
      <w:r>
        <w:rPr>
          <w:rFonts w:ascii="Times New Roman" w:hAnsi="Times New Roman"/>
          <w:b/>
          <w:noProof/>
          <w:sz w:val="20"/>
          <w:szCs w:val="20"/>
          <w:lang w:eastAsia="ru-RU"/>
        </w:rPr>
        <w:drawing>
          <wp:inline distT="0" distB="0" distL="0" distR="0">
            <wp:extent cx="5940425" cy="8171236"/>
            <wp:effectExtent l="19050" t="0" r="3175" b="0"/>
            <wp:docPr id="3" name="Рисунок 1" descr="C:\Users\Фарида\Desktop\2023-03-20 1\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рида\Desktop\2023-03-20 1\Image.jpg"/>
                    <pic:cNvPicPr>
                      <a:picLocks noChangeAspect="1" noChangeArrowheads="1"/>
                    </pic:cNvPicPr>
                  </pic:nvPicPr>
                  <pic:blipFill>
                    <a:blip r:embed="rId5" cstate="print"/>
                    <a:srcRect/>
                    <a:stretch>
                      <a:fillRect/>
                    </a:stretch>
                  </pic:blipFill>
                  <pic:spPr bwMode="auto">
                    <a:xfrm>
                      <a:off x="0" y="0"/>
                      <a:ext cx="5940425" cy="8171236"/>
                    </a:xfrm>
                    <a:prstGeom prst="rect">
                      <a:avLst/>
                    </a:prstGeom>
                    <a:noFill/>
                    <a:ln w="9525">
                      <a:noFill/>
                      <a:miter lim="800000"/>
                      <a:headEnd/>
                      <a:tailEnd/>
                    </a:ln>
                  </pic:spPr>
                </pic:pic>
              </a:graphicData>
            </a:graphic>
          </wp:inline>
        </w:drawing>
      </w:r>
    </w:p>
    <w:p w:rsidR="00404E87" w:rsidRDefault="00404E87" w:rsidP="00404E87">
      <w:pPr>
        <w:rPr>
          <w:rFonts w:ascii="Times New Roman" w:hAnsi="Times New Roman"/>
          <w:b/>
          <w:sz w:val="20"/>
          <w:szCs w:val="20"/>
        </w:rPr>
      </w:pPr>
    </w:p>
    <w:p w:rsidR="00404E87" w:rsidRDefault="00404E87" w:rsidP="00404E87">
      <w:pPr>
        <w:rPr>
          <w:rFonts w:ascii="Times New Roman" w:hAnsi="Times New Roman"/>
          <w:b/>
          <w:sz w:val="20"/>
          <w:szCs w:val="20"/>
        </w:rPr>
      </w:pPr>
    </w:p>
    <w:p w:rsidR="00404E87" w:rsidRDefault="00404E87" w:rsidP="00404E87">
      <w:pPr>
        <w:rPr>
          <w:rFonts w:ascii="Times New Roman" w:hAnsi="Times New Roman"/>
          <w:b/>
          <w:sz w:val="20"/>
          <w:szCs w:val="20"/>
        </w:rPr>
      </w:pPr>
    </w:p>
    <w:p w:rsidR="00404E87" w:rsidRDefault="00404E87" w:rsidP="00404E87">
      <w:pPr>
        <w:widowControl w:val="0"/>
        <w:suppressAutoHyphens/>
        <w:spacing w:after="0" w:line="360" w:lineRule="auto"/>
        <w:rPr>
          <w:rFonts w:ascii="Times New Roman" w:eastAsia="SimSun" w:hAnsi="Times New Roman" w:cs="Mangal"/>
          <w:b/>
          <w:spacing w:val="40"/>
          <w:kern w:val="2"/>
          <w:sz w:val="24"/>
          <w:szCs w:val="24"/>
          <w:lang w:eastAsia="hi-IN" w:bidi="hi-IN"/>
        </w:rPr>
      </w:pPr>
      <w:r>
        <w:rPr>
          <w:rFonts w:ascii="Times New Roman" w:hAnsi="Times New Roman"/>
          <w:b/>
          <w:sz w:val="20"/>
          <w:szCs w:val="20"/>
        </w:rPr>
        <w:lastRenderedPageBreak/>
        <w:t xml:space="preserve"> </w:t>
      </w:r>
    </w:p>
    <w:p w:rsidR="00404E87" w:rsidRDefault="00404E87" w:rsidP="00404E87">
      <w:pPr>
        <w:widowControl w:val="0"/>
        <w:suppressAutoHyphens/>
        <w:spacing w:after="0" w:line="360" w:lineRule="auto"/>
        <w:rPr>
          <w:rFonts w:ascii="Times New Roman" w:eastAsia="SimSun" w:hAnsi="Times New Roman" w:cs="Mangal"/>
          <w:b/>
          <w:spacing w:val="40"/>
          <w:kern w:val="2"/>
          <w:sz w:val="24"/>
          <w:szCs w:val="24"/>
          <w:lang w:eastAsia="hi-IN" w:bidi="hi-IN"/>
        </w:rPr>
      </w:pPr>
      <w:r>
        <w:rPr>
          <w:rFonts w:ascii="Times New Roman" w:eastAsia="SimSun" w:hAnsi="Times New Roman" w:cs="Mangal"/>
          <w:b/>
          <w:spacing w:val="40"/>
          <w:kern w:val="2"/>
          <w:sz w:val="24"/>
          <w:szCs w:val="24"/>
          <w:lang w:eastAsia="hi-IN" w:bidi="hi-IN"/>
        </w:rPr>
        <w:t>СОДЕРЖАНИЕ</w:t>
      </w:r>
    </w:p>
    <w:p w:rsidR="00404E87" w:rsidRDefault="00404E87" w:rsidP="00404E87">
      <w:pPr>
        <w:widowControl w:val="0"/>
        <w:suppressAutoHyphens/>
        <w:spacing w:after="0" w:line="360" w:lineRule="auto"/>
        <w:rPr>
          <w:rFonts w:ascii="Times New Roman" w:eastAsia="SimSun" w:hAnsi="Times New Roman" w:cs="Mangal"/>
          <w:kern w:val="2"/>
          <w:sz w:val="24"/>
          <w:szCs w:val="24"/>
          <w:lang w:eastAsia="hi-IN" w:bidi="hi-IN"/>
        </w:rPr>
      </w:pPr>
      <w:r>
        <w:rPr>
          <w:rFonts w:ascii="Times New Roman" w:eastAsia="SimSun" w:hAnsi="Times New Roman" w:cs="Mangal"/>
          <w:kern w:val="2"/>
          <w:sz w:val="24"/>
          <w:szCs w:val="24"/>
          <w:lang w:eastAsia="hi-IN" w:bidi="hi-IN"/>
        </w:rPr>
        <w:t> </w:t>
      </w:r>
    </w:p>
    <w:p w:rsidR="00404E87" w:rsidRDefault="00404E87" w:rsidP="00404E87">
      <w:pPr>
        <w:widowControl w:val="0"/>
        <w:suppressAutoHyphens/>
        <w:spacing w:after="0" w:line="240" w:lineRule="auto"/>
        <w:rPr>
          <w:rFonts w:ascii="Times New Roman" w:eastAsia="SimSun" w:hAnsi="Times New Roman" w:cs="Times New Roman"/>
          <w:caps/>
          <w:kern w:val="2"/>
          <w:sz w:val="24"/>
          <w:szCs w:val="24"/>
          <w:lang w:eastAsia="hi-IN" w:bidi="hi-IN"/>
        </w:rPr>
      </w:pPr>
      <w:r>
        <w:rPr>
          <w:rFonts w:ascii="Times New Roman" w:eastAsia="SimSun" w:hAnsi="Times New Roman" w:cs="Mangal"/>
          <w:caps/>
          <w:kern w:val="2"/>
          <w:sz w:val="24"/>
          <w:szCs w:val="24"/>
          <w:lang w:eastAsia="hi-IN" w:bidi="hi-IN"/>
        </w:rPr>
        <w:t>1</w:t>
      </w:r>
      <w:r>
        <w:rPr>
          <w:rFonts w:ascii="Times New Roman" w:eastAsia="SimSun" w:hAnsi="Times New Roman" w:cs="Times New Roman"/>
          <w:caps/>
          <w:kern w:val="2"/>
          <w:sz w:val="24"/>
          <w:szCs w:val="24"/>
          <w:lang w:eastAsia="hi-IN" w:bidi="hi-IN"/>
        </w:rPr>
        <w:t xml:space="preserve">.1. Общая характеристика </w:t>
      </w:r>
      <w:proofErr w:type="gramStart"/>
      <w:r>
        <w:rPr>
          <w:rFonts w:ascii="Times New Roman" w:eastAsia="SimSun" w:hAnsi="Times New Roman" w:cs="Times New Roman"/>
          <w:caps/>
          <w:kern w:val="2"/>
          <w:sz w:val="24"/>
          <w:szCs w:val="24"/>
          <w:lang w:eastAsia="hi-IN" w:bidi="hi-IN"/>
        </w:rPr>
        <w:t>дошкольного</w:t>
      </w:r>
      <w:proofErr w:type="gramEnd"/>
      <w:r>
        <w:rPr>
          <w:rFonts w:ascii="Times New Roman" w:eastAsia="SimSun" w:hAnsi="Times New Roman" w:cs="Times New Roman"/>
          <w:caps/>
          <w:kern w:val="2"/>
          <w:sz w:val="24"/>
          <w:szCs w:val="24"/>
          <w:lang w:eastAsia="hi-IN" w:bidi="hi-IN"/>
        </w:rPr>
        <w:t xml:space="preserve"> образовательного</w:t>
      </w:r>
    </w:p>
    <w:p w:rsidR="00404E87" w:rsidRDefault="00404E87" w:rsidP="00404E87">
      <w:pPr>
        <w:spacing w:after="225" w:line="240" w:lineRule="auto"/>
        <w:jc w:val="both"/>
        <w:rPr>
          <w:rFonts w:ascii="Times New Roman" w:eastAsia="Times New Roman" w:hAnsi="Times New Roman" w:cs="Times New Roman"/>
          <w:bCs/>
          <w:sz w:val="24"/>
          <w:szCs w:val="24"/>
          <w:lang w:eastAsia="ru-RU"/>
        </w:rPr>
      </w:pPr>
      <w:r>
        <w:rPr>
          <w:rFonts w:ascii="Times New Roman" w:eastAsia="SimSun" w:hAnsi="Times New Roman" w:cs="Times New Roman"/>
          <w:caps/>
          <w:kern w:val="2"/>
          <w:sz w:val="24"/>
          <w:szCs w:val="24"/>
          <w:lang w:eastAsia="hi-IN" w:bidi="hi-IN"/>
        </w:rPr>
        <w:t>учреждения…………………………………………………………………………….    3</w:t>
      </w:r>
    </w:p>
    <w:p w:rsidR="00404E87" w:rsidRDefault="00404E87" w:rsidP="00404E87">
      <w:pPr>
        <w:spacing w:after="225"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1.2.КАЧЕСТВО КАДРОВОГО ОБЕСПЕЧЕНИЯ ОБРАЗОВАТЕЛЬНОГО УЧРЕЖДЕНИЯ………………………………………………………………………………  3-4</w:t>
      </w:r>
    </w:p>
    <w:p w:rsidR="00404E87" w:rsidRDefault="00404E87" w:rsidP="00404E87">
      <w:pPr>
        <w:spacing w:after="225"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1.3.УЧЕБНО-МЕТОДИЧЕСКОЕ   И                   БИБЛИОТЕЧНО-ИНФОРМАЦИОННОЕ                     ОБЕСПЕЧЕНИЕ ОБРАЗОВАТЕЛЬНОГО УЧРЕЖДЕНИЯ…………………………….. 4-9.</w:t>
      </w:r>
    </w:p>
    <w:p w:rsidR="00404E87" w:rsidRDefault="00404E87" w:rsidP="00404E87">
      <w:pPr>
        <w:spacing w:after="225"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1.4.МАТЕРИАЛЬНО-ТЕХНИЧЕСКАЯ БАЗА ОБРАЗОВАТЕЛЬНОГО УЧРЕЖДЕНИЯ  ………………………………………………………………………………………………. 9-14                </w:t>
      </w:r>
    </w:p>
    <w:p w:rsidR="00404E87" w:rsidRDefault="00404E87" w:rsidP="00404E87">
      <w:pPr>
        <w:spacing w:after="225" w:line="240" w:lineRule="auto"/>
        <w:jc w:val="both"/>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1.5. СИСТЕМА УПРАВЛЕНИЯ УЧРЕЖДЕНИЯ………………………………………..14</w:t>
      </w:r>
    </w:p>
    <w:p w:rsidR="00404E87" w:rsidRDefault="00404E87" w:rsidP="00404E87">
      <w:pPr>
        <w:spacing w:after="0" w:line="240" w:lineRule="auto"/>
        <w:rPr>
          <w:rFonts w:ascii="Times New Roman" w:eastAsia="Calibri" w:hAnsi="Times New Roman" w:cs="Times New Roman"/>
          <w:sz w:val="24"/>
          <w:szCs w:val="24"/>
          <w:lang w:val="tt-RU"/>
        </w:rPr>
      </w:pPr>
      <w:r>
        <w:rPr>
          <w:rFonts w:ascii="Times New Roman" w:eastAsia="Calibri" w:hAnsi="Times New Roman" w:cs="Times New Roman"/>
          <w:sz w:val="24"/>
          <w:szCs w:val="24"/>
        </w:rPr>
        <w:t>1.6. СОДЕРЖАНИЯ И КАЧЕСТВА ПОДГОТОВКИ ВОСПИТАННИКОВ……………15-17</w:t>
      </w:r>
    </w:p>
    <w:p w:rsidR="00404E87" w:rsidRDefault="00404E87" w:rsidP="00404E87">
      <w:pPr>
        <w:spacing w:after="225"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 ОРГАНИЗАЦИЯ ВОСПИТАТЕЛЬНО-ОБРАЗОВАТЕЛЬНОГО ПРОЦЕССА......17-20</w:t>
      </w:r>
    </w:p>
    <w:p w:rsidR="00404E87" w:rsidRDefault="00404E87" w:rsidP="00404E87">
      <w:pPr>
        <w:spacing w:after="225" w:line="240" w:lineRule="auto"/>
        <w:jc w:val="both"/>
        <w:rPr>
          <w:rFonts w:ascii="Times New Roman" w:eastAsia="SimSun" w:hAnsi="Times New Roman" w:cs="Times New Roman"/>
          <w:caps/>
          <w:kern w:val="2"/>
          <w:sz w:val="24"/>
          <w:szCs w:val="24"/>
          <w:lang w:eastAsia="hi-IN" w:bidi="hi-IN"/>
        </w:rPr>
      </w:pPr>
      <w:r>
        <w:rPr>
          <w:rFonts w:ascii="Times New Roman" w:eastAsia="Calibri" w:hAnsi="Times New Roman" w:cs="Times New Roman"/>
          <w:sz w:val="24"/>
          <w:szCs w:val="24"/>
          <w:lang w:val="tt-RU"/>
        </w:rPr>
        <w:t xml:space="preserve">1.8. ОЦЕНКА ФУНКЦИОНИРОВАНИЯ ВНУТРЕННЕЙ СИСТЕМЫ </w:t>
      </w:r>
      <w:r>
        <w:rPr>
          <w:rFonts w:ascii="Times New Roman" w:eastAsia="Calibri" w:hAnsi="Times New Roman" w:cs="Times New Roman"/>
          <w:sz w:val="24"/>
          <w:szCs w:val="24"/>
        </w:rPr>
        <w:t>ОЦЕНКИ КАЧЕСТВА ОБРАЗОВАНИЯ ……………………………………………………………20-21</w:t>
      </w:r>
    </w:p>
    <w:p w:rsidR="00404E87" w:rsidRDefault="00404E87" w:rsidP="00404E87">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ПОКАЗАТЕЛИ ДЕЯТЕЛЬНОСТИ  ДОШКОЛЬНОЙ ОБРАЗОВАТЕЛЬНОЙ ОРГАНИЗАЦИИ</w:t>
      </w:r>
      <w:proofErr w:type="gramStart"/>
      <w:r>
        <w:rPr>
          <w:rFonts w:ascii="Times New Roman" w:eastAsia="Times New Roman" w:hAnsi="Times New Roman" w:cs="Times New Roman"/>
          <w:bCs/>
          <w:sz w:val="24"/>
          <w:szCs w:val="24"/>
          <w:lang w:eastAsia="ru-RU"/>
        </w:rPr>
        <w:t>,П</w:t>
      </w:r>
      <w:proofErr w:type="gramEnd"/>
      <w:r>
        <w:rPr>
          <w:rFonts w:ascii="Times New Roman" w:eastAsia="Times New Roman" w:hAnsi="Times New Roman" w:cs="Times New Roman"/>
          <w:bCs/>
          <w:sz w:val="24"/>
          <w:szCs w:val="24"/>
          <w:lang w:eastAsia="ru-RU"/>
        </w:rPr>
        <w:t>ОДЛЕЖАЩЕЙ САМООБСЛЕДОВАНИЮ………………………21-22</w:t>
      </w:r>
    </w:p>
    <w:p w:rsidR="00404E87" w:rsidRDefault="00404E87" w:rsidP="00404E87">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rsidR="00404E87" w:rsidRDefault="00404E87" w:rsidP="00404E87">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04E87" w:rsidRDefault="00404E87" w:rsidP="00404E87">
      <w:pPr>
        <w:spacing w:after="225" w:line="240" w:lineRule="auto"/>
        <w:jc w:val="both"/>
        <w:rPr>
          <w:rFonts w:ascii="Times New Roman" w:eastAsia="SimSun" w:hAnsi="Times New Roman" w:cs="Times New Roman"/>
          <w:caps/>
          <w:kern w:val="2"/>
          <w:sz w:val="24"/>
          <w:szCs w:val="24"/>
          <w:lang w:eastAsia="hi-IN" w:bidi="hi-IN"/>
        </w:rPr>
      </w:pPr>
    </w:p>
    <w:p w:rsidR="00404E87" w:rsidRDefault="00404E87" w:rsidP="00404E87">
      <w:pPr>
        <w:spacing w:after="225" w:line="240" w:lineRule="auto"/>
        <w:jc w:val="both"/>
        <w:rPr>
          <w:rFonts w:ascii="Times New Roman" w:eastAsia="SimSun" w:hAnsi="Times New Roman" w:cs="Times New Roman"/>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360" w:lineRule="auto"/>
        <w:jc w:val="center"/>
        <w:rPr>
          <w:rFonts w:ascii="Times New Roman" w:eastAsia="SimSun" w:hAnsi="Times New Roman" w:cs="Mangal"/>
          <w:b/>
          <w:caps/>
          <w:kern w:val="2"/>
          <w:sz w:val="24"/>
          <w:szCs w:val="24"/>
          <w:lang w:eastAsia="hi-IN" w:bidi="hi-IN"/>
        </w:rPr>
      </w:pPr>
    </w:p>
    <w:p w:rsidR="00404E87" w:rsidRDefault="00404E87" w:rsidP="00404E87">
      <w:pPr>
        <w:widowControl w:val="0"/>
        <w:suppressAutoHyphens/>
        <w:spacing w:after="0" w:line="240" w:lineRule="auto"/>
        <w:rPr>
          <w:rFonts w:ascii="Times New Roman" w:eastAsia="SimSun" w:hAnsi="Times New Roman" w:cs="Times New Roman"/>
          <w:b/>
          <w:caps/>
          <w:kern w:val="2"/>
          <w:sz w:val="24"/>
          <w:szCs w:val="24"/>
          <w:lang w:eastAsia="hi-IN" w:bidi="hi-IN"/>
        </w:rPr>
      </w:pPr>
      <w:r>
        <w:rPr>
          <w:rFonts w:ascii="Times New Roman" w:eastAsia="SimSun" w:hAnsi="Times New Roman" w:cs="Mangal"/>
          <w:b/>
          <w:caps/>
          <w:kern w:val="2"/>
          <w:sz w:val="24"/>
          <w:szCs w:val="24"/>
          <w:lang w:eastAsia="hi-IN" w:bidi="hi-IN"/>
        </w:rPr>
        <w:t xml:space="preserve">1.1. </w:t>
      </w:r>
      <w:r>
        <w:rPr>
          <w:rFonts w:ascii="Times New Roman" w:eastAsia="SimSun" w:hAnsi="Times New Roman" w:cs="Times New Roman"/>
          <w:b/>
          <w:caps/>
          <w:kern w:val="2"/>
          <w:sz w:val="24"/>
          <w:szCs w:val="24"/>
          <w:lang w:eastAsia="hi-IN" w:bidi="hi-IN"/>
        </w:rPr>
        <w:t>Общая характеристика дошкольного образовательного учреждения.</w:t>
      </w:r>
    </w:p>
    <w:p w:rsidR="00404E87" w:rsidRDefault="00404E87" w:rsidP="00404E87">
      <w:pPr>
        <w:widowControl w:val="0"/>
        <w:suppressAutoHyphens/>
        <w:spacing w:after="0" w:line="240" w:lineRule="auto"/>
        <w:rPr>
          <w:rFonts w:ascii="Times New Roman" w:eastAsia="SimSun" w:hAnsi="Times New Roman" w:cs="Times New Roman"/>
          <w:kern w:val="2"/>
          <w:sz w:val="24"/>
          <w:szCs w:val="24"/>
          <w:lang w:eastAsia="hi-IN" w:bidi="hi-IN"/>
        </w:rPr>
      </w:pPr>
    </w:p>
    <w:p w:rsidR="00404E87" w:rsidRDefault="00404E87" w:rsidP="00404E87">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404E87" w:rsidRDefault="00404E87" w:rsidP="00404E87">
      <w:pPr>
        <w:suppressAutoHyphens/>
        <w:spacing w:after="0" w:line="240" w:lineRule="auto"/>
        <w:jc w:val="center"/>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t>Информационная карта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59"/>
        <w:gridCol w:w="5204"/>
      </w:tblGrid>
      <w:tr w:rsidR="00404E87" w:rsidTr="00404E87">
        <w:tc>
          <w:tcPr>
            <w:tcW w:w="4259"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t>Наименование учреждения</w:t>
            </w:r>
          </w:p>
        </w:tc>
        <w:tc>
          <w:tcPr>
            <w:tcW w:w="5204" w:type="dxa"/>
            <w:tcBorders>
              <w:top w:val="single" w:sz="4" w:space="0" w:color="auto"/>
              <w:left w:val="single" w:sz="4" w:space="0" w:color="auto"/>
              <w:bottom w:val="single" w:sz="4" w:space="0" w:color="auto"/>
              <w:right w:val="single" w:sz="4" w:space="0" w:color="auto"/>
            </w:tcBorders>
            <w:hideMark/>
          </w:tcPr>
          <w:p w:rsidR="00404E87" w:rsidRDefault="00404E87">
            <w:pPr>
              <w:rPr>
                <w:rFonts w:ascii="Times New Roman" w:hAnsi="Times New Roman" w:cs="Times New Roman"/>
                <w:sz w:val="24"/>
                <w:szCs w:val="24"/>
              </w:rPr>
            </w:pPr>
            <w:r>
              <w:rPr>
                <w:rFonts w:ascii="Times New Roman" w:eastAsia="Times New Roman" w:hAnsi="Times New Roman" w:cs="Times New Roman"/>
                <w:bCs/>
                <w:sz w:val="24"/>
                <w:szCs w:val="24"/>
                <w:lang w:eastAsia="ar-SA"/>
              </w:rPr>
              <w:t xml:space="preserve"> </w:t>
            </w:r>
            <w:r>
              <w:rPr>
                <w:rFonts w:ascii="Times New Roman" w:hAnsi="Times New Roman" w:cs="Times New Roman"/>
                <w:sz w:val="24"/>
                <w:szCs w:val="24"/>
              </w:rPr>
              <w:t>Муниципальное бюджетное дошкольное образовательное учреждение «</w:t>
            </w:r>
            <w:proofErr w:type="spellStart"/>
            <w:r>
              <w:rPr>
                <w:rFonts w:ascii="Times New Roman" w:hAnsi="Times New Roman" w:cs="Times New Roman"/>
                <w:sz w:val="24"/>
                <w:szCs w:val="24"/>
              </w:rPr>
              <w:t>Чутеевский</w:t>
            </w:r>
            <w:proofErr w:type="spellEnd"/>
            <w:r>
              <w:rPr>
                <w:rFonts w:ascii="Times New Roman" w:hAnsi="Times New Roman" w:cs="Times New Roman"/>
                <w:sz w:val="24"/>
                <w:szCs w:val="24"/>
              </w:rPr>
              <w:t xml:space="preserve"> детский сад «Буратино» </w:t>
            </w:r>
            <w:proofErr w:type="spellStart"/>
            <w:r>
              <w:rPr>
                <w:rFonts w:ascii="Times New Roman" w:hAnsi="Times New Roman" w:cs="Times New Roman"/>
                <w:sz w:val="24"/>
                <w:szCs w:val="24"/>
              </w:rPr>
              <w:t>Кайбицкого</w:t>
            </w:r>
            <w:proofErr w:type="spellEnd"/>
            <w:r>
              <w:rPr>
                <w:rFonts w:ascii="Times New Roman" w:hAnsi="Times New Roman" w:cs="Times New Roman"/>
                <w:sz w:val="24"/>
                <w:szCs w:val="24"/>
              </w:rPr>
              <w:t xml:space="preserve"> муниципального района Республики Татарстан»</w:t>
            </w:r>
          </w:p>
        </w:tc>
      </w:tr>
      <w:tr w:rsidR="00404E87" w:rsidTr="00404E87">
        <w:tc>
          <w:tcPr>
            <w:tcW w:w="4259"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t xml:space="preserve">Организационно-правовая форма </w:t>
            </w:r>
          </w:p>
        </w:tc>
        <w:tc>
          <w:tcPr>
            <w:tcW w:w="5204"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Учреждение</w:t>
            </w:r>
          </w:p>
        </w:tc>
      </w:tr>
      <w:tr w:rsidR="00404E87" w:rsidTr="00404E87">
        <w:trPr>
          <w:trHeight w:val="348"/>
        </w:trPr>
        <w:tc>
          <w:tcPr>
            <w:tcW w:w="4259"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t>Тип образовательной организации</w:t>
            </w:r>
          </w:p>
        </w:tc>
        <w:tc>
          <w:tcPr>
            <w:tcW w:w="5204"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Times New Roman" w:hAnsi="Times New Roman" w:cs="Times New Roman"/>
                <w:bCs/>
                <w:sz w:val="24"/>
                <w:szCs w:val="24"/>
                <w:lang w:eastAsia="ar-SA"/>
              </w:rPr>
            </w:pPr>
            <w:r>
              <w:rPr>
                <w:rFonts w:ascii="Times New Roman" w:eastAsia="Calibri" w:hAnsi="Times New Roman" w:cs="Times New Roman"/>
                <w:sz w:val="24"/>
                <w:szCs w:val="24"/>
              </w:rPr>
              <w:t>Дошкольная образовательная  организация</w:t>
            </w:r>
          </w:p>
        </w:tc>
      </w:tr>
      <w:tr w:rsidR="00404E87" w:rsidTr="00404E87">
        <w:trPr>
          <w:trHeight w:val="360"/>
        </w:trPr>
        <w:tc>
          <w:tcPr>
            <w:tcW w:w="4259"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t xml:space="preserve">Тип муниципального учреждения </w:t>
            </w:r>
          </w:p>
        </w:tc>
        <w:tc>
          <w:tcPr>
            <w:tcW w:w="5204" w:type="dxa"/>
            <w:tcBorders>
              <w:top w:val="single" w:sz="4" w:space="0" w:color="auto"/>
              <w:left w:val="single" w:sz="4" w:space="0" w:color="auto"/>
              <w:bottom w:val="single" w:sz="4" w:space="0" w:color="auto"/>
              <w:right w:val="single" w:sz="4" w:space="0" w:color="auto"/>
            </w:tcBorders>
          </w:tcPr>
          <w:p w:rsidR="00404E87" w:rsidRDefault="00404E87">
            <w:pPr>
              <w:suppressAutoHyphens/>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Бюджетное учреждение</w:t>
            </w:r>
          </w:p>
          <w:p w:rsidR="00404E87" w:rsidRDefault="00404E87">
            <w:pPr>
              <w:suppressAutoHyphens/>
              <w:spacing w:after="0" w:line="240" w:lineRule="auto"/>
              <w:rPr>
                <w:rFonts w:ascii="Times New Roman" w:eastAsia="Times New Roman" w:hAnsi="Times New Roman" w:cs="Times New Roman"/>
                <w:bCs/>
                <w:sz w:val="24"/>
                <w:szCs w:val="24"/>
                <w:lang w:eastAsia="ar-SA"/>
              </w:rPr>
            </w:pPr>
          </w:p>
        </w:tc>
      </w:tr>
      <w:tr w:rsidR="00404E87" w:rsidTr="00404E87">
        <w:trPr>
          <w:trHeight w:val="177"/>
        </w:trPr>
        <w:tc>
          <w:tcPr>
            <w:tcW w:w="4259"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Calibri" w:hAnsi="Times New Roman" w:cs="Times New Roman"/>
                <w:b/>
                <w:bCs/>
                <w:iCs/>
                <w:sz w:val="24"/>
                <w:szCs w:val="24"/>
              </w:rPr>
            </w:pPr>
            <w:r>
              <w:rPr>
                <w:rFonts w:ascii="Times New Roman" w:eastAsia="Times New Roman" w:hAnsi="Times New Roman" w:cs="Times New Roman"/>
                <w:b/>
                <w:bCs/>
                <w:sz w:val="24"/>
                <w:szCs w:val="24"/>
                <w:lang w:eastAsia="ar-SA"/>
              </w:rPr>
              <w:t>Юридический адрес</w:t>
            </w:r>
          </w:p>
        </w:tc>
        <w:tc>
          <w:tcPr>
            <w:tcW w:w="5204" w:type="dxa"/>
            <w:tcBorders>
              <w:top w:val="single" w:sz="4" w:space="0" w:color="auto"/>
              <w:left w:val="single" w:sz="4" w:space="0" w:color="auto"/>
              <w:bottom w:val="single" w:sz="4" w:space="0" w:color="auto"/>
              <w:right w:val="single" w:sz="4" w:space="0" w:color="auto"/>
            </w:tcBorders>
            <w:hideMark/>
          </w:tcPr>
          <w:p w:rsidR="00404E87" w:rsidRDefault="00404E87">
            <w:pPr>
              <w:rPr>
                <w:rFonts w:ascii="Times New Roman" w:hAnsi="Times New Roman" w:cs="Times New Roman"/>
                <w:sz w:val="24"/>
                <w:szCs w:val="24"/>
              </w:rPr>
            </w:pPr>
            <w:r>
              <w:rPr>
                <w:rFonts w:ascii="Times New Roman" w:hAnsi="Times New Roman" w:cs="Times New Roman"/>
                <w:sz w:val="24"/>
                <w:szCs w:val="24"/>
              </w:rPr>
              <w:t xml:space="preserve"> 422338,Республика Татарстан, </w:t>
            </w:r>
            <w:proofErr w:type="spellStart"/>
            <w:r>
              <w:rPr>
                <w:rFonts w:ascii="Times New Roman" w:hAnsi="Times New Roman" w:cs="Times New Roman"/>
                <w:sz w:val="24"/>
                <w:szCs w:val="24"/>
              </w:rPr>
              <w:t>Кайбицкий</w:t>
            </w:r>
            <w:proofErr w:type="spellEnd"/>
            <w:r>
              <w:rPr>
                <w:rFonts w:ascii="Times New Roman" w:hAnsi="Times New Roman" w:cs="Times New Roman"/>
                <w:sz w:val="24"/>
                <w:szCs w:val="24"/>
              </w:rPr>
              <w:t xml:space="preserve"> район, село </w:t>
            </w:r>
            <w:proofErr w:type="spellStart"/>
            <w:r>
              <w:rPr>
                <w:rFonts w:ascii="Times New Roman" w:hAnsi="Times New Roman" w:cs="Times New Roman"/>
                <w:sz w:val="24"/>
                <w:szCs w:val="24"/>
              </w:rPr>
              <w:t>Чутеево</w:t>
            </w:r>
            <w:proofErr w:type="spellEnd"/>
            <w:r>
              <w:rPr>
                <w:rFonts w:ascii="Times New Roman" w:hAnsi="Times New Roman" w:cs="Times New Roman"/>
                <w:sz w:val="24"/>
                <w:szCs w:val="24"/>
              </w:rPr>
              <w:t xml:space="preserve">, ул. </w:t>
            </w:r>
            <w:proofErr w:type="spellStart"/>
            <w:r>
              <w:rPr>
                <w:rFonts w:ascii="Times New Roman" w:hAnsi="Times New Roman" w:cs="Times New Roman"/>
                <w:sz w:val="24"/>
                <w:szCs w:val="24"/>
              </w:rPr>
              <w:t>Гисматуллина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w:t>
            </w:r>
            <w:proofErr w:type="spellEnd"/>
            <w:r>
              <w:rPr>
                <w:rFonts w:ascii="Times New Roman" w:hAnsi="Times New Roman" w:cs="Times New Roman"/>
                <w:sz w:val="24"/>
                <w:szCs w:val="24"/>
              </w:rPr>
              <w:t xml:space="preserve"> 35</w:t>
            </w:r>
          </w:p>
        </w:tc>
      </w:tr>
      <w:tr w:rsidR="00404E87" w:rsidTr="00404E87">
        <w:trPr>
          <w:trHeight w:val="177"/>
        </w:trPr>
        <w:tc>
          <w:tcPr>
            <w:tcW w:w="4259"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Calibri" w:hAnsi="Times New Roman" w:cs="Times New Roman"/>
                <w:b/>
                <w:bCs/>
                <w:iCs/>
                <w:sz w:val="24"/>
                <w:szCs w:val="24"/>
              </w:rPr>
            </w:pPr>
            <w:r>
              <w:rPr>
                <w:rFonts w:ascii="Times New Roman" w:eastAsia="Calibri" w:hAnsi="Times New Roman" w:cs="Times New Roman"/>
                <w:b/>
                <w:bCs/>
                <w:iCs/>
                <w:sz w:val="24"/>
                <w:szCs w:val="24"/>
              </w:rPr>
              <w:t>Электронный адрес</w:t>
            </w:r>
          </w:p>
        </w:tc>
        <w:tc>
          <w:tcPr>
            <w:tcW w:w="5204"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Calibri" w:hAnsi="Times New Roman" w:cs="Times New Roman"/>
                <w:sz w:val="24"/>
                <w:szCs w:val="24"/>
              </w:rPr>
            </w:pPr>
            <w:r>
              <w:rPr>
                <w:rFonts w:ascii="Times New Roman" w:hAnsi="Times New Roman" w:cs="Times New Roman"/>
                <w:sz w:val="24"/>
                <w:szCs w:val="24"/>
                <w:lang w:val="tt-RU"/>
              </w:rPr>
              <w:t>к</w:t>
            </w:r>
            <w:proofErr w:type="spellStart"/>
            <w:r>
              <w:rPr>
                <w:rFonts w:ascii="Times New Roman" w:hAnsi="Times New Roman" w:cs="Times New Roman"/>
                <w:sz w:val="24"/>
                <w:szCs w:val="24"/>
                <w:lang w:val="en-US"/>
              </w:rPr>
              <w:t>adirova</w:t>
            </w:r>
            <w:proofErr w:type="spellEnd"/>
            <w:r>
              <w:rPr>
                <w:rFonts w:ascii="Times New Roman" w:hAnsi="Times New Roman" w:cs="Times New Roman"/>
                <w:sz w:val="24"/>
                <w:szCs w:val="24"/>
              </w:rPr>
              <w:t>_</w:t>
            </w:r>
            <w:proofErr w:type="spellStart"/>
            <w:r>
              <w:rPr>
                <w:rFonts w:ascii="Times New Roman" w:hAnsi="Times New Roman" w:cs="Times New Roman"/>
                <w:sz w:val="24"/>
                <w:szCs w:val="24"/>
                <w:lang w:val="en-US"/>
              </w:rPr>
              <w:t>gulfiya</w:t>
            </w:r>
            <w:proofErr w:type="spellEnd"/>
            <w:r>
              <w:rPr>
                <w:rFonts w:ascii="Times New Roman" w:hAnsi="Times New Roman" w:cs="Times New Roman"/>
                <w:sz w:val="24"/>
                <w:szCs w:val="24"/>
              </w:rPr>
              <w:t>@</w:t>
            </w:r>
            <w:r>
              <w:rPr>
                <w:rFonts w:ascii="Times New Roman" w:hAnsi="Times New Roman" w:cs="Times New Roman"/>
                <w:sz w:val="24"/>
                <w:szCs w:val="24"/>
                <w:lang w:val="en-US"/>
              </w:rPr>
              <w:t>mail</w:t>
            </w:r>
            <w:r>
              <w:rPr>
                <w:rFonts w:ascii="Times New Roman" w:hAnsi="Times New Roman" w:cs="Times New Roman"/>
                <w:sz w:val="24"/>
                <w:szCs w:val="24"/>
              </w:rPr>
              <w:t>.</w:t>
            </w:r>
            <w:proofErr w:type="spellStart"/>
            <w:r>
              <w:rPr>
                <w:rFonts w:ascii="Times New Roman" w:hAnsi="Times New Roman" w:cs="Times New Roman"/>
                <w:sz w:val="24"/>
                <w:szCs w:val="24"/>
                <w:lang w:val="en-US"/>
              </w:rPr>
              <w:t>ru</w:t>
            </w:r>
            <w:proofErr w:type="spellEnd"/>
          </w:p>
        </w:tc>
      </w:tr>
      <w:tr w:rsidR="00404E87" w:rsidTr="00404E87">
        <w:trPr>
          <w:trHeight w:val="300"/>
        </w:trPr>
        <w:tc>
          <w:tcPr>
            <w:tcW w:w="4259"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t>Телефон</w:t>
            </w:r>
          </w:p>
        </w:tc>
        <w:tc>
          <w:tcPr>
            <w:tcW w:w="5204"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89393035739</w:t>
            </w:r>
          </w:p>
        </w:tc>
      </w:tr>
      <w:tr w:rsidR="00404E87" w:rsidTr="00404E87">
        <w:trPr>
          <w:trHeight w:val="300"/>
        </w:trPr>
        <w:tc>
          <w:tcPr>
            <w:tcW w:w="425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Режим работы</w:t>
            </w:r>
          </w:p>
        </w:tc>
        <w:tc>
          <w:tcPr>
            <w:tcW w:w="5204" w:type="dxa"/>
            <w:tcBorders>
              <w:top w:val="single" w:sz="4" w:space="0" w:color="auto"/>
              <w:left w:val="single" w:sz="4" w:space="0" w:color="auto"/>
              <w:bottom w:val="single" w:sz="4" w:space="0" w:color="auto"/>
              <w:right w:val="single" w:sz="4" w:space="0" w:color="auto"/>
            </w:tcBorders>
            <w:vAlign w:val="center"/>
            <w:hideMark/>
          </w:tcPr>
          <w:p w:rsidR="00404E87" w:rsidRDefault="00404E8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 6-ти дневной рабочей неделе с 7.30 до 16.30, </w:t>
            </w:r>
          </w:p>
          <w:p w:rsidR="00404E87" w:rsidRDefault="00404E8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выходной день -  воскресенье.</w:t>
            </w:r>
          </w:p>
        </w:tc>
      </w:tr>
      <w:tr w:rsidR="00404E87" w:rsidTr="00404E87">
        <w:trPr>
          <w:trHeight w:val="595"/>
        </w:trPr>
        <w:tc>
          <w:tcPr>
            <w:tcW w:w="4259"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Times New Roman" w:hAnsi="Times New Roman" w:cs="Times New Roman"/>
                <w:b/>
                <w:bCs/>
                <w:sz w:val="24"/>
                <w:szCs w:val="24"/>
                <w:lang w:eastAsia="ar-SA"/>
              </w:rPr>
            </w:pPr>
            <w:r>
              <w:rPr>
                <w:rFonts w:ascii="Times New Roman" w:eastAsia="Calibri" w:hAnsi="Times New Roman" w:cs="Times New Roman"/>
                <w:b/>
                <w:sz w:val="24"/>
                <w:szCs w:val="24"/>
              </w:rPr>
              <w:t>Лицензия на осуществление  образовательной деятельности</w:t>
            </w:r>
          </w:p>
        </w:tc>
        <w:tc>
          <w:tcPr>
            <w:tcW w:w="5204" w:type="dxa"/>
            <w:tcBorders>
              <w:top w:val="single" w:sz="4" w:space="0" w:color="auto"/>
              <w:left w:val="single" w:sz="4" w:space="0" w:color="auto"/>
              <w:bottom w:val="single" w:sz="4" w:space="0" w:color="auto"/>
              <w:right w:val="single" w:sz="4" w:space="0" w:color="auto"/>
            </w:tcBorders>
          </w:tcPr>
          <w:p w:rsidR="00404E87" w:rsidRDefault="00404E87">
            <w:pPr>
              <w:pStyle w:val="10"/>
              <w:spacing w:line="276" w:lineRule="auto"/>
              <w:jc w:val="both"/>
              <w:rPr>
                <w:lang w:eastAsia="en-US"/>
              </w:rPr>
            </w:pPr>
            <w:r>
              <w:rPr>
                <w:rStyle w:val="af6"/>
                <w:i/>
                <w:lang w:eastAsia="en-US"/>
              </w:rPr>
              <w:t>*</w:t>
            </w:r>
            <w:r>
              <w:rPr>
                <w:lang w:eastAsia="en-US"/>
              </w:rPr>
              <w:t xml:space="preserve">Лицензия на право ведения образовательной деятельности серия 16Л 01 №0004915 </w:t>
            </w:r>
            <w:proofErr w:type="gramStart"/>
            <w:r>
              <w:rPr>
                <w:lang w:eastAsia="en-US"/>
              </w:rPr>
              <w:t>регистрационный</w:t>
            </w:r>
            <w:proofErr w:type="gramEnd"/>
            <w:r>
              <w:rPr>
                <w:lang w:eastAsia="en-US"/>
              </w:rPr>
              <w:t xml:space="preserve"> № 8875 от 21.10.2016 года. Срок действия – бессрочно</w:t>
            </w:r>
          </w:p>
          <w:p w:rsidR="00404E87" w:rsidRDefault="00404E87">
            <w:pPr>
              <w:pStyle w:val="10"/>
              <w:spacing w:line="276" w:lineRule="auto"/>
              <w:jc w:val="both"/>
              <w:rPr>
                <w:lang w:eastAsia="en-US"/>
              </w:rPr>
            </w:pPr>
          </w:p>
          <w:p w:rsidR="00404E87" w:rsidRDefault="00404E87">
            <w:pPr>
              <w:spacing w:before="100" w:beforeAutospacing="1" w:after="100" w:afterAutospacing="1" w:line="240" w:lineRule="auto"/>
              <w:jc w:val="both"/>
              <w:rPr>
                <w:rFonts w:ascii="Times New Roman" w:eastAsia="Times New Roman" w:hAnsi="Times New Roman" w:cs="Times New Roman"/>
                <w:sz w:val="24"/>
                <w:szCs w:val="24"/>
                <w:lang w:eastAsia="ru-RU"/>
              </w:rPr>
            </w:pPr>
          </w:p>
        </w:tc>
      </w:tr>
      <w:tr w:rsidR="00404E87" w:rsidTr="00404E87">
        <w:tc>
          <w:tcPr>
            <w:tcW w:w="4259"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t>Заведующая</w:t>
            </w:r>
          </w:p>
        </w:tc>
        <w:tc>
          <w:tcPr>
            <w:tcW w:w="5204"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Times New Roman" w:hAnsi="Times New Roman" w:cs="Times New Roman"/>
                <w:bCs/>
                <w:sz w:val="24"/>
                <w:szCs w:val="24"/>
                <w:lang w:eastAsia="ar-SA"/>
              </w:rPr>
            </w:pPr>
            <w:proofErr w:type="spellStart"/>
            <w:r>
              <w:rPr>
                <w:rFonts w:ascii="Times New Roman" w:eastAsia="Times New Roman" w:hAnsi="Times New Roman" w:cs="Times New Roman"/>
                <w:bCs/>
                <w:sz w:val="24"/>
                <w:szCs w:val="24"/>
                <w:lang w:eastAsia="ar-SA"/>
              </w:rPr>
              <w:t>Кадирова</w:t>
            </w:r>
            <w:proofErr w:type="spellEnd"/>
            <w:r>
              <w:rPr>
                <w:rFonts w:ascii="Times New Roman" w:eastAsia="Times New Roman" w:hAnsi="Times New Roman" w:cs="Times New Roman"/>
                <w:bCs/>
                <w:sz w:val="24"/>
                <w:szCs w:val="24"/>
                <w:lang w:eastAsia="ar-SA"/>
              </w:rPr>
              <w:t xml:space="preserve"> </w:t>
            </w:r>
            <w:proofErr w:type="spellStart"/>
            <w:r>
              <w:rPr>
                <w:rFonts w:ascii="Times New Roman" w:eastAsia="Times New Roman" w:hAnsi="Times New Roman" w:cs="Times New Roman"/>
                <w:bCs/>
                <w:sz w:val="24"/>
                <w:szCs w:val="24"/>
                <w:lang w:eastAsia="ar-SA"/>
              </w:rPr>
              <w:t>Гульфия</w:t>
            </w:r>
            <w:proofErr w:type="spellEnd"/>
            <w:r>
              <w:rPr>
                <w:rFonts w:ascii="Times New Roman" w:eastAsia="Times New Roman" w:hAnsi="Times New Roman" w:cs="Times New Roman"/>
                <w:bCs/>
                <w:sz w:val="24"/>
                <w:szCs w:val="24"/>
                <w:lang w:eastAsia="ar-SA"/>
              </w:rPr>
              <w:t xml:space="preserve"> </w:t>
            </w:r>
            <w:proofErr w:type="spellStart"/>
            <w:r>
              <w:rPr>
                <w:rFonts w:ascii="Times New Roman" w:eastAsia="Times New Roman" w:hAnsi="Times New Roman" w:cs="Times New Roman"/>
                <w:bCs/>
                <w:sz w:val="24"/>
                <w:szCs w:val="24"/>
                <w:lang w:eastAsia="ar-SA"/>
              </w:rPr>
              <w:t>Зуфаровна</w:t>
            </w:r>
            <w:proofErr w:type="spellEnd"/>
          </w:p>
        </w:tc>
      </w:tr>
      <w:tr w:rsidR="00404E87" w:rsidTr="00404E87">
        <w:tc>
          <w:tcPr>
            <w:tcW w:w="4259"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Times New Roman" w:hAnsi="Times New Roman" w:cs="Times New Roman"/>
                <w:b/>
                <w:bCs/>
                <w:sz w:val="24"/>
                <w:szCs w:val="24"/>
                <w:lang w:eastAsia="ar-SA"/>
              </w:rPr>
            </w:pPr>
            <w:r>
              <w:rPr>
                <w:rFonts w:ascii="Times New Roman" w:eastAsia="Times New Roman" w:hAnsi="Times New Roman" w:cs="Times New Roman"/>
                <w:b/>
                <w:bCs/>
                <w:sz w:val="24"/>
                <w:szCs w:val="24"/>
                <w:lang w:eastAsia="ar-SA"/>
              </w:rPr>
              <w:t>Общее количество групп</w:t>
            </w:r>
          </w:p>
        </w:tc>
        <w:tc>
          <w:tcPr>
            <w:tcW w:w="5204"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1</w:t>
            </w:r>
          </w:p>
        </w:tc>
      </w:tr>
    </w:tbl>
    <w:p w:rsidR="00404E87" w:rsidRDefault="00404E87" w:rsidP="00404E87">
      <w:pPr>
        <w:spacing w:after="0" w:line="240" w:lineRule="auto"/>
        <w:ind w:firstLine="360"/>
        <w:jc w:val="both"/>
        <w:rPr>
          <w:rFonts w:ascii="Times New Roman" w:eastAsia="Times New Roman" w:hAnsi="Times New Roman" w:cs="Times New Roman"/>
          <w:sz w:val="24"/>
          <w:szCs w:val="24"/>
          <w:lang w:eastAsia="ru-RU"/>
        </w:rPr>
      </w:pPr>
    </w:p>
    <w:p w:rsidR="00404E87" w:rsidRDefault="00404E87" w:rsidP="00404E8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Общее число воспитанников - 13. </w:t>
      </w:r>
    </w:p>
    <w:p w:rsidR="00404E87" w:rsidRDefault="00404E87" w:rsidP="00404E87">
      <w:pPr>
        <w:widowControl w:val="0"/>
        <w:shd w:val="clear" w:color="auto" w:fill="FFFFFF"/>
        <w:suppressAutoHyphens/>
        <w:spacing w:after="0" w:line="240" w:lineRule="auto"/>
        <w:ind w:firstLine="540"/>
        <w:jc w:val="both"/>
        <w:rPr>
          <w:rFonts w:ascii="Times New Roman" w:eastAsia="SimSun" w:hAnsi="Times New Roman" w:cs="Times New Roman"/>
          <w:color w:val="21272C"/>
          <w:kern w:val="2"/>
          <w:sz w:val="24"/>
          <w:szCs w:val="24"/>
          <w:lang w:eastAsia="hi-IN" w:bidi="hi-IN"/>
        </w:rPr>
      </w:pPr>
      <w:r>
        <w:rPr>
          <w:rFonts w:ascii="Times New Roman" w:eastAsia="SimSun" w:hAnsi="Times New Roman" w:cs="Times New Roman"/>
          <w:color w:val="21272C"/>
          <w:kern w:val="2"/>
          <w:sz w:val="24"/>
          <w:szCs w:val="24"/>
          <w:lang w:eastAsia="hi-IN" w:bidi="hi-IN"/>
        </w:rPr>
        <w:t xml:space="preserve">В детском саду функционирует две разновозрастные  группы </w:t>
      </w:r>
      <w:proofErr w:type="spellStart"/>
      <w:r>
        <w:rPr>
          <w:rFonts w:ascii="Times New Roman" w:eastAsia="SimSun" w:hAnsi="Times New Roman" w:cs="Times New Roman"/>
          <w:color w:val="21272C"/>
          <w:kern w:val="2"/>
          <w:sz w:val="24"/>
          <w:szCs w:val="24"/>
          <w:lang w:eastAsia="hi-IN" w:bidi="hi-IN"/>
        </w:rPr>
        <w:t>общеразвивающей</w:t>
      </w:r>
      <w:proofErr w:type="spellEnd"/>
      <w:r>
        <w:rPr>
          <w:rFonts w:ascii="Times New Roman" w:eastAsia="SimSun" w:hAnsi="Times New Roman" w:cs="Times New Roman"/>
          <w:color w:val="21272C"/>
          <w:kern w:val="2"/>
          <w:sz w:val="24"/>
          <w:szCs w:val="24"/>
          <w:lang w:eastAsia="hi-IN" w:bidi="hi-IN"/>
        </w:rPr>
        <w:t xml:space="preserve"> направленности. Возраст детей, посещающих дошкольное учреждение, от 1,6 </w:t>
      </w:r>
      <w:r>
        <w:rPr>
          <w:rFonts w:ascii="Times New Roman" w:eastAsia="SimSun" w:hAnsi="Times New Roman" w:cs="Times New Roman"/>
          <w:kern w:val="2"/>
          <w:sz w:val="24"/>
          <w:szCs w:val="24"/>
          <w:lang w:eastAsia="hi-IN" w:bidi="hi-IN"/>
        </w:rPr>
        <w:t>до 7 лет</w:t>
      </w:r>
      <w:r>
        <w:rPr>
          <w:rFonts w:ascii="Times New Roman" w:eastAsia="SimSun" w:hAnsi="Times New Roman" w:cs="Times New Roman"/>
          <w:color w:val="21272C"/>
          <w:kern w:val="2"/>
          <w:sz w:val="24"/>
          <w:szCs w:val="24"/>
          <w:lang w:eastAsia="hi-IN" w:bidi="hi-IN"/>
        </w:rPr>
        <w:t xml:space="preserve">. Шесть  детей из многодетных,  один воспитанник из неполных семей, детей с ограниченным здоровьем нет.  </w:t>
      </w:r>
    </w:p>
    <w:p w:rsidR="00404E87" w:rsidRDefault="00404E87" w:rsidP="00404E87">
      <w:pPr>
        <w:widowControl w:val="0"/>
        <w:shd w:val="clear" w:color="auto" w:fill="FFFFFF"/>
        <w:suppressAutoHyphens/>
        <w:spacing w:after="0" w:line="240" w:lineRule="auto"/>
        <w:ind w:firstLine="540"/>
        <w:jc w:val="both"/>
        <w:rPr>
          <w:rFonts w:ascii="Times New Roman" w:eastAsia="SimSun" w:hAnsi="Times New Roman" w:cs="Times New Roman"/>
          <w:color w:val="21272C"/>
          <w:kern w:val="2"/>
          <w:sz w:val="24"/>
          <w:szCs w:val="24"/>
          <w:lang w:eastAsia="hi-IN" w:bidi="hi-IN"/>
        </w:rPr>
      </w:pPr>
      <w:r>
        <w:rPr>
          <w:rFonts w:ascii="Times New Roman" w:eastAsia="Calibri" w:hAnsi="Times New Roman" w:cs="Times New Roman"/>
          <w:sz w:val="24"/>
          <w:szCs w:val="24"/>
        </w:rPr>
        <w:t>Прием в МБДОУ осуществляется в соответствии с Положением о порядке приёма детей в муниципальное дошкольное образовательное учреждение. Отношения между родителями воспитанников и законными представителями строятся на договорной основе.</w:t>
      </w:r>
    </w:p>
    <w:p w:rsidR="00404E87" w:rsidRDefault="00404E87" w:rsidP="00404E87">
      <w:pPr>
        <w:spacing w:after="0" w:line="240" w:lineRule="auto"/>
        <w:jc w:val="both"/>
        <w:rPr>
          <w:rFonts w:ascii="Times New Roman" w:eastAsia="Times New Roman" w:hAnsi="Times New Roman" w:cs="Times New Roman"/>
          <w:b/>
          <w:bCs/>
          <w:sz w:val="24"/>
          <w:szCs w:val="24"/>
          <w:lang w:eastAsia="ru-RU"/>
        </w:rPr>
      </w:pPr>
    </w:p>
    <w:p w:rsidR="00404E87" w:rsidRDefault="00404E87" w:rsidP="00404E8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1. 2. Качество кадрового обеспечения образовательного учреждения</w:t>
      </w:r>
    </w:p>
    <w:p w:rsidR="00404E87" w:rsidRDefault="00404E87" w:rsidP="00404E8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w:t>
      </w:r>
      <w:r>
        <w:rPr>
          <w:rFonts w:ascii="Times New Roman" w:eastAsia="Times New Roman" w:hAnsi="Times New Roman" w:cs="Times New Roman"/>
          <w:b/>
          <w:bCs/>
          <w:sz w:val="24"/>
          <w:szCs w:val="24"/>
          <w:lang w:eastAsia="ru-RU"/>
        </w:rPr>
        <w:tab/>
      </w:r>
      <w:r>
        <w:rPr>
          <w:rFonts w:ascii="Times New Roman" w:eastAsia="Times New Roman" w:hAnsi="Times New Roman" w:cs="Times New Roman"/>
          <w:sz w:val="24"/>
          <w:szCs w:val="24"/>
          <w:lang w:eastAsia="ru-RU"/>
        </w:rPr>
        <w:t>Работа с кадрами была 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квалификации педагогов.</w:t>
      </w:r>
    </w:p>
    <w:p w:rsidR="00404E87" w:rsidRDefault="00404E87" w:rsidP="00404E87">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w:t>
      </w:r>
      <w:r>
        <w:rPr>
          <w:rFonts w:ascii="Times New Roman" w:eastAsia="Times New Roman" w:hAnsi="Times New Roman" w:cs="Times New Roman"/>
          <w:sz w:val="24"/>
          <w:szCs w:val="24"/>
          <w:lang w:eastAsia="ru-RU"/>
        </w:rPr>
        <w:lastRenderedPageBreak/>
        <w:t>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404E87" w:rsidRDefault="00404E87" w:rsidP="00404E87">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Одним из важных условий достижения эффективности результатов является сформированная у педагогов потребность в постоянном, профессиональном росте.</w:t>
      </w:r>
    </w:p>
    <w:p w:rsidR="00404E87" w:rsidRDefault="00404E87" w:rsidP="00404E8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Уровень своих достижений педагоги доказывают, участвуя в методических мероприятиях разного уровня (ДОУ, район), а также при участии в профессиональных конкурсах. Педагогический коллектив МБДОУ зарекомендовал себя как инициативный, творческий коллектив, умеющий найти индивидуальный подход к каждому ребенку, помочь раскрыть и развить его способности.</w:t>
      </w:r>
    </w:p>
    <w:p w:rsidR="00404E87" w:rsidRDefault="00404E87" w:rsidP="00404E87">
      <w:pPr>
        <w:spacing w:after="0"/>
        <w:ind w:right="305" w:firstLine="567"/>
        <w:jc w:val="both"/>
        <w:rPr>
          <w:rFonts w:ascii="Times New Roman" w:eastAsia="Times New Roman" w:hAnsi="Times New Roman" w:cs="Times New Roman"/>
          <w:b/>
          <w:bCs/>
          <w:sz w:val="24"/>
          <w:szCs w:val="24"/>
          <w:lang w:eastAsia="ar-SA"/>
        </w:rPr>
      </w:pPr>
    </w:p>
    <w:p w:rsidR="00404E87" w:rsidRDefault="00404E87" w:rsidP="00404E87">
      <w:pPr>
        <w:spacing w:after="0"/>
        <w:ind w:right="305"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Уровень образования кадров: </w:t>
      </w:r>
      <w:r>
        <w:rPr>
          <w:rFonts w:ascii="Times New Roman" w:eastAsia="Times New Roman" w:hAnsi="Times New Roman" w:cs="Times New Roman"/>
          <w:sz w:val="24"/>
          <w:szCs w:val="24"/>
          <w:lang w:eastAsia="ru-RU"/>
        </w:rPr>
        <w:t xml:space="preserve">все педагоги имеют высшее педагогическое образование. </w:t>
      </w:r>
    </w:p>
    <w:p w:rsidR="00404E87" w:rsidRDefault="00404E87" w:rsidP="00404E87">
      <w:pPr>
        <w:spacing w:after="0"/>
        <w:ind w:right="305" w:firstLine="567"/>
        <w:jc w:val="both"/>
        <w:rPr>
          <w:rFonts w:ascii="Times New Roman" w:eastAsia="Times New Roman" w:hAnsi="Times New Roman" w:cs="Times New Roman"/>
          <w:sz w:val="24"/>
          <w:szCs w:val="24"/>
          <w:lang w:eastAsia="ru-RU"/>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2"/>
        <w:gridCol w:w="1702"/>
        <w:gridCol w:w="1985"/>
        <w:gridCol w:w="1561"/>
        <w:gridCol w:w="2127"/>
        <w:gridCol w:w="1809"/>
      </w:tblGrid>
      <w:tr w:rsidR="00404E87" w:rsidTr="00404E87">
        <w:tc>
          <w:tcPr>
            <w:tcW w:w="392"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1701"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Ф.И.О. педагога</w:t>
            </w:r>
          </w:p>
        </w:tc>
        <w:tc>
          <w:tcPr>
            <w:tcW w:w="1984"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Должность </w:t>
            </w:r>
          </w:p>
        </w:tc>
        <w:tc>
          <w:tcPr>
            <w:tcW w:w="1560"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Образование</w:t>
            </w:r>
          </w:p>
        </w:tc>
        <w:tc>
          <w:tcPr>
            <w:tcW w:w="2126"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Специальность по диплому</w:t>
            </w:r>
          </w:p>
        </w:tc>
        <w:tc>
          <w:tcPr>
            <w:tcW w:w="1808"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Квалификационная категория</w:t>
            </w:r>
          </w:p>
        </w:tc>
      </w:tr>
      <w:tr w:rsidR="00404E87" w:rsidTr="00404E87">
        <w:tc>
          <w:tcPr>
            <w:tcW w:w="392"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701"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Кадирова</w:t>
            </w:r>
            <w:proofErr w:type="spellEnd"/>
            <w:r>
              <w:rPr>
                <w:rFonts w:ascii="Times New Roman" w:eastAsia="Times New Roman" w:hAnsi="Times New Roman" w:cs="Times New Roman"/>
                <w:sz w:val="24"/>
                <w:szCs w:val="24"/>
                <w:lang w:eastAsia="ru-RU"/>
              </w:rPr>
              <w:t xml:space="preserve"> Г.З.</w:t>
            </w:r>
          </w:p>
        </w:tc>
        <w:tc>
          <w:tcPr>
            <w:tcW w:w="1984"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Заведующая</w:t>
            </w:r>
          </w:p>
        </w:tc>
        <w:tc>
          <w:tcPr>
            <w:tcW w:w="1560"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Высшее </w:t>
            </w:r>
          </w:p>
        </w:tc>
        <w:tc>
          <w:tcPr>
            <w:tcW w:w="2126"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Педагогика и методика начального образования</w:t>
            </w:r>
          </w:p>
        </w:tc>
        <w:tc>
          <w:tcPr>
            <w:tcW w:w="1808"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СЗД 2019</w:t>
            </w:r>
          </w:p>
        </w:tc>
      </w:tr>
      <w:tr w:rsidR="00404E87" w:rsidTr="00404E87">
        <w:tc>
          <w:tcPr>
            <w:tcW w:w="392"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701"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Шамсутдинова Л.Р.</w:t>
            </w:r>
          </w:p>
        </w:tc>
        <w:tc>
          <w:tcPr>
            <w:tcW w:w="1984"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w:t>
            </w:r>
          </w:p>
        </w:tc>
        <w:tc>
          <w:tcPr>
            <w:tcW w:w="1560"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Высшее </w:t>
            </w:r>
          </w:p>
        </w:tc>
        <w:tc>
          <w:tcPr>
            <w:tcW w:w="2126" w:type="dxa"/>
            <w:tcBorders>
              <w:top w:val="single" w:sz="4" w:space="0" w:color="auto"/>
              <w:left w:val="single" w:sz="4" w:space="0" w:color="auto"/>
              <w:bottom w:val="single" w:sz="4" w:space="0" w:color="auto"/>
              <w:right w:val="single" w:sz="4" w:space="0" w:color="auto"/>
            </w:tcBorders>
            <w:hideMark/>
          </w:tcPr>
          <w:p w:rsidR="00404E87" w:rsidRDefault="00404E87">
            <w:pPr>
              <w:spacing w:after="0"/>
              <w:ind w:right="305"/>
              <w:jc w:val="both"/>
              <w:rPr>
                <w:rFonts w:ascii="Times New Roman" w:eastAsia="Times New Roman" w:hAnsi="Times New Roman" w:cs="Times New Roman"/>
                <w:sz w:val="24"/>
                <w:szCs w:val="24"/>
                <w:lang w:eastAsia="ru-RU"/>
              </w:rPr>
            </w:pPr>
            <w:r>
              <w:rPr>
                <w:rFonts w:ascii="Times New Roman" w:eastAsia="Calibri" w:hAnsi="Times New Roman" w:cs="Times New Roman"/>
                <w:sz w:val="24"/>
                <w:szCs w:val="24"/>
              </w:rPr>
              <w:t>Психолого-педагогическое образование</w:t>
            </w:r>
          </w:p>
        </w:tc>
        <w:tc>
          <w:tcPr>
            <w:tcW w:w="1808" w:type="dxa"/>
            <w:tcBorders>
              <w:top w:val="single" w:sz="4" w:space="0" w:color="auto"/>
              <w:left w:val="single" w:sz="4" w:space="0" w:color="auto"/>
              <w:bottom w:val="single" w:sz="4" w:space="0" w:color="auto"/>
              <w:right w:val="single" w:sz="4" w:space="0" w:color="auto"/>
            </w:tcBorders>
            <w:hideMark/>
          </w:tcPr>
          <w:p w:rsidR="00404E87" w:rsidRDefault="00404E87">
            <w:pPr>
              <w:spacing w:after="0"/>
              <w:rPr>
                <w:rFonts w:cs="Times New Roman"/>
              </w:rPr>
            </w:pPr>
          </w:p>
        </w:tc>
      </w:tr>
    </w:tbl>
    <w:p w:rsidR="00404E87" w:rsidRDefault="00404E87" w:rsidP="00404E87">
      <w:pPr>
        <w:suppressAutoHyphens/>
        <w:spacing w:after="0" w:line="240" w:lineRule="auto"/>
        <w:jc w:val="both"/>
        <w:rPr>
          <w:rFonts w:ascii="Times New Roman" w:eastAsia="Times New Roman" w:hAnsi="Times New Roman" w:cs="Times New Roman"/>
          <w:b/>
          <w:bCs/>
          <w:sz w:val="24"/>
          <w:szCs w:val="24"/>
          <w:lang w:eastAsia="ar-SA"/>
        </w:rPr>
      </w:pPr>
    </w:p>
    <w:p w:rsidR="00404E87" w:rsidRDefault="00404E87" w:rsidP="00404E87">
      <w:pPr>
        <w:spacing w:after="0" w:line="240" w:lineRule="auto"/>
        <w:jc w:val="both"/>
        <w:rPr>
          <w:rFonts w:ascii="Times New Roman" w:eastAsia="Times New Roman" w:hAnsi="Times New Roman" w:cs="Times New Roman"/>
          <w:b/>
          <w:sz w:val="24"/>
          <w:szCs w:val="24"/>
          <w:lang w:eastAsia="ru-RU"/>
        </w:rPr>
      </w:pPr>
    </w:p>
    <w:p w:rsidR="00404E87" w:rsidRDefault="00404E87" w:rsidP="00404E87">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Стаж работы педагогических работников</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61"/>
        <w:gridCol w:w="6354"/>
      </w:tblGrid>
      <w:tr w:rsidR="00404E87" w:rsidTr="00404E87">
        <w:trPr>
          <w:trHeight w:val="180"/>
        </w:trPr>
        <w:tc>
          <w:tcPr>
            <w:tcW w:w="2961" w:type="dxa"/>
            <w:tcBorders>
              <w:top w:val="single" w:sz="4" w:space="0" w:color="auto"/>
              <w:left w:val="single" w:sz="4" w:space="0" w:color="auto"/>
              <w:bottom w:val="single" w:sz="4" w:space="0" w:color="auto"/>
              <w:right w:val="single" w:sz="4" w:space="0" w:color="auto"/>
            </w:tcBorders>
            <w:hideMark/>
          </w:tcPr>
          <w:p w:rsidR="00404E87" w:rsidRDefault="00404E87">
            <w:pPr>
              <w:shd w:val="clear" w:color="auto" w:fill="FFFFFF"/>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Стаж работы</w:t>
            </w:r>
          </w:p>
        </w:tc>
        <w:tc>
          <w:tcPr>
            <w:tcW w:w="6354" w:type="dxa"/>
            <w:tcBorders>
              <w:top w:val="single" w:sz="4" w:space="0" w:color="auto"/>
              <w:left w:val="single" w:sz="4" w:space="0" w:color="auto"/>
              <w:bottom w:val="single" w:sz="4" w:space="0" w:color="auto"/>
              <w:right w:val="single" w:sz="4" w:space="0" w:color="auto"/>
            </w:tcBorders>
            <w:hideMark/>
          </w:tcPr>
          <w:p w:rsidR="00404E87" w:rsidRDefault="00404E87">
            <w:pPr>
              <w:shd w:val="clear" w:color="auto" w:fill="FFFFFF"/>
              <w:spacing w:after="0" w:line="240" w:lineRule="auto"/>
              <w:ind w:left="126"/>
              <w:jc w:val="both"/>
              <w:rPr>
                <w:rFonts w:ascii="Times New Roman" w:eastAsia="Calibri" w:hAnsi="Times New Roman" w:cs="Times New Roman"/>
                <w:sz w:val="24"/>
                <w:szCs w:val="24"/>
              </w:rPr>
            </w:pPr>
            <w:r>
              <w:rPr>
                <w:rFonts w:ascii="Times New Roman" w:eastAsia="Calibri" w:hAnsi="Times New Roman" w:cs="Times New Roman"/>
                <w:sz w:val="24"/>
                <w:szCs w:val="24"/>
              </w:rPr>
              <w:t>На 2022 год</w:t>
            </w:r>
          </w:p>
        </w:tc>
      </w:tr>
      <w:tr w:rsidR="00404E87" w:rsidTr="00404E87">
        <w:trPr>
          <w:trHeight w:val="165"/>
        </w:trPr>
        <w:tc>
          <w:tcPr>
            <w:tcW w:w="2961" w:type="dxa"/>
            <w:tcBorders>
              <w:top w:val="single" w:sz="4" w:space="0" w:color="auto"/>
              <w:left w:val="single" w:sz="4" w:space="0" w:color="auto"/>
              <w:bottom w:val="single" w:sz="4" w:space="0" w:color="auto"/>
              <w:right w:val="single" w:sz="4" w:space="0" w:color="auto"/>
            </w:tcBorders>
            <w:hideMark/>
          </w:tcPr>
          <w:p w:rsidR="00404E87" w:rsidRDefault="00404E87">
            <w:pPr>
              <w:shd w:val="clear" w:color="auto" w:fill="FFFFFF"/>
              <w:spacing w:after="0" w:line="240" w:lineRule="auto"/>
              <w:ind w:left="126"/>
              <w:jc w:val="both"/>
              <w:rPr>
                <w:rFonts w:ascii="Times New Roman" w:eastAsia="Calibri" w:hAnsi="Times New Roman" w:cs="Times New Roman"/>
                <w:sz w:val="24"/>
                <w:szCs w:val="24"/>
              </w:rPr>
            </w:pPr>
            <w:r>
              <w:rPr>
                <w:rFonts w:ascii="Times New Roman" w:eastAsia="Calibri" w:hAnsi="Times New Roman" w:cs="Times New Roman"/>
                <w:sz w:val="24"/>
                <w:szCs w:val="24"/>
              </w:rPr>
              <w:t>Всего педагогов</w:t>
            </w:r>
          </w:p>
        </w:tc>
        <w:tc>
          <w:tcPr>
            <w:tcW w:w="6354" w:type="dxa"/>
            <w:tcBorders>
              <w:top w:val="single" w:sz="4" w:space="0" w:color="auto"/>
              <w:left w:val="single" w:sz="4" w:space="0" w:color="auto"/>
              <w:bottom w:val="single" w:sz="4" w:space="0" w:color="auto"/>
              <w:right w:val="single" w:sz="4" w:space="0" w:color="auto"/>
            </w:tcBorders>
            <w:hideMark/>
          </w:tcPr>
          <w:p w:rsidR="00404E87" w:rsidRDefault="00404E87">
            <w:pPr>
              <w:shd w:val="clear" w:color="auto" w:fill="FFFFFF"/>
              <w:spacing w:after="0" w:line="240" w:lineRule="auto"/>
              <w:ind w:left="126"/>
              <w:jc w:val="both"/>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404E87" w:rsidTr="00404E87">
        <w:trPr>
          <w:trHeight w:val="132"/>
        </w:trPr>
        <w:tc>
          <w:tcPr>
            <w:tcW w:w="2961" w:type="dxa"/>
            <w:tcBorders>
              <w:top w:val="single" w:sz="4" w:space="0" w:color="auto"/>
              <w:left w:val="single" w:sz="4" w:space="0" w:color="auto"/>
              <w:bottom w:val="single" w:sz="4" w:space="0" w:color="auto"/>
              <w:right w:val="single" w:sz="4" w:space="0" w:color="auto"/>
            </w:tcBorders>
            <w:hideMark/>
          </w:tcPr>
          <w:p w:rsidR="00404E87" w:rsidRDefault="00404E87">
            <w:pPr>
              <w:shd w:val="clear" w:color="auto" w:fill="FFFFFF"/>
              <w:spacing w:after="0" w:line="240" w:lineRule="auto"/>
              <w:ind w:left="126"/>
              <w:jc w:val="both"/>
              <w:rPr>
                <w:rFonts w:ascii="Times New Roman" w:eastAsia="Calibri" w:hAnsi="Times New Roman" w:cs="Times New Roman"/>
                <w:sz w:val="24"/>
                <w:szCs w:val="24"/>
              </w:rPr>
            </w:pPr>
            <w:r>
              <w:rPr>
                <w:rFonts w:ascii="Times New Roman" w:eastAsia="Calibri" w:hAnsi="Times New Roman" w:cs="Times New Roman"/>
                <w:sz w:val="24"/>
                <w:szCs w:val="24"/>
              </w:rPr>
              <w:t>Свыше 10 лет</w:t>
            </w:r>
          </w:p>
        </w:tc>
        <w:tc>
          <w:tcPr>
            <w:tcW w:w="6354" w:type="dxa"/>
            <w:tcBorders>
              <w:top w:val="single" w:sz="4" w:space="0" w:color="auto"/>
              <w:left w:val="single" w:sz="4" w:space="0" w:color="auto"/>
              <w:bottom w:val="single" w:sz="4" w:space="0" w:color="auto"/>
              <w:right w:val="single" w:sz="4" w:space="0" w:color="auto"/>
            </w:tcBorders>
            <w:hideMark/>
          </w:tcPr>
          <w:p w:rsidR="00404E87" w:rsidRDefault="00404E87">
            <w:pPr>
              <w:shd w:val="clear" w:color="auto" w:fill="FFFFFF"/>
              <w:spacing w:after="0" w:line="240" w:lineRule="auto"/>
              <w:ind w:left="126"/>
              <w:jc w:val="both"/>
              <w:rPr>
                <w:rFonts w:ascii="Times New Roman" w:eastAsia="Calibri" w:hAnsi="Times New Roman" w:cs="Times New Roman"/>
                <w:sz w:val="24"/>
                <w:szCs w:val="24"/>
              </w:rPr>
            </w:pPr>
            <w:r>
              <w:rPr>
                <w:rFonts w:ascii="Times New Roman" w:eastAsia="Calibri" w:hAnsi="Times New Roman" w:cs="Times New Roman"/>
                <w:sz w:val="24"/>
                <w:szCs w:val="24"/>
              </w:rPr>
              <w:t>2</w:t>
            </w:r>
          </w:p>
        </w:tc>
      </w:tr>
    </w:tbl>
    <w:p w:rsidR="00404E87" w:rsidRDefault="00404E87" w:rsidP="00404E87">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учреждении работает 2 педагога.</w:t>
      </w:r>
    </w:p>
    <w:p w:rsidR="00404E87" w:rsidRDefault="00404E87" w:rsidP="00404E87">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Все прошли курсы повышения квалификации.</w:t>
      </w:r>
    </w:p>
    <w:p w:rsidR="00404E87" w:rsidRDefault="00404E87" w:rsidP="00404E8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Вывод: Педагогический коллектив детского сада постоянно работает над повышением   профессиональной компетентности, своевременно повышают квалификацию, проходят аттестацию, регулярно участвуют в различных профессиональных конкурсах. </w:t>
      </w:r>
    </w:p>
    <w:p w:rsidR="00404E87" w:rsidRDefault="00404E87" w:rsidP="00404E87">
      <w:pPr>
        <w:spacing w:after="0" w:line="240" w:lineRule="auto"/>
        <w:jc w:val="both"/>
        <w:rPr>
          <w:rFonts w:ascii="Times New Roman" w:eastAsia="Times New Roman" w:hAnsi="Times New Roman" w:cs="Times New Roman"/>
          <w:sz w:val="24"/>
          <w:szCs w:val="24"/>
          <w:lang w:eastAsia="ru-RU"/>
        </w:rPr>
      </w:pPr>
    </w:p>
    <w:p w:rsidR="00404E87" w:rsidRDefault="00404E87" w:rsidP="00404E8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1.3.</w:t>
      </w:r>
      <w:r>
        <w:rPr>
          <w:rFonts w:ascii="Times New Roman" w:eastAsia="Times New Roman" w:hAnsi="Times New Roman" w:cs="Times New Roman"/>
          <w:b/>
          <w:bCs/>
          <w:sz w:val="24"/>
          <w:szCs w:val="24"/>
          <w:lang w:eastAsia="ru-RU"/>
        </w:rPr>
        <w:t xml:space="preserve"> Учебно-методическое и библиотечно-информационное обеспечение образовательного учреждения.</w:t>
      </w:r>
    </w:p>
    <w:p w:rsidR="00404E87" w:rsidRDefault="00404E87" w:rsidP="00404E87">
      <w:pPr>
        <w:spacing w:after="0" w:line="240" w:lineRule="auto"/>
        <w:jc w:val="both"/>
        <w:rPr>
          <w:rFonts w:ascii="Times New Roman" w:eastAsia="Times New Roman" w:hAnsi="Times New Roman" w:cs="Times New Roman"/>
          <w:b/>
          <w:bCs/>
          <w:sz w:val="24"/>
          <w:szCs w:val="24"/>
          <w:lang w:eastAsia="ru-RU"/>
        </w:rPr>
      </w:pPr>
    </w:p>
    <w:p w:rsidR="00404E87" w:rsidRDefault="00404E87" w:rsidP="00404E87">
      <w:pPr>
        <w:spacing w:after="0" w:line="240" w:lineRule="auto"/>
        <w:ind w:firstLine="567"/>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МБОУ реализует ООП, </w:t>
      </w:r>
      <w:proofErr w:type="gramStart"/>
      <w:r>
        <w:rPr>
          <w:rFonts w:ascii="Times New Roman" w:eastAsia="Times New Roman" w:hAnsi="Times New Roman" w:cs="Times New Roman"/>
          <w:bCs/>
          <w:sz w:val="24"/>
          <w:szCs w:val="24"/>
          <w:lang w:eastAsia="ru-RU"/>
        </w:rPr>
        <w:t>разработанную</w:t>
      </w:r>
      <w:proofErr w:type="gramEnd"/>
      <w:r>
        <w:rPr>
          <w:rFonts w:ascii="Times New Roman" w:eastAsia="Times New Roman" w:hAnsi="Times New Roman" w:cs="Times New Roman"/>
          <w:bCs/>
          <w:sz w:val="24"/>
          <w:szCs w:val="24"/>
          <w:lang w:eastAsia="ru-RU"/>
        </w:rPr>
        <w:t xml:space="preserve"> на основе примерной основной общеобразовательной программы дошкольного образования «От рождения до школы» под редакцией Н.Е. </w:t>
      </w:r>
      <w:proofErr w:type="spellStart"/>
      <w:r>
        <w:rPr>
          <w:rFonts w:ascii="Times New Roman" w:eastAsia="Times New Roman" w:hAnsi="Times New Roman" w:cs="Times New Roman"/>
          <w:bCs/>
          <w:sz w:val="24"/>
          <w:szCs w:val="24"/>
          <w:lang w:eastAsia="ru-RU"/>
        </w:rPr>
        <w:t>Вераксы</w:t>
      </w:r>
      <w:proofErr w:type="spellEnd"/>
      <w:r>
        <w:rPr>
          <w:rFonts w:ascii="Times New Roman" w:eastAsia="Times New Roman" w:hAnsi="Times New Roman" w:cs="Times New Roman"/>
          <w:bCs/>
          <w:sz w:val="24"/>
          <w:szCs w:val="24"/>
          <w:lang w:eastAsia="ru-RU"/>
        </w:rPr>
        <w:t xml:space="preserve">, Т.С.Комаровой, М.А.Васильевой. </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Часть ООП ДОО, формируемая участниками образовательных отношений, реализуется на основании:</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региональной программы дошкольного образования (авт. Р.К. </w:t>
      </w:r>
      <w:proofErr w:type="spellStart"/>
      <w:r>
        <w:rPr>
          <w:rFonts w:ascii="Times New Roman" w:eastAsia="Times New Roman" w:hAnsi="Times New Roman" w:cs="Times New Roman"/>
          <w:sz w:val="24"/>
          <w:szCs w:val="24"/>
        </w:rPr>
        <w:t>Шаехова</w:t>
      </w:r>
      <w:proofErr w:type="spellEnd"/>
      <w:r>
        <w:rPr>
          <w:rFonts w:ascii="Times New Roman" w:eastAsia="Times New Roman" w:hAnsi="Times New Roman" w:cs="Times New Roman"/>
          <w:sz w:val="24"/>
          <w:szCs w:val="24"/>
        </w:rPr>
        <w:t>);</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-Сөене</w:t>
      </w:r>
      <w:proofErr w:type="gramStart"/>
      <w:r>
        <w:rPr>
          <w:rFonts w:ascii="Times New Roman" w:eastAsia="Times New Roman" w:hAnsi="Times New Roman" w:cs="Times New Roman"/>
          <w:sz w:val="24"/>
          <w:szCs w:val="24"/>
        </w:rPr>
        <w:t>ч-</w:t>
      </w:r>
      <w:proofErr w:type="gramEnd"/>
      <w:r>
        <w:rPr>
          <w:rFonts w:ascii="Times New Roman" w:eastAsia="Times New Roman" w:hAnsi="Times New Roman" w:cs="Times New Roman"/>
          <w:sz w:val="24"/>
          <w:szCs w:val="24"/>
        </w:rPr>
        <w:t xml:space="preserve"> Радость познания: региональная образовательная программа дошкольного образования  ( авт. </w:t>
      </w:r>
      <w:proofErr w:type="spellStart"/>
      <w:r>
        <w:rPr>
          <w:rFonts w:ascii="Times New Roman" w:eastAsia="Times New Roman" w:hAnsi="Times New Roman" w:cs="Times New Roman"/>
          <w:sz w:val="24"/>
          <w:szCs w:val="24"/>
        </w:rPr>
        <w:t>Р.К.Шаехова</w:t>
      </w:r>
      <w:proofErr w:type="spellEnd"/>
      <w:r>
        <w:rPr>
          <w:rFonts w:ascii="Times New Roman" w:eastAsia="Times New Roman" w:hAnsi="Times New Roman" w:cs="Times New Roman"/>
          <w:sz w:val="24"/>
          <w:szCs w:val="24"/>
        </w:rPr>
        <w:t>);</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УМК «Изучаем русский язык» (авт. </w:t>
      </w:r>
      <w:proofErr w:type="spellStart"/>
      <w:r>
        <w:rPr>
          <w:rFonts w:ascii="Times New Roman" w:eastAsia="Times New Roman" w:hAnsi="Times New Roman" w:cs="Times New Roman"/>
          <w:sz w:val="24"/>
          <w:szCs w:val="24"/>
        </w:rPr>
        <w:t>С.М.Гаффарова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Г.З.Гарафиева</w:t>
      </w:r>
      <w:proofErr w:type="spellEnd"/>
      <w:r>
        <w:rPr>
          <w:rFonts w:ascii="Times New Roman" w:eastAsia="Times New Roman" w:hAnsi="Times New Roman" w:cs="Times New Roman"/>
          <w:sz w:val="24"/>
          <w:szCs w:val="24"/>
        </w:rPr>
        <w:t xml:space="preserve"> и др.);</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color w:val="FF0000"/>
          <w:sz w:val="24"/>
          <w:szCs w:val="24"/>
        </w:rPr>
        <w:lastRenderedPageBreak/>
        <w:t xml:space="preserve">- </w:t>
      </w:r>
      <w:r>
        <w:rPr>
          <w:rFonts w:ascii="Times New Roman" w:eastAsia="Times New Roman" w:hAnsi="Times New Roman" w:cs="Times New Roman"/>
          <w:sz w:val="24"/>
          <w:szCs w:val="24"/>
        </w:rPr>
        <w:t xml:space="preserve">УМК «Тугантелдәсөйләшәбез», (авт. </w:t>
      </w:r>
      <w:proofErr w:type="spellStart"/>
      <w:r>
        <w:rPr>
          <w:rFonts w:ascii="Times New Roman" w:eastAsia="Times New Roman" w:hAnsi="Times New Roman" w:cs="Times New Roman"/>
          <w:sz w:val="24"/>
          <w:szCs w:val="24"/>
        </w:rPr>
        <w:t>Хазратова</w:t>
      </w:r>
      <w:proofErr w:type="spellEnd"/>
      <w:r>
        <w:rPr>
          <w:rFonts w:ascii="Times New Roman" w:eastAsia="Times New Roman" w:hAnsi="Times New Roman" w:cs="Times New Roman"/>
          <w:sz w:val="24"/>
          <w:szCs w:val="24"/>
        </w:rPr>
        <w:t xml:space="preserve"> Ф.В., </w:t>
      </w:r>
      <w:proofErr w:type="spellStart"/>
      <w:r>
        <w:rPr>
          <w:rFonts w:ascii="Times New Roman" w:eastAsia="Times New Roman" w:hAnsi="Times New Roman" w:cs="Times New Roman"/>
          <w:sz w:val="24"/>
          <w:szCs w:val="24"/>
        </w:rPr>
        <w:t>Шарафутдинова</w:t>
      </w:r>
      <w:proofErr w:type="spellEnd"/>
      <w:r>
        <w:rPr>
          <w:rFonts w:ascii="Times New Roman" w:eastAsia="Times New Roman" w:hAnsi="Times New Roman" w:cs="Times New Roman"/>
          <w:sz w:val="24"/>
          <w:szCs w:val="24"/>
        </w:rPr>
        <w:t xml:space="preserve"> З.Г., </w:t>
      </w:r>
      <w:proofErr w:type="spellStart"/>
      <w:r>
        <w:rPr>
          <w:rFonts w:ascii="Times New Roman" w:eastAsia="Times New Roman" w:hAnsi="Times New Roman" w:cs="Times New Roman"/>
          <w:sz w:val="24"/>
          <w:szCs w:val="24"/>
        </w:rPr>
        <w:t>Хабибулина</w:t>
      </w:r>
      <w:proofErr w:type="spellEnd"/>
      <w:r>
        <w:rPr>
          <w:rFonts w:ascii="Times New Roman" w:eastAsia="Times New Roman" w:hAnsi="Times New Roman" w:cs="Times New Roman"/>
          <w:sz w:val="24"/>
          <w:szCs w:val="24"/>
        </w:rPr>
        <w:t xml:space="preserve"> И.Ж.).</w:t>
      </w:r>
    </w:p>
    <w:p w:rsidR="00404E87" w:rsidRDefault="00404E87" w:rsidP="00404E87">
      <w:pPr>
        <w:tabs>
          <w:tab w:val="center" w:pos="4677"/>
        </w:tabs>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rPr>
        <w:t xml:space="preserve">          - УМК  </w:t>
      </w:r>
      <w:r>
        <w:rPr>
          <w:rFonts w:ascii="Times New Roman" w:eastAsia="Times New Roman" w:hAnsi="Times New Roman" w:cs="Times New Roman"/>
          <w:sz w:val="24"/>
          <w:szCs w:val="24"/>
          <w:lang w:val="tt-RU" w:eastAsia="ru-RU"/>
        </w:rPr>
        <w:t>“Мәктәпкәчә яшьтәгелә</w:t>
      </w:r>
      <w:proofErr w:type="gramStart"/>
      <w:r>
        <w:rPr>
          <w:rFonts w:ascii="Times New Roman" w:eastAsia="Times New Roman" w:hAnsi="Times New Roman" w:cs="Times New Roman"/>
          <w:sz w:val="24"/>
          <w:szCs w:val="24"/>
          <w:lang w:val="tt-RU" w:eastAsia="ru-RU"/>
        </w:rPr>
        <w:t>р</w:t>
      </w:r>
      <w:proofErr w:type="gramEnd"/>
      <w:r>
        <w:rPr>
          <w:rFonts w:ascii="Times New Roman" w:eastAsia="Times New Roman" w:hAnsi="Times New Roman" w:cs="Times New Roman"/>
          <w:sz w:val="24"/>
          <w:szCs w:val="24"/>
          <w:lang w:val="tt-RU" w:eastAsia="ru-RU"/>
        </w:rPr>
        <w:t xml:space="preserve"> әлифбасы. “Авазларны уйнатып мәктәпкәчә яшьтәгеләр әлифбасы” методик кулланма (Р.К.Шаехова)</w:t>
      </w:r>
    </w:p>
    <w:p w:rsidR="00404E87" w:rsidRDefault="00404E87" w:rsidP="00404E87">
      <w:pPr>
        <w:spacing w:after="0" w:line="240" w:lineRule="auto"/>
        <w:jc w:val="both"/>
        <w:rPr>
          <w:rFonts w:ascii="Times New Roman" w:eastAsia="Times New Roman" w:hAnsi="Times New Roman" w:cs="Times New Roman"/>
          <w:b/>
          <w:bCs/>
          <w:sz w:val="24"/>
          <w:szCs w:val="24"/>
          <w:lang w:eastAsia="ru-RU"/>
        </w:rPr>
      </w:pPr>
    </w:p>
    <w:p w:rsidR="00404E87" w:rsidRDefault="00404E87" w:rsidP="00404E87">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Ведущие цели Программы </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Цель: </w:t>
      </w:r>
      <w:r>
        <w:rPr>
          <w:rFonts w:ascii="Times New Roman" w:eastAsia="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404E87" w:rsidRDefault="00404E87" w:rsidP="00404E87">
      <w:pPr>
        <w:spacing w:after="0" w:line="240" w:lineRule="auto"/>
        <w:ind w:firstLine="567"/>
        <w:jc w:val="both"/>
        <w:rPr>
          <w:rFonts w:ascii="Times New Roman" w:eastAsia="Times New Roman" w:hAnsi="Times New Roman" w:cs="Times New Roman"/>
          <w:color w:val="FF0000"/>
          <w:sz w:val="24"/>
          <w:szCs w:val="24"/>
        </w:rPr>
      </w:pPr>
      <w:r>
        <w:rPr>
          <w:rFonts w:ascii="Times New Roman" w:eastAsia="Times New Roman" w:hAnsi="Times New Roman" w:cs="Times New Roman"/>
          <w:b/>
          <w:sz w:val="24"/>
          <w:szCs w:val="24"/>
        </w:rPr>
        <w:t>Задачи:</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Охрана и укрепление физического и психического здоровья детей, в том числе их эмоционального благополучия.</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Обеспечение преемственности целей, задач и содержания основных образовательных программ дошкольного и начального общего образования.</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Объединение обучения и воспитания в целостный образовательный процесс на основе духовно-нравственных и </w:t>
      </w:r>
      <w:proofErr w:type="spellStart"/>
      <w:r>
        <w:rPr>
          <w:rFonts w:ascii="Times New Roman" w:eastAsia="Times New Roman" w:hAnsi="Times New Roman" w:cs="Times New Roman"/>
          <w:sz w:val="24"/>
          <w:szCs w:val="24"/>
        </w:rPr>
        <w:t>социокультурных</w:t>
      </w:r>
      <w:proofErr w:type="spellEnd"/>
      <w:r>
        <w:rPr>
          <w:rFonts w:ascii="Times New Roman" w:eastAsia="Times New Roman" w:hAnsi="Times New Roman" w:cs="Times New Roman"/>
          <w:sz w:val="24"/>
          <w:szCs w:val="24"/>
        </w:rPr>
        <w:t xml:space="preserve"> ценностей и принятых в обществе правил и норм поведения в интересах человека, семьи, общества.</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к учебной деятельности.</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Формирование </w:t>
      </w:r>
      <w:proofErr w:type="spellStart"/>
      <w:r>
        <w:rPr>
          <w:rFonts w:ascii="Times New Roman" w:eastAsia="Times New Roman" w:hAnsi="Times New Roman" w:cs="Times New Roman"/>
          <w:sz w:val="24"/>
          <w:szCs w:val="24"/>
        </w:rPr>
        <w:t>социокультурной</w:t>
      </w:r>
      <w:proofErr w:type="spellEnd"/>
      <w:r>
        <w:rPr>
          <w:rFonts w:ascii="Times New Roman" w:eastAsia="Times New Roman" w:hAnsi="Times New Roman" w:cs="Times New Roman"/>
          <w:sz w:val="24"/>
          <w:szCs w:val="24"/>
        </w:rPr>
        <w:t xml:space="preserve"> среды, соответствующей возрастным, индивидуальным, психологическим  и физиологическим особенностям детей.</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404E87" w:rsidRDefault="00404E87" w:rsidP="00404E87">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404E87" w:rsidRDefault="00404E87" w:rsidP="00404E87">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Образовательный процесс построен на принципе комплексно-тематического планирования. Данный подход подразумевает широкое  использование разнообразных форм работы с </w:t>
      </w:r>
      <w:proofErr w:type="gramStart"/>
      <w:r>
        <w:rPr>
          <w:rFonts w:ascii="Times New Roman" w:eastAsia="Times New Roman" w:hAnsi="Times New Roman" w:cs="Times New Roman"/>
          <w:bCs/>
          <w:sz w:val="24"/>
          <w:szCs w:val="24"/>
          <w:lang w:eastAsia="ru-RU"/>
        </w:rPr>
        <w:t>детьми</w:t>
      </w:r>
      <w:proofErr w:type="gramEnd"/>
      <w:r>
        <w:rPr>
          <w:rFonts w:ascii="Times New Roman" w:eastAsia="Times New Roman" w:hAnsi="Times New Roman" w:cs="Times New Roman"/>
          <w:bCs/>
          <w:sz w:val="24"/>
          <w:szCs w:val="24"/>
          <w:lang w:eastAsia="ru-RU"/>
        </w:rPr>
        <w:t xml:space="preserve"> как в совместной деятельности, так и в самостоятельной деятельности детей и использует ведущую деятельность дошкольников – игру как основу организации жизнедеятельности детского сообщества.</w:t>
      </w:r>
    </w:p>
    <w:p w:rsidR="00404E87" w:rsidRDefault="00404E87" w:rsidP="00404E87">
      <w:pPr>
        <w:spacing w:after="0" w:line="240" w:lineRule="auto"/>
        <w:jc w:val="both"/>
        <w:rPr>
          <w:rFonts w:ascii="Times New Roman" w:eastAsia="Times New Roman" w:hAnsi="Times New Roman" w:cs="Times New Roman"/>
          <w:bCs/>
          <w:sz w:val="24"/>
          <w:szCs w:val="24"/>
          <w:lang w:val="tt-RU" w:eastAsia="ru-RU"/>
        </w:rPr>
      </w:pPr>
      <w:r>
        <w:rPr>
          <w:rFonts w:ascii="Times New Roman" w:eastAsia="Times New Roman" w:hAnsi="Times New Roman" w:cs="Times New Roman"/>
          <w:bCs/>
          <w:sz w:val="24"/>
          <w:szCs w:val="24"/>
          <w:lang w:eastAsia="ru-RU"/>
        </w:rPr>
        <w:t xml:space="preserve">   Цели и задачи воспитания определены результатами анализа предшествующей педагогической деятельности, потребностей родителей.</w:t>
      </w:r>
    </w:p>
    <w:p w:rsidR="00404E87" w:rsidRDefault="00404E87" w:rsidP="00404E87">
      <w:pPr>
        <w:spacing w:after="0" w:line="240" w:lineRule="auto"/>
        <w:jc w:val="both"/>
        <w:rPr>
          <w:rFonts w:ascii="Times New Roman" w:eastAsia="Times New Roman" w:hAnsi="Times New Roman" w:cs="Times New Roman"/>
          <w:b/>
          <w:bCs/>
          <w:sz w:val="24"/>
          <w:szCs w:val="24"/>
          <w:lang w:val="tt-RU" w:eastAsia="ru-RU"/>
        </w:rPr>
      </w:pPr>
    </w:p>
    <w:p w:rsidR="00404E87" w:rsidRDefault="00404E87" w:rsidP="00404E87">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МБДОУ частично </w:t>
      </w:r>
      <w:proofErr w:type="gramStart"/>
      <w:r>
        <w:rPr>
          <w:rFonts w:ascii="Times New Roman" w:eastAsia="Times New Roman" w:hAnsi="Times New Roman" w:cs="Times New Roman"/>
          <w:bCs/>
          <w:sz w:val="24"/>
          <w:szCs w:val="24"/>
          <w:lang w:eastAsia="ru-RU"/>
        </w:rPr>
        <w:t>обеспечен</w:t>
      </w:r>
      <w:proofErr w:type="gramEnd"/>
      <w:r>
        <w:rPr>
          <w:rFonts w:ascii="Times New Roman" w:eastAsia="Times New Roman" w:hAnsi="Times New Roman" w:cs="Times New Roman"/>
          <w:bCs/>
          <w:sz w:val="24"/>
          <w:szCs w:val="24"/>
          <w:lang w:eastAsia="ru-RU"/>
        </w:rPr>
        <w:t xml:space="preserve"> методическим пособием. </w:t>
      </w:r>
    </w:p>
    <w:p w:rsidR="00404E87" w:rsidRDefault="00404E87" w:rsidP="00404E87">
      <w:pPr>
        <w:spacing w:after="0" w:line="240" w:lineRule="auto"/>
        <w:jc w:val="both"/>
        <w:rPr>
          <w:rFonts w:ascii="Times New Roman" w:eastAsia="Times New Roman" w:hAnsi="Times New Roman" w:cs="Times New Roman"/>
          <w:bCs/>
          <w:color w:val="FF0000"/>
          <w:sz w:val="24"/>
          <w:szCs w:val="24"/>
          <w:lang w:eastAsia="ru-RU"/>
        </w:rPr>
      </w:pPr>
    </w:p>
    <w:p w:rsidR="00404E87" w:rsidRDefault="00404E87" w:rsidP="00404E87">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Перечень литературных источников:</w:t>
      </w:r>
    </w:p>
    <w:p w:rsidR="00404E87" w:rsidRDefault="00404E87" w:rsidP="00404E87">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Примерная основная образовательная программа дошкольного образования «От рождения до школы» / </w:t>
      </w:r>
      <w:proofErr w:type="spellStart"/>
      <w:r>
        <w:rPr>
          <w:rFonts w:ascii="Times New Roman" w:eastAsia="Calibri" w:hAnsi="Times New Roman" w:cs="Times New Roman"/>
          <w:sz w:val="24"/>
          <w:szCs w:val="24"/>
        </w:rPr>
        <w:t>Н.Е.Вераксы</w:t>
      </w:r>
      <w:proofErr w:type="spellEnd"/>
      <w:r>
        <w:rPr>
          <w:rFonts w:ascii="Times New Roman" w:eastAsia="Calibri" w:hAnsi="Times New Roman" w:cs="Times New Roman"/>
          <w:sz w:val="24"/>
          <w:szCs w:val="24"/>
        </w:rPr>
        <w:t>, Т.С.Комарова, Н.А.Васильева.  – М.: МОЗАИКА – СИНТЕЗ, 2015г.</w:t>
      </w:r>
    </w:p>
    <w:p w:rsidR="00404E87" w:rsidRDefault="00404E87" w:rsidP="00404E87">
      <w:pPr>
        <w:spacing w:after="0" w:line="240" w:lineRule="auto"/>
        <w:ind w:firstLine="567"/>
        <w:jc w:val="both"/>
        <w:rPr>
          <w:rFonts w:ascii="Times New Roman" w:eastAsia="Calibri" w:hAnsi="Times New Roman" w:cs="Times New Roman"/>
          <w:b/>
          <w:sz w:val="24"/>
          <w:szCs w:val="24"/>
        </w:rPr>
      </w:pPr>
      <w:r>
        <w:rPr>
          <w:rFonts w:ascii="Times New Roman" w:eastAsia="Calibri" w:hAnsi="Times New Roman" w:cs="Times New Roman"/>
          <w:b/>
          <w:sz w:val="24"/>
          <w:szCs w:val="24"/>
        </w:rPr>
        <w:t>Региональный компонент:</w:t>
      </w:r>
    </w:p>
    <w:p w:rsidR="00404E87" w:rsidRDefault="00404E87" w:rsidP="00404E87">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Шаехова</w:t>
      </w:r>
      <w:proofErr w:type="spellEnd"/>
      <w:r>
        <w:rPr>
          <w:rFonts w:ascii="Times New Roman" w:eastAsia="Calibri" w:hAnsi="Times New Roman" w:cs="Times New Roman"/>
          <w:sz w:val="24"/>
          <w:szCs w:val="24"/>
        </w:rPr>
        <w:t xml:space="preserve"> Р.К. «Сөенеч» – «Радость познания»</w:t>
      </w:r>
      <w:r>
        <w:rPr>
          <w:rFonts w:ascii="Times New Roman" w:eastAsia="Calibri" w:hAnsi="Times New Roman" w:cs="Times New Roman"/>
          <w:sz w:val="24"/>
          <w:szCs w:val="24"/>
        </w:rPr>
        <w:tab/>
        <w:t>- региональная образовательная программа дошкольного образования / - Казань, 2016;</w:t>
      </w:r>
    </w:p>
    <w:p w:rsidR="00404E87" w:rsidRDefault="00404E87" w:rsidP="00404E87">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Региональная программа дошкольного образования /</w:t>
      </w:r>
      <w:proofErr w:type="spellStart"/>
      <w:r>
        <w:rPr>
          <w:rFonts w:ascii="Times New Roman" w:eastAsia="Calibri" w:hAnsi="Times New Roman" w:cs="Times New Roman"/>
          <w:sz w:val="24"/>
          <w:szCs w:val="24"/>
        </w:rPr>
        <w:t>Р.К.Шаехова</w:t>
      </w:r>
      <w:proofErr w:type="spellEnd"/>
      <w:r>
        <w:rPr>
          <w:rFonts w:ascii="Times New Roman" w:eastAsia="Calibri" w:hAnsi="Times New Roman" w:cs="Times New Roman"/>
          <w:sz w:val="24"/>
          <w:szCs w:val="24"/>
        </w:rPr>
        <w:t>.- РИЦ, 2012</w:t>
      </w:r>
    </w:p>
    <w:p w:rsidR="00404E87" w:rsidRDefault="00404E87" w:rsidP="00404E87">
      <w:pPr>
        <w:spacing w:after="0" w:line="240" w:lineRule="auto"/>
        <w:ind w:firstLine="567"/>
        <w:jc w:val="both"/>
        <w:rPr>
          <w:rFonts w:ascii="Times New Roman" w:eastAsia="Calibri" w:hAnsi="Times New Roman" w:cs="Times New Roman"/>
          <w:sz w:val="24"/>
          <w:szCs w:val="24"/>
        </w:rPr>
      </w:pPr>
    </w:p>
    <w:p w:rsidR="00404E87" w:rsidRDefault="00404E87" w:rsidP="00404E87">
      <w:pPr>
        <w:spacing w:after="0" w:line="240" w:lineRule="auto"/>
        <w:ind w:firstLine="567"/>
        <w:jc w:val="both"/>
        <w:rPr>
          <w:rFonts w:ascii="Times New Roman" w:eastAsia="Calibri" w:hAnsi="Times New Roman" w:cs="Times New Roman"/>
          <w:color w:val="FF0000"/>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10"/>
        <w:gridCol w:w="7658"/>
      </w:tblGrid>
      <w:tr w:rsidR="00404E87" w:rsidTr="00404E87">
        <w:tc>
          <w:tcPr>
            <w:tcW w:w="1809"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Программы,</w:t>
            </w:r>
          </w:p>
          <w:p w:rsidR="00404E87" w:rsidRDefault="00404E87">
            <w:pPr>
              <w:spacing w:after="0" w:line="240" w:lineRule="auto"/>
              <w:jc w:val="both"/>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технологии и пособия для группы раннего возраста (1,5-3)</w:t>
            </w:r>
          </w:p>
        </w:tc>
        <w:tc>
          <w:tcPr>
            <w:tcW w:w="7655"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numPr>
                <w:ilvl w:val="0"/>
                <w:numId w:val="2"/>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val="tt-RU" w:eastAsia="ru-RU"/>
              </w:rPr>
              <w:t>Хәзрәтова Ф.В.,Шәрәфетдинова З.Г.. Хәбибуллина И.Җ. “Туган телдә сөйләшәбез”Балалар бакчасында татар телендә тәрбия һәм белем бирү( беренче кече яшьтәгеләр төркеме): тәрбиячеләр өчен методик кулланма.   Казан: Татарстан китап нәшрияты, 2012.</w:t>
            </w:r>
          </w:p>
          <w:p w:rsidR="00404E87" w:rsidRDefault="00404E87">
            <w:pPr>
              <w:widowControl w:val="0"/>
              <w:numPr>
                <w:ilvl w:val="0"/>
                <w:numId w:val="2"/>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val="tt-RU" w:eastAsia="ru-RU"/>
              </w:rPr>
              <w:t>Закирова К.В. “Балачак аланы” (балалар бакчасы тәрбиячеләре һәм әти- әниләр өчен хрестоматия. –Казан: РИЦ, 2011.- 560 б.</w:t>
            </w:r>
          </w:p>
          <w:p w:rsidR="00404E87" w:rsidRDefault="00404E87">
            <w:pPr>
              <w:widowControl w:val="0"/>
              <w:numPr>
                <w:ilvl w:val="0"/>
                <w:numId w:val="2"/>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val="tt-RU" w:eastAsia="ru-RU"/>
              </w:rPr>
              <w:t>Закирова К.В., Мортазина Л.Р., “Балачак – уйнап- көлеп үсәр чак” ( балалар бакчасында уеннар; балалар бакчасы тәрбиячеләре һәм физкультура инструкторлары өчен методик кулланма) Казан: Редакционно – издательский центр, 2012.-192 б.</w:t>
            </w:r>
          </w:p>
          <w:p w:rsidR="00404E87" w:rsidRDefault="00404E87">
            <w:pPr>
              <w:widowControl w:val="0"/>
              <w:numPr>
                <w:ilvl w:val="0"/>
                <w:numId w:val="4"/>
              </w:numPr>
              <w:suppressAutoHyphens/>
              <w:autoSpaceDN w:val="0"/>
              <w:spacing w:after="0" w:line="240" w:lineRule="auto"/>
              <w:ind w:left="56" w:hanging="142"/>
              <w:contextualSpacing/>
              <w:jc w:val="both"/>
              <w:textAlignment w:val="baseline"/>
              <w:rPr>
                <w:rFonts w:ascii="Times New Roman" w:eastAsia="Times New Roman" w:hAnsi="Times New Roman" w:cs="Times New Roman"/>
                <w:color w:val="FF0000"/>
                <w:kern w:val="3"/>
                <w:sz w:val="24"/>
                <w:szCs w:val="24"/>
                <w:lang w:eastAsia="ru-RU"/>
              </w:rPr>
            </w:pPr>
            <w:r>
              <w:rPr>
                <w:rFonts w:ascii="Times New Roman" w:eastAsia="Times New Roman" w:hAnsi="Times New Roman" w:cs="Times New Roman"/>
                <w:kern w:val="3"/>
                <w:sz w:val="24"/>
                <w:szCs w:val="24"/>
                <w:lang w:val="tt-RU" w:eastAsia="ru-RU"/>
              </w:rPr>
              <w:t>Зарипова З.М., Исаева Р.С. “Үстерелешле уеннар” ( методик кулланма) Казан: Беренче полиграфия компаниясе, 2013.-128 б.</w:t>
            </w:r>
          </w:p>
        </w:tc>
      </w:tr>
      <w:tr w:rsidR="00404E87" w:rsidRPr="001E18AA" w:rsidTr="00404E87">
        <w:tc>
          <w:tcPr>
            <w:tcW w:w="1809" w:type="dxa"/>
            <w:tcBorders>
              <w:top w:val="single" w:sz="4" w:space="0" w:color="auto"/>
              <w:left w:val="single" w:sz="4" w:space="0" w:color="auto"/>
              <w:bottom w:val="single" w:sz="4" w:space="0" w:color="auto"/>
              <w:right w:val="single" w:sz="4" w:space="0" w:color="auto"/>
            </w:tcBorders>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Программы,</w:t>
            </w:r>
          </w:p>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технологии и пособия для младшей группы</w:t>
            </w:r>
          </w:p>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p w:rsidR="00404E87" w:rsidRDefault="00404E87">
            <w:pPr>
              <w:spacing w:after="0" w:line="240" w:lineRule="auto"/>
              <w:jc w:val="both"/>
              <w:rPr>
                <w:rFonts w:ascii="Times New Roman" w:eastAsia="Times New Roman" w:hAnsi="Times New Roman" w:cs="Times New Roman"/>
                <w:color w:val="FF0000"/>
                <w:sz w:val="24"/>
                <w:szCs w:val="24"/>
              </w:rPr>
            </w:pPr>
          </w:p>
        </w:tc>
        <w:tc>
          <w:tcPr>
            <w:tcW w:w="7655" w:type="dxa"/>
            <w:tcBorders>
              <w:top w:val="single" w:sz="4" w:space="0" w:color="auto"/>
              <w:left w:val="single" w:sz="4" w:space="0" w:color="auto"/>
              <w:bottom w:val="single" w:sz="4" w:space="0" w:color="auto"/>
              <w:right w:val="single" w:sz="4" w:space="0" w:color="auto"/>
            </w:tcBorders>
          </w:tcPr>
          <w:p w:rsidR="00404E87" w:rsidRDefault="00404E87">
            <w:pPr>
              <w:widowControl w:val="0"/>
              <w:numPr>
                <w:ilvl w:val="0"/>
                <w:numId w:val="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 xml:space="preserve">Комарова Т.С. Изобразительная деятельность в детском саду. Младшая группа </w:t>
            </w:r>
            <w:proofErr w:type="gramStart"/>
            <w:r>
              <w:rPr>
                <w:rFonts w:ascii="Times New Roman" w:eastAsia="Times New Roman" w:hAnsi="Times New Roman" w:cs="Times New Roman"/>
                <w:kern w:val="3"/>
                <w:sz w:val="24"/>
                <w:szCs w:val="24"/>
                <w:lang w:eastAsia="ru-RU"/>
              </w:rPr>
              <w:t xml:space="preserve">( </w:t>
            </w:r>
            <w:proofErr w:type="gramEnd"/>
            <w:r>
              <w:rPr>
                <w:rFonts w:ascii="Times New Roman" w:eastAsia="Times New Roman" w:hAnsi="Times New Roman" w:cs="Times New Roman"/>
                <w:kern w:val="3"/>
                <w:sz w:val="24"/>
                <w:szCs w:val="24"/>
                <w:lang w:eastAsia="ru-RU"/>
              </w:rPr>
              <w:t>для занятий с детьми 3-4 лет) Издательство: Мозаика- Синтез, Москва 2016.</w:t>
            </w:r>
            <w:r>
              <w:rPr>
                <w:rFonts w:ascii="Times New Roman" w:eastAsia="Times New Roman" w:hAnsi="Times New Roman" w:cs="Times New Roman"/>
                <w:kern w:val="3"/>
                <w:sz w:val="24"/>
                <w:szCs w:val="24"/>
                <w:lang w:val="tt-RU" w:eastAsia="ru-RU"/>
              </w:rPr>
              <w:t xml:space="preserve">-80 </w:t>
            </w:r>
            <w:proofErr w:type="gramStart"/>
            <w:r>
              <w:rPr>
                <w:rFonts w:ascii="Times New Roman" w:eastAsia="Times New Roman" w:hAnsi="Times New Roman" w:cs="Times New Roman"/>
                <w:kern w:val="3"/>
                <w:sz w:val="24"/>
                <w:szCs w:val="24"/>
                <w:lang w:val="tt-RU" w:eastAsia="ru-RU"/>
              </w:rPr>
              <w:t>с</w:t>
            </w:r>
            <w:proofErr w:type="gramEnd"/>
            <w:r>
              <w:rPr>
                <w:rFonts w:ascii="Times New Roman" w:eastAsia="Times New Roman" w:hAnsi="Times New Roman" w:cs="Times New Roman"/>
                <w:kern w:val="3"/>
                <w:sz w:val="24"/>
                <w:szCs w:val="24"/>
                <w:lang w:val="tt-RU" w:eastAsia="ru-RU"/>
              </w:rPr>
              <w:t>.</w:t>
            </w:r>
          </w:p>
          <w:p w:rsidR="00404E87" w:rsidRDefault="00404E87">
            <w:pPr>
              <w:widowControl w:val="0"/>
              <w:numPr>
                <w:ilvl w:val="0"/>
                <w:numId w:val="6"/>
              </w:numPr>
              <w:suppressAutoHyphens/>
              <w:autoSpaceDN w:val="0"/>
              <w:spacing w:after="0" w:line="240" w:lineRule="auto"/>
              <w:ind w:left="56" w:hanging="174"/>
              <w:contextualSpacing/>
              <w:jc w:val="both"/>
              <w:textAlignment w:val="baseline"/>
              <w:rPr>
                <w:rFonts w:ascii="Times New Roman" w:eastAsia="Times New Roman" w:hAnsi="Times New Roman" w:cs="Times New Roman"/>
                <w:color w:val="FF0000"/>
                <w:kern w:val="3"/>
                <w:sz w:val="24"/>
                <w:szCs w:val="24"/>
                <w:lang w:eastAsia="ru-RU"/>
              </w:rPr>
            </w:pPr>
            <w:proofErr w:type="spellStart"/>
            <w:r>
              <w:rPr>
                <w:rFonts w:ascii="Times New Roman" w:eastAsia="Times New Roman" w:hAnsi="Times New Roman" w:cs="Times New Roman"/>
                <w:kern w:val="3"/>
                <w:sz w:val="24"/>
                <w:szCs w:val="24"/>
                <w:lang w:eastAsia="ru-RU"/>
              </w:rPr>
              <w:t>О.А.Соломенникова</w:t>
            </w:r>
            <w:proofErr w:type="spellEnd"/>
            <w:r>
              <w:rPr>
                <w:rFonts w:ascii="Times New Roman" w:eastAsia="Times New Roman" w:hAnsi="Times New Roman" w:cs="Times New Roman"/>
                <w:kern w:val="3"/>
                <w:sz w:val="24"/>
                <w:szCs w:val="24"/>
                <w:lang w:eastAsia="ru-RU"/>
              </w:rPr>
              <w:t xml:space="preserve"> «Ознакомление с природой в детском саду» Младшая группа ( для занятий с детьми 3-4 лет</w:t>
            </w:r>
            <w:proofErr w:type="gramStart"/>
            <w:r>
              <w:rPr>
                <w:rFonts w:ascii="Times New Roman" w:eastAsia="Times New Roman" w:hAnsi="Times New Roman" w:cs="Times New Roman"/>
                <w:kern w:val="3"/>
                <w:sz w:val="24"/>
                <w:szCs w:val="24"/>
                <w:lang w:eastAsia="ru-RU"/>
              </w:rPr>
              <w:t>)</w:t>
            </w:r>
            <w:proofErr w:type="spellStart"/>
            <w:r>
              <w:rPr>
                <w:rFonts w:ascii="Times New Roman" w:eastAsia="Times New Roman" w:hAnsi="Times New Roman" w:cs="Times New Roman"/>
                <w:kern w:val="3"/>
                <w:sz w:val="24"/>
                <w:szCs w:val="24"/>
                <w:lang w:eastAsia="ru-RU"/>
              </w:rPr>
              <w:t>И</w:t>
            </w:r>
            <w:proofErr w:type="gramEnd"/>
            <w:r>
              <w:rPr>
                <w:rFonts w:ascii="Times New Roman" w:eastAsia="Times New Roman" w:hAnsi="Times New Roman" w:cs="Times New Roman"/>
                <w:kern w:val="3"/>
                <w:sz w:val="24"/>
                <w:szCs w:val="24"/>
                <w:lang w:eastAsia="ru-RU"/>
              </w:rPr>
              <w:t>здательство:Мозаика</w:t>
            </w:r>
            <w:proofErr w:type="spellEnd"/>
            <w:r>
              <w:rPr>
                <w:rFonts w:ascii="Times New Roman" w:eastAsia="Times New Roman" w:hAnsi="Times New Roman" w:cs="Times New Roman"/>
                <w:kern w:val="3"/>
                <w:sz w:val="24"/>
                <w:szCs w:val="24"/>
                <w:lang w:eastAsia="ru-RU"/>
              </w:rPr>
              <w:t>- Синтез, Москва 2018.</w:t>
            </w:r>
            <w:r>
              <w:rPr>
                <w:rFonts w:ascii="Times New Roman" w:eastAsia="Times New Roman" w:hAnsi="Times New Roman" w:cs="Times New Roman"/>
                <w:kern w:val="3"/>
                <w:sz w:val="24"/>
                <w:szCs w:val="24"/>
                <w:lang w:val="tt-RU" w:eastAsia="ru-RU"/>
              </w:rPr>
              <w:t>-64 с.</w:t>
            </w:r>
          </w:p>
          <w:p w:rsidR="00404E87" w:rsidRDefault="00404E87">
            <w:pPr>
              <w:widowControl w:val="0"/>
              <w:numPr>
                <w:ilvl w:val="0"/>
                <w:numId w:val="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eastAsia="ru-RU"/>
              </w:rPr>
            </w:pPr>
            <w:proofErr w:type="spellStart"/>
            <w:r>
              <w:rPr>
                <w:rFonts w:ascii="Times New Roman" w:eastAsia="Times New Roman" w:hAnsi="Times New Roman" w:cs="Times New Roman"/>
                <w:kern w:val="3"/>
                <w:sz w:val="24"/>
                <w:szCs w:val="24"/>
                <w:lang w:eastAsia="ru-RU"/>
              </w:rPr>
              <w:t>Пензулаева</w:t>
            </w:r>
            <w:proofErr w:type="spellEnd"/>
            <w:r>
              <w:rPr>
                <w:rFonts w:ascii="Times New Roman" w:eastAsia="Times New Roman" w:hAnsi="Times New Roman" w:cs="Times New Roman"/>
                <w:kern w:val="3"/>
                <w:sz w:val="24"/>
                <w:szCs w:val="24"/>
                <w:lang w:eastAsia="ru-RU"/>
              </w:rPr>
              <w:t xml:space="preserve"> Л.И. Физическая культура в детском саду. Младшая группа  ( для занятий 3-4 лет</w:t>
            </w:r>
            <w:proofErr w:type="gramStart"/>
            <w:r>
              <w:rPr>
                <w:rFonts w:ascii="Times New Roman" w:eastAsia="Times New Roman" w:hAnsi="Times New Roman" w:cs="Times New Roman"/>
                <w:kern w:val="3"/>
                <w:sz w:val="24"/>
                <w:szCs w:val="24"/>
                <w:lang w:eastAsia="ru-RU"/>
              </w:rPr>
              <w:t>)И</w:t>
            </w:r>
            <w:proofErr w:type="gramEnd"/>
            <w:r>
              <w:rPr>
                <w:rFonts w:ascii="Times New Roman" w:eastAsia="Times New Roman" w:hAnsi="Times New Roman" w:cs="Times New Roman"/>
                <w:kern w:val="3"/>
                <w:sz w:val="24"/>
                <w:szCs w:val="24"/>
                <w:lang w:eastAsia="ru-RU"/>
              </w:rPr>
              <w:t>здательство: Мозаика- Синтез, Москва 2016.</w:t>
            </w:r>
            <w:r>
              <w:rPr>
                <w:rFonts w:ascii="Times New Roman" w:eastAsia="Times New Roman" w:hAnsi="Times New Roman" w:cs="Times New Roman"/>
                <w:kern w:val="3"/>
                <w:sz w:val="24"/>
                <w:szCs w:val="24"/>
                <w:lang w:val="tt-RU" w:eastAsia="ru-RU"/>
              </w:rPr>
              <w:t xml:space="preserve"> - 80 </w:t>
            </w:r>
            <w:proofErr w:type="gramStart"/>
            <w:r>
              <w:rPr>
                <w:rFonts w:ascii="Times New Roman" w:eastAsia="Times New Roman" w:hAnsi="Times New Roman" w:cs="Times New Roman"/>
                <w:kern w:val="3"/>
                <w:sz w:val="24"/>
                <w:szCs w:val="24"/>
                <w:lang w:val="tt-RU" w:eastAsia="ru-RU"/>
              </w:rPr>
              <w:t>с</w:t>
            </w:r>
            <w:proofErr w:type="gramEnd"/>
            <w:r>
              <w:rPr>
                <w:rFonts w:ascii="Times New Roman" w:eastAsia="Times New Roman" w:hAnsi="Times New Roman" w:cs="Times New Roman"/>
                <w:kern w:val="3"/>
                <w:sz w:val="24"/>
                <w:szCs w:val="24"/>
                <w:lang w:val="tt-RU" w:eastAsia="ru-RU"/>
              </w:rPr>
              <w:t>.</w:t>
            </w:r>
          </w:p>
          <w:p w:rsidR="00404E87" w:rsidRDefault="00404E87">
            <w:pPr>
              <w:widowControl w:val="0"/>
              <w:numPr>
                <w:ilvl w:val="0"/>
                <w:numId w:val="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val="tt-RU" w:eastAsia="ru-RU"/>
              </w:rPr>
              <w:t>Хәзрәтова Ф.В.,Шәрәфетдинова З.Г.. Хәбибуллина И.Җ. “Туган телдә сөйләшәбез” (3-4 яшьлекләр) методик кулланма Казан “Фолиант” 2013.</w:t>
            </w:r>
          </w:p>
          <w:p w:rsidR="00404E87" w:rsidRDefault="00404E87">
            <w:pPr>
              <w:widowControl w:val="0"/>
              <w:numPr>
                <w:ilvl w:val="0"/>
                <w:numId w:val="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val="tt-RU" w:eastAsia="ru-RU"/>
              </w:rPr>
              <w:t>Закирова К.В. “Балачак аланы” (балалар бакчасы тәрбиячеләре һәм әти- әниләр өчен хрестоматия. –Казан: РИЦ, 2011.- 560 б.</w:t>
            </w:r>
          </w:p>
          <w:p w:rsidR="00404E87" w:rsidRDefault="00404E87">
            <w:pPr>
              <w:widowControl w:val="0"/>
              <w:numPr>
                <w:ilvl w:val="0"/>
                <w:numId w:val="2"/>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val="tt-RU" w:eastAsia="ru-RU"/>
              </w:rPr>
              <w:t>Закирова К.В., Мортазина Л.Р., “Балачак – уйнап- көлеп үсәр чак” ( балалар бакчасында уеннар; балалар бакчасы тәрбиячеләре һәм физкультура инструкторлары өчен методик кулланма) Казан: Редакционно – издательский центр, 2012.-192 б.</w:t>
            </w:r>
          </w:p>
          <w:p w:rsidR="00404E87" w:rsidRDefault="00404E87">
            <w:pPr>
              <w:widowControl w:val="0"/>
              <w:numPr>
                <w:ilvl w:val="0"/>
                <w:numId w:val="2"/>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val="tt-RU" w:eastAsia="ru-RU"/>
              </w:rPr>
              <w:t>Зарипова З.М., Исаева Р.С. “Үстерелешле уеннар” ( методик кулланма) Казан: Беренче полиграфия компаниясе, 2013.-128 б.</w:t>
            </w:r>
          </w:p>
          <w:p w:rsidR="00404E87" w:rsidRDefault="00404E87">
            <w:pPr>
              <w:widowControl w:val="0"/>
              <w:numPr>
                <w:ilvl w:val="0"/>
                <w:numId w:val="2"/>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val="tt-RU" w:eastAsia="ru-RU"/>
              </w:rPr>
              <w:t>Закирова К.В., Мортазина Л.Р. “Әй уйныйбыз, уйныйбыз...” ( балалар бакчасында хәрәкәтле уеннар: балалар бакчасы тәрбиячеләре һәм физкультура инструкторлары өчен методик кулланма) Казан: Беренче полиграфия компаниясе, 2013.-224б.</w:t>
            </w:r>
          </w:p>
          <w:p w:rsidR="00404E87" w:rsidRDefault="00404E87">
            <w:pPr>
              <w:widowControl w:val="0"/>
              <w:numPr>
                <w:ilvl w:val="0"/>
                <w:numId w:val="6"/>
              </w:numPr>
              <w:suppressAutoHyphens/>
              <w:autoSpaceDN w:val="0"/>
              <w:spacing w:after="0" w:line="240" w:lineRule="auto"/>
              <w:ind w:left="56" w:hanging="174"/>
              <w:contextualSpacing/>
              <w:jc w:val="both"/>
              <w:textAlignment w:val="baseline"/>
              <w:rPr>
                <w:rFonts w:ascii="Times New Roman" w:eastAsia="Times New Roman" w:hAnsi="Times New Roman" w:cs="Times New Roman"/>
                <w:kern w:val="3"/>
                <w:sz w:val="24"/>
                <w:szCs w:val="24"/>
                <w:lang w:val="tt-RU" w:eastAsia="ru-RU"/>
              </w:rPr>
            </w:pPr>
          </w:p>
          <w:p w:rsidR="00404E87" w:rsidRDefault="00404E87">
            <w:pPr>
              <w:widowControl w:val="0"/>
              <w:numPr>
                <w:ilvl w:val="0"/>
                <w:numId w:val="6"/>
              </w:numPr>
              <w:suppressAutoHyphens/>
              <w:autoSpaceDN w:val="0"/>
              <w:spacing w:after="0" w:line="240" w:lineRule="auto"/>
              <w:ind w:left="56" w:hanging="174"/>
              <w:contextualSpacing/>
              <w:jc w:val="both"/>
              <w:textAlignment w:val="baseline"/>
              <w:rPr>
                <w:rFonts w:ascii="Times New Roman" w:eastAsia="Times New Roman" w:hAnsi="Times New Roman" w:cs="Times New Roman"/>
                <w:color w:val="FF0000"/>
                <w:kern w:val="3"/>
                <w:sz w:val="24"/>
                <w:szCs w:val="24"/>
                <w:lang w:val="tt-RU" w:eastAsia="ru-RU"/>
              </w:rPr>
            </w:pPr>
          </w:p>
        </w:tc>
      </w:tr>
      <w:tr w:rsidR="00404E87" w:rsidTr="00404E87">
        <w:tc>
          <w:tcPr>
            <w:tcW w:w="1809" w:type="dxa"/>
            <w:tcBorders>
              <w:top w:val="single" w:sz="4" w:space="0" w:color="auto"/>
              <w:left w:val="single" w:sz="4" w:space="0" w:color="auto"/>
              <w:bottom w:val="single" w:sz="4" w:space="0" w:color="auto"/>
              <w:right w:val="single" w:sz="4" w:space="0" w:color="auto"/>
            </w:tcBorders>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Программы,</w:t>
            </w:r>
          </w:p>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технологии и пособия для средней группы</w:t>
            </w:r>
          </w:p>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(4 - 5)</w:t>
            </w:r>
          </w:p>
          <w:p w:rsidR="00404E87" w:rsidRDefault="00404E87">
            <w:pPr>
              <w:spacing w:after="0" w:line="240" w:lineRule="auto"/>
              <w:jc w:val="both"/>
              <w:rPr>
                <w:rFonts w:ascii="Times New Roman" w:eastAsia="Times New Roman" w:hAnsi="Times New Roman" w:cs="Times New Roman"/>
                <w:color w:val="FF0000"/>
                <w:sz w:val="24"/>
                <w:szCs w:val="24"/>
              </w:rPr>
            </w:pPr>
          </w:p>
        </w:tc>
        <w:tc>
          <w:tcPr>
            <w:tcW w:w="7655"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numPr>
                <w:ilvl w:val="0"/>
                <w:numId w:val="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Pr>
                <w:rFonts w:ascii="Times New Roman" w:eastAsia="Times New Roman" w:hAnsi="Times New Roman" w:cs="Times New Roman"/>
                <w:kern w:val="3"/>
                <w:sz w:val="24"/>
                <w:szCs w:val="24"/>
                <w:lang w:eastAsia="ru-RU"/>
              </w:rPr>
              <w:lastRenderedPageBreak/>
              <w:t>Помораева</w:t>
            </w:r>
            <w:proofErr w:type="spellEnd"/>
            <w:r>
              <w:rPr>
                <w:rFonts w:ascii="Times New Roman" w:eastAsia="Times New Roman" w:hAnsi="Times New Roman" w:cs="Times New Roman"/>
                <w:kern w:val="3"/>
                <w:sz w:val="24"/>
                <w:szCs w:val="24"/>
                <w:lang w:eastAsia="ru-RU"/>
              </w:rPr>
              <w:t xml:space="preserve"> И.А., </w:t>
            </w:r>
            <w:proofErr w:type="spellStart"/>
            <w:r>
              <w:rPr>
                <w:rFonts w:ascii="Times New Roman" w:eastAsia="Times New Roman" w:hAnsi="Times New Roman" w:cs="Times New Roman"/>
                <w:kern w:val="3"/>
                <w:sz w:val="24"/>
                <w:szCs w:val="24"/>
                <w:lang w:eastAsia="ru-RU"/>
              </w:rPr>
              <w:t>Позина</w:t>
            </w:r>
            <w:proofErr w:type="spellEnd"/>
            <w:r>
              <w:rPr>
                <w:rFonts w:ascii="Times New Roman" w:eastAsia="Times New Roman" w:hAnsi="Times New Roman" w:cs="Times New Roman"/>
                <w:kern w:val="3"/>
                <w:sz w:val="24"/>
                <w:szCs w:val="24"/>
                <w:lang w:eastAsia="ru-RU"/>
              </w:rPr>
              <w:t xml:space="preserve"> В.А.  «Формирование элементарных математических представлений» Средняя группа.  - М.: Мозаика-Синтез, 2017. – 64 </w:t>
            </w:r>
            <w:proofErr w:type="gramStart"/>
            <w:r>
              <w:rPr>
                <w:rFonts w:ascii="Times New Roman" w:eastAsia="Times New Roman" w:hAnsi="Times New Roman" w:cs="Times New Roman"/>
                <w:kern w:val="3"/>
                <w:sz w:val="24"/>
                <w:szCs w:val="24"/>
                <w:lang w:eastAsia="ru-RU"/>
              </w:rPr>
              <w:t>с</w:t>
            </w:r>
            <w:proofErr w:type="gramEnd"/>
            <w:r>
              <w:rPr>
                <w:rFonts w:ascii="Times New Roman" w:eastAsia="Times New Roman" w:hAnsi="Times New Roman" w:cs="Times New Roman"/>
                <w:kern w:val="3"/>
                <w:sz w:val="24"/>
                <w:szCs w:val="24"/>
                <w:lang w:eastAsia="ru-RU"/>
              </w:rPr>
              <w:t>.</w:t>
            </w:r>
          </w:p>
          <w:p w:rsidR="00404E87" w:rsidRDefault="00404E87">
            <w:pPr>
              <w:widowControl w:val="0"/>
              <w:numPr>
                <w:ilvl w:val="0"/>
                <w:numId w:val="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Pr>
                <w:rFonts w:ascii="Times New Roman" w:eastAsia="Times New Roman" w:hAnsi="Times New Roman" w:cs="Times New Roman"/>
                <w:kern w:val="3"/>
                <w:sz w:val="24"/>
                <w:szCs w:val="24"/>
                <w:lang w:eastAsia="ru-RU"/>
              </w:rPr>
              <w:t>О.А.Соломенникова</w:t>
            </w:r>
            <w:proofErr w:type="spellEnd"/>
            <w:r>
              <w:rPr>
                <w:rFonts w:ascii="Times New Roman" w:eastAsia="Times New Roman" w:hAnsi="Times New Roman" w:cs="Times New Roman"/>
                <w:kern w:val="3"/>
                <w:sz w:val="24"/>
                <w:szCs w:val="24"/>
                <w:lang w:eastAsia="ru-RU"/>
              </w:rPr>
              <w:t xml:space="preserve"> «Ознакомление с природой в детском саду</w:t>
            </w:r>
            <w:r>
              <w:rPr>
                <w:rFonts w:ascii="Times New Roman" w:eastAsia="Times New Roman" w:hAnsi="Times New Roman" w:cs="Times New Roman"/>
                <w:kern w:val="3"/>
                <w:sz w:val="24"/>
                <w:szCs w:val="24"/>
                <w:lang w:val="tt-RU" w:eastAsia="ru-RU"/>
              </w:rPr>
              <w:t>: Сред</w:t>
            </w:r>
            <w:proofErr w:type="spellStart"/>
            <w:r>
              <w:rPr>
                <w:rFonts w:ascii="Times New Roman" w:eastAsia="Times New Roman" w:hAnsi="Times New Roman" w:cs="Times New Roman"/>
                <w:kern w:val="3"/>
                <w:sz w:val="24"/>
                <w:szCs w:val="24"/>
                <w:lang w:eastAsia="ru-RU"/>
              </w:rPr>
              <w:t>няя</w:t>
            </w:r>
            <w:proofErr w:type="spellEnd"/>
            <w:r>
              <w:rPr>
                <w:rFonts w:ascii="Times New Roman" w:eastAsia="Times New Roman" w:hAnsi="Times New Roman" w:cs="Times New Roman"/>
                <w:kern w:val="3"/>
                <w:sz w:val="24"/>
                <w:szCs w:val="24"/>
                <w:lang w:eastAsia="ru-RU"/>
              </w:rPr>
              <w:t xml:space="preserve"> группа.- М.: Мозаика-Синтез, 201</w:t>
            </w:r>
            <w:r>
              <w:rPr>
                <w:rFonts w:ascii="Times New Roman" w:eastAsia="Times New Roman" w:hAnsi="Times New Roman" w:cs="Times New Roman"/>
                <w:kern w:val="3"/>
                <w:sz w:val="24"/>
                <w:szCs w:val="24"/>
                <w:lang w:val="tt-RU" w:eastAsia="ru-RU"/>
              </w:rPr>
              <w:t>7</w:t>
            </w:r>
            <w:r>
              <w:rPr>
                <w:rFonts w:ascii="Times New Roman" w:eastAsia="Times New Roman" w:hAnsi="Times New Roman" w:cs="Times New Roman"/>
                <w:kern w:val="3"/>
                <w:sz w:val="24"/>
                <w:szCs w:val="24"/>
                <w:lang w:eastAsia="ru-RU"/>
              </w:rPr>
              <w:t xml:space="preserve">. – 96 </w:t>
            </w:r>
            <w:proofErr w:type="gramStart"/>
            <w:r>
              <w:rPr>
                <w:rFonts w:ascii="Times New Roman" w:eastAsia="Times New Roman" w:hAnsi="Times New Roman" w:cs="Times New Roman"/>
                <w:kern w:val="3"/>
                <w:sz w:val="24"/>
                <w:szCs w:val="24"/>
                <w:lang w:eastAsia="ru-RU"/>
              </w:rPr>
              <w:t>с</w:t>
            </w:r>
            <w:proofErr w:type="gramEnd"/>
            <w:r>
              <w:rPr>
                <w:rFonts w:ascii="Times New Roman" w:eastAsia="Times New Roman" w:hAnsi="Times New Roman" w:cs="Times New Roman"/>
                <w:kern w:val="3"/>
                <w:sz w:val="24"/>
                <w:szCs w:val="24"/>
                <w:lang w:eastAsia="ru-RU"/>
              </w:rPr>
              <w:t>.</w:t>
            </w:r>
          </w:p>
          <w:p w:rsidR="00404E87" w:rsidRDefault="00404E87">
            <w:pPr>
              <w:widowControl w:val="0"/>
              <w:numPr>
                <w:ilvl w:val="0"/>
                <w:numId w:val="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 xml:space="preserve">Комарова Т.С. «Изобразительная деятельность в детском саду» Средняя </w:t>
            </w:r>
            <w:r>
              <w:rPr>
                <w:rFonts w:ascii="Times New Roman" w:eastAsia="Times New Roman" w:hAnsi="Times New Roman" w:cs="Times New Roman"/>
                <w:kern w:val="3"/>
                <w:sz w:val="24"/>
                <w:szCs w:val="24"/>
                <w:lang w:eastAsia="ru-RU"/>
              </w:rPr>
              <w:lastRenderedPageBreak/>
              <w:t xml:space="preserve">группа.- М.: Мозаика- Синтез, 2017.- 96 </w:t>
            </w:r>
            <w:proofErr w:type="gramStart"/>
            <w:r>
              <w:rPr>
                <w:rFonts w:ascii="Times New Roman" w:eastAsia="Times New Roman" w:hAnsi="Times New Roman" w:cs="Times New Roman"/>
                <w:kern w:val="3"/>
                <w:sz w:val="24"/>
                <w:szCs w:val="24"/>
                <w:lang w:eastAsia="ru-RU"/>
              </w:rPr>
              <w:t>с</w:t>
            </w:r>
            <w:proofErr w:type="gramEnd"/>
            <w:r>
              <w:rPr>
                <w:rFonts w:ascii="Times New Roman" w:eastAsia="Times New Roman" w:hAnsi="Times New Roman" w:cs="Times New Roman"/>
                <w:kern w:val="3"/>
                <w:sz w:val="24"/>
                <w:szCs w:val="24"/>
                <w:lang w:eastAsia="ru-RU"/>
              </w:rPr>
              <w:t>.</w:t>
            </w:r>
          </w:p>
          <w:p w:rsidR="00404E87" w:rsidRDefault="00404E87">
            <w:pPr>
              <w:widowControl w:val="0"/>
              <w:numPr>
                <w:ilvl w:val="0"/>
                <w:numId w:val="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val="tt-RU" w:eastAsia="ru-RU"/>
              </w:rPr>
              <w:t>Хәзрәтова Ф.В.,Шәрәфетдинова З.Г.. Хәбибуллина И.Җ. “Туган телдә сөйләшәбез” (4-5 яшьлекләр) методик әсбап. –Казан: Инновацион технологияләр үзәге.-2013.-256 б.</w:t>
            </w:r>
          </w:p>
          <w:p w:rsidR="00404E87" w:rsidRDefault="00404E87">
            <w:pPr>
              <w:widowControl w:val="0"/>
              <w:numPr>
                <w:ilvl w:val="0"/>
                <w:numId w:val="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val="tt-RU" w:eastAsia="ru-RU"/>
              </w:rPr>
              <w:t>Закирова К.В. “Балачак аланы” (балалар бакчасы тәрбиячеләре һәм әти- әниләр өчен хрестоматия. –Казан: РИЦ, 2011.- 560 б.</w:t>
            </w:r>
          </w:p>
          <w:p w:rsidR="00404E87" w:rsidRDefault="00404E87">
            <w:pPr>
              <w:widowControl w:val="0"/>
              <w:numPr>
                <w:ilvl w:val="0"/>
                <w:numId w:val="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val="tt-RU" w:eastAsia="ru-RU"/>
              </w:rPr>
              <w:t>Закирова К.В., Мортазина Л.Р., “Балачак – уйнап- көлеп үсәр чак” ( балалар бакчасында уеннар; балалар бакчасы тәрбиячеләре һәм физкультура инструкторлары өчен методик кулланма) Казан: Редакционно – издательский центр, 2012.-192 б.</w:t>
            </w:r>
          </w:p>
          <w:p w:rsidR="00404E87" w:rsidRDefault="00404E87">
            <w:pPr>
              <w:widowControl w:val="0"/>
              <w:numPr>
                <w:ilvl w:val="0"/>
                <w:numId w:val="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val="tt-RU" w:eastAsia="ru-RU"/>
              </w:rPr>
              <w:t>Зарипова З.М., Исаева Р.С. “Үстерелешле уеннар” ( методик кулланма) Казан: Беренче полиграфия компаниясе, 2013.-128 б.</w:t>
            </w:r>
          </w:p>
          <w:p w:rsidR="00404E87" w:rsidRDefault="00404E87">
            <w:pPr>
              <w:widowControl w:val="0"/>
              <w:numPr>
                <w:ilvl w:val="0"/>
                <w:numId w:val="8"/>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val="tt-RU" w:eastAsia="ru-RU"/>
              </w:rPr>
            </w:pPr>
            <w:r>
              <w:rPr>
                <w:rFonts w:ascii="Times New Roman" w:eastAsia="Times New Roman" w:hAnsi="Times New Roman" w:cs="Times New Roman"/>
                <w:kern w:val="3"/>
                <w:sz w:val="24"/>
                <w:szCs w:val="24"/>
                <w:lang w:val="tt-RU" w:eastAsia="ru-RU"/>
              </w:rPr>
              <w:t>Закирова К.В., Мортазина Л.Р. “Әй уйныйбыз, уйныйбыз...” ( балалар бакчасында хәрәкәтле уеннар: балалар бакчасы тәрбиячеләре һәм физкультура инструкторлары өчен методик кулланма) Казан: Беренче полиграфия компаниясе, 2013.-224б.</w:t>
            </w:r>
          </w:p>
          <w:p w:rsidR="00404E87" w:rsidRDefault="00404E87">
            <w:pPr>
              <w:widowControl w:val="0"/>
              <w:numPr>
                <w:ilvl w:val="0"/>
                <w:numId w:val="8"/>
              </w:numPr>
              <w:suppressAutoHyphens/>
              <w:autoSpaceDN w:val="0"/>
              <w:spacing w:after="0" w:line="240" w:lineRule="auto"/>
              <w:ind w:left="56" w:hanging="97"/>
              <w:contextualSpacing/>
              <w:jc w:val="both"/>
              <w:textAlignment w:val="baseline"/>
              <w:rPr>
                <w:rFonts w:ascii="Times New Roman" w:eastAsia="Times New Roman" w:hAnsi="Times New Roman" w:cs="Times New Roman"/>
                <w:color w:val="FF0000"/>
                <w:kern w:val="3"/>
                <w:sz w:val="24"/>
                <w:szCs w:val="24"/>
                <w:lang w:val="tt-RU" w:eastAsia="ru-RU"/>
              </w:rPr>
            </w:pPr>
            <w:r>
              <w:rPr>
                <w:rFonts w:ascii="Times New Roman" w:eastAsia="Times New Roman" w:hAnsi="Times New Roman" w:cs="Times New Roman"/>
                <w:kern w:val="3"/>
                <w:sz w:val="24"/>
                <w:szCs w:val="24"/>
                <w:lang w:val="tt-RU" w:eastAsia="ru-RU"/>
              </w:rPr>
              <w:t>Гаффарова С.М., Гарафиева Г.З., Гарипова Д.С., Билалова Г.М., Нигматуллина Р.Ф., Бадрутдинова З.Ф. «Изучаем русский язык” методическое пособие по обучению русскому языку детей дошкольного возраста. –Казань: Татарское республиканское издательство “Хэтер”, 2012.-295 с.</w:t>
            </w:r>
          </w:p>
        </w:tc>
      </w:tr>
      <w:tr w:rsidR="00404E87" w:rsidTr="00404E87">
        <w:tc>
          <w:tcPr>
            <w:tcW w:w="1809"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Программы,</w:t>
            </w:r>
          </w:p>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технологии и пособия для старшей группы</w:t>
            </w:r>
          </w:p>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( 5 - 6)</w:t>
            </w:r>
          </w:p>
        </w:tc>
        <w:tc>
          <w:tcPr>
            <w:tcW w:w="7655"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suppressAutoHyphens/>
              <w:autoSpaceDN w:val="0"/>
              <w:spacing w:after="0" w:line="240" w:lineRule="auto"/>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val="tt-RU" w:eastAsia="ru-RU"/>
              </w:rPr>
              <w:t>-</w:t>
            </w:r>
            <w:proofErr w:type="spellStart"/>
            <w:r>
              <w:rPr>
                <w:rFonts w:ascii="Times New Roman" w:eastAsia="Times New Roman" w:hAnsi="Times New Roman" w:cs="Times New Roman"/>
                <w:kern w:val="3"/>
                <w:sz w:val="24"/>
                <w:szCs w:val="24"/>
                <w:lang w:eastAsia="ru-RU"/>
              </w:rPr>
              <w:t>И.А.Помораева</w:t>
            </w:r>
            <w:proofErr w:type="spellEnd"/>
            <w:r>
              <w:rPr>
                <w:rFonts w:ascii="Times New Roman" w:eastAsia="Times New Roman" w:hAnsi="Times New Roman" w:cs="Times New Roman"/>
                <w:kern w:val="3"/>
                <w:sz w:val="24"/>
                <w:szCs w:val="24"/>
                <w:lang w:eastAsia="ru-RU"/>
              </w:rPr>
              <w:t xml:space="preserve">  «Формирование элементарных математических представлений в старшей группе детского сада». Конспекты занятий. – М.: МОЗАИКА-СИНТЕЗ, 2016. – 80 </w:t>
            </w:r>
            <w:proofErr w:type="gramStart"/>
            <w:r>
              <w:rPr>
                <w:rFonts w:ascii="Times New Roman" w:eastAsia="Times New Roman" w:hAnsi="Times New Roman" w:cs="Times New Roman"/>
                <w:kern w:val="3"/>
                <w:sz w:val="24"/>
                <w:szCs w:val="24"/>
                <w:lang w:eastAsia="ru-RU"/>
              </w:rPr>
              <w:t>с</w:t>
            </w:r>
            <w:proofErr w:type="gramEnd"/>
            <w:r>
              <w:rPr>
                <w:rFonts w:ascii="Times New Roman" w:eastAsia="Times New Roman" w:hAnsi="Times New Roman" w:cs="Times New Roman"/>
                <w:kern w:val="3"/>
                <w:sz w:val="24"/>
                <w:szCs w:val="24"/>
                <w:lang w:eastAsia="ru-RU"/>
              </w:rPr>
              <w:t>.</w:t>
            </w:r>
          </w:p>
          <w:p w:rsidR="00404E87" w:rsidRDefault="00404E87">
            <w:pPr>
              <w:widowControl w:val="0"/>
              <w:numPr>
                <w:ilvl w:val="0"/>
                <w:numId w:val="4"/>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r>
              <w:rPr>
                <w:rFonts w:ascii="Times New Roman" w:eastAsia="Times New Roman" w:hAnsi="Times New Roman" w:cs="Times New Roman"/>
                <w:kern w:val="3"/>
                <w:sz w:val="24"/>
                <w:szCs w:val="24"/>
                <w:lang w:eastAsia="ru-RU"/>
              </w:rPr>
              <w:t xml:space="preserve">О.А. </w:t>
            </w:r>
            <w:proofErr w:type="spellStart"/>
            <w:r>
              <w:rPr>
                <w:rFonts w:ascii="Times New Roman" w:eastAsia="Times New Roman" w:hAnsi="Times New Roman" w:cs="Times New Roman"/>
                <w:kern w:val="3"/>
                <w:sz w:val="24"/>
                <w:szCs w:val="24"/>
                <w:lang w:eastAsia="ru-RU"/>
              </w:rPr>
              <w:t>Дыбина</w:t>
            </w:r>
            <w:proofErr w:type="spellEnd"/>
            <w:r>
              <w:rPr>
                <w:rFonts w:ascii="Times New Roman" w:eastAsia="Times New Roman" w:hAnsi="Times New Roman" w:cs="Times New Roman"/>
                <w:kern w:val="3"/>
                <w:sz w:val="24"/>
                <w:szCs w:val="24"/>
                <w:lang w:eastAsia="ru-RU"/>
              </w:rPr>
              <w:t xml:space="preserve"> «Ознакомление с предметным  и социальным окружением в старшей группе детского сада». Конспекты занятий. – М.: МОЗАИКА-СИНТЕЗ, 2012. – 64 </w:t>
            </w:r>
            <w:proofErr w:type="gramStart"/>
            <w:r>
              <w:rPr>
                <w:rFonts w:ascii="Times New Roman" w:eastAsia="Times New Roman" w:hAnsi="Times New Roman" w:cs="Times New Roman"/>
                <w:kern w:val="3"/>
                <w:sz w:val="24"/>
                <w:szCs w:val="24"/>
                <w:lang w:eastAsia="ru-RU"/>
              </w:rPr>
              <w:t>с</w:t>
            </w:r>
            <w:proofErr w:type="gramEnd"/>
            <w:r>
              <w:rPr>
                <w:rFonts w:ascii="Times New Roman" w:eastAsia="Times New Roman" w:hAnsi="Times New Roman" w:cs="Times New Roman"/>
                <w:kern w:val="3"/>
                <w:sz w:val="24"/>
                <w:szCs w:val="24"/>
                <w:lang w:eastAsia="ru-RU"/>
              </w:rPr>
              <w:t>.</w:t>
            </w:r>
          </w:p>
          <w:p w:rsidR="00404E87" w:rsidRDefault="00404E87">
            <w:pPr>
              <w:widowControl w:val="0"/>
              <w:numPr>
                <w:ilvl w:val="0"/>
                <w:numId w:val="4"/>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Pr>
                <w:rFonts w:ascii="Times New Roman" w:eastAsia="Times New Roman" w:hAnsi="Times New Roman" w:cs="Times New Roman"/>
                <w:kern w:val="3"/>
                <w:sz w:val="24"/>
                <w:szCs w:val="24"/>
                <w:lang w:eastAsia="ru-RU"/>
              </w:rPr>
              <w:t>О.А.Соломенникова</w:t>
            </w:r>
            <w:proofErr w:type="spellEnd"/>
            <w:r>
              <w:rPr>
                <w:rFonts w:ascii="Times New Roman" w:eastAsia="Times New Roman" w:hAnsi="Times New Roman" w:cs="Times New Roman"/>
                <w:kern w:val="3"/>
                <w:sz w:val="24"/>
                <w:szCs w:val="24"/>
                <w:lang w:eastAsia="ru-RU"/>
              </w:rPr>
              <w:t xml:space="preserve"> «Ознакомление с природой в детском саду в старшей группе детского сада». Конспекты занятий. – М.: МОЗАИКА-СИНТЕЗ, 2016. – 112 </w:t>
            </w:r>
            <w:proofErr w:type="gramStart"/>
            <w:r>
              <w:rPr>
                <w:rFonts w:ascii="Times New Roman" w:eastAsia="Times New Roman" w:hAnsi="Times New Roman" w:cs="Times New Roman"/>
                <w:kern w:val="3"/>
                <w:sz w:val="24"/>
                <w:szCs w:val="24"/>
                <w:lang w:eastAsia="ru-RU"/>
              </w:rPr>
              <w:t>с</w:t>
            </w:r>
            <w:proofErr w:type="gramEnd"/>
            <w:r>
              <w:rPr>
                <w:rFonts w:ascii="Times New Roman" w:eastAsia="Times New Roman" w:hAnsi="Times New Roman" w:cs="Times New Roman"/>
                <w:kern w:val="3"/>
                <w:sz w:val="24"/>
                <w:szCs w:val="24"/>
                <w:lang w:eastAsia="ru-RU"/>
              </w:rPr>
              <w:t>.</w:t>
            </w:r>
          </w:p>
          <w:p w:rsidR="00404E87" w:rsidRDefault="00404E87">
            <w:pPr>
              <w:widowControl w:val="0"/>
              <w:numPr>
                <w:ilvl w:val="0"/>
                <w:numId w:val="4"/>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Pr>
                <w:rFonts w:ascii="Times New Roman" w:eastAsia="Times New Roman" w:hAnsi="Times New Roman" w:cs="Times New Roman"/>
                <w:kern w:val="3"/>
                <w:sz w:val="24"/>
                <w:szCs w:val="24"/>
                <w:lang w:eastAsia="ru-RU"/>
              </w:rPr>
              <w:t>Куцакова</w:t>
            </w:r>
            <w:proofErr w:type="spellEnd"/>
            <w:r>
              <w:rPr>
                <w:rFonts w:ascii="Times New Roman" w:eastAsia="Times New Roman" w:hAnsi="Times New Roman" w:cs="Times New Roman"/>
                <w:kern w:val="3"/>
                <w:sz w:val="24"/>
                <w:szCs w:val="24"/>
                <w:lang w:eastAsia="ru-RU"/>
              </w:rPr>
              <w:t xml:space="preserve"> Л.В. «</w:t>
            </w:r>
            <w:r>
              <w:rPr>
                <w:rFonts w:ascii="Times New Roman" w:eastAsia="Times New Roman" w:hAnsi="Times New Roman" w:cs="Times New Roman"/>
                <w:kern w:val="3"/>
                <w:sz w:val="24"/>
                <w:szCs w:val="24"/>
                <w:lang w:val="tt-RU" w:eastAsia="ru-RU"/>
              </w:rPr>
              <w:t xml:space="preserve"> Конструирование из строительного материала”</w:t>
            </w:r>
            <w:r>
              <w:rPr>
                <w:rFonts w:ascii="Times New Roman" w:eastAsia="Times New Roman" w:hAnsi="Times New Roman" w:cs="Times New Roman"/>
                <w:kern w:val="3"/>
                <w:sz w:val="24"/>
                <w:szCs w:val="24"/>
                <w:lang w:eastAsia="ru-RU"/>
              </w:rPr>
              <w:t xml:space="preserve"> старшая группа</w:t>
            </w:r>
            <w:proofErr w:type="gramStart"/>
            <w:r>
              <w:rPr>
                <w:rFonts w:ascii="Times New Roman" w:eastAsia="Times New Roman" w:hAnsi="Times New Roman" w:cs="Times New Roman"/>
                <w:kern w:val="3"/>
                <w:sz w:val="24"/>
                <w:szCs w:val="24"/>
                <w:lang w:eastAsia="ru-RU"/>
              </w:rPr>
              <w:t xml:space="preserve"> .</w:t>
            </w:r>
            <w:proofErr w:type="gramEnd"/>
            <w:r>
              <w:rPr>
                <w:rFonts w:ascii="Times New Roman" w:eastAsia="Times New Roman" w:hAnsi="Times New Roman" w:cs="Times New Roman"/>
                <w:kern w:val="3"/>
                <w:sz w:val="24"/>
                <w:szCs w:val="24"/>
                <w:lang w:eastAsia="ru-RU"/>
              </w:rPr>
              <w:t>-М: Мозаика- Синтез, 2016.</w:t>
            </w:r>
          </w:p>
        </w:tc>
      </w:tr>
      <w:tr w:rsidR="00404E87" w:rsidTr="00404E87">
        <w:tc>
          <w:tcPr>
            <w:tcW w:w="1809"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Программы,</w:t>
            </w:r>
          </w:p>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технологии и пособия для подготовительной группы</w:t>
            </w:r>
          </w:p>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(6 - 7)</w:t>
            </w:r>
          </w:p>
        </w:tc>
        <w:tc>
          <w:tcPr>
            <w:tcW w:w="7655"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numPr>
                <w:ilvl w:val="0"/>
                <w:numId w:val="10"/>
              </w:numPr>
              <w:suppressAutoHyphens/>
              <w:autoSpaceDN w:val="0"/>
              <w:spacing w:after="0" w:line="240" w:lineRule="auto"/>
              <w:ind w:left="176" w:hanging="142"/>
              <w:contextualSpacing/>
              <w:jc w:val="both"/>
              <w:textAlignment w:val="baseline"/>
              <w:rPr>
                <w:rFonts w:ascii="Times New Roman" w:eastAsia="Times New Roman" w:hAnsi="Times New Roman" w:cs="Times New Roman"/>
                <w:kern w:val="3"/>
                <w:sz w:val="24"/>
                <w:szCs w:val="24"/>
                <w:lang w:eastAsia="ru-RU"/>
              </w:rPr>
            </w:pPr>
            <w:proofErr w:type="spellStart"/>
            <w:r>
              <w:rPr>
                <w:rFonts w:ascii="Times New Roman" w:eastAsia="Times New Roman" w:hAnsi="Times New Roman" w:cs="Times New Roman"/>
                <w:kern w:val="3"/>
                <w:sz w:val="24"/>
                <w:szCs w:val="24"/>
                <w:lang w:eastAsia="ru-RU"/>
              </w:rPr>
              <w:t>Помораева</w:t>
            </w:r>
            <w:proofErr w:type="spellEnd"/>
            <w:r>
              <w:rPr>
                <w:rFonts w:ascii="Times New Roman" w:eastAsia="Times New Roman" w:hAnsi="Times New Roman" w:cs="Times New Roman"/>
                <w:kern w:val="3"/>
                <w:sz w:val="24"/>
                <w:szCs w:val="24"/>
                <w:lang w:eastAsia="ru-RU"/>
              </w:rPr>
              <w:t xml:space="preserve"> И. А., </w:t>
            </w:r>
            <w:proofErr w:type="spellStart"/>
            <w:r>
              <w:rPr>
                <w:rFonts w:ascii="Times New Roman" w:eastAsia="Times New Roman" w:hAnsi="Times New Roman" w:cs="Times New Roman"/>
                <w:kern w:val="3"/>
                <w:sz w:val="24"/>
                <w:szCs w:val="24"/>
                <w:lang w:eastAsia="ru-RU"/>
              </w:rPr>
              <w:t>Позина</w:t>
            </w:r>
            <w:proofErr w:type="spellEnd"/>
            <w:r>
              <w:rPr>
                <w:rFonts w:ascii="Times New Roman" w:eastAsia="Times New Roman" w:hAnsi="Times New Roman" w:cs="Times New Roman"/>
                <w:kern w:val="3"/>
                <w:sz w:val="24"/>
                <w:szCs w:val="24"/>
                <w:lang w:eastAsia="ru-RU"/>
              </w:rPr>
              <w:t xml:space="preserve"> В. А. Формирование элементарных математических представлений: Подготовительная к школе группа. – М.: МОЗАИКА - СИНТЕЗ, 2016.- 176 </w:t>
            </w:r>
            <w:proofErr w:type="gramStart"/>
            <w:r>
              <w:rPr>
                <w:rFonts w:ascii="Times New Roman" w:eastAsia="Times New Roman" w:hAnsi="Times New Roman" w:cs="Times New Roman"/>
                <w:kern w:val="3"/>
                <w:sz w:val="24"/>
                <w:szCs w:val="24"/>
                <w:lang w:eastAsia="ru-RU"/>
              </w:rPr>
              <w:t>с</w:t>
            </w:r>
            <w:proofErr w:type="gramEnd"/>
            <w:r>
              <w:rPr>
                <w:rFonts w:ascii="Times New Roman" w:eastAsia="Times New Roman" w:hAnsi="Times New Roman" w:cs="Times New Roman"/>
                <w:kern w:val="3"/>
                <w:sz w:val="24"/>
                <w:szCs w:val="24"/>
                <w:lang w:eastAsia="ru-RU"/>
              </w:rPr>
              <w:t>.</w:t>
            </w:r>
          </w:p>
          <w:p w:rsidR="00404E87" w:rsidRDefault="00404E87">
            <w:pPr>
              <w:widowControl w:val="0"/>
              <w:numPr>
                <w:ilvl w:val="0"/>
                <w:numId w:val="10"/>
              </w:numPr>
              <w:suppressAutoHyphens/>
              <w:autoSpaceDN w:val="0"/>
              <w:spacing w:after="0" w:line="240" w:lineRule="auto"/>
              <w:ind w:left="176" w:right="-30" w:hanging="142"/>
              <w:contextualSpacing/>
              <w:jc w:val="both"/>
              <w:textAlignment w:val="baseline"/>
              <w:rPr>
                <w:rFonts w:ascii="Times New Roman" w:eastAsia="Times New Roman" w:hAnsi="Times New Roman" w:cs="Times New Roman"/>
                <w:kern w:val="3"/>
                <w:sz w:val="24"/>
                <w:szCs w:val="24"/>
                <w:lang w:eastAsia="ru-RU"/>
              </w:rPr>
            </w:pPr>
            <w:proofErr w:type="spellStart"/>
            <w:r>
              <w:rPr>
                <w:rFonts w:ascii="Times New Roman" w:eastAsia="Times New Roman" w:hAnsi="Times New Roman" w:cs="Times New Roman"/>
                <w:kern w:val="3"/>
                <w:sz w:val="24"/>
                <w:szCs w:val="24"/>
                <w:lang w:eastAsia="ru-RU"/>
              </w:rPr>
              <w:t>Дыбина</w:t>
            </w:r>
            <w:proofErr w:type="spellEnd"/>
            <w:r>
              <w:rPr>
                <w:rFonts w:ascii="Times New Roman" w:eastAsia="Times New Roman" w:hAnsi="Times New Roman" w:cs="Times New Roman"/>
                <w:kern w:val="3"/>
                <w:sz w:val="24"/>
                <w:szCs w:val="24"/>
                <w:lang w:eastAsia="ru-RU"/>
              </w:rPr>
              <w:t xml:space="preserve"> О. В. «Занятия по ознакомлению с окружающим миром в подготовительной к школе группе детского сада». Конспекты занятий. – М.: </w:t>
            </w:r>
            <w:r>
              <w:rPr>
                <w:rFonts w:ascii="Times New Roman" w:eastAsia="Times New Roman" w:hAnsi="Times New Roman" w:cs="Times New Roman"/>
                <w:bCs/>
                <w:kern w:val="3"/>
                <w:sz w:val="24"/>
                <w:szCs w:val="24"/>
                <w:lang w:eastAsia="ru-RU"/>
              </w:rPr>
              <w:t>Мозаика-Синтез</w:t>
            </w:r>
            <w:r>
              <w:rPr>
                <w:rFonts w:ascii="Times New Roman" w:eastAsia="Times New Roman" w:hAnsi="Times New Roman" w:cs="Times New Roman"/>
                <w:kern w:val="3"/>
                <w:sz w:val="24"/>
                <w:szCs w:val="24"/>
                <w:lang w:eastAsia="ru-RU"/>
              </w:rPr>
              <w:t>, 2016.-64с.</w:t>
            </w:r>
          </w:p>
          <w:p w:rsidR="00404E87" w:rsidRDefault="00404E87">
            <w:pPr>
              <w:widowControl w:val="0"/>
              <w:numPr>
                <w:ilvl w:val="0"/>
                <w:numId w:val="10"/>
              </w:numPr>
              <w:suppressAutoHyphens/>
              <w:autoSpaceDN w:val="0"/>
              <w:spacing w:after="0" w:line="240" w:lineRule="auto"/>
              <w:ind w:left="176" w:right="-30" w:hanging="142"/>
              <w:contextualSpacing/>
              <w:jc w:val="both"/>
              <w:textAlignment w:val="baseline"/>
              <w:rPr>
                <w:rFonts w:ascii="Times New Roman" w:eastAsia="Times New Roman" w:hAnsi="Times New Roman" w:cs="Times New Roman"/>
                <w:kern w:val="3"/>
                <w:sz w:val="24"/>
                <w:szCs w:val="24"/>
                <w:lang w:eastAsia="ru-RU"/>
              </w:rPr>
            </w:pPr>
            <w:proofErr w:type="spellStart"/>
            <w:r>
              <w:rPr>
                <w:rFonts w:ascii="Times New Roman" w:eastAsia="Times New Roman" w:hAnsi="Times New Roman" w:cs="Times New Roman"/>
                <w:kern w:val="3"/>
                <w:sz w:val="24"/>
                <w:szCs w:val="24"/>
                <w:lang w:eastAsia="ru-RU"/>
              </w:rPr>
              <w:t>Соломенникова</w:t>
            </w:r>
            <w:proofErr w:type="spellEnd"/>
            <w:r>
              <w:rPr>
                <w:rFonts w:ascii="Times New Roman" w:eastAsia="Times New Roman" w:hAnsi="Times New Roman" w:cs="Times New Roman"/>
                <w:kern w:val="3"/>
                <w:sz w:val="24"/>
                <w:szCs w:val="24"/>
                <w:lang w:eastAsia="ru-RU"/>
              </w:rPr>
              <w:t xml:space="preserve"> О. А. «Ознакомление с природой в детском саду». Подготовительная к школе группа.- М.: </w:t>
            </w:r>
            <w:r>
              <w:rPr>
                <w:rFonts w:ascii="Times New Roman" w:eastAsia="Times New Roman" w:hAnsi="Times New Roman" w:cs="Times New Roman"/>
                <w:bCs/>
                <w:kern w:val="3"/>
                <w:sz w:val="24"/>
                <w:szCs w:val="24"/>
                <w:lang w:eastAsia="ru-RU"/>
              </w:rPr>
              <w:t>Мозаика-Синтез</w:t>
            </w:r>
            <w:r>
              <w:rPr>
                <w:rFonts w:ascii="Times New Roman" w:eastAsia="Times New Roman" w:hAnsi="Times New Roman" w:cs="Times New Roman"/>
                <w:kern w:val="3"/>
                <w:sz w:val="24"/>
                <w:szCs w:val="24"/>
                <w:lang w:eastAsia="ru-RU"/>
              </w:rPr>
              <w:t xml:space="preserve">, 2017.-112 </w:t>
            </w:r>
            <w:proofErr w:type="gramStart"/>
            <w:r>
              <w:rPr>
                <w:rFonts w:ascii="Times New Roman" w:eastAsia="Times New Roman" w:hAnsi="Times New Roman" w:cs="Times New Roman"/>
                <w:kern w:val="3"/>
                <w:sz w:val="24"/>
                <w:szCs w:val="24"/>
                <w:lang w:eastAsia="ru-RU"/>
              </w:rPr>
              <w:t>с</w:t>
            </w:r>
            <w:proofErr w:type="gramEnd"/>
            <w:r>
              <w:rPr>
                <w:rFonts w:ascii="Times New Roman" w:eastAsia="Times New Roman" w:hAnsi="Times New Roman" w:cs="Times New Roman"/>
                <w:kern w:val="3"/>
                <w:sz w:val="24"/>
                <w:szCs w:val="24"/>
                <w:lang w:eastAsia="ru-RU"/>
              </w:rPr>
              <w:t>.</w:t>
            </w:r>
          </w:p>
          <w:p w:rsidR="00404E87" w:rsidRDefault="00404E87">
            <w:pPr>
              <w:widowControl w:val="0"/>
              <w:numPr>
                <w:ilvl w:val="0"/>
                <w:numId w:val="10"/>
              </w:numPr>
              <w:suppressAutoHyphens/>
              <w:autoSpaceDN w:val="0"/>
              <w:spacing w:after="0" w:line="240" w:lineRule="auto"/>
              <w:ind w:left="176" w:hanging="142"/>
              <w:contextualSpacing/>
              <w:jc w:val="both"/>
              <w:textAlignment w:val="baseline"/>
              <w:rPr>
                <w:rFonts w:ascii="Times New Roman" w:eastAsia="Times New Roman" w:hAnsi="Times New Roman" w:cs="Times New Roman"/>
                <w:color w:val="FF0000"/>
                <w:kern w:val="3"/>
                <w:sz w:val="24"/>
                <w:szCs w:val="24"/>
                <w:lang w:val="tt-RU" w:eastAsia="ru-RU" w:bidi="ru-RU"/>
              </w:rPr>
            </w:pPr>
            <w:r>
              <w:rPr>
                <w:rFonts w:ascii="Times New Roman" w:eastAsia="Times New Roman" w:hAnsi="Times New Roman" w:cs="Times New Roman"/>
                <w:kern w:val="3"/>
                <w:sz w:val="24"/>
                <w:szCs w:val="24"/>
                <w:lang w:val="tt-RU" w:eastAsia="ru-RU"/>
              </w:rPr>
              <w:t>Гаффарова С.М., Гарафиева Г.З., Гарипова Д.С., Билалова Г.М., Нигматуллина Р.Ф., Бадрутдинова З.Ф. «Изучаем русский язык” методическое пособие по обучению русскому языку детей дошкольного возраста. –Казань: Татарское республиканское издательство “Хэтер”, 2012.-295 с.</w:t>
            </w:r>
          </w:p>
        </w:tc>
      </w:tr>
      <w:tr w:rsidR="00404E87" w:rsidTr="00404E87">
        <w:tc>
          <w:tcPr>
            <w:tcW w:w="1809"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Обучение родному языку</w:t>
            </w:r>
          </w:p>
        </w:tc>
        <w:tc>
          <w:tcPr>
            <w:tcW w:w="7655"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numPr>
                <w:ilvl w:val="0"/>
                <w:numId w:val="10"/>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Pr>
                <w:rFonts w:ascii="Times New Roman" w:eastAsia="Times New Roman" w:hAnsi="Times New Roman" w:cs="Times New Roman"/>
                <w:kern w:val="3"/>
                <w:sz w:val="24"/>
                <w:szCs w:val="24"/>
                <w:lang w:eastAsia="ru-RU"/>
              </w:rPr>
              <w:t>Закирова</w:t>
            </w:r>
            <w:proofErr w:type="spellEnd"/>
            <w:r>
              <w:rPr>
                <w:rFonts w:ascii="Times New Roman" w:eastAsia="Times New Roman" w:hAnsi="Times New Roman" w:cs="Times New Roman"/>
                <w:kern w:val="3"/>
                <w:sz w:val="24"/>
                <w:szCs w:val="24"/>
                <w:lang w:eastAsia="ru-RU"/>
              </w:rPr>
              <w:t xml:space="preserve"> К.В. </w:t>
            </w:r>
            <w:proofErr w:type="spellStart"/>
            <w:r>
              <w:rPr>
                <w:rFonts w:ascii="Times New Roman" w:eastAsia="Times New Roman" w:hAnsi="Times New Roman" w:cs="Times New Roman"/>
                <w:kern w:val="3"/>
                <w:sz w:val="24"/>
                <w:szCs w:val="24"/>
                <w:lang w:eastAsia="ru-RU"/>
              </w:rPr>
              <w:t>Балачак</w:t>
            </w:r>
            <w:proofErr w:type="spellEnd"/>
            <w:r>
              <w:rPr>
                <w:rFonts w:ascii="Times New Roman" w:eastAsia="Times New Roman" w:hAnsi="Times New Roman" w:cs="Times New Roman"/>
                <w:kern w:val="3"/>
                <w:sz w:val="24"/>
                <w:szCs w:val="24"/>
                <w:lang w:eastAsia="ru-RU"/>
              </w:rPr>
              <w:t xml:space="preserve"> аланы: </w:t>
            </w:r>
            <w:proofErr w:type="spellStart"/>
            <w:r>
              <w:rPr>
                <w:rFonts w:ascii="Times New Roman" w:eastAsia="Times New Roman" w:hAnsi="Times New Roman" w:cs="Times New Roman"/>
                <w:kern w:val="3"/>
                <w:sz w:val="24"/>
                <w:szCs w:val="24"/>
                <w:lang w:eastAsia="ru-RU"/>
              </w:rPr>
              <w:t>балаларбакчасы</w:t>
            </w:r>
            <w:proofErr w:type="spellEnd"/>
            <w:r>
              <w:rPr>
                <w:rFonts w:ascii="Times New Roman" w:eastAsia="Times New Roman" w:hAnsi="Times New Roman" w:cs="Times New Roman"/>
                <w:kern w:val="3"/>
                <w:sz w:val="24"/>
                <w:szCs w:val="24"/>
                <w:lang w:eastAsia="ru-RU"/>
              </w:rPr>
              <w:t xml:space="preserve"> т</w:t>
            </w:r>
            <w:r>
              <w:rPr>
                <w:rFonts w:ascii="Times New Roman" w:eastAsia="Times New Roman" w:hAnsi="Times New Roman" w:cs="Times New Roman"/>
                <w:kern w:val="3"/>
                <w:sz w:val="24"/>
                <w:szCs w:val="24"/>
                <w:lang w:val="tt-RU" w:eastAsia="ru-RU"/>
              </w:rPr>
              <w:t>ә</w:t>
            </w:r>
            <w:proofErr w:type="spellStart"/>
            <w:r>
              <w:rPr>
                <w:rFonts w:ascii="Times New Roman" w:eastAsia="Times New Roman" w:hAnsi="Times New Roman" w:cs="Times New Roman"/>
                <w:kern w:val="3"/>
                <w:sz w:val="24"/>
                <w:szCs w:val="24"/>
                <w:lang w:eastAsia="ru-RU"/>
              </w:rPr>
              <w:t>рбиячел</w:t>
            </w:r>
            <w:proofErr w:type="spellEnd"/>
            <w:r>
              <w:rPr>
                <w:rFonts w:ascii="Times New Roman" w:eastAsia="Times New Roman" w:hAnsi="Times New Roman" w:cs="Times New Roman"/>
                <w:kern w:val="3"/>
                <w:sz w:val="24"/>
                <w:szCs w:val="24"/>
                <w:lang w:val="tt-RU" w:eastAsia="ru-RU"/>
              </w:rPr>
              <w:t>ә</w:t>
            </w:r>
            <w:r>
              <w:rPr>
                <w:rFonts w:ascii="Times New Roman" w:eastAsia="Times New Roman" w:hAnsi="Times New Roman" w:cs="Times New Roman"/>
                <w:kern w:val="3"/>
                <w:sz w:val="24"/>
                <w:szCs w:val="24"/>
                <w:lang w:eastAsia="ru-RU"/>
              </w:rPr>
              <w:t>ре</w:t>
            </w:r>
            <w:r>
              <w:rPr>
                <w:rFonts w:ascii="Times New Roman" w:eastAsia="Times New Roman" w:hAnsi="Times New Roman" w:cs="Times New Roman"/>
                <w:kern w:val="3"/>
                <w:sz w:val="24"/>
                <w:szCs w:val="24"/>
                <w:lang w:val="tt-RU" w:eastAsia="ru-RU"/>
              </w:rPr>
              <w:t xml:space="preserve"> һә</w:t>
            </w:r>
            <w:r>
              <w:rPr>
                <w:rFonts w:ascii="Times New Roman" w:eastAsia="Times New Roman" w:hAnsi="Times New Roman" w:cs="Times New Roman"/>
                <w:kern w:val="3"/>
                <w:sz w:val="24"/>
                <w:szCs w:val="24"/>
                <w:lang w:eastAsia="ru-RU"/>
              </w:rPr>
              <w:t xml:space="preserve">м </w:t>
            </w:r>
            <w:r>
              <w:rPr>
                <w:rFonts w:ascii="Times New Roman" w:eastAsia="Times New Roman" w:hAnsi="Times New Roman" w:cs="Times New Roman"/>
                <w:kern w:val="3"/>
                <w:sz w:val="24"/>
                <w:szCs w:val="24"/>
                <w:lang w:val="tt-RU" w:eastAsia="ru-RU"/>
              </w:rPr>
              <w:t>ә</w:t>
            </w:r>
            <w:proofErr w:type="spellStart"/>
            <w:r>
              <w:rPr>
                <w:rFonts w:ascii="Times New Roman" w:eastAsia="Times New Roman" w:hAnsi="Times New Roman" w:cs="Times New Roman"/>
                <w:kern w:val="3"/>
                <w:sz w:val="24"/>
                <w:szCs w:val="24"/>
                <w:lang w:eastAsia="ru-RU"/>
              </w:rPr>
              <w:t>т</w:t>
            </w:r>
            <w:proofErr w:type="gramStart"/>
            <w:r>
              <w:rPr>
                <w:rFonts w:ascii="Times New Roman" w:eastAsia="Times New Roman" w:hAnsi="Times New Roman" w:cs="Times New Roman"/>
                <w:kern w:val="3"/>
                <w:sz w:val="24"/>
                <w:szCs w:val="24"/>
                <w:lang w:eastAsia="ru-RU"/>
              </w:rPr>
              <w:t>и</w:t>
            </w:r>
            <w:proofErr w:type="spellEnd"/>
            <w:r>
              <w:rPr>
                <w:rFonts w:ascii="Times New Roman" w:eastAsia="Times New Roman" w:hAnsi="Times New Roman" w:cs="Times New Roman"/>
                <w:kern w:val="3"/>
                <w:sz w:val="24"/>
                <w:szCs w:val="24"/>
                <w:lang w:eastAsia="ru-RU"/>
              </w:rPr>
              <w:t>-</w:t>
            </w:r>
            <w:proofErr w:type="gramEnd"/>
            <w:r>
              <w:rPr>
                <w:rFonts w:ascii="Times New Roman" w:eastAsia="Times New Roman" w:hAnsi="Times New Roman" w:cs="Times New Roman"/>
                <w:kern w:val="3"/>
                <w:sz w:val="24"/>
                <w:szCs w:val="24"/>
                <w:lang w:val="tt-RU" w:eastAsia="ru-RU"/>
              </w:rPr>
              <w:t>ә</w:t>
            </w:r>
            <w:proofErr w:type="spellStart"/>
            <w:r>
              <w:rPr>
                <w:rFonts w:ascii="Times New Roman" w:eastAsia="Times New Roman" w:hAnsi="Times New Roman" w:cs="Times New Roman"/>
                <w:kern w:val="3"/>
                <w:sz w:val="24"/>
                <w:szCs w:val="24"/>
                <w:lang w:eastAsia="ru-RU"/>
              </w:rPr>
              <w:t>нил</w:t>
            </w:r>
            <w:proofErr w:type="spellEnd"/>
            <w:r>
              <w:rPr>
                <w:rFonts w:ascii="Times New Roman" w:eastAsia="Times New Roman" w:hAnsi="Times New Roman" w:cs="Times New Roman"/>
                <w:kern w:val="3"/>
                <w:sz w:val="24"/>
                <w:szCs w:val="24"/>
                <w:lang w:val="tt-RU" w:eastAsia="ru-RU"/>
              </w:rPr>
              <w:t>ә</w:t>
            </w:r>
            <w:proofErr w:type="spellStart"/>
            <w:r>
              <w:rPr>
                <w:rFonts w:ascii="Times New Roman" w:eastAsia="Times New Roman" w:hAnsi="Times New Roman" w:cs="Times New Roman"/>
                <w:kern w:val="3"/>
                <w:sz w:val="24"/>
                <w:szCs w:val="24"/>
                <w:lang w:eastAsia="ru-RU"/>
              </w:rPr>
              <w:t>р</w:t>
            </w:r>
            <w:proofErr w:type="spellEnd"/>
            <w:r>
              <w:rPr>
                <w:rFonts w:ascii="Times New Roman" w:eastAsia="Times New Roman" w:hAnsi="Times New Roman" w:cs="Times New Roman"/>
                <w:kern w:val="3"/>
                <w:sz w:val="24"/>
                <w:szCs w:val="24"/>
                <w:lang w:eastAsia="ru-RU"/>
              </w:rPr>
              <w:t xml:space="preserve"> </w:t>
            </w:r>
            <w:r>
              <w:rPr>
                <w:rFonts w:ascii="Times New Roman" w:eastAsia="Times New Roman" w:hAnsi="Times New Roman" w:cs="Times New Roman"/>
                <w:kern w:val="3"/>
                <w:sz w:val="24"/>
                <w:szCs w:val="24"/>
                <w:lang w:val="tt-RU" w:eastAsia="ru-RU"/>
              </w:rPr>
              <w:t xml:space="preserve"> ө</w:t>
            </w:r>
            <w:proofErr w:type="spellStart"/>
            <w:r>
              <w:rPr>
                <w:rFonts w:ascii="Times New Roman" w:eastAsia="Times New Roman" w:hAnsi="Times New Roman" w:cs="Times New Roman"/>
                <w:kern w:val="3"/>
                <w:sz w:val="24"/>
                <w:szCs w:val="24"/>
                <w:lang w:eastAsia="ru-RU"/>
              </w:rPr>
              <w:t>чен</w:t>
            </w:r>
            <w:proofErr w:type="spellEnd"/>
            <w:r>
              <w:rPr>
                <w:rFonts w:ascii="Times New Roman" w:eastAsia="Times New Roman" w:hAnsi="Times New Roman" w:cs="Times New Roman"/>
                <w:kern w:val="3"/>
                <w:sz w:val="24"/>
                <w:szCs w:val="24"/>
                <w:lang w:eastAsia="ru-RU"/>
              </w:rPr>
              <w:t xml:space="preserve"> хрестоматия.- Казан: РИЦ, 2011.- 560 б.</w:t>
            </w:r>
          </w:p>
          <w:p w:rsidR="00404E87" w:rsidRDefault="00404E87">
            <w:pPr>
              <w:numPr>
                <w:ilvl w:val="0"/>
                <w:numId w:val="12"/>
              </w:numPr>
              <w:spacing w:after="0" w:line="240" w:lineRule="auto"/>
              <w:ind w:left="56" w:hanging="153"/>
              <w:contextualSpacing/>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Зарипова</w:t>
            </w:r>
            <w:proofErr w:type="spellEnd"/>
            <w:r>
              <w:rPr>
                <w:rFonts w:ascii="Times New Roman" w:eastAsia="Times New Roman" w:hAnsi="Times New Roman" w:cs="Times New Roman"/>
                <w:sz w:val="24"/>
                <w:szCs w:val="24"/>
              </w:rPr>
              <w:t xml:space="preserve"> З.М., Исаева Р.С. Үстерешлеуеннар. Методик </w:t>
            </w:r>
            <w:proofErr w:type="spellStart"/>
            <w:r>
              <w:rPr>
                <w:rFonts w:ascii="Times New Roman" w:eastAsia="Times New Roman" w:hAnsi="Times New Roman" w:cs="Times New Roman"/>
                <w:sz w:val="24"/>
                <w:szCs w:val="24"/>
              </w:rPr>
              <w:t>кулланма</w:t>
            </w:r>
            <w:proofErr w:type="spellEnd"/>
            <w:r>
              <w:rPr>
                <w:rFonts w:ascii="Times New Roman" w:eastAsia="Times New Roman" w:hAnsi="Times New Roman" w:cs="Times New Roman"/>
                <w:sz w:val="24"/>
                <w:szCs w:val="24"/>
              </w:rPr>
              <w:t xml:space="preserve">. Казан: </w:t>
            </w:r>
            <w:proofErr w:type="spellStart"/>
            <w:r>
              <w:rPr>
                <w:rFonts w:ascii="Times New Roman" w:eastAsia="Times New Roman" w:hAnsi="Times New Roman" w:cs="Times New Roman"/>
                <w:sz w:val="24"/>
                <w:szCs w:val="24"/>
              </w:rPr>
              <w:t>Беренче</w:t>
            </w:r>
            <w:proofErr w:type="spellEnd"/>
            <w:r>
              <w:rPr>
                <w:rFonts w:ascii="Times New Roman" w:eastAsia="Times New Roman" w:hAnsi="Times New Roman" w:cs="Times New Roman"/>
                <w:sz w:val="24"/>
                <w:szCs w:val="24"/>
              </w:rPr>
              <w:t xml:space="preserve"> полиграфия </w:t>
            </w:r>
            <w:proofErr w:type="spellStart"/>
            <w:r>
              <w:rPr>
                <w:rFonts w:ascii="Times New Roman" w:eastAsia="Times New Roman" w:hAnsi="Times New Roman" w:cs="Times New Roman"/>
                <w:sz w:val="24"/>
                <w:szCs w:val="24"/>
              </w:rPr>
              <w:t>компаниясе</w:t>
            </w:r>
            <w:proofErr w:type="spellEnd"/>
            <w:r>
              <w:rPr>
                <w:rFonts w:ascii="Times New Roman" w:eastAsia="Times New Roman" w:hAnsi="Times New Roman" w:cs="Times New Roman"/>
                <w:sz w:val="24"/>
                <w:szCs w:val="24"/>
              </w:rPr>
              <w:t>, 2013.</w:t>
            </w:r>
          </w:p>
          <w:p w:rsidR="00404E87" w:rsidRDefault="00404E87">
            <w:pPr>
              <w:numPr>
                <w:ilvl w:val="0"/>
                <w:numId w:val="12"/>
              </w:numPr>
              <w:spacing w:after="0" w:line="240" w:lineRule="auto"/>
              <w:ind w:left="56" w:hanging="153"/>
              <w:contextualSpacing/>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Закирова</w:t>
            </w:r>
            <w:proofErr w:type="spellEnd"/>
            <w:r>
              <w:rPr>
                <w:rFonts w:ascii="Times New Roman" w:eastAsia="Times New Roman" w:hAnsi="Times New Roman" w:cs="Times New Roman"/>
                <w:sz w:val="24"/>
                <w:szCs w:val="24"/>
              </w:rPr>
              <w:t xml:space="preserve"> К.В. </w:t>
            </w:r>
            <w:proofErr w:type="spellStart"/>
            <w:r>
              <w:rPr>
                <w:rFonts w:ascii="Times New Roman" w:eastAsia="Times New Roman" w:hAnsi="Times New Roman" w:cs="Times New Roman"/>
                <w:sz w:val="24"/>
                <w:szCs w:val="24"/>
              </w:rPr>
              <w:t>Уйный</w:t>
            </w:r>
            <w:proofErr w:type="spellEnd"/>
            <w:r>
              <w:rPr>
                <w:rFonts w:ascii="Times New Roman" w:eastAsia="Times New Roman" w:hAnsi="Times New Roman" w:cs="Times New Roman"/>
                <w:sz w:val="24"/>
                <w:szCs w:val="24"/>
              </w:rPr>
              <w:t xml:space="preserve"> – уйныйүсәбез. </w:t>
            </w:r>
            <w:proofErr w:type="spellStart"/>
            <w:r>
              <w:rPr>
                <w:rFonts w:ascii="Times New Roman" w:eastAsia="Times New Roman" w:hAnsi="Times New Roman" w:cs="Times New Roman"/>
                <w:sz w:val="24"/>
                <w:szCs w:val="24"/>
              </w:rPr>
              <w:t>Балаларбакчасындауеннар</w:t>
            </w:r>
            <w:proofErr w:type="spellEnd"/>
            <w:r>
              <w:rPr>
                <w:rFonts w:ascii="Times New Roman" w:eastAsia="Times New Roman" w:hAnsi="Times New Roman" w:cs="Times New Roman"/>
                <w:sz w:val="24"/>
                <w:szCs w:val="24"/>
              </w:rPr>
              <w:t>. Казан: Татарстан китапнәшрияте, 2010.</w:t>
            </w:r>
          </w:p>
          <w:p w:rsidR="00404E87" w:rsidRDefault="00404E87">
            <w:pPr>
              <w:spacing w:after="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Закирова</w:t>
            </w:r>
            <w:proofErr w:type="spellEnd"/>
            <w:r>
              <w:rPr>
                <w:rFonts w:ascii="Times New Roman" w:eastAsia="Times New Roman" w:hAnsi="Times New Roman" w:cs="Times New Roman"/>
                <w:sz w:val="24"/>
                <w:szCs w:val="24"/>
              </w:rPr>
              <w:t xml:space="preserve"> К.В., </w:t>
            </w:r>
            <w:proofErr w:type="spellStart"/>
            <w:r>
              <w:rPr>
                <w:rFonts w:ascii="Times New Roman" w:eastAsia="Times New Roman" w:hAnsi="Times New Roman" w:cs="Times New Roman"/>
                <w:sz w:val="24"/>
                <w:szCs w:val="24"/>
              </w:rPr>
              <w:t>Кадыйрова</w:t>
            </w:r>
            <w:proofErr w:type="spellEnd"/>
            <w:r>
              <w:rPr>
                <w:rFonts w:ascii="Times New Roman" w:eastAsia="Times New Roman" w:hAnsi="Times New Roman" w:cs="Times New Roman"/>
                <w:sz w:val="24"/>
                <w:szCs w:val="24"/>
              </w:rPr>
              <w:t xml:space="preserve"> Р.Ә., Сафиуллина Г.М. </w:t>
            </w:r>
            <w:r>
              <w:rPr>
                <w:rFonts w:ascii="Times New Roman" w:eastAsia="Times New Roman" w:hAnsi="Times New Roman" w:cs="Times New Roman"/>
                <w:sz w:val="24"/>
                <w:szCs w:val="24"/>
              </w:rPr>
              <w:lastRenderedPageBreak/>
              <w:t>Балаларбакчасындаәдә</w:t>
            </w:r>
            <w:proofErr w:type="gramStart"/>
            <w:r>
              <w:rPr>
                <w:rFonts w:ascii="Times New Roman" w:eastAsia="Times New Roman" w:hAnsi="Times New Roman" w:cs="Times New Roman"/>
                <w:sz w:val="24"/>
                <w:szCs w:val="24"/>
              </w:rPr>
              <w:t>п-</w:t>
            </w:r>
            <w:proofErr w:type="gramEnd"/>
            <w:r>
              <w:rPr>
                <w:rFonts w:ascii="Times New Roman" w:eastAsia="Times New Roman" w:hAnsi="Times New Roman" w:cs="Times New Roman"/>
                <w:sz w:val="24"/>
                <w:szCs w:val="24"/>
              </w:rPr>
              <w:t xml:space="preserve">әхлактәрбиясе. Казан: </w:t>
            </w:r>
            <w:proofErr w:type="spellStart"/>
            <w:r>
              <w:rPr>
                <w:rFonts w:ascii="Times New Roman" w:eastAsia="Times New Roman" w:hAnsi="Times New Roman" w:cs="Times New Roman"/>
                <w:sz w:val="24"/>
                <w:szCs w:val="24"/>
              </w:rPr>
              <w:t>Беренче</w:t>
            </w:r>
            <w:proofErr w:type="spellEnd"/>
            <w:r>
              <w:rPr>
                <w:rFonts w:ascii="Times New Roman" w:eastAsia="Times New Roman" w:hAnsi="Times New Roman" w:cs="Times New Roman"/>
                <w:sz w:val="24"/>
                <w:szCs w:val="24"/>
              </w:rPr>
              <w:t xml:space="preserve"> полиграфия </w:t>
            </w:r>
            <w:proofErr w:type="spellStart"/>
            <w:r>
              <w:rPr>
                <w:rFonts w:ascii="Times New Roman" w:eastAsia="Times New Roman" w:hAnsi="Times New Roman" w:cs="Times New Roman"/>
                <w:sz w:val="24"/>
                <w:szCs w:val="24"/>
              </w:rPr>
              <w:t>компаниясе</w:t>
            </w:r>
            <w:proofErr w:type="spellEnd"/>
            <w:r>
              <w:rPr>
                <w:rFonts w:ascii="Times New Roman" w:eastAsia="Times New Roman" w:hAnsi="Times New Roman" w:cs="Times New Roman"/>
                <w:sz w:val="24"/>
                <w:szCs w:val="24"/>
              </w:rPr>
              <w:t xml:space="preserve">, 2013. </w:t>
            </w:r>
          </w:p>
          <w:p w:rsidR="00404E87" w:rsidRDefault="00404E87">
            <w:pPr>
              <w:numPr>
                <w:ilvl w:val="0"/>
                <w:numId w:val="12"/>
              </w:numPr>
              <w:spacing w:after="0" w:line="240" w:lineRule="auto"/>
              <w:ind w:left="56" w:hanging="153"/>
              <w:contextualSpacing/>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Закирова</w:t>
            </w:r>
            <w:proofErr w:type="spellEnd"/>
            <w:r>
              <w:rPr>
                <w:rFonts w:ascii="Times New Roman" w:eastAsia="Times New Roman" w:hAnsi="Times New Roman" w:cs="Times New Roman"/>
                <w:sz w:val="24"/>
                <w:szCs w:val="24"/>
              </w:rPr>
              <w:t xml:space="preserve"> К.В., </w:t>
            </w:r>
            <w:proofErr w:type="spellStart"/>
            <w:r>
              <w:rPr>
                <w:rFonts w:ascii="Times New Roman" w:eastAsia="Times New Roman" w:hAnsi="Times New Roman" w:cs="Times New Roman"/>
                <w:sz w:val="24"/>
                <w:szCs w:val="24"/>
              </w:rPr>
              <w:t>Кадыйрова</w:t>
            </w:r>
            <w:proofErr w:type="spellEnd"/>
            <w:r>
              <w:rPr>
                <w:rFonts w:ascii="Times New Roman" w:eastAsia="Times New Roman" w:hAnsi="Times New Roman" w:cs="Times New Roman"/>
                <w:sz w:val="24"/>
                <w:szCs w:val="24"/>
              </w:rPr>
              <w:t xml:space="preserve"> Р.А. Балаларбакчасындаәдә</w:t>
            </w:r>
            <w:proofErr w:type="gramStart"/>
            <w:r>
              <w:rPr>
                <w:rFonts w:ascii="Times New Roman" w:eastAsia="Times New Roman" w:hAnsi="Times New Roman" w:cs="Times New Roman"/>
                <w:sz w:val="24"/>
                <w:szCs w:val="24"/>
              </w:rPr>
              <w:t>п-</w:t>
            </w:r>
            <w:proofErr w:type="gramEnd"/>
            <w:r>
              <w:rPr>
                <w:rFonts w:ascii="Times New Roman" w:eastAsia="Times New Roman" w:hAnsi="Times New Roman" w:cs="Times New Roman"/>
                <w:sz w:val="24"/>
                <w:szCs w:val="24"/>
              </w:rPr>
              <w:t>әхлактәрбиясе. Методик ә</w:t>
            </w:r>
            <w:proofErr w:type="gramStart"/>
            <w:r>
              <w:rPr>
                <w:rFonts w:ascii="Times New Roman" w:eastAsia="Times New Roman" w:hAnsi="Times New Roman" w:cs="Times New Roman"/>
                <w:sz w:val="24"/>
                <w:szCs w:val="24"/>
              </w:rPr>
              <w:t>сб</w:t>
            </w:r>
            <w:proofErr w:type="gramEnd"/>
            <w:r>
              <w:rPr>
                <w:rFonts w:ascii="Times New Roman" w:eastAsia="Times New Roman" w:hAnsi="Times New Roman" w:cs="Times New Roman"/>
                <w:sz w:val="24"/>
                <w:szCs w:val="24"/>
              </w:rPr>
              <w:t xml:space="preserve">әпөчен </w:t>
            </w:r>
            <w:proofErr w:type="spellStart"/>
            <w:r>
              <w:rPr>
                <w:rFonts w:ascii="Times New Roman" w:eastAsia="Times New Roman" w:hAnsi="Times New Roman" w:cs="Times New Roman"/>
                <w:sz w:val="24"/>
                <w:szCs w:val="24"/>
              </w:rPr>
              <w:t>аудио-кушымта</w:t>
            </w:r>
            <w:proofErr w:type="spellEnd"/>
            <w:r>
              <w:rPr>
                <w:rFonts w:ascii="Times New Roman" w:eastAsia="Times New Roman" w:hAnsi="Times New Roman" w:cs="Times New Roman"/>
                <w:sz w:val="24"/>
                <w:szCs w:val="24"/>
              </w:rPr>
              <w:t>. Казань: Компания «Аксу», 2013.</w:t>
            </w:r>
          </w:p>
          <w:p w:rsidR="00404E87" w:rsidRDefault="00404E87">
            <w:pPr>
              <w:numPr>
                <w:ilvl w:val="0"/>
                <w:numId w:val="12"/>
              </w:numPr>
              <w:spacing w:after="0" w:line="240" w:lineRule="auto"/>
              <w:ind w:left="56" w:hanging="153"/>
              <w:contextualSpacing/>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Закирова</w:t>
            </w:r>
            <w:proofErr w:type="spellEnd"/>
            <w:r>
              <w:rPr>
                <w:rFonts w:ascii="Times New Roman" w:eastAsia="Times New Roman" w:hAnsi="Times New Roman" w:cs="Times New Roman"/>
                <w:sz w:val="24"/>
                <w:szCs w:val="24"/>
              </w:rPr>
              <w:t xml:space="preserve"> К.В., </w:t>
            </w:r>
            <w:proofErr w:type="spellStart"/>
            <w:r>
              <w:rPr>
                <w:rFonts w:ascii="Times New Roman" w:eastAsia="Times New Roman" w:hAnsi="Times New Roman" w:cs="Times New Roman"/>
                <w:sz w:val="24"/>
                <w:szCs w:val="24"/>
              </w:rPr>
              <w:t>Мортазина</w:t>
            </w:r>
            <w:proofErr w:type="spellEnd"/>
            <w:r>
              <w:rPr>
                <w:rFonts w:ascii="Times New Roman" w:eastAsia="Times New Roman" w:hAnsi="Times New Roman" w:cs="Times New Roman"/>
                <w:sz w:val="24"/>
                <w:szCs w:val="24"/>
              </w:rPr>
              <w:t xml:space="preserve"> Л.Р. </w:t>
            </w:r>
            <w:proofErr w:type="spellStart"/>
            <w:r>
              <w:rPr>
                <w:rFonts w:ascii="Times New Roman" w:eastAsia="Times New Roman" w:hAnsi="Times New Roman" w:cs="Times New Roman"/>
                <w:sz w:val="24"/>
                <w:szCs w:val="24"/>
              </w:rPr>
              <w:t>Балачак</w:t>
            </w:r>
            <w:proofErr w:type="spellEnd"/>
            <w:r>
              <w:rPr>
                <w:rFonts w:ascii="Times New Roman" w:eastAsia="Times New Roman" w:hAnsi="Times New Roman" w:cs="Times New Roman"/>
                <w:sz w:val="24"/>
                <w:szCs w:val="24"/>
              </w:rPr>
              <w:t xml:space="preserve"> – уйнап-көлепүсәрчак. </w:t>
            </w:r>
            <w:proofErr w:type="spellStart"/>
            <w:r>
              <w:rPr>
                <w:rFonts w:ascii="Times New Roman" w:eastAsia="Times New Roman" w:hAnsi="Times New Roman" w:cs="Times New Roman"/>
                <w:sz w:val="24"/>
                <w:szCs w:val="24"/>
              </w:rPr>
              <w:t>Балаларбакчасындауеннар</w:t>
            </w:r>
            <w:proofErr w:type="spellEnd"/>
            <w:r>
              <w:rPr>
                <w:rFonts w:ascii="Times New Roman" w:eastAsia="Times New Roman" w:hAnsi="Times New Roman" w:cs="Times New Roman"/>
                <w:sz w:val="24"/>
                <w:szCs w:val="24"/>
              </w:rPr>
              <w:t>. Казань: редакционно-издательский центр, 2012.</w:t>
            </w:r>
          </w:p>
          <w:p w:rsidR="00404E87" w:rsidRDefault="00404E87">
            <w:pPr>
              <w:numPr>
                <w:ilvl w:val="0"/>
                <w:numId w:val="12"/>
              </w:numPr>
              <w:spacing w:after="0" w:line="240" w:lineRule="auto"/>
              <w:ind w:left="56" w:hanging="153"/>
              <w:contextualSpacing/>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Закирова</w:t>
            </w:r>
            <w:proofErr w:type="spellEnd"/>
            <w:r>
              <w:rPr>
                <w:rFonts w:ascii="Times New Roman" w:eastAsia="Times New Roman" w:hAnsi="Times New Roman" w:cs="Times New Roman"/>
                <w:sz w:val="24"/>
                <w:szCs w:val="24"/>
              </w:rPr>
              <w:t xml:space="preserve"> К.В., </w:t>
            </w:r>
            <w:proofErr w:type="spellStart"/>
            <w:r>
              <w:rPr>
                <w:rFonts w:ascii="Times New Roman" w:eastAsia="Times New Roman" w:hAnsi="Times New Roman" w:cs="Times New Roman"/>
                <w:sz w:val="24"/>
                <w:szCs w:val="24"/>
              </w:rPr>
              <w:t>Мортазина</w:t>
            </w:r>
            <w:proofErr w:type="spellEnd"/>
            <w:r>
              <w:rPr>
                <w:rFonts w:ascii="Times New Roman" w:eastAsia="Times New Roman" w:hAnsi="Times New Roman" w:cs="Times New Roman"/>
                <w:sz w:val="24"/>
                <w:szCs w:val="24"/>
              </w:rPr>
              <w:t xml:space="preserve"> Л.Р. Әйуйныйбыз, </w:t>
            </w:r>
            <w:proofErr w:type="spellStart"/>
            <w:r>
              <w:rPr>
                <w:rFonts w:ascii="Times New Roman" w:eastAsia="Times New Roman" w:hAnsi="Times New Roman" w:cs="Times New Roman"/>
                <w:sz w:val="24"/>
                <w:szCs w:val="24"/>
              </w:rPr>
              <w:t>уйныйбыз</w:t>
            </w:r>
            <w:proofErr w:type="spellEnd"/>
            <w:r>
              <w:rPr>
                <w:rFonts w:ascii="Times New Roman" w:eastAsia="Times New Roman" w:hAnsi="Times New Roman" w:cs="Times New Roman"/>
                <w:sz w:val="24"/>
                <w:szCs w:val="24"/>
              </w:rPr>
              <w:t xml:space="preserve">: Балаларбакчасытәрбиячеләреһәм физкультура инспекторларыөчен методик </w:t>
            </w:r>
            <w:proofErr w:type="spellStart"/>
            <w:r>
              <w:rPr>
                <w:rFonts w:ascii="Times New Roman" w:eastAsia="Times New Roman" w:hAnsi="Times New Roman" w:cs="Times New Roman"/>
                <w:sz w:val="24"/>
                <w:szCs w:val="24"/>
              </w:rPr>
              <w:t>кулланма</w:t>
            </w:r>
            <w:proofErr w:type="spellEnd"/>
            <w:r>
              <w:rPr>
                <w:rFonts w:ascii="Times New Roman" w:eastAsia="Times New Roman" w:hAnsi="Times New Roman" w:cs="Times New Roman"/>
                <w:sz w:val="24"/>
                <w:szCs w:val="24"/>
              </w:rPr>
              <w:t xml:space="preserve">. Казан: </w:t>
            </w:r>
            <w:proofErr w:type="spellStart"/>
            <w:r>
              <w:rPr>
                <w:rFonts w:ascii="Times New Roman" w:eastAsia="Times New Roman" w:hAnsi="Times New Roman" w:cs="Times New Roman"/>
                <w:sz w:val="24"/>
                <w:szCs w:val="24"/>
              </w:rPr>
              <w:t>Беренче</w:t>
            </w:r>
            <w:proofErr w:type="spellEnd"/>
            <w:r>
              <w:rPr>
                <w:rFonts w:ascii="Times New Roman" w:eastAsia="Times New Roman" w:hAnsi="Times New Roman" w:cs="Times New Roman"/>
                <w:sz w:val="24"/>
                <w:szCs w:val="24"/>
              </w:rPr>
              <w:t xml:space="preserve"> полиграфия </w:t>
            </w:r>
            <w:proofErr w:type="spellStart"/>
            <w:r>
              <w:rPr>
                <w:rFonts w:ascii="Times New Roman" w:eastAsia="Times New Roman" w:hAnsi="Times New Roman" w:cs="Times New Roman"/>
                <w:sz w:val="24"/>
                <w:szCs w:val="24"/>
              </w:rPr>
              <w:t>компаниясе</w:t>
            </w:r>
            <w:proofErr w:type="spellEnd"/>
            <w:r>
              <w:rPr>
                <w:rFonts w:ascii="Times New Roman" w:eastAsia="Times New Roman" w:hAnsi="Times New Roman" w:cs="Times New Roman"/>
                <w:sz w:val="24"/>
                <w:szCs w:val="24"/>
              </w:rPr>
              <w:t xml:space="preserve">, 2013. </w:t>
            </w:r>
          </w:p>
          <w:p w:rsidR="00404E87" w:rsidRDefault="00404E87">
            <w:pPr>
              <w:tabs>
                <w:tab w:val="center" w:pos="4677"/>
              </w:tabs>
              <w:spacing w:after="0"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Зарипова</w:t>
            </w:r>
            <w:proofErr w:type="spellEnd"/>
            <w:r>
              <w:rPr>
                <w:rFonts w:ascii="Times New Roman" w:eastAsia="Times New Roman" w:hAnsi="Times New Roman" w:cs="Times New Roman"/>
                <w:sz w:val="24"/>
                <w:szCs w:val="24"/>
              </w:rPr>
              <w:t xml:space="preserve"> З.М., </w:t>
            </w:r>
            <w:proofErr w:type="spellStart"/>
            <w:r>
              <w:rPr>
                <w:rFonts w:ascii="Times New Roman" w:eastAsia="Times New Roman" w:hAnsi="Times New Roman" w:cs="Times New Roman"/>
                <w:sz w:val="24"/>
                <w:szCs w:val="24"/>
              </w:rPr>
              <w:t>Важиева</w:t>
            </w:r>
            <w:proofErr w:type="spellEnd"/>
            <w:r>
              <w:rPr>
                <w:rFonts w:ascii="Times New Roman" w:eastAsia="Times New Roman" w:hAnsi="Times New Roman" w:cs="Times New Roman"/>
                <w:sz w:val="24"/>
                <w:szCs w:val="24"/>
              </w:rPr>
              <w:t xml:space="preserve"> Л.Н., </w:t>
            </w:r>
            <w:proofErr w:type="spellStart"/>
            <w:r>
              <w:rPr>
                <w:rFonts w:ascii="Times New Roman" w:eastAsia="Times New Roman" w:hAnsi="Times New Roman" w:cs="Times New Roman"/>
                <w:sz w:val="24"/>
                <w:szCs w:val="24"/>
              </w:rPr>
              <w:t>Зуфарова</w:t>
            </w:r>
            <w:proofErr w:type="spellEnd"/>
            <w:r>
              <w:rPr>
                <w:rFonts w:ascii="Times New Roman" w:eastAsia="Times New Roman" w:hAnsi="Times New Roman" w:cs="Times New Roman"/>
                <w:sz w:val="24"/>
                <w:szCs w:val="24"/>
              </w:rPr>
              <w:t xml:space="preserve"> Р.С. Тугантелдәсөйләшәбез: 5-7 яшьлекбалаларнытугантелдәсөйләшергәөйрәтубуенча методик </w:t>
            </w:r>
            <w:proofErr w:type="spellStart"/>
            <w:r>
              <w:rPr>
                <w:rFonts w:ascii="Times New Roman" w:eastAsia="Times New Roman" w:hAnsi="Times New Roman" w:cs="Times New Roman"/>
                <w:sz w:val="24"/>
                <w:szCs w:val="24"/>
              </w:rPr>
              <w:t>ярдемлек</w:t>
            </w:r>
            <w:proofErr w:type="spellEnd"/>
            <w:r>
              <w:rPr>
                <w:rFonts w:ascii="Times New Roman" w:eastAsia="Times New Roman" w:hAnsi="Times New Roman" w:cs="Times New Roman"/>
                <w:sz w:val="24"/>
                <w:szCs w:val="24"/>
              </w:rPr>
              <w:t xml:space="preserve"> / Тез</w:t>
            </w:r>
            <w:proofErr w:type="gramStart"/>
            <w:r>
              <w:rPr>
                <w:rFonts w:ascii="Times New Roman" w:eastAsia="Times New Roman" w:hAnsi="Times New Roman" w:cs="Times New Roman"/>
                <w:sz w:val="24"/>
                <w:szCs w:val="24"/>
              </w:rPr>
              <w:t xml:space="preserve">.: - </w:t>
            </w:r>
            <w:proofErr w:type="gramEnd"/>
            <w:r>
              <w:rPr>
                <w:rFonts w:ascii="Times New Roman" w:eastAsia="Times New Roman" w:hAnsi="Times New Roman" w:cs="Times New Roman"/>
                <w:sz w:val="24"/>
                <w:szCs w:val="24"/>
              </w:rPr>
              <w:t xml:space="preserve">Казан: ФОЛИАНТ, 2012.- 304. </w:t>
            </w:r>
          </w:p>
          <w:p w:rsidR="00404E87" w:rsidRDefault="00404E87">
            <w:pPr>
              <w:tabs>
                <w:tab w:val="center" w:pos="4677"/>
              </w:tabs>
              <w:spacing w:after="0"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Р.К.Шаехова</w:t>
            </w:r>
            <w:proofErr w:type="spellEnd"/>
            <w:proofErr w:type="gramStart"/>
            <w:r>
              <w:rPr>
                <w:rFonts w:ascii="Times New Roman" w:eastAsia="Times New Roman" w:hAnsi="Times New Roman" w:cs="Times New Roman"/>
                <w:sz w:val="24"/>
                <w:szCs w:val="24"/>
                <w:lang w:val="tt-RU" w:eastAsia="ru-RU"/>
              </w:rPr>
              <w:t>“М</w:t>
            </w:r>
            <w:proofErr w:type="gramEnd"/>
            <w:r>
              <w:rPr>
                <w:rFonts w:ascii="Times New Roman" w:eastAsia="Times New Roman" w:hAnsi="Times New Roman" w:cs="Times New Roman"/>
                <w:sz w:val="24"/>
                <w:szCs w:val="24"/>
                <w:lang w:val="tt-RU" w:eastAsia="ru-RU"/>
              </w:rPr>
              <w:t xml:space="preserve">әктәпкәчә яшьтәгеләр әлифбасы. Авазларны уйнатып” методик кулланма.  Мәктәпкә әзерлек төркемендә эшләүче тәрбиячеләр өчен.  “ХӘТЕР”, 2011. </w:t>
            </w:r>
          </w:p>
        </w:tc>
      </w:tr>
      <w:tr w:rsidR="00404E87" w:rsidTr="00404E87">
        <w:tc>
          <w:tcPr>
            <w:tcW w:w="1809"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Музыкальное развитие в ДОО</w:t>
            </w:r>
          </w:p>
        </w:tc>
        <w:tc>
          <w:tcPr>
            <w:tcW w:w="7655"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-М.Б.Зацепина Музыкальное воспитание в детском саду Москва 2016г.</w:t>
            </w:r>
          </w:p>
          <w:p w:rsidR="00404E87" w:rsidRDefault="00404E8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rPr>
              <w:t>-</w:t>
            </w:r>
            <w:r>
              <w:rPr>
                <w:rFonts w:ascii="Times New Roman" w:eastAsia="Calibri" w:hAnsi="Times New Roman" w:cs="Times New Roman"/>
                <w:sz w:val="24"/>
                <w:szCs w:val="24"/>
                <w:lang w:val="tt-RU"/>
              </w:rPr>
              <w:t xml:space="preserve"> З.Г. Ибрагимова “Танцуй веселей” методическое пособие</w:t>
            </w:r>
            <w:proofErr w:type="gramStart"/>
            <w:r>
              <w:rPr>
                <w:rFonts w:ascii="Times New Roman" w:eastAsia="Calibri" w:hAnsi="Times New Roman" w:cs="Times New Roman"/>
                <w:sz w:val="24"/>
                <w:szCs w:val="24"/>
                <w:lang w:val="tt-RU"/>
              </w:rPr>
              <w:t xml:space="preserve"> .</w:t>
            </w:r>
            <w:proofErr w:type="gramEnd"/>
            <w:r>
              <w:rPr>
                <w:rFonts w:ascii="Times New Roman" w:eastAsia="Calibri" w:hAnsi="Times New Roman" w:cs="Times New Roman"/>
                <w:sz w:val="24"/>
                <w:szCs w:val="24"/>
                <w:lang w:val="tt-RU"/>
              </w:rPr>
              <w:t xml:space="preserve"> Казань “Халкыбыз мирасы” 2012.-135с</w:t>
            </w:r>
          </w:p>
          <w:p w:rsidR="00404E87" w:rsidRDefault="00404E8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Бакча балалары өчен биюләр “Шома бас” методик кулланма аудио-язма”, 2011 нче ел  Компания“Аксу”</w:t>
            </w:r>
          </w:p>
          <w:p w:rsidR="00404E87" w:rsidRDefault="00404E8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-”Чәбәк-чәбәк итә ул” №1(1-2 яшькә кадәр) Татарстан Республикасы Мәгариф һәм фән  министрлыгыРеспублика мәгълүмат - методик тәэмин итү үзәге. 2007 нче ел.</w:t>
            </w:r>
          </w:p>
          <w:p w:rsidR="00404E87" w:rsidRDefault="00404E8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-“Бир кулыңны булсын матур түгәрәк”  №2(2- 3 яшькә кадәр) Татарстан Республикасы Мәгариф һәм фән  министрлыгы Республика мәгълүмат - методик тәэмин итү үзәге. 2007 нче ел.</w:t>
            </w:r>
          </w:p>
          <w:p w:rsidR="00404E87" w:rsidRDefault="00404E8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“Без шатлык таратабыз, уйнарга яратабыз” №3(3 -4,4-5 яшькә кадәр) Татарстан Республикасы Мәгариф һәм фән  министрлыгы Республика мәгълүмат - методик тәэмин итү үзәге. 2007 нче ел.</w:t>
            </w:r>
          </w:p>
          <w:p w:rsidR="00404E87" w:rsidRDefault="00404E8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-”Без -  бәхетле, шат балалар уйныйбыз әйлән-бәйлән” №4(5-6 яшькә кадәр) Татарстан Республикасы Мәгариф һәм фән  министрлыгы Республика мәгълүмат - методик тәэмин итү үзәге. 2007 нче ел.</w:t>
            </w:r>
          </w:p>
          <w:p w:rsidR="00404E87" w:rsidRDefault="00404E8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-”Уйныйк бергә,биик бергә, ямь булсын яшь күңелгә” №5(6-7 яшькә кадәр) Татарстан Республикасы Мәгариф һәм фән  министрлыгы Республика мәгълүмат - методик тәэмин итү үзәге. 2007 нче ел.</w:t>
            </w:r>
          </w:p>
          <w:p w:rsidR="00404E87" w:rsidRDefault="00404E8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-”Туган телдә сөйләшәбез” методик кулланма өчен аудио-кушымта Компания “Аксу”2013нче ел.</w:t>
            </w:r>
          </w:p>
          <w:p w:rsidR="00404E87" w:rsidRDefault="00404E8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-”Балалар бакчасында  әдәп-әхлак тәрбиясе” Татарстан Республикасы Мәгариф һәм фән  министрлыгы 2013 нче ел.</w:t>
            </w:r>
          </w:p>
          <w:p w:rsidR="00404E87" w:rsidRDefault="00404E8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-З.Г.Ибрагимова ,Р.Г. Гилязутдинова “Әйлән бәйлән” хрестоматия  5-6 яшь Татарстан китап нәшрияте 2016.-207с</w:t>
            </w:r>
          </w:p>
          <w:p w:rsidR="00404E87" w:rsidRDefault="00404E8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З.Г.Ибрагимова ,Р.Г. Гилязутдинова     “Әйлән бәйлән” хрестоматия  4-5 яшь  Татарстан китап нәшрияте 2017 .-</w:t>
            </w:r>
          </w:p>
          <w:p w:rsidR="00404E87" w:rsidRDefault="00404E8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-Танцы народов Поволжья. Казань “Аксу” 2012</w:t>
            </w:r>
          </w:p>
          <w:p w:rsidR="00404E87" w:rsidRDefault="00404E87">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w:t>
            </w:r>
            <w:r>
              <w:rPr>
                <w:rFonts w:ascii="Times New Roman" w:eastAsia="Calibri" w:hAnsi="Times New Roman" w:cs="Times New Roman"/>
                <w:color w:val="000000"/>
                <w:sz w:val="24"/>
                <w:szCs w:val="24"/>
                <w:lang w:val="tt-RU" w:eastAsia="tt-RU" w:bidi="tt-RU"/>
              </w:rPr>
              <w:t xml:space="preserve">Шома </w:t>
            </w:r>
            <w:r>
              <w:rPr>
                <w:rFonts w:ascii="Times New Roman" w:eastAsia="Calibri" w:hAnsi="Times New Roman" w:cs="Times New Roman"/>
                <w:color w:val="000000"/>
                <w:sz w:val="24"/>
                <w:szCs w:val="24"/>
                <w:lang w:eastAsia="ru-RU" w:bidi="ru-RU"/>
              </w:rPr>
              <w:t>бас”. Видео-приложение к УМК по обучению детей дошкольного возраста татарским танцевальным движениям</w:t>
            </w:r>
            <w:r>
              <w:rPr>
                <w:rFonts w:ascii="Times New Roman" w:eastAsia="Calibri" w:hAnsi="Times New Roman" w:cs="Times New Roman"/>
                <w:sz w:val="24"/>
                <w:szCs w:val="24"/>
                <w:lang w:val="tt-RU"/>
              </w:rPr>
              <w:t xml:space="preserve"> Казань “Аксу” 2013</w:t>
            </w:r>
          </w:p>
        </w:tc>
      </w:tr>
      <w:tr w:rsidR="00404E87" w:rsidTr="00404E87">
        <w:tc>
          <w:tcPr>
            <w:tcW w:w="1809"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Физическое развитие в ДОО</w:t>
            </w:r>
          </w:p>
        </w:tc>
        <w:tc>
          <w:tcPr>
            <w:tcW w:w="7655" w:type="dxa"/>
            <w:tcBorders>
              <w:top w:val="single" w:sz="4" w:space="0" w:color="auto"/>
              <w:left w:val="single" w:sz="4" w:space="0" w:color="auto"/>
              <w:bottom w:val="single" w:sz="4" w:space="0" w:color="auto"/>
              <w:right w:val="single" w:sz="4" w:space="0" w:color="auto"/>
            </w:tcBorders>
          </w:tcPr>
          <w:p w:rsidR="00404E87" w:rsidRDefault="00404E87">
            <w:pPr>
              <w:widowControl w:val="0"/>
              <w:numPr>
                <w:ilvl w:val="0"/>
                <w:numId w:val="14"/>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Pr>
                <w:rFonts w:ascii="Times New Roman" w:eastAsia="Times New Roman" w:hAnsi="Times New Roman" w:cs="Times New Roman"/>
                <w:kern w:val="3"/>
                <w:sz w:val="24"/>
                <w:szCs w:val="24"/>
                <w:lang w:eastAsia="ru-RU"/>
              </w:rPr>
              <w:t>Пензулаева</w:t>
            </w:r>
            <w:proofErr w:type="spellEnd"/>
            <w:r>
              <w:rPr>
                <w:rFonts w:ascii="Times New Roman" w:eastAsia="Times New Roman" w:hAnsi="Times New Roman" w:cs="Times New Roman"/>
                <w:kern w:val="3"/>
                <w:sz w:val="24"/>
                <w:szCs w:val="24"/>
                <w:lang w:eastAsia="ru-RU"/>
              </w:rPr>
              <w:t xml:space="preserve"> Л.И. Физическая культура в детском саду: Вторая младшая группа.- М.:, 2016.-80 с.</w:t>
            </w:r>
          </w:p>
          <w:p w:rsidR="00404E87" w:rsidRDefault="00404E87">
            <w:pPr>
              <w:widowControl w:val="0"/>
              <w:numPr>
                <w:ilvl w:val="0"/>
                <w:numId w:val="14"/>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Pr>
                <w:rFonts w:ascii="Times New Roman" w:eastAsia="Times New Roman" w:hAnsi="Times New Roman" w:cs="Times New Roman"/>
                <w:kern w:val="3"/>
                <w:sz w:val="24"/>
                <w:szCs w:val="24"/>
                <w:lang w:eastAsia="ru-RU"/>
              </w:rPr>
              <w:t>Пензулаева</w:t>
            </w:r>
            <w:proofErr w:type="spellEnd"/>
            <w:r>
              <w:rPr>
                <w:rFonts w:ascii="Times New Roman" w:eastAsia="Times New Roman" w:hAnsi="Times New Roman" w:cs="Times New Roman"/>
                <w:kern w:val="3"/>
                <w:sz w:val="24"/>
                <w:szCs w:val="24"/>
                <w:lang w:eastAsia="ru-RU"/>
              </w:rPr>
              <w:t xml:space="preserve"> Л.И. Физическая культура в детском саду: Старшая группа.- М.:, 2017.-128 с.</w:t>
            </w:r>
          </w:p>
          <w:p w:rsidR="00404E87" w:rsidRDefault="00404E87">
            <w:pPr>
              <w:widowControl w:val="0"/>
              <w:numPr>
                <w:ilvl w:val="0"/>
                <w:numId w:val="14"/>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Pr>
                <w:rFonts w:ascii="Times New Roman" w:eastAsia="Times New Roman" w:hAnsi="Times New Roman" w:cs="Times New Roman"/>
                <w:kern w:val="3"/>
                <w:sz w:val="24"/>
                <w:szCs w:val="24"/>
                <w:lang w:eastAsia="ru-RU"/>
              </w:rPr>
              <w:lastRenderedPageBreak/>
              <w:t>Пензулаева</w:t>
            </w:r>
            <w:proofErr w:type="spellEnd"/>
            <w:r>
              <w:rPr>
                <w:rFonts w:ascii="Times New Roman" w:eastAsia="Times New Roman" w:hAnsi="Times New Roman" w:cs="Times New Roman"/>
                <w:kern w:val="3"/>
                <w:sz w:val="24"/>
                <w:szCs w:val="24"/>
                <w:lang w:eastAsia="ru-RU"/>
              </w:rPr>
              <w:t xml:space="preserve"> Л.И. Физическая культура в детском саду: Подготовительная к школе группа.- М.:, 201</w:t>
            </w:r>
            <w:r>
              <w:rPr>
                <w:rFonts w:ascii="Times New Roman" w:eastAsia="Times New Roman" w:hAnsi="Times New Roman" w:cs="Times New Roman"/>
                <w:kern w:val="3"/>
                <w:sz w:val="24"/>
                <w:szCs w:val="24"/>
                <w:lang w:val="tt-RU" w:eastAsia="ru-RU"/>
              </w:rPr>
              <w:t>7</w:t>
            </w:r>
            <w:r>
              <w:rPr>
                <w:rFonts w:ascii="Times New Roman" w:eastAsia="Times New Roman" w:hAnsi="Times New Roman" w:cs="Times New Roman"/>
                <w:kern w:val="3"/>
                <w:sz w:val="24"/>
                <w:szCs w:val="24"/>
                <w:lang w:eastAsia="ru-RU"/>
              </w:rPr>
              <w:t>.-112 с.</w:t>
            </w:r>
          </w:p>
          <w:p w:rsidR="00404E87" w:rsidRDefault="00404E87">
            <w:pPr>
              <w:widowControl w:val="0"/>
              <w:numPr>
                <w:ilvl w:val="0"/>
                <w:numId w:val="14"/>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Pr>
                <w:rFonts w:ascii="Times New Roman" w:eastAsia="Times New Roman" w:hAnsi="Times New Roman" w:cs="Times New Roman"/>
                <w:kern w:val="3"/>
                <w:sz w:val="24"/>
                <w:szCs w:val="24"/>
                <w:lang w:eastAsia="ru-RU"/>
              </w:rPr>
              <w:t>Закирова</w:t>
            </w:r>
            <w:proofErr w:type="spellEnd"/>
            <w:r>
              <w:rPr>
                <w:rFonts w:ascii="Times New Roman" w:eastAsia="Times New Roman" w:hAnsi="Times New Roman" w:cs="Times New Roman"/>
                <w:kern w:val="3"/>
                <w:sz w:val="24"/>
                <w:szCs w:val="24"/>
                <w:lang w:eastAsia="ru-RU"/>
              </w:rPr>
              <w:t xml:space="preserve"> К.В., </w:t>
            </w:r>
            <w:proofErr w:type="spellStart"/>
            <w:r>
              <w:rPr>
                <w:rFonts w:ascii="Times New Roman" w:eastAsia="Times New Roman" w:hAnsi="Times New Roman" w:cs="Times New Roman"/>
                <w:kern w:val="3"/>
                <w:sz w:val="24"/>
                <w:szCs w:val="24"/>
                <w:lang w:eastAsia="ru-RU"/>
              </w:rPr>
              <w:t>Мортазина</w:t>
            </w:r>
            <w:proofErr w:type="spellEnd"/>
            <w:r>
              <w:rPr>
                <w:rFonts w:ascii="Times New Roman" w:eastAsia="Times New Roman" w:hAnsi="Times New Roman" w:cs="Times New Roman"/>
                <w:kern w:val="3"/>
                <w:sz w:val="24"/>
                <w:szCs w:val="24"/>
                <w:lang w:eastAsia="ru-RU"/>
              </w:rPr>
              <w:t xml:space="preserve"> Л.Р. </w:t>
            </w:r>
            <w:r>
              <w:rPr>
                <w:rFonts w:ascii="Times New Roman" w:eastAsia="Times New Roman" w:hAnsi="Times New Roman" w:cs="Times New Roman"/>
                <w:kern w:val="3"/>
                <w:sz w:val="24"/>
                <w:szCs w:val="24"/>
                <w:lang w:val="tt-RU" w:eastAsia="ru-RU"/>
              </w:rPr>
              <w:t>“Ә</w:t>
            </w:r>
            <w:proofErr w:type="spellStart"/>
            <w:r>
              <w:rPr>
                <w:rFonts w:ascii="Times New Roman" w:eastAsia="Times New Roman" w:hAnsi="Times New Roman" w:cs="Times New Roman"/>
                <w:kern w:val="3"/>
                <w:sz w:val="24"/>
                <w:szCs w:val="24"/>
                <w:lang w:eastAsia="ru-RU"/>
              </w:rPr>
              <w:t>й</w:t>
            </w:r>
            <w:proofErr w:type="spellEnd"/>
            <w:r>
              <w:rPr>
                <w:rFonts w:ascii="Times New Roman" w:eastAsia="Times New Roman" w:hAnsi="Times New Roman" w:cs="Times New Roman"/>
                <w:kern w:val="3"/>
                <w:sz w:val="24"/>
                <w:szCs w:val="24"/>
                <w:lang w:eastAsia="ru-RU"/>
              </w:rPr>
              <w:t xml:space="preserve"> </w:t>
            </w:r>
            <w:proofErr w:type="spellStart"/>
            <w:r>
              <w:rPr>
                <w:rFonts w:ascii="Times New Roman" w:eastAsia="Times New Roman" w:hAnsi="Times New Roman" w:cs="Times New Roman"/>
                <w:kern w:val="3"/>
                <w:sz w:val="24"/>
                <w:szCs w:val="24"/>
                <w:lang w:eastAsia="ru-RU"/>
              </w:rPr>
              <w:t>уйныйбыз</w:t>
            </w:r>
            <w:proofErr w:type="spellEnd"/>
            <w:r>
              <w:rPr>
                <w:rFonts w:ascii="Times New Roman" w:eastAsia="Times New Roman" w:hAnsi="Times New Roman" w:cs="Times New Roman"/>
                <w:kern w:val="3"/>
                <w:sz w:val="24"/>
                <w:szCs w:val="24"/>
                <w:lang w:eastAsia="ru-RU"/>
              </w:rPr>
              <w:t xml:space="preserve">, </w:t>
            </w:r>
            <w:proofErr w:type="spellStart"/>
            <w:r>
              <w:rPr>
                <w:rFonts w:ascii="Times New Roman" w:eastAsia="Times New Roman" w:hAnsi="Times New Roman" w:cs="Times New Roman"/>
                <w:kern w:val="3"/>
                <w:sz w:val="24"/>
                <w:szCs w:val="24"/>
                <w:lang w:eastAsia="ru-RU"/>
              </w:rPr>
              <w:t>уйныйбыз</w:t>
            </w:r>
            <w:proofErr w:type="spellEnd"/>
            <w:r>
              <w:rPr>
                <w:rFonts w:ascii="Times New Roman" w:eastAsia="Times New Roman" w:hAnsi="Times New Roman" w:cs="Times New Roman"/>
                <w:kern w:val="3"/>
                <w:sz w:val="24"/>
                <w:szCs w:val="24"/>
                <w:lang w:val="tt-RU" w:eastAsia="ru-RU"/>
              </w:rPr>
              <w:t>”</w:t>
            </w:r>
            <w:r>
              <w:rPr>
                <w:rFonts w:ascii="Times New Roman" w:eastAsia="Times New Roman" w:hAnsi="Times New Roman" w:cs="Times New Roman"/>
                <w:kern w:val="3"/>
                <w:sz w:val="24"/>
                <w:szCs w:val="24"/>
                <w:lang w:eastAsia="ru-RU"/>
              </w:rPr>
              <w:t>... Балаларбакчасындахә</w:t>
            </w:r>
            <w:proofErr w:type="gramStart"/>
            <w:r>
              <w:rPr>
                <w:rFonts w:ascii="Times New Roman" w:eastAsia="Times New Roman" w:hAnsi="Times New Roman" w:cs="Times New Roman"/>
                <w:kern w:val="3"/>
                <w:sz w:val="24"/>
                <w:szCs w:val="24"/>
                <w:lang w:eastAsia="ru-RU"/>
              </w:rPr>
              <w:t>р</w:t>
            </w:r>
            <w:proofErr w:type="gramEnd"/>
            <w:r>
              <w:rPr>
                <w:rFonts w:ascii="Times New Roman" w:eastAsia="Times New Roman" w:hAnsi="Times New Roman" w:cs="Times New Roman"/>
                <w:kern w:val="3"/>
                <w:sz w:val="24"/>
                <w:szCs w:val="24"/>
                <w:lang w:eastAsia="ru-RU"/>
              </w:rPr>
              <w:t>әкәтлеуеннар: балаларбакчасытәрбиячеләре</w:t>
            </w:r>
            <w:r>
              <w:rPr>
                <w:rFonts w:ascii="Times New Roman" w:eastAsia="Times New Roman" w:hAnsi="Times New Roman" w:cs="Times New Roman"/>
                <w:kern w:val="3"/>
                <w:sz w:val="24"/>
                <w:szCs w:val="24"/>
                <w:lang w:val="tt-RU" w:eastAsia="ru-RU"/>
              </w:rPr>
              <w:t xml:space="preserve"> һ</w:t>
            </w:r>
            <w:r>
              <w:rPr>
                <w:rFonts w:ascii="Times New Roman" w:eastAsia="Times New Roman" w:hAnsi="Times New Roman" w:cs="Times New Roman"/>
                <w:kern w:val="3"/>
                <w:sz w:val="24"/>
                <w:szCs w:val="24"/>
                <w:lang w:eastAsia="ru-RU"/>
              </w:rPr>
              <w:t xml:space="preserve">әм физкультура инструкторларыөчен методик </w:t>
            </w:r>
            <w:proofErr w:type="spellStart"/>
            <w:r>
              <w:rPr>
                <w:rFonts w:ascii="Times New Roman" w:eastAsia="Times New Roman" w:hAnsi="Times New Roman" w:cs="Times New Roman"/>
                <w:kern w:val="3"/>
                <w:sz w:val="24"/>
                <w:szCs w:val="24"/>
                <w:lang w:eastAsia="ru-RU"/>
              </w:rPr>
              <w:t>кулланма</w:t>
            </w:r>
            <w:proofErr w:type="spellEnd"/>
            <w:r>
              <w:rPr>
                <w:rFonts w:ascii="Times New Roman" w:eastAsia="Times New Roman" w:hAnsi="Times New Roman" w:cs="Times New Roman"/>
                <w:kern w:val="3"/>
                <w:sz w:val="24"/>
                <w:szCs w:val="24"/>
                <w:lang w:eastAsia="ru-RU"/>
              </w:rPr>
              <w:t xml:space="preserve">.- Казан: </w:t>
            </w:r>
            <w:proofErr w:type="spellStart"/>
            <w:r>
              <w:rPr>
                <w:rFonts w:ascii="Times New Roman" w:eastAsia="Times New Roman" w:hAnsi="Times New Roman" w:cs="Times New Roman"/>
                <w:kern w:val="3"/>
                <w:sz w:val="24"/>
                <w:szCs w:val="24"/>
                <w:lang w:eastAsia="ru-RU"/>
              </w:rPr>
              <w:t>Беренче</w:t>
            </w:r>
            <w:proofErr w:type="spellEnd"/>
            <w:r>
              <w:rPr>
                <w:rFonts w:ascii="Times New Roman" w:eastAsia="Times New Roman" w:hAnsi="Times New Roman" w:cs="Times New Roman"/>
                <w:kern w:val="3"/>
                <w:sz w:val="24"/>
                <w:szCs w:val="24"/>
                <w:lang w:eastAsia="ru-RU"/>
              </w:rPr>
              <w:t xml:space="preserve"> полиграфия </w:t>
            </w:r>
            <w:proofErr w:type="spellStart"/>
            <w:r>
              <w:rPr>
                <w:rFonts w:ascii="Times New Roman" w:eastAsia="Times New Roman" w:hAnsi="Times New Roman" w:cs="Times New Roman"/>
                <w:kern w:val="3"/>
                <w:sz w:val="24"/>
                <w:szCs w:val="24"/>
                <w:lang w:eastAsia="ru-RU"/>
              </w:rPr>
              <w:t>компаниясе</w:t>
            </w:r>
            <w:proofErr w:type="spellEnd"/>
            <w:r>
              <w:rPr>
                <w:rFonts w:ascii="Times New Roman" w:eastAsia="Times New Roman" w:hAnsi="Times New Roman" w:cs="Times New Roman"/>
                <w:kern w:val="3"/>
                <w:sz w:val="24"/>
                <w:szCs w:val="24"/>
                <w:lang w:eastAsia="ru-RU"/>
              </w:rPr>
              <w:t>, 2013.- 224 б.</w:t>
            </w:r>
          </w:p>
          <w:p w:rsidR="00404E87" w:rsidRDefault="00404E87">
            <w:pPr>
              <w:widowControl w:val="0"/>
              <w:numPr>
                <w:ilvl w:val="0"/>
                <w:numId w:val="14"/>
              </w:numPr>
              <w:suppressAutoHyphens/>
              <w:autoSpaceDN w:val="0"/>
              <w:spacing w:after="0" w:line="240" w:lineRule="auto"/>
              <w:ind w:left="56" w:hanging="97"/>
              <w:contextualSpacing/>
              <w:jc w:val="both"/>
              <w:textAlignment w:val="baseline"/>
              <w:rPr>
                <w:rFonts w:ascii="Times New Roman" w:eastAsia="Times New Roman" w:hAnsi="Times New Roman" w:cs="Times New Roman"/>
                <w:kern w:val="3"/>
                <w:sz w:val="24"/>
                <w:szCs w:val="24"/>
                <w:lang w:eastAsia="ru-RU"/>
              </w:rPr>
            </w:pPr>
            <w:proofErr w:type="spellStart"/>
            <w:r>
              <w:rPr>
                <w:rFonts w:ascii="Times New Roman" w:eastAsia="Times New Roman" w:hAnsi="Times New Roman" w:cs="Times New Roman"/>
                <w:kern w:val="3"/>
                <w:sz w:val="24"/>
                <w:szCs w:val="24"/>
                <w:lang w:eastAsia="ru-RU"/>
              </w:rPr>
              <w:t>Закирова</w:t>
            </w:r>
            <w:proofErr w:type="spellEnd"/>
            <w:r>
              <w:rPr>
                <w:rFonts w:ascii="Times New Roman" w:eastAsia="Times New Roman" w:hAnsi="Times New Roman" w:cs="Times New Roman"/>
                <w:kern w:val="3"/>
                <w:sz w:val="24"/>
                <w:szCs w:val="24"/>
                <w:lang w:eastAsia="ru-RU"/>
              </w:rPr>
              <w:t xml:space="preserve"> К.В., </w:t>
            </w:r>
            <w:proofErr w:type="spellStart"/>
            <w:r>
              <w:rPr>
                <w:rFonts w:ascii="Times New Roman" w:eastAsia="Times New Roman" w:hAnsi="Times New Roman" w:cs="Times New Roman"/>
                <w:kern w:val="3"/>
                <w:sz w:val="24"/>
                <w:szCs w:val="24"/>
                <w:lang w:eastAsia="ru-RU"/>
              </w:rPr>
              <w:t>Мортазина</w:t>
            </w:r>
            <w:proofErr w:type="spellEnd"/>
            <w:r>
              <w:rPr>
                <w:rFonts w:ascii="Times New Roman" w:eastAsia="Times New Roman" w:hAnsi="Times New Roman" w:cs="Times New Roman"/>
                <w:kern w:val="3"/>
                <w:sz w:val="24"/>
                <w:szCs w:val="24"/>
                <w:lang w:eastAsia="ru-RU"/>
              </w:rPr>
              <w:t xml:space="preserve"> Л.Р. </w:t>
            </w:r>
            <w:proofErr w:type="spellStart"/>
            <w:r>
              <w:rPr>
                <w:rFonts w:ascii="Times New Roman" w:eastAsia="Times New Roman" w:hAnsi="Times New Roman" w:cs="Times New Roman"/>
                <w:kern w:val="3"/>
                <w:sz w:val="24"/>
                <w:szCs w:val="24"/>
                <w:lang w:eastAsia="ru-RU"/>
              </w:rPr>
              <w:t>Балачак</w:t>
            </w:r>
            <w:proofErr w:type="spellEnd"/>
            <w:r>
              <w:rPr>
                <w:rFonts w:ascii="Times New Roman" w:eastAsia="Times New Roman" w:hAnsi="Times New Roman" w:cs="Times New Roman"/>
                <w:kern w:val="3"/>
                <w:sz w:val="24"/>
                <w:szCs w:val="24"/>
                <w:lang w:eastAsia="ru-RU"/>
              </w:rPr>
              <w:t xml:space="preserve"> - </w:t>
            </w:r>
            <w:proofErr w:type="spellStart"/>
            <w:r>
              <w:rPr>
                <w:rFonts w:ascii="Times New Roman" w:eastAsia="Times New Roman" w:hAnsi="Times New Roman" w:cs="Times New Roman"/>
                <w:kern w:val="3"/>
                <w:sz w:val="24"/>
                <w:szCs w:val="24"/>
                <w:lang w:eastAsia="ru-RU"/>
              </w:rPr>
              <w:t>уйнап-к</w:t>
            </w:r>
            <w:proofErr w:type="spellEnd"/>
            <w:r>
              <w:rPr>
                <w:rFonts w:ascii="Times New Roman" w:eastAsia="Times New Roman" w:hAnsi="Times New Roman" w:cs="Times New Roman"/>
                <w:kern w:val="3"/>
                <w:sz w:val="24"/>
                <w:szCs w:val="24"/>
                <w:lang w:val="tt-RU" w:eastAsia="ru-RU"/>
              </w:rPr>
              <w:t>ө</w:t>
            </w:r>
            <w:r>
              <w:rPr>
                <w:rFonts w:ascii="Times New Roman" w:eastAsia="Times New Roman" w:hAnsi="Times New Roman" w:cs="Times New Roman"/>
                <w:kern w:val="3"/>
                <w:sz w:val="24"/>
                <w:szCs w:val="24"/>
                <w:lang w:eastAsia="ru-RU"/>
              </w:rPr>
              <w:t xml:space="preserve">лепусәрчак: </w:t>
            </w:r>
            <w:proofErr w:type="spellStart"/>
            <w:r>
              <w:rPr>
                <w:rFonts w:ascii="Times New Roman" w:eastAsia="Times New Roman" w:hAnsi="Times New Roman" w:cs="Times New Roman"/>
                <w:kern w:val="3"/>
                <w:sz w:val="24"/>
                <w:szCs w:val="24"/>
                <w:lang w:eastAsia="ru-RU"/>
              </w:rPr>
              <w:t>балаларбакчасындауеннар</w:t>
            </w:r>
            <w:proofErr w:type="spellEnd"/>
            <w:r>
              <w:rPr>
                <w:rFonts w:ascii="Times New Roman" w:eastAsia="Times New Roman" w:hAnsi="Times New Roman" w:cs="Times New Roman"/>
                <w:kern w:val="3"/>
                <w:sz w:val="24"/>
                <w:szCs w:val="24"/>
                <w:lang w:eastAsia="ru-RU"/>
              </w:rPr>
              <w:t>: балаларбакчасытәрбиячеләре</w:t>
            </w:r>
            <w:r>
              <w:rPr>
                <w:rFonts w:ascii="Times New Roman" w:eastAsia="Times New Roman" w:hAnsi="Times New Roman" w:cs="Times New Roman"/>
                <w:kern w:val="3"/>
                <w:sz w:val="24"/>
                <w:szCs w:val="24"/>
                <w:lang w:val="tt-RU" w:eastAsia="ru-RU"/>
              </w:rPr>
              <w:t xml:space="preserve"> һ</w:t>
            </w:r>
            <w:r>
              <w:rPr>
                <w:rFonts w:ascii="Times New Roman" w:eastAsia="Times New Roman" w:hAnsi="Times New Roman" w:cs="Times New Roman"/>
                <w:kern w:val="3"/>
                <w:sz w:val="24"/>
                <w:szCs w:val="24"/>
                <w:lang w:eastAsia="ru-RU"/>
              </w:rPr>
              <w:t xml:space="preserve">әм физкультура инструкторларыөчен методик </w:t>
            </w:r>
            <w:proofErr w:type="spellStart"/>
            <w:r>
              <w:rPr>
                <w:rFonts w:ascii="Times New Roman" w:eastAsia="Times New Roman" w:hAnsi="Times New Roman" w:cs="Times New Roman"/>
                <w:kern w:val="3"/>
                <w:sz w:val="24"/>
                <w:szCs w:val="24"/>
                <w:lang w:eastAsia="ru-RU"/>
              </w:rPr>
              <w:t>кулланма</w:t>
            </w:r>
            <w:proofErr w:type="spellEnd"/>
            <w:r>
              <w:rPr>
                <w:rFonts w:ascii="Times New Roman" w:eastAsia="Times New Roman" w:hAnsi="Times New Roman" w:cs="Times New Roman"/>
                <w:kern w:val="3"/>
                <w:sz w:val="24"/>
                <w:szCs w:val="24"/>
                <w:lang w:eastAsia="ru-RU"/>
              </w:rPr>
              <w:t xml:space="preserve"> / К.В. </w:t>
            </w:r>
            <w:proofErr w:type="spellStart"/>
            <w:r>
              <w:rPr>
                <w:rFonts w:ascii="Times New Roman" w:eastAsia="Times New Roman" w:hAnsi="Times New Roman" w:cs="Times New Roman"/>
                <w:kern w:val="3"/>
                <w:sz w:val="24"/>
                <w:szCs w:val="24"/>
                <w:lang w:eastAsia="ru-RU"/>
              </w:rPr>
              <w:t>Закирова</w:t>
            </w:r>
            <w:proofErr w:type="spellEnd"/>
            <w:r>
              <w:rPr>
                <w:rFonts w:ascii="Times New Roman" w:eastAsia="Times New Roman" w:hAnsi="Times New Roman" w:cs="Times New Roman"/>
                <w:kern w:val="3"/>
                <w:sz w:val="24"/>
                <w:szCs w:val="24"/>
                <w:lang w:eastAsia="ru-RU"/>
              </w:rPr>
              <w:t xml:space="preserve">, Л.М. </w:t>
            </w:r>
            <w:proofErr w:type="spellStart"/>
            <w:r>
              <w:rPr>
                <w:rFonts w:ascii="Times New Roman" w:eastAsia="Times New Roman" w:hAnsi="Times New Roman" w:cs="Times New Roman"/>
                <w:kern w:val="3"/>
                <w:sz w:val="24"/>
                <w:szCs w:val="24"/>
                <w:lang w:eastAsia="ru-RU"/>
              </w:rPr>
              <w:t>Мортазина</w:t>
            </w:r>
            <w:proofErr w:type="spellEnd"/>
            <w:r>
              <w:rPr>
                <w:rFonts w:ascii="Times New Roman" w:eastAsia="Times New Roman" w:hAnsi="Times New Roman" w:cs="Times New Roman"/>
                <w:kern w:val="3"/>
                <w:sz w:val="24"/>
                <w:szCs w:val="24"/>
                <w:lang w:eastAsia="ru-RU"/>
              </w:rPr>
              <w:t xml:space="preserve">. - Казан: Редакционно-издательский центр, 2012.- 192 </w:t>
            </w:r>
          </w:p>
          <w:p w:rsidR="00404E87" w:rsidRDefault="00404E87">
            <w:pPr>
              <w:widowControl w:val="0"/>
              <w:numPr>
                <w:ilvl w:val="0"/>
                <w:numId w:val="14"/>
              </w:numPr>
              <w:suppressAutoHyphens/>
              <w:autoSpaceDN w:val="0"/>
              <w:spacing w:after="0" w:line="240" w:lineRule="auto"/>
              <w:ind w:left="56" w:hanging="97"/>
              <w:contextualSpacing/>
              <w:jc w:val="both"/>
              <w:textAlignment w:val="baseline"/>
              <w:rPr>
                <w:rFonts w:ascii="Times New Roman" w:eastAsia="Times New Roman" w:hAnsi="Times New Roman" w:cs="Times New Roman"/>
                <w:color w:val="FF0000"/>
                <w:kern w:val="3"/>
                <w:sz w:val="24"/>
                <w:szCs w:val="24"/>
                <w:lang w:eastAsia="ru-RU"/>
              </w:rPr>
            </w:pPr>
          </w:p>
        </w:tc>
      </w:tr>
    </w:tbl>
    <w:p w:rsidR="00404E87" w:rsidRDefault="00404E87" w:rsidP="00404E87">
      <w:pPr>
        <w:spacing w:after="0" w:line="240" w:lineRule="auto"/>
        <w:jc w:val="both"/>
        <w:rPr>
          <w:rFonts w:ascii="Times New Roman" w:eastAsia="Times New Roman" w:hAnsi="Times New Roman" w:cs="Times New Roman"/>
          <w:bCs/>
          <w:sz w:val="24"/>
          <w:szCs w:val="24"/>
          <w:lang w:eastAsia="ru-RU"/>
        </w:rPr>
      </w:pPr>
    </w:p>
    <w:p w:rsidR="00404E87" w:rsidRDefault="00404E87" w:rsidP="00404E87">
      <w:pPr>
        <w:spacing w:after="0" w:line="240" w:lineRule="auto"/>
        <w:ind w:right="539"/>
        <w:rPr>
          <w:rFonts w:ascii="Times New Roman" w:eastAsia="Calibri" w:hAnsi="Times New Roman" w:cs="Times New Roman"/>
          <w:b/>
          <w:sz w:val="24"/>
          <w:szCs w:val="24"/>
        </w:rPr>
      </w:pPr>
      <w:r>
        <w:rPr>
          <w:rFonts w:ascii="Times New Roman" w:eastAsia="Calibri" w:hAnsi="Times New Roman" w:cs="Times New Roman"/>
          <w:sz w:val="23"/>
        </w:rPr>
        <w:t xml:space="preserve">       Для разностороннего развития детей  в детском саду созданы необходимые условия</w:t>
      </w:r>
      <w:proofErr w:type="gramStart"/>
      <w:r>
        <w:rPr>
          <w:rFonts w:ascii="Times New Roman" w:eastAsia="Calibri" w:hAnsi="Times New Roman" w:cs="Times New Roman"/>
          <w:sz w:val="23"/>
        </w:rPr>
        <w:t xml:space="preserve">.. </w:t>
      </w:r>
      <w:proofErr w:type="gramEnd"/>
      <w:r>
        <w:rPr>
          <w:rFonts w:ascii="Times New Roman" w:eastAsia="Calibri" w:hAnsi="Times New Roman" w:cs="Times New Roman"/>
          <w:sz w:val="23"/>
        </w:rPr>
        <w:t xml:space="preserve">В  каждой группе по каждому направлению развития ребенка собран дидактический и методический материал. </w:t>
      </w:r>
      <w:r>
        <w:rPr>
          <w:rFonts w:ascii="Times New Roman" w:eastAsia="Calibri" w:hAnsi="Times New Roman" w:cs="Times New Roman"/>
          <w:sz w:val="24"/>
        </w:rPr>
        <w:t>Педагоги имеют свободный доступ к Интернет-ресурсу. Дошкольное учреждение осуществляет ежегодную подписку на периодические газеты,  журналы «</w:t>
      </w:r>
      <w:proofErr w:type="spellStart"/>
      <w:r>
        <w:rPr>
          <w:rFonts w:ascii="Times New Roman" w:eastAsia="Calibri" w:hAnsi="Times New Roman" w:cs="Times New Roman"/>
          <w:sz w:val="24"/>
        </w:rPr>
        <w:t>Мэгариф</w:t>
      </w:r>
      <w:proofErr w:type="spellEnd"/>
      <w:r>
        <w:rPr>
          <w:rFonts w:ascii="Times New Roman" w:eastAsia="Calibri" w:hAnsi="Times New Roman" w:cs="Times New Roman"/>
          <w:sz w:val="24"/>
        </w:rPr>
        <w:t>», «</w:t>
      </w:r>
      <w:proofErr w:type="spellStart"/>
      <w:r>
        <w:rPr>
          <w:rFonts w:ascii="Times New Roman" w:eastAsia="Calibri" w:hAnsi="Times New Roman" w:cs="Times New Roman"/>
          <w:sz w:val="24"/>
        </w:rPr>
        <w:t>Гаил</w:t>
      </w:r>
      <w:proofErr w:type="spellEnd"/>
      <w:r>
        <w:rPr>
          <w:rFonts w:ascii="Times New Roman" w:eastAsia="Calibri" w:hAnsi="Times New Roman" w:cs="Times New Roman"/>
          <w:sz w:val="24"/>
          <w:lang w:val="tt-RU"/>
        </w:rPr>
        <w:t xml:space="preserve">ә һәм </w:t>
      </w:r>
      <w:proofErr w:type="gramStart"/>
      <w:r>
        <w:rPr>
          <w:rFonts w:ascii="Times New Roman" w:eastAsia="Calibri" w:hAnsi="Times New Roman" w:cs="Times New Roman"/>
          <w:sz w:val="24"/>
          <w:lang w:val="tt-RU"/>
        </w:rPr>
        <w:t>м</w:t>
      </w:r>
      <w:proofErr w:type="gramEnd"/>
      <w:r>
        <w:rPr>
          <w:rFonts w:ascii="Times New Roman" w:eastAsia="Calibri" w:hAnsi="Times New Roman" w:cs="Times New Roman"/>
          <w:sz w:val="24"/>
          <w:lang w:val="tt-RU"/>
        </w:rPr>
        <w:t>әктәп</w:t>
      </w:r>
      <w:r>
        <w:rPr>
          <w:rFonts w:ascii="Times New Roman" w:eastAsia="Calibri" w:hAnsi="Times New Roman" w:cs="Times New Roman"/>
          <w:sz w:val="24"/>
        </w:rPr>
        <w:t xml:space="preserve">», «Салават </w:t>
      </w:r>
      <w:proofErr w:type="spellStart"/>
      <w:r>
        <w:rPr>
          <w:rFonts w:ascii="Times New Roman" w:eastAsia="Calibri" w:hAnsi="Times New Roman" w:cs="Times New Roman"/>
          <w:sz w:val="24"/>
        </w:rPr>
        <w:t>купере</w:t>
      </w:r>
      <w:proofErr w:type="spellEnd"/>
      <w:r>
        <w:rPr>
          <w:rFonts w:ascii="Times New Roman" w:eastAsia="Calibri" w:hAnsi="Times New Roman" w:cs="Times New Roman"/>
          <w:sz w:val="24"/>
        </w:rPr>
        <w:t xml:space="preserve">», </w:t>
      </w:r>
      <w:proofErr w:type="spellStart"/>
      <w:r>
        <w:rPr>
          <w:rFonts w:ascii="Times New Roman" w:eastAsia="Calibri" w:hAnsi="Times New Roman" w:cs="Times New Roman"/>
          <w:sz w:val="24"/>
        </w:rPr>
        <w:t>Кайбыч</w:t>
      </w:r>
      <w:proofErr w:type="spellEnd"/>
      <w:r>
        <w:rPr>
          <w:rFonts w:ascii="Times New Roman" w:eastAsia="Calibri" w:hAnsi="Times New Roman" w:cs="Times New Roman"/>
          <w:sz w:val="24"/>
        </w:rPr>
        <w:t xml:space="preserve"> </w:t>
      </w:r>
      <w:proofErr w:type="spellStart"/>
      <w:r>
        <w:rPr>
          <w:rFonts w:ascii="Times New Roman" w:eastAsia="Calibri" w:hAnsi="Times New Roman" w:cs="Times New Roman"/>
          <w:sz w:val="24"/>
        </w:rPr>
        <w:t>таннары</w:t>
      </w:r>
      <w:proofErr w:type="spellEnd"/>
      <w:r>
        <w:rPr>
          <w:rFonts w:ascii="Times New Roman" w:eastAsia="Calibri" w:hAnsi="Times New Roman" w:cs="Times New Roman"/>
          <w:sz w:val="24"/>
        </w:rPr>
        <w:t>.</w:t>
      </w:r>
    </w:p>
    <w:p w:rsidR="00404E87" w:rsidRDefault="00404E87" w:rsidP="00404E87">
      <w:pPr>
        <w:spacing w:after="0" w:line="240" w:lineRule="auto"/>
        <w:ind w:right="539"/>
        <w:rPr>
          <w:rFonts w:ascii="Times New Roman" w:eastAsia="Calibri" w:hAnsi="Times New Roman" w:cs="Times New Roman"/>
          <w:sz w:val="24"/>
        </w:rPr>
      </w:pPr>
      <w:r>
        <w:rPr>
          <w:rFonts w:ascii="Times New Roman" w:eastAsia="Calibri" w:hAnsi="Times New Roman" w:cs="Times New Roman"/>
          <w:sz w:val="24"/>
        </w:rPr>
        <w:t xml:space="preserve">        В детском саду </w:t>
      </w:r>
      <w:proofErr w:type="gramStart"/>
      <w:r>
        <w:rPr>
          <w:rFonts w:ascii="Times New Roman" w:eastAsia="Calibri" w:hAnsi="Times New Roman" w:cs="Times New Roman"/>
          <w:sz w:val="24"/>
        </w:rPr>
        <w:t>учебно-методическая</w:t>
      </w:r>
      <w:proofErr w:type="gramEnd"/>
      <w:r>
        <w:rPr>
          <w:rFonts w:ascii="Times New Roman" w:eastAsia="Calibri" w:hAnsi="Times New Roman" w:cs="Times New Roman"/>
          <w:sz w:val="24"/>
        </w:rPr>
        <w:t xml:space="preserve"> и информационное обеспечение достаточное для организации образовательной деятельности и эффективной реализации образовательных программ.</w:t>
      </w:r>
      <w:bookmarkStart w:id="0" w:name="page14"/>
      <w:bookmarkEnd w:id="0"/>
    </w:p>
    <w:p w:rsidR="00404E87" w:rsidRDefault="00404E87" w:rsidP="00404E87">
      <w:pPr>
        <w:spacing w:after="225"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val="tt-RU" w:eastAsia="ru-RU"/>
        </w:rPr>
        <w:t xml:space="preserve">Вывод: </w:t>
      </w:r>
      <w:r>
        <w:rPr>
          <w:rFonts w:ascii="Times New Roman" w:eastAsia="Times New Roman" w:hAnsi="Times New Roman" w:cs="Times New Roman"/>
          <w:sz w:val="24"/>
          <w:szCs w:val="24"/>
          <w:lang w:eastAsia="ru-RU"/>
        </w:rPr>
        <w:t xml:space="preserve">Параллельно педагогами используются парциальные программы, методические пособия и технологии, цели и задачи которых схожи с примерной основной общеобразовательной программой ДОУ. В </w:t>
      </w:r>
      <w:r>
        <w:rPr>
          <w:rFonts w:ascii="Times New Roman" w:eastAsia="Times New Roman" w:hAnsi="Times New Roman" w:cs="Times New Roman"/>
          <w:bCs/>
          <w:sz w:val="24"/>
          <w:szCs w:val="24"/>
          <w:lang w:val="tt-RU" w:eastAsia="ru-RU"/>
        </w:rPr>
        <w:t xml:space="preserve">ДОУ недостаточно рабочих тетрадей для детей. </w:t>
      </w:r>
    </w:p>
    <w:p w:rsidR="00404E87" w:rsidRDefault="00404E87" w:rsidP="00404E87">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1.4. Материально-техническая база образовательного учреждения</w:t>
      </w:r>
    </w:p>
    <w:p w:rsidR="00404E87" w:rsidRDefault="00404E87" w:rsidP="00404E87">
      <w:pPr>
        <w:spacing w:after="0" w:line="240" w:lineRule="auto"/>
        <w:jc w:val="center"/>
        <w:rPr>
          <w:rFonts w:ascii="Times New Roman" w:eastAsia="Times New Roman" w:hAnsi="Times New Roman" w:cs="Times New Roman"/>
          <w:b/>
          <w:bCs/>
          <w:sz w:val="24"/>
          <w:szCs w:val="24"/>
          <w:lang w:eastAsia="ru-RU"/>
        </w:rPr>
      </w:pPr>
    </w:p>
    <w:p w:rsidR="00404E87" w:rsidRDefault="00404E87" w:rsidP="00404E87">
      <w:pPr>
        <w:spacing w:after="0" w:line="240" w:lineRule="auto"/>
        <w:jc w:val="center"/>
        <w:rPr>
          <w:rFonts w:ascii="Times New Roman" w:eastAsia="Times New Roman" w:hAnsi="Times New Roman" w:cs="Times New Roman"/>
          <w:b/>
          <w:bCs/>
          <w:sz w:val="24"/>
          <w:szCs w:val="24"/>
          <w:lang w:eastAsia="ru-RU"/>
        </w:rPr>
      </w:pPr>
    </w:p>
    <w:tbl>
      <w:tblPr>
        <w:tblW w:w="100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67"/>
        <w:gridCol w:w="2520"/>
        <w:gridCol w:w="5281"/>
      </w:tblGrid>
      <w:tr w:rsidR="00404E87" w:rsidTr="00404E87">
        <w:trPr>
          <w:trHeight w:val="1049"/>
        </w:trPr>
        <w:tc>
          <w:tcPr>
            <w:tcW w:w="2268"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ind w:left="40"/>
              <w:rPr>
                <w:rFonts w:ascii="Times New Roman" w:eastAsia="Calibri" w:hAnsi="Times New Roman" w:cs="Times New Roman"/>
                <w:b/>
                <w:sz w:val="24"/>
              </w:rPr>
            </w:pPr>
            <w:r>
              <w:rPr>
                <w:rFonts w:ascii="Times New Roman" w:eastAsia="Calibri" w:hAnsi="Times New Roman" w:cs="Times New Roman"/>
                <w:b/>
                <w:w w:val="99"/>
                <w:sz w:val="24"/>
              </w:rPr>
              <w:t>Характеристика</w:t>
            </w:r>
            <w:r>
              <w:rPr>
                <w:rFonts w:ascii="Times New Roman" w:eastAsia="Calibri" w:hAnsi="Times New Roman" w:cs="Times New Roman"/>
                <w:b/>
                <w:sz w:val="24"/>
              </w:rPr>
              <w:t xml:space="preserve"> МТБ (</w:t>
            </w:r>
            <w:r>
              <w:rPr>
                <w:rFonts w:ascii="Times New Roman" w:eastAsia="Calibri" w:hAnsi="Times New Roman" w:cs="Times New Roman"/>
                <w:b/>
                <w:sz w:val="20"/>
                <w:szCs w:val="20"/>
              </w:rPr>
              <w:t>объектов, подвергающихся анализу</w:t>
            </w:r>
            <w:r>
              <w:rPr>
                <w:rFonts w:ascii="Times New Roman" w:eastAsia="Calibri" w:hAnsi="Times New Roman" w:cs="Times New Roman"/>
                <w:b/>
                <w:sz w:val="24"/>
              </w:rPr>
              <w:t>)</w:t>
            </w:r>
          </w:p>
        </w:tc>
        <w:tc>
          <w:tcPr>
            <w:tcW w:w="2520"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rPr>
                <w:rFonts w:ascii="Times New Roman" w:eastAsia="Calibri" w:hAnsi="Times New Roman" w:cs="Times New Roman"/>
                <w:sz w:val="24"/>
                <w:szCs w:val="24"/>
              </w:rPr>
            </w:pPr>
            <w:r>
              <w:rPr>
                <w:rFonts w:ascii="Times New Roman" w:eastAsia="Calibri" w:hAnsi="Times New Roman" w:cs="Times New Roman"/>
                <w:b/>
                <w:sz w:val="24"/>
              </w:rPr>
              <w:t>Состояние объектов</w:t>
            </w:r>
          </w:p>
        </w:tc>
        <w:tc>
          <w:tcPr>
            <w:tcW w:w="5282"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rPr>
                <w:rFonts w:ascii="Times New Roman" w:eastAsia="Calibri" w:hAnsi="Times New Roman" w:cs="Times New Roman"/>
                <w:sz w:val="24"/>
                <w:szCs w:val="24"/>
              </w:rPr>
            </w:pPr>
            <w:r>
              <w:rPr>
                <w:rFonts w:ascii="Times New Roman" w:eastAsia="Calibri" w:hAnsi="Times New Roman" w:cs="Times New Roman"/>
                <w:b/>
                <w:sz w:val="24"/>
              </w:rPr>
              <w:t>Характеристика оснащения объекта</w:t>
            </w:r>
          </w:p>
        </w:tc>
      </w:tr>
      <w:tr w:rsidR="00404E87" w:rsidTr="00404E87">
        <w:trPr>
          <w:trHeight w:val="573"/>
        </w:trPr>
        <w:tc>
          <w:tcPr>
            <w:tcW w:w="2268"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ind w:left="60"/>
              <w:rPr>
                <w:rFonts w:ascii="Times New Roman" w:eastAsia="Calibri" w:hAnsi="Times New Roman" w:cs="Times New Roman"/>
                <w:sz w:val="24"/>
              </w:rPr>
            </w:pPr>
            <w:r>
              <w:rPr>
                <w:rFonts w:ascii="Times New Roman" w:eastAsia="Calibri" w:hAnsi="Times New Roman" w:cs="Times New Roman"/>
                <w:sz w:val="24"/>
              </w:rPr>
              <w:t xml:space="preserve">Здание </w:t>
            </w:r>
            <w:proofErr w:type="gramStart"/>
            <w:r>
              <w:rPr>
                <w:rFonts w:ascii="Times New Roman" w:eastAsia="Calibri" w:hAnsi="Times New Roman" w:cs="Times New Roman"/>
                <w:sz w:val="24"/>
              </w:rPr>
              <w:t>детского</w:t>
            </w:r>
            <w:proofErr w:type="gramEnd"/>
          </w:p>
          <w:p w:rsidR="00404E87" w:rsidRDefault="00404E87">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rPr>
              <w:t>Сада</w:t>
            </w:r>
          </w:p>
        </w:tc>
        <w:tc>
          <w:tcPr>
            <w:tcW w:w="2520"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rPr>
                <w:rFonts w:ascii="Times New Roman" w:eastAsia="Calibri" w:hAnsi="Times New Roman" w:cs="Times New Roman"/>
                <w:sz w:val="24"/>
              </w:rPr>
            </w:pPr>
            <w:r>
              <w:rPr>
                <w:rFonts w:ascii="Times New Roman" w:eastAsia="Calibri" w:hAnsi="Times New Roman" w:cs="Times New Roman"/>
                <w:sz w:val="24"/>
              </w:rPr>
              <w:t>Состояние</w:t>
            </w:r>
          </w:p>
          <w:p w:rsidR="00404E87" w:rsidRDefault="00404E87">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rPr>
              <w:t>удовлетворительное</w:t>
            </w:r>
          </w:p>
        </w:tc>
        <w:tc>
          <w:tcPr>
            <w:tcW w:w="5282"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line="240" w:lineRule="auto"/>
              <w:rPr>
                <w:rFonts w:ascii="Times New Roman" w:eastAsia="Times New Roman" w:hAnsi="Times New Roman" w:cs="Times New Roman"/>
                <w:b/>
                <w:sz w:val="24"/>
                <w:szCs w:val="24"/>
                <w:u w:val="single"/>
                <w:lang w:eastAsia="ru-RU"/>
              </w:rPr>
            </w:pPr>
            <w:r>
              <w:rPr>
                <w:rFonts w:ascii="Times New Roman" w:eastAsia="Times New Roman" w:hAnsi="Times New Roman" w:cs="Arial"/>
                <w:sz w:val="24"/>
                <w:szCs w:val="20"/>
                <w:lang w:eastAsia="ru-RU"/>
              </w:rPr>
              <w:t xml:space="preserve"> 1-  </w:t>
            </w:r>
            <w:proofErr w:type="gramStart"/>
            <w:r>
              <w:rPr>
                <w:rFonts w:ascii="Times New Roman" w:eastAsia="Times New Roman" w:hAnsi="Times New Roman" w:cs="Arial"/>
                <w:sz w:val="24"/>
                <w:szCs w:val="20"/>
                <w:lang w:eastAsia="ru-RU"/>
              </w:rPr>
              <w:t>этажное</w:t>
            </w:r>
            <w:proofErr w:type="gramEnd"/>
            <w:r>
              <w:rPr>
                <w:rFonts w:ascii="Times New Roman" w:eastAsia="Times New Roman" w:hAnsi="Times New Roman" w:cs="Arial"/>
                <w:sz w:val="24"/>
                <w:szCs w:val="20"/>
                <w:lang w:eastAsia="ru-RU"/>
              </w:rPr>
              <w:t xml:space="preserve">, </w:t>
            </w:r>
            <w:r>
              <w:rPr>
                <w:rFonts w:ascii="Times New Roman" w:eastAsia="Times New Roman" w:hAnsi="Times New Roman" w:cs="Times New Roman"/>
                <w:sz w:val="24"/>
                <w:szCs w:val="24"/>
                <w:lang w:eastAsia="ru-RU"/>
              </w:rPr>
              <w:t>год ввода в эксплуатацию  1996г</w:t>
            </w:r>
            <w:r>
              <w:rPr>
                <w:rFonts w:ascii="Times New Roman" w:eastAsia="Times New Roman" w:hAnsi="Times New Roman" w:cs="Times New Roman"/>
                <w:b/>
                <w:sz w:val="24"/>
                <w:szCs w:val="24"/>
                <w:lang w:eastAsia="ru-RU"/>
              </w:rPr>
              <w:t>.</w:t>
            </w:r>
          </w:p>
          <w:p w:rsidR="00404E87" w:rsidRDefault="00404E87">
            <w:pPr>
              <w:widowControl w:val="0"/>
              <w:autoSpaceDE w:val="0"/>
              <w:autoSpaceDN w:val="0"/>
              <w:adjustRightInd w:val="0"/>
              <w:spacing w:after="0" w:line="240" w:lineRule="auto"/>
              <w:rPr>
                <w:rFonts w:ascii="Times New Roman" w:eastAsia="Times New Roman" w:hAnsi="Times New Roman" w:cs="Times New Roman"/>
                <w:b/>
                <w:sz w:val="24"/>
                <w:szCs w:val="24"/>
                <w:u w:val="single"/>
                <w:lang w:eastAsia="ru-RU"/>
              </w:rPr>
            </w:pPr>
            <w:r>
              <w:rPr>
                <w:rFonts w:ascii="Times New Roman" w:eastAsia="Times New Roman" w:hAnsi="Times New Roman" w:cs="Times New Roman"/>
                <w:sz w:val="24"/>
                <w:szCs w:val="24"/>
                <w:lang w:eastAsia="ru-RU"/>
              </w:rPr>
              <w:t>Дата последнего капитального ремонта -2019г.</w:t>
            </w:r>
          </w:p>
          <w:p w:rsidR="00404E87" w:rsidRDefault="00404E87">
            <w:pPr>
              <w:widowControl w:val="0"/>
              <w:autoSpaceDE w:val="0"/>
              <w:autoSpaceDN w:val="0"/>
              <w:adjustRightInd w:val="0"/>
              <w:spacing w:after="0" w:line="240" w:lineRule="auto"/>
              <w:rPr>
                <w:rFonts w:ascii="Times New Roman" w:eastAsia="Times New Roman" w:hAnsi="Times New Roman" w:cs="Times New Roman"/>
                <w:sz w:val="24"/>
                <w:szCs w:val="24"/>
                <w:vertAlign w:val="superscript"/>
                <w:lang w:eastAsia="ru-RU"/>
              </w:rPr>
            </w:pPr>
            <w:r>
              <w:rPr>
                <w:rFonts w:ascii="Times New Roman" w:eastAsia="Times New Roman" w:hAnsi="Times New Roman" w:cs="Times New Roman"/>
                <w:sz w:val="24"/>
                <w:szCs w:val="24"/>
                <w:lang w:eastAsia="ru-RU"/>
              </w:rPr>
              <w:t xml:space="preserve"> Общая площадь 331м</w:t>
            </w:r>
            <w:r>
              <w:rPr>
                <w:rFonts w:ascii="Times New Roman" w:eastAsia="Times New Roman" w:hAnsi="Times New Roman" w:cs="Times New Roman"/>
                <w:sz w:val="24"/>
                <w:szCs w:val="24"/>
                <w:vertAlign w:val="superscript"/>
                <w:lang w:eastAsia="ru-RU"/>
              </w:rPr>
              <w:t>2</w:t>
            </w:r>
          </w:p>
          <w:p w:rsidR="00404E87" w:rsidRDefault="00404E8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Фактическая мощность (количество воспитанников) 10</w:t>
            </w:r>
          </w:p>
          <w:p w:rsidR="00404E87" w:rsidRDefault="00404E87">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имеется    централизованное отопление,</w:t>
            </w:r>
          </w:p>
          <w:p w:rsidR="00404E87" w:rsidRDefault="00404E87">
            <w:pPr>
              <w:spacing w:after="0" w:line="240" w:lineRule="auto"/>
              <w:rPr>
                <w:rFonts w:ascii="Times New Roman" w:eastAsia="Calibri" w:hAnsi="Times New Roman" w:cs="Times New Roman"/>
                <w:sz w:val="24"/>
              </w:rPr>
            </w:pPr>
            <w:r>
              <w:rPr>
                <w:rFonts w:ascii="Times New Roman" w:eastAsia="Calibri" w:hAnsi="Times New Roman" w:cs="Times New Roman"/>
                <w:sz w:val="24"/>
              </w:rPr>
              <w:t>водоснабжение и канализация.</w:t>
            </w:r>
          </w:p>
          <w:p w:rsidR="00404E87" w:rsidRDefault="00404E87">
            <w:pPr>
              <w:spacing w:after="0" w:line="240" w:lineRule="auto"/>
              <w:ind w:left="40"/>
              <w:rPr>
                <w:rFonts w:ascii="Times New Roman" w:eastAsia="Calibri" w:hAnsi="Times New Roman" w:cs="Times New Roman"/>
                <w:sz w:val="24"/>
              </w:rPr>
            </w:pPr>
            <w:r>
              <w:rPr>
                <w:rFonts w:ascii="Times New Roman" w:eastAsia="Calibri" w:hAnsi="Times New Roman" w:cs="Times New Roman"/>
                <w:sz w:val="24"/>
              </w:rPr>
              <w:t xml:space="preserve"> установлены  приборы  учета  тепловой  и  электрической</w:t>
            </w:r>
          </w:p>
          <w:p w:rsidR="00404E87" w:rsidRDefault="00404E87">
            <w:pPr>
              <w:spacing w:after="0" w:line="240" w:lineRule="auto"/>
              <w:ind w:left="40"/>
              <w:rPr>
                <w:rFonts w:ascii="Times New Roman" w:eastAsia="Calibri" w:hAnsi="Times New Roman" w:cs="Times New Roman"/>
                <w:sz w:val="24"/>
              </w:rPr>
            </w:pPr>
            <w:r>
              <w:rPr>
                <w:rFonts w:ascii="Times New Roman" w:eastAsia="Calibri" w:hAnsi="Times New Roman" w:cs="Times New Roman"/>
                <w:sz w:val="24"/>
              </w:rPr>
              <w:t>энергии,  Крыша и здание отвечают требованиям</w:t>
            </w:r>
          </w:p>
        </w:tc>
      </w:tr>
      <w:tr w:rsidR="00404E87" w:rsidTr="00404E87">
        <w:trPr>
          <w:trHeight w:val="573"/>
        </w:trPr>
        <w:tc>
          <w:tcPr>
            <w:tcW w:w="2268"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0"/>
              </w:rPr>
              <w:t>Пищеблок</w:t>
            </w:r>
          </w:p>
        </w:tc>
        <w:tc>
          <w:tcPr>
            <w:tcW w:w="2520"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Состояние удовлетворительное</w:t>
            </w:r>
          </w:p>
        </w:tc>
        <w:tc>
          <w:tcPr>
            <w:tcW w:w="5282" w:type="dxa"/>
            <w:tcBorders>
              <w:top w:val="single" w:sz="4" w:space="0" w:color="auto"/>
              <w:left w:val="single" w:sz="4" w:space="0" w:color="auto"/>
              <w:bottom w:val="single" w:sz="4" w:space="0" w:color="auto"/>
              <w:right w:val="single" w:sz="4" w:space="0" w:color="auto"/>
            </w:tcBorders>
            <w:vAlign w:val="bottom"/>
            <w:hideMark/>
          </w:tcPr>
          <w:p w:rsidR="00404E87" w:rsidRDefault="00404E87">
            <w:pPr>
              <w:spacing w:after="0" w:line="240" w:lineRule="auto"/>
              <w:ind w:left="40"/>
              <w:rPr>
                <w:rFonts w:ascii="Times New Roman" w:eastAsia="Calibri" w:hAnsi="Times New Roman" w:cs="Times New Roman"/>
                <w:sz w:val="24"/>
                <w:szCs w:val="20"/>
              </w:rPr>
            </w:pPr>
            <w:proofErr w:type="gramStart"/>
            <w:r>
              <w:rPr>
                <w:rFonts w:ascii="Times New Roman" w:eastAsia="Calibri" w:hAnsi="Times New Roman" w:cs="Times New Roman"/>
                <w:sz w:val="24"/>
                <w:szCs w:val="20"/>
              </w:rPr>
              <w:t>Оснащен</w:t>
            </w:r>
            <w:proofErr w:type="gramEnd"/>
            <w:r>
              <w:rPr>
                <w:rFonts w:ascii="Times New Roman" w:eastAsia="Calibri" w:hAnsi="Times New Roman" w:cs="Times New Roman"/>
                <w:sz w:val="24"/>
                <w:szCs w:val="20"/>
              </w:rPr>
              <w:t xml:space="preserve"> технологическим   и   холодильным   оборудованием   в соответствии требований </w:t>
            </w:r>
            <w:proofErr w:type="spellStart"/>
            <w:r>
              <w:rPr>
                <w:rFonts w:ascii="Times New Roman" w:eastAsia="Calibri" w:hAnsi="Times New Roman" w:cs="Times New Roman"/>
                <w:sz w:val="24"/>
                <w:szCs w:val="20"/>
              </w:rPr>
              <w:t>СанПиН</w:t>
            </w:r>
            <w:proofErr w:type="spellEnd"/>
            <w:r>
              <w:rPr>
                <w:rFonts w:ascii="Times New Roman" w:eastAsia="Calibri" w:hAnsi="Times New Roman" w:cs="Times New Roman"/>
                <w:sz w:val="24"/>
                <w:szCs w:val="20"/>
              </w:rPr>
              <w:t xml:space="preserve">. Частично </w:t>
            </w:r>
            <w:proofErr w:type="gramStart"/>
            <w:r>
              <w:rPr>
                <w:rFonts w:ascii="Times New Roman" w:eastAsia="Calibri" w:hAnsi="Times New Roman" w:cs="Times New Roman"/>
                <w:sz w:val="24"/>
                <w:szCs w:val="20"/>
              </w:rPr>
              <w:t>оборудован</w:t>
            </w:r>
            <w:proofErr w:type="gramEnd"/>
            <w:r>
              <w:rPr>
                <w:rFonts w:ascii="Times New Roman" w:eastAsia="Calibri" w:hAnsi="Times New Roman" w:cs="Times New Roman"/>
                <w:sz w:val="24"/>
                <w:szCs w:val="20"/>
              </w:rPr>
              <w:t xml:space="preserve"> необходимым инвентарем и посудой.</w:t>
            </w:r>
          </w:p>
        </w:tc>
      </w:tr>
      <w:tr w:rsidR="00404E87" w:rsidTr="00404E87">
        <w:trPr>
          <w:trHeight w:val="9868"/>
        </w:trPr>
        <w:tc>
          <w:tcPr>
            <w:tcW w:w="2268" w:type="dxa"/>
            <w:tcBorders>
              <w:top w:val="single" w:sz="4" w:space="0" w:color="auto"/>
              <w:left w:val="single" w:sz="4" w:space="0" w:color="auto"/>
              <w:bottom w:val="single" w:sz="4" w:space="0" w:color="auto"/>
              <w:right w:val="single" w:sz="4" w:space="0" w:color="auto"/>
            </w:tcBorders>
            <w:hideMark/>
          </w:tcPr>
          <w:p w:rsidR="00404E87" w:rsidRDefault="00404E87">
            <w:pPr>
              <w:spacing w:line="240" w:lineRule="auto"/>
              <w:jc w:val="both"/>
              <w:rPr>
                <w:rFonts w:ascii="Times New Roman" w:eastAsia="Calibri" w:hAnsi="Times New Roman" w:cs="Times New Roman"/>
                <w:sz w:val="24"/>
                <w:szCs w:val="24"/>
              </w:rPr>
            </w:pPr>
            <w:r>
              <w:rPr>
                <w:rFonts w:ascii="Times New Roman" w:eastAsia="Calibri" w:hAnsi="Times New Roman" w:cs="Times New Roman"/>
                <w:sz w:val="24"/>
              </w:rPr>
              <w:lastRenderedPageBreak/>
              <w:t>Групповые</w:t>
            </w:r>
          </w:p>
        </w:tc>
        <w:tc>
          <w:tcPr>
            <w:tcW w:w="2520" w:type="dxa"/>
            <w:tcBorders>
              <w:top w:val="single" w:sz="4" w:space="0" w:color="auto"/>
              <w:left w:val="single" w:sz="4" w:space="0" w:color="auto"/>
              <w:bottom w:val="single" w:sz="4" w:space="0" w:color="auto"/>
              <w:right w:val="single" w:sz="4" w:space="0" w:color="auto"/>
            </w:tcBorders>
          </w:tcPr>
          <w:p w:rsidR="00404E87" w:rsidRDefault="00404E87">
            <w:pPr>
              <w:spacing w:line="274" w:lineRule="exact"/>
              <w:rPr>
                <w:rFonts w:ascii="Times New Roman" w:eastAsia="Calibri" w:hAnsi="Times New Roman" w:cs="Times New Roman"/>
                <w:sz w:val="24"/>
              </w:rPr>
            </w:pPr>
            <w:r>
              <w:rPr>
                <w:rFonts w:ascii="Times New Roman" w:eastAsia="Calibri" w:hAnsi="Times New Roman" w:cs="Times New Roman"/>
                <w:sz w:val="24"/>
              </w:rPr>
              <w:t>Состояние удовлетворительное</w:t>
            </w:r>
          </w:p>
          <w:p w:rsidR="00404E87" w:rsidRDefault="00404E87">
            <w:pPr>
              <w:spacing w:line="240" w:lineRule="auto"/>
              <w:jc w:val="both"/>
              <w:rPr>
                <w:rFonts w:ascii="Times New Roman" w:eastAsia="Calibri" w:hAnsi="Times New Roman" w:cs="Times New Roman"/>
                <w:sz w:val="24"/>
                <w:szCs w:val="24"/>
              </w:rPr>
            </w:pPr>
          </w:p>
        </w:tc>
        <w:tc>
          <w:tcPr>
            <w:tcW w:w="5282" w:type="dxa"/>
            <w:tcBorders>
              <w:top w:val="single" w:sz="4" w:space="0" w:color="auto"/>
              <w:left w:val="single" w:sz="4" w:space="0" w:color="auto"/>
              <w:bottom w:val="single" w:sz="4" w:space="0" w:color="auto"/>
              <w:right w:val="single" w:sz="4" w:space="0" w:color="auto"/>
            </w:tcBorders>
          </w:tcPr>
          <w:p w:rsidR="00404E87" w:rsidRDefault="00404E87">
            <w:pPr>
              <w:spacing w:after="0" w:line="240" w:lineRule="auto"/>
              <w:ind w:left="40"/>
              <w:rPr>
                <w:rFonts w:ascii="Times New Roman" w:eastAsia="Calibri" w:hAnsi="Times New Roman" w:cs="Times New Roman"/>
                <w:sz w:val="24"/>
              </w:rPr>
            </w:pPr>
            <w:r>
              <w:rPr>
                <w:rFonts w:ascii="Times New Roman" w:eastAsia="Calibri" w:hAnsi="Times New Roman" w:cs="Times New Roman"/>
                <w:sz w:val="24"/>
                <w:szCs w:val="24"/>
              </w:rPr>
              <w:t>В детском саду 1 групповая комната, 1</w:t>
            </w:r>
            <w:r>
              <w:rPr>
                <w:rFonts w:ascii="Times New Roman" w:eastAsia="Calibri" w:hAnsi="Times New Roman" w:cs="Times New Roman"/>
                <w:sz w:val="24"/>
              </w:rPr>
              <w:t>спальня.</w:t>
            </w:r>
          </w:p>
          <w:p w:rsidR="00404E87" w:rsidRDefault="00404E87">
            <w:pPr>
              <w:spacing w:after="0" w:line="240" w:lineRule="auto"/>
              <w:ind w:left="40"/>
              <w:rPr>
                <w:rFonts w:ascii="Times New Roman" w:eastAsia="Calibri" w:hAnsi="Times New Roman" w:cs="Times New Roman"/>
                <w:sz w:val="24"/>
              </w:rPr>
            </w:pPr>
            <w:r>
              <w:rPr>
                <w:rFonts w:ascii="Times New Roman" w:eastAsia="Calibri" w:hAnsi="Times New Roman" w:cs="Times New Roman"/>
                <w:sz w:val="24"/>
              </w:rPr>
              <w:t>Каждая  группа имеет   свой   вход   из   общего   коридора</w:t>
            </w:r>
            <w:proofErr w:type="gramStart"/>
            <w:r>
              <w:rPr>
                <w:rFonts w:ascii="Times New Roman" w:eastAsia="Calibri" w:hAnsi="Times New Roman" w:cs="Times New Roman"/>
                <w:sz w:val="24"/>
              </w:rPr>
              <w:t xml:space="preserve"> .</w:t>
            </w:r>
            <w:proofErr w:type="gramEnd"/>
            <w:r>
              <w:rPr>
                <w:rFonts w:ascii="Times New Roman" w:eastAsia="Calibri" w:hAnsi="Times New Roman" w:cs="Times New Roman"/>
                <w:sz w:val="24"/>
              </w:rPr>
              <w:t xml:space="preserve"> Все группы оснащены детской мебелью в соответствии с возрастом детей и требованиями </w:t>
            </w:r>
            <w:proofErr w:type="spellStart"/>
            <w:r>
              <w:rPr>
                <w:rFonts w:ascii="Times New Roman" w:eastAsia="Calibri" w:hAnsi="Times New Roman" w:cs="Times New Roman"/>
                <w:sz w:val="24"/>
              </w:rPr>
              <w:t>СанПиН</w:t>
            </w:r>
            <w:proofErr w:type="spellEnd"/>
            <w:r>
              <w:rPr>
                <w:rFonts w:ascii="Times New Roman" w:eastAsia="Calibri" w:hAnsi="Times New Roman" w:cs="Times New Roman"/>
                <w:sz w:val="24"/>
              </w:rPr>
              <w:t>. Г</w:t>
            </w:r>
            <w:r>
              <w:rPr>
                <w:rFonts w:ascii="Times New Roman" w:eastAsia="Calibri" w:hAnsi="Times New Roman" w:cs="Times New Roman"/>
                <w:sz w:val="24"/>
                <w:szCs w:val="24"/>
              </w:rPr>
              <w:t xml:space="preserve">рупповая комната ДОУ оснащена необходимым оборудованием, пособиями и атрибутами для организации различных видов деятельности детей. В группе накоплен игровой материал для  познавательного развития детей. Для детей раннего возраста созданы  дидактические уголки с комплектами материалов для развития </w:t>
            </w:r>
            <w:proofErr w:type="spellStart"/>
            <w:r>
              <w:rPr>
                <w:rFonts w:ascii="Times New Roman" w:eastAsia="Calibri" w:hAnsi="Times New Roman" w:cs="Times New Roman"/>
                <w:sz w:val="24"/>
                <w:szCs w:val="24"/>
              </w:rPr>
              <w:t>сенсорики</w:t>
            </w:r>
            <w:proofErr w:type="spellEnd"/>
            <w:r>
              <w:rPr>
                <w:rFonts w:ascii="Times New Roman" w:eastAsia="Calibri" w:hAnsi="Times New Roman" w:cs="Times New Roman"/>
                <w:sz w:val="24"/>
                <w:szCs w:val="24"/>
              </w:rPr>
              <w:t xml:space="preserve"> и мелкой моторики рук. Созданы различные зоны предметно-развивающей среды:</w:t>
            </w:r>
          </w:p>
          <w:p w:rsidR="00404E87" w:rsidRDefault="00404E87">
            <w:pPr>
              <w:tabs>
                <w:tab w:val="left" w:pos="360"/>
              </w:tabs>
              <w:spacing w:after="0" w:line="240" w:lineRule="auto"/>
              <w:ind w:left="-53"/>
              <w:rPr>
                <w:rFonts w:ascii="Times New Roman" w:eastAsia="Calibri" w:hAnsi="Times New Roman" w:cs="Times New Roman"/>
                <w:sz w:val="24"/>
                <w:szCs w:val="24"/>
              </w:rPr>
            </w:pPr>
            <w:r>
              <w:rPr>
                <w:rFonts w:ascii="Times New Roman" w:eastAsia="Calibri" w:hAnsi="Times New Roman" w:cs="Times New Roman"/>
                <w:sz w:val="24"/>
                <w:szCs w:val="24"/>
              </w:rPr>
              <w:t>-игры для интеллектуального и сенсорного развития;</w:t>
            </w:r>
          </w:p>
          <w:p w:rsidR="00404E87" w:rsidRDefault="00404E87">
            <w:pPr>
              <w:tabs>
                <w:tab w:val="left" w:pos="360"/>
              </w:tabs>
              <w:spacing w:after="0" w:line="240" w:lineRule="auto"/>
              <w:ind w:left="-53"/>
              <w:rPr>
                <w:rFonts w:ascii="Times New Roman" w:eastAsia="Calibri" w:hAnsi="Times New Roman" w:cs="Times New Roman"/>
                <w:sz w:val="24"/>
                <w:szCs w:val="24"/>
              </w:rPr>
            </w:pPr>
            <w:r>
              <w:rPr>
                <w:rFonts w:ascii="Times New Roman" w:eastAsia="Calibri" w:hAnsi="Times New Roman" w:cs="Times New Roman"/>
                <w:sz w:val="24"/>
                <w:szCs w:val="24"/>
              </w:rPr>
              <w:t>-зоны художественно-эстетического развития;</w:t>
            </w:r>
          </w:p>
          <w:p w:rsidR="00404E87" w:rsidRDefault="00404E87">
            <w:pPr>
              <w:tabs>
                <w:tab w:val="left" w:pos="360"/>
              </w:tabs>
              <w:spacing w:after="0" w:line="240" w:lineRule="auto"/>
              <w:ind w:left="-53"/>
              <w:rPr>
                <w:rFonts w:ascii="Times New Roman" w:eastAsia="Calibri" w:hAnsi="Times New Roman" w:cs="Times New Roman"/>
                <w:sz w:val="24"/>
                <w:szCs w:val="24"/>
              </w:rPr>
            </w:pPr>
            <w:r>
              <w:rPr>
                <w:rFonts w:ascii="Times New Roman" w:eastAsia="Calibri" w:hAnsi="Times New Roman" w:cs="Times New Roman"/>
                <w:sz w:val="24"/>
                <w:szCs w:val="24"/>
              </w:rPr>
              <w:t>-интеллектуально-развивающие уголки;</w:t>
            </w:r>
          </w:p>
          <w:p w:rsidR="00404E87" w:rsidRDefault="00404E87">
            <w:pPr>
              <w:tabs>
                <w:tab w:val="left" w:pos="360"/>
              </w:tabs>
              <w:spacing w:after="0" w:line="240" w:lineRule="auto"/>
              <w:ind w:left="-53"/>
              <w:rPr>
                <w:rFonts w:ascii="Times New Roman" w:eastAsia="Calibri" w:hAnsi="Times New Roman" w:cs="Times New Roman"/>
                <w:sz w:val="24"/>
                <w:szCs w:val="24"/>
              </w:rPr>
            </w:pPr>
            <w:r>
              <w:rPr>
                <w:rFonts w:ascii="Times New Roman" w:eastAsia="Calibri" w:hAnsi="Times New Roman" w:cs="Times New Roman"/>
                <w:sz w:val="24"/>
                <w:szCs w:val="24"/>
              </w:rPr>
              <w:t>-уголки мастерства;</w:t>
            </w:r>
          </w:p>
          <w:p w:rsidR="00404E87" w:rsidRDefault="00404E87">
            <w:pPr>
              <w:tabs>
                <w:tab w:val="left" w:pos="360"/>
              </w:tabs>
              <w:spacing w:after="0" w:line="240" w:lineRule="auto"/>
              <w:ind w:left="-53"/>
              <w:rPr>
                <w:rFonts w:ascii="Times New Roman" w:eastAsia="Calibri" w:hAnsi="Times New Roman" w:cs="Times New Roman"/>
                <w:sz w:val="24"/>
                <w:szCs w:val="24"/>
              </w:rPr>
            </w:pPr>
            <w:r>
              <w:rPr>
                <w:rFonts w:ascii="Times New Roman" w:eastAsia="Calibri" w:hAnsi="Times New Roman" w:cs="Times New Roman"/>
                <w:sz w:val="24"/>
                <w:szCs w:val="24"/>
              </w:rPr>
              <w:t>-оформлены различные виды театра;</w:t>
            </w:r>
          </w:p>
          <w:p w:rsidR="00404E87" w:rsidRDefault="00404E87">
            <w:pPr>
              <w:tabs>
                <w:tab w:val="left" w:pos="360"/>
              </w:tabs>
              <w:spacing w:after="0" w:line="240" w:lineRule="auto"/>
              <w:rPr>
                <w:rFonts w:ascii="Times New Roman" w:eastAsia="Calibri" w:hAnsi="Times New Roman" w:cs="Times New Roman"/>
                <w:sz w:val="24"/>
                <w:szCs w:val="24"/>
              </w:rPr>
            </w:pPr>
          </w:p>
          <w:p w:rsidR="00404E87" w:rsidRDefault="00404E87">
            <w:pPr>
              <w:spacing w:after="0" w:line="240" w:lineRule="auto"/>
              <w:ind w:left="-53"/>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В помещениях оборудование, мебель, игровой и развивающий материал соответствует с требованием ФГОС.  В  группах созданы сферы для сюжетно-ролевых игр, театрализованной деятельности, конструирования, художественного творчества, экспериментирования. Для приобщения ребёнка к миру природы имеются уголки природы.</w:t>
            </w:r>
          </w:p>
        </w:tc>
      </w:tr>
    </w:tbl>
    <w:p w:rsidR="00404E87" w:rsidRDefault="00404E87" w:rsidP="00404E87">
      <w:pPr>
        <w:spacing w:line="20" w:lineRule="exact"/>
        <w:rPr>
          <w:rFonts w:ascii="Times New Roman" w:eastAsia="Calibri" w:hAnsi="Times New Roman" w:cs="Times New Roman"/>
        </w:rPr>
      </w:pPr>
    </w:p>
    <w:p w:rsidR="00404E87" w:rsidRDefault="00EA02B3" w:rsidP="00404E87">
      <w:pPr>
        <w:spacing w:line="20" w:lineRule="exact"/>
        <w:rPr>
          <w:rFonts w:ascii="Times New Roman" w:eastAsia="Calibri" w:hAnsi="Times New Roman" w:cs="Times New Roman"/>
        </w:rPr>
      </w:pPr>
      <w:r w:rsidRPr="00EA02B3">
        <w:pict>
          <v:rect id="Прямоугольник 20" o:spid="_x0000_s1026" style="position:absolute;margin-left:-.5pt;margin-top:-492.55pt;width:.95pt;height:1.3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" fillcolor="black" strokecolor="white"/>
        </w:pict>
      </w:r>
      <w:r w:rsidRPr="00EA02B3">
        <w:pict>
          <v:rect id="Прямоугольник 19" o:spid="_x0000_s1027" style="position:absolute;margin-left:97.5pt;margin-top:-492.55pt;width:1pt;height:1.3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" fillcolor="black" strokecolor="white"/>
        </w:pict>
      </w:r>
      <w:r w:rsidRPr="00EA02B3">
        <w:pict>
          <v:rect id="Прямоугольник 18" o:spid="_x0000_s1028" style="position:absolute;margin-left:212.6pt;margin-top:-492.55pt;width:1pt;height:1.3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" fillcolor="black" strokecolor="white"/>
        </w:pict>
      </w:r>
      <w:r w:rsidRPr="00EA02B3">
        <w:pict>
          <v:rect id="Прямоугольник 17" o:spid="_x0000_s1029" style="position:absolute;margin-left:520.85pt;margin-top:-492.55pt;width:.95pt;height:1.3pt;z-index:-251657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" fillcolor="black" strokecolor="white"/>
        </w:pict>
      </w:r>
    </w:p>
    <w:p w:rsidR="00404E87" w:rsidRDefault="00404E87" w:rsidP="00404E87">
      <w:pPr>
        <w:spacing w:after="0" w:line="240" w:lineRule="auto"/>
        <w:rPr>
          <w:rFonts w:ascii="Times New Roman" w:eastAsia="Calibri" w:hAnsi="Times New Roman" w:cs="Times New Roman"/>
          <w:sz w:val="24"/>
        </w:rPr>
      </w:pPr>
      <w:r>
        <w:rPr>
          <w:rFonts w:ascii="Times New Roman" w:eastAsia="Calibri" w:hAnsi="Times New Roman" w:cs="Times New Roman"/>
          <w:sz w:val="24"/>
        </w:rPr>
        <w:t>Материально-техническая база ДОУ соответствует требованиям СанПин</w:t>
      </w:r>
      <w:proofErr w:type="gramStart"/>
      <w:r>
        <w:rPr>
          <w:rFonts w:ascii="Times New Roman" w:eastAsia="Calibri" w:hAnsi="Times New Roman" w:cs="Times New Roman"/>
          <w:sz w:val="24"/>
        </w:rPr>
        <w:t>2</w:t>
      </w:r>
      <w:proofErr w:type="gramEnd"/>
      <w:r>
        <w:rPr>
          <w:rFonts w:ascii="Times New Roman" w:eastAsia="Calibri" w:hAnsi="Times New Roman" w:cs="Times New Roman"/>
          <w:sz w:val="24"/>
        </w:rPr>
        <w:t>.4.1.3049-13, правилам пожарной безопасности, охраны жизни и здоровья всех субъектов образовательного процесса. Всё это позволяет обеспечить комплексную безопасность дошкольного учреждения и эффективность его функционирования</w:t>
      </w:r>
      <w:bookmarkStart w:id="1" w:name="h181"/>
      <w:bookmarkEnd w:id="1"/>
      <w:r>
        <w:rPr>
          <w:rFonts w:ascii="Times New Roman" w:eastAsia="Calibri" w:hAnsi="Times New Roman" w:cs="Times New Roman"/>
          <w:sz w:val="24"/>
        </w:rPr>
        <w:t>.</w:t>
      </w:r>
    </w:p>
    <w:p w:rsidR="00404E87" w:rsidRDefault="00404E87" w:rsidP="00404E87">
      <w:pPr>
        <w:spacing w:after="0" w:line="240" w:lineRule="auto"/>
        <w:rPr>
          <w:rFonts w:ascii="Times New Roman" w:eastAsia="Times New Roman" w:hAnsi="Times New Roman" w:cs="Times New Roman"/>
          <w:b/>
          <w:bCs/>
          <w:sz w:val="24"/>
          <w:szCs w:val="24"/>
          <w:lang w:eastAsia="ru-RU"/>
        </w:rPr>
      </w:pPr>
    </w:p>
    <w:p w:rsidR="00404E87" w:rsidRDefault="00404E87" w:rsidP="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В МБДОУ имеется пищеблок со складским помещением для хранения продуктов питания, прачечная для стирки и глажки белья</w:t>
      </w:r>
      <w:proofErr w:type="gramStart"/>
      <w:r>
        <w:rPr>
          <w:rFonts w:ascii="Times New Roman" w:eastAsia="Calibri" w:hAnsi="Times New Roman" w:cs="Times New Roman"/>
          <w:sz w:val="24"/>
          <w:szCs w:val="24"/>
        </w:rPr>
        <w:t xml:space="preserve"> .</w:t>
      </w:r>
      <w:proofErr w:type="gramEnd"/>
    </w:p>
    <w:p w:rsidR="00404E87" w:rsidRDefault="00404E87" w:rsidP="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На территории ДОУ имеется игровая площадка. На  площадке установлен теневой навес,  современное игровое оборудование.  Игровое оборудование и постройки безопасные, с приспособлениями, дающими возможность ребёнку двигаться, играть. Территория ДОУ ограждена металлическим забором. </w:t>
      </w:r>
    </w:p>
    <w:p w:rsidR="00404E87" w:rsidRDefault="00404E87" w:rsidP="00404E87">
      <w:pPr>
        <w:spacing w:after="0" w:line="240" w:lineRule="auto"/>
        <w:jc w:val="both"/>
        <w:rPr>
          <w:rFonts w:ascii="Times New Roman" w:eastAsia="Calibri" w:hAnsi="Times New Roman" w:cs="Times New Roman"/>
          <w:sz w:val="24"/>
          <w:szCs w:val="24"/>
        </w:rPr>
      </w:pPr>
    </w:p>
    <w:p w:rsidR="00404E87" w:rsidRDefault="00404E87" w:rsidP="00404E87">
      <w:pPr>
        <w:spacing w:after="0" w:line="240" w:lineRule="auto"/>
        <w:jc w:val="both"/>
        <w:rPr>
          <w:rFonts w:ascii="Times New Roman" w:eastAsia="Times New Roman" w:hAnsi="Times New Roman" w:cs="Times New Roman"/>
          <w:b/>
          <w:bCs/>
          <w:sz w:val="24"/>
          <w:szCs w:val="24"/>
          <w:lang w:eastAsia="ru-RU"/>
        </w:rPr>
      </w:pPr>
    </w:p>
    <w:p w:rsidR="00404E87" w:rsidRDefault="00404E87" w:rsidP="00404E87">
      <w:pPr>
        <w:spacing w:after="0" w:line="240" w:lineRule="auto"/>
        <w:jc w:val="both"/>
        <w:rPr>
          <w:rFonts w:ascii="Times New Roman" w:eastAsia="Times New Roman" w:hAnsi="Times New Roman" w:cs="Times New Roman"/>
          <w:b/>
          <w:bCs/>
          <w:sz w:val="24"/>
          <w:szCs w:val="24"/>
          <w:lang w:eastAsia="ru-RU"/>
        </w:rPr>
      </w:pPr>
    </w:p>
    <w:p w:rsidR="00404E87" w:rsidRDefault="00404E87" w:rsidP="00404E87">
      <w:pPr>
        <w:widowControl w:val="0"/>
        <w:suppressAutoHyphens/>
        <w:spacing w:after="0" w:line="240" w:lineRule="auto"/>
        <w:jc w:val="both"/>
        <w:rPr>
          <w:rFonts w:ascii="Times New Roman" w:eastAsia="SimSun" w:hAnsi="Times New Roman" w:cs="Times New Roman"/>
          <w:b/>
          <w:kern w:val="2"/>
          <w:sz w:val="24"/>
          <w:szCs w:val="24"/>
          <w:lang w:eastAsia="ar-SA"/>
        </w:rPr>
      </w:pPr>
    </w:p>
    <w:p w:rsidR="00404E87" w:rsidRDefault="00404E87" w:rsidP="00404E87">
      <w:pPr>
        <w:widowControl w:val="0"/>
        <w:suppressAutoHyphens/>
        <w:spacing w:after="0" w:line="240" w:lineRule="auto"/>
        <w:jc w:val="both"/>
        <w:rPr>
          <w:rFonts w:ascii="Times New Roman" w:eastAsia="SimSun" w:hAnsi="Times New Roman" w:cs="Times New Roman"/>
          <w:b/>
          <w:kern w:val="2"/>
          <w:sz w:val="24"/>
          <w:szCs w:val="24"/>
          <w:lang w:eastAsia="ar-SA"/>
        </w:rPr>
      </w:pPr>
      <w:r>
        <w:rPr>
          <w:rFonts w:ascii="Times New Roman" w:eastAsia="SimSun" w:hAnsi="Times New Roman" w:cs="Times New Roman"/>
          <w:b/>
          <w:kern w:val="2"/>
          <w:sz w:val="24"/>
          <w:szCs w:val="24"/>
          <w:lang w:eastAsia="ar-SA"/>
        </w:rPr>
        <w:lastRenderedPageBreak/>
        <w:t xml:space="preserve">Обеспечение образовательного процесса </w:t>
      </w:r>
      <w:proofErr w:type="gramStart"/>
      <w:r>
        <w:rPr>
          <w:rFonts w:ascii="Times New Roman" w:eastAsia="SimSun" w:hAnsi="Times New Roman" w:cs="Times New Roman"/>
          <w:b/>
          <w:kern w:val="2"/>
          <w:sz w:val="24"/>
          <w:szCs w:val="24"/>
          <w:lang w:eastAsia="ar-SA"/>
        </w:rPr>
        <w:t>оборудованными</w:t>
      </w:r>
      <w:proofErr w:type="gramEnd"/>
      <w:r>
        <w:rPr>
          <w:rFonts w:ascii="Times New Roman" w:eastAsia="SimSun" w:hAnsi="Times New Roman" w:cs="Times New Roman"/>
          <w:b/>
          <w:kern w:val="2"/>
          <w:sz w:val="24"/>
          <w:szCs w:val="24"/>
          <w:lang w:eastAsia="ar-SA"/>
        </w:rPr>
        <w:t xml:space="preserve"> учебными</w:t>
      </w:r>
    </w:p>
    <w:p w:rsidR="00404E87" w:rsidRDefault="00404E87" w:rsidP="00404E87">
      <w:pPr>
        <w:widowControl w:val="0"/>
        <w:suppressAutoHyphens/>
        <w:spacing w:after="0" w:line="240" w:lineRule="auto"/>
        <w:jc w:val="both"/>
        <w:rPr>
          <w:rFonts w:ascii="Times New Roman" w:eastAsia="SimSun" w:hAnsi="Times New Roman" w:cs="Times New Roman"/>
          <w:b/>
          <w:kern w:val="2"/>
          <w:sz w:val="24"/>
          <w:szCs w:val="24"/>
          <w:lang w:eastAsia="ar-SA"/>
        </w:rPr>
      </w:pPr>
      <w:r>
        <w:rPr>
          <w:rFonts w:ascii="Times New Roman" w:eastAsia="SimSun" w:hAnsi="Times New Roman" w:cs="Times New Roman"/>
          <w:b/>
          <w:kern w:val="2"/>
          <w:sz w:val="24"/>
          <w:szCs w:val="24"/>
          <w:lang w:eastAsia="ar-SA"/>
        </w:rPr>
        <w:t>кабинетами,   объектами  для  проведения  практических  занятий,  объектами</w:t>
      </w:r>
    </w:p>
    <w:p w:rsidR="00404E87" w:rsidRDefault="00404E87" w:rsidP="00404E87">
      <w:pPr>
        <w:widowControl w:val="0"/>
        <w:suppressAutoHyphens/>
        <w:spacing w:after="0" w:line="240" w:lineRule="auto"/>
        <w:jc w:val="both"/>
        <w:rPr>
          <w:rFonts w:ascii="Times New Roman" w:eastAsia="SimSun" w:hAnsi="Times New Roman" w:cs="Times New Roman"/>
          <w:b/>
          <w:kern w:val="2"/>
          <w:sz w:val="24"/>
          <w:szCs w:val="24"/>
          <w:lang w:eastAsia="ar-SA"/>
        </w:rPr>
      </w:pPr>
      <w:r>
        <w:rPr>
          <w:rFonts w:ascii="Times New Roman" w:eastAsia="SimSun" w:hAnsi="Times New Roman" w:cs="Times New Roman"/>
          <w:b/>
          <w:kern w:val="2"/>
          <w:sz w:val="24"/>
          <w:szCs w:val="24"/>
          <w:lang w:eastAsia="ar-SA"/>
        </w:rPr>
        <w:t xml:space="preserve">физической культуры и спорта </w:t>
      </w:r>
    </w:p>
    <w:p w:rsidR="00404E87" w:rsidRDefault="00404E87" w:rsidP="00404E87">
      <w:pPr>
        <w:spacing w:after="0" w:line="240" w:lineRule="auto"/>
        <w:ind w:left="216"/>
        <w:jc w:val="both"/>
        <w:rPr>
          <w:rFonts w:ascii="Times New Roman" w:eastAsia="Times New Roman" w:hAnsi="Times New Roman" w:cs="Times New Roman"/>
          <w:b/>
          <w:bCs/>
          <w:sz w:val="24"/>
          <w:szCs w:val="24"/>
          <w:lang w:eastAsia="ru-RU"/>
        </w:rPr>
      </w:pPr>
    </w:p>
    <w:tbl>
      <w:tblPr>
        <w:tblW w:w="9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4"/>
        <w:gridCol w:w="3370"/>
        <w:gridCol w:w="5916"/>
      </w:tblGrid>
      <w:tr w:rsidR="00404E87" w:rsidTr="00404E87">
        <w:trPr>
          <w:trHeight w:val="1773"/>
        </w:trPr>
        <w:tc>
          <w:tcPr>
            <w:tcW w:w="674"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ind w:left="216"/>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eastAsia="ru-RU"/>
              </w:rPr>
              <w:t>№</w:t>
            </w:r>
          </w:p>
        </w:tc>
        <w:tc>
          <w:tcPr>
            <w:tcW w:w="3370"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Times New Roman" w:hAnsi="Times New Roman" w:cs="Times New Roman"/>
                <w:b/>
                <w:bCs/>
                <w:sz w:val="24"/>
                <w:szCs w:val="24"/>
                <w:lang w:eastAsia="ru-RU"/>
              </w:rPr>
            </w:pPr>
            <w:proofErr w:type="gramStart"/>
            <w:r>
              <w:rPr>
                <w:rFonts w:ascii="Times New Roman" w:eastAsia="Calibri" w:hAnsi="Times New Roman" w:cs="Times New Roman"/>
                <w:sz w:val="24"/>
                <w:szCs w:val="24"/>
              </w:rPr>
              <w:t>Вид образования, уровень образования, профессия,      специальность,    подвид  дополнительного образования, наименование предмета, дисциплины  (модуля) в соответствии    с учебным        планом</w:t>
            </w:r>
            <w:proofErr w:type="gramEnd"/>
          </w:p>
        </w:tc>
        <w:tc>
          <w:tcPr>
            <w:tcW w:w="5916"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Times New Roman" w:hAnsi="Times New Roman" w:cs="Times New Roman"/>
                <w:b/>
                <w:bCs/>
                <w:sz w:val="24"/>
                <w:szCs w:val="24"/>
                <w:lang w:eastAsia="ru-RU"/>
              </w:rPr>
            </w:pPr>
            <w:r>
              <w:rPr>
                <w:rFonts w:ascii="Times New Roman" w:eastAsia="Calibri" w:hAnsi="Times New Roman" w:cs="Times New Roman"/>
                <w:sz w:val="24"/>
                <w:szCs w:val="24"/>
              </w:rPr>
              <w:t xml:space="preserve"> Наименование оборудованных учебных кабинетов, объектов для практических    </w:t>
            </w:r>
            <w:r>
              <w:rPr>
                <w:rFonts w:ascii="Times New Roman" w:eastAsia="Calibri" w:hAnsi="Times New Roman" w:cs="Times New Roman"/>
                <w:sz w:val="24"/>
                <w:szCs w:val="24"/>
              </w:rPr>
              <w:br/>
              <w:t>занятий</w:t>
            </w:r>
            <w:proofErr w:type="gramStart"/>
            <w:r>
              <w:rPr>
                <w:rFonts w:ascii="Times New Roman" w:eastAsia="Calibri" w:hAnsi="Times New Roman" w:cs="Times New Roman"/>
                <w:sz w:val="24"/>
                <w:szCs w:val="24"/>
              </w:rPr>
              <w:t xml:space="preserve"> ,</w:t>
            </w:r>
            <w:proofErr w:type="gramEnd"/>
            <w:r>
              <w:rPr>
                <w:rFonts w:ascii="Times New Roman" w:eastAsia="Calibri" w:hAnsi="Times New Roman" w:cs="Times New Roman"/>
                <w:sz w:val="24"/>
                <w:szCs w:val="24"/>
              </w:rPr>
              <w:t xml:space="preserve">объектов физической культуры и спорта с перечнем  основного оборудования </w:t>
            </w:r>
          </w:p>
        </w:tc>
      </w:tr>
      <w:tr w:rsidR="00404E87" w:rsidTr="00404E87">
        <w:trPr>
          <w:trHeight w:val="1695"/>
        </w:trPr>
        <w:tc>
          <w:tcPr>
            <w:tcW w:w="674" w:type="dxa"/>
            <w:tcBorders>
              <w:top w:val="single" w:sz="4" w:space="0" w:color="auto"/>
              <w:left w:val="single" w:sz="4" w:space="0" w:color="auto"/>
              <w:bottom w:val="single" w:sz="4" w:space="0" w:color="auto"/>
              <w:right w:val="single" w:sz="4" w:space="0" w:color="auto"/>
            </w:tcBorders>
          </w:tcPr>
          <w:p w:rsidR="00404E87" w:rsidRDefault="00404E87">
            <w:pPr>
              <w:spacing w:after="0" w:line="240" w:lineRule="auto"/>
              <w:ind w:left="216"/>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w:t>
            </w:r>
          </w:p>
          <w:p w:rsidR="00404E87" w:rsidRDefault="00404E87">
            <w:pPr>
              <w:spacing w:after="0" w:line="240" w:lineRule="auto"/>
              <w:ind w:left="216"/>
              <w:jc w:val="both"/>
              <w:rPr>
                <w:rFonts w:ascii="Times New Roman" w:eastAsia="Times New Roman" w:hAnsi="Times New Roman" w:cs="Times New Roman"/>
                <w:b/>
                <w:bCs/>
                <w:sz w:val="24"/>
                <w:szCs w:val="24"/>
                <w:lang w:eastAsia="ru-RU"/>
              </w:rPr>
            </w:pPr>
          </w:p>
          <w:p w:rsidR="00404E87" w:rsidRDefault="00404E87">
            <w:pPr>
              <w:spacing w:after="0" w:line="240" w:lineRule="auto"/>
              <w:ind w:left="216"/>
              <w:jc w:val="both"/>
              <w:rPr>
                <w:rFonts w:ascii="Times New Roman" w:eastAsia="Times New Roman" w:hAnsi="Times New Roman" w:cs="Times New Roman"/>
                <w:b/>
                <w:bCs/>
                <w:sz w:val="24"/>
                <w:szCs w:val="24"/>
                <w:lang w:eastAsia="ru-RU"/>
              </w:rPr>
            </w:pPr>
          </w:p>
          <w:p w:rsidR="00404E87" w:rsidRDefault="00404E87">
            <w:pPr>
              <w:spacing w:after="0" w:line="240" w:lineRule="auto"/>
              <w:ind w:left="216"/>
              <w:jc w:val="both"/>
              <w:rPr>
                <w:rFonts w:ascii="Times New Roman" w:eastAsia="Times New Roman" w:hAnsi="Times New Roman" w:cs="Times New Roman"/>
                <w:b/>
                <w:bCs/>
                <w:sz w:val="24"/>
                <w:szCs w:val="24"/>
                <w:lang w:eastAsia="ru-RU"/>
              </w:rPr>
            </w:pPr>
          </w:p>
        </w:tc>
        <w:tc>
          <w:tcPr>
            <w:tcW w:w="3370" w:type="dxa"/>
            <w:tcBorders>
              <w:top w:val="single" w:sz="4" w:space="0" w:color="auto"/>
              <w:left w:val="single" w:sz="4" w:space="0" w:color="auto"/>
              <w:bottom w:val="single" w:sz="4" w:space="0" w:color="auto"/>
              <w:right w:val="single" w:sz="4" w:space="0" w:color="auto"/>
            </w:tcBorders>
          </w:tcPr>
          <w:p w:rsidR="00404E87" w:rsidRDefault="00404E87">
            <w:pPr>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«Познавательное развитие»</w:t>
            </w:r>
          </w:p>
          <w:p w:rsidR="00404E87" w:rsidRDefault="00404E87">
            <w:pPr>
              <w:spacing w:after="0" w:line="240" w:lineRule="auto"/>
              <w:jc w:val="both"/>
              <w:rPr>
                <w:rFonts w:ascii="Times New Roman" w:eastAsia="Times New Roman" w:hAnsi="Times New Roman" w:cs="Times New Roman"/>
                <w:b/>
                <w:bCs/>
                <w:sz w:val="24"/>
                <w:szCs w:val="24"/>
                <w:lang w:eastAsia="ru-RU"/>
              </w:rPr>
            </w:pPr>
          </w:p>
          <w:p w:rsidR="00404E87" w:rsidRDefault="00404E87">
            <w:pPr>
              <w:spacing w:after="0" w:line="240" w:lineRule="auto"/>
              <w:jc w:val="both"/>
              <w:rPr>
                <w:rFonts w:ascii="Times New Roman" w:eastAsia="Times New Roman" w:hAnsi="Times New Roman" w:cs="Times New Roman"/>
                <w:b/>
                <w:bCs/>
                <w:sz w:val="24"/>
                <w:szCs w:val="24"/>
                <w:lang w:eastAsia="ru-RU"/>
              </w:rPr>
            </w:pPr>
          </w:p>
          <w:p w:rsidR="00404E87" w:rsidRDefault="00404E87">
            <w:pPr>
              <w:spacing w:after="0" w:line="240" w:lineRule="auto"/>
              <w:jc w:val="both"/>
              <w:rPr>
                <w:rFonts w:ascii="Times New Roman" w:eastAsia="Times New Roman" w:hAnsi="Times New Roman" w:cs="Times New Roman"/>
                <w:b/>
                <w:bCs/>
                <w:sz w:val="24"/>
                <w:szCs w:val="24"/>
                <w:lang w:eastAsia="ru-RU"/>
              </w:rPr>
            </w:pPr>
          </w:p>
        </w:tc>
        <w:tc>
          <w:tcPr>
            <w:tcW w:w="5916" w:type="dxa"/>
            <w:tcBorders>
              <w:top w:val="single" w:sz="4" w:space="0" w:color="auto"/>
              <w:left w:val="single" w:sz="4" w:space="0" w:color="auto"/>
              <w:bottom w:val="single" w:sz="4" w:space="0" w:color="auto"/>
              <w:right w:val="single" w:sz="4" w:space="0" w:color="auto"/>
            </w:tcBorders>
          </w:tcPr>
          <w:p w:rsidR="00404E87" w:rsidRDefault="00404E87">
            <w:pPr>
              <w:widowControl w:val="0"/>
              <w:suppressAutoHyphens/>
              <w:spacing w:after="0" w:line="240" w:lineRule="auto"/>
              <w:jc w:val="both"/>
              <w:rPr>
                <w:rFonts w:ascii="Times New Roman" w:eastAsia="SimSun" w:hAnsi="Times New Roman" w:cs="Times New Roman"/>
                <w:b/>
                <w:kern w:val="2"/>
                <w:sz w:val="24"/>
                <w:szCs w:val="24"/>
                <w:lang w:eastAsia="ar-SA"/>
              </w:rPr>
            </w:pPr>
            <w:r>
              <w:rPr>
                <w:rFonts w:ascii="Times New Roman" w:eastAsia="SimSun" w:hAnsi="Times New Roman" w:cs="Times New Roman"/>
                <w:b/>
                <w:kern w:val="2"/>
                <w:sz w:val="24"/>
                <w:szCs w:val="24"/>
                <w:lang w:eastAsia="ar-SA"/>
              </w:rPr>
              <w:t>Игровые помещения групп:</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-стенка для игрушек-2;</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Сюжетно-ролевые игры:</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«Магазин» -1 , «Парикмахерская» -1,</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w:t>
            </w:r>
            <w:r>
              <w:rPr>
                <w:rFonts w:ascii="Times New Roman" w:eastAsia="SimSun" w:hAnsi="Times New Roman" w:cs="Times New Roman"/>
                <w:color w:val="000000"/>
                <w:kern w:val="2"/>
                <w:sz w:val="24"/>
                <w:szCs w:val="24"/>
                <w:lang w:eastAsia="ar-SA"/>
              </w:rPr>
              <w:t>Кухня»-1 ,</w:t>
            </w:r>
            <w:r>
              <w:rPr>
                <w:rFonts w:ascii="Times New Roman" w:eastAsia="SimSun" w:hAnsi="Times New Roman" w:cs="Times New Roman"/>
                <w:kern w:val="2"/>
                <w:sz w:val="24"/>
                <w:szCs w:val="24"/>
                <w:lang w:eastAsia="ar-SA"/>
              </w:rPr>
              <w:t xml:space="preserve"> «Мед. Пункт»-1.</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val="tt-RU" w:eastAsia="ar-SA"/>
              </w:rPr>
            </w:pPr>
            <w:r>
              <w:rPr>
                <w:rFonts w:ascii="Times New Roman" w:eastAsia="SimSun" w:hAnsi="Times New Roman" w:cs="Times New Roman"/>
                <w:b/>
                <w:kern w:val="2"/>
                <w:sz w:val="24"/>
                <w:szCs w:val="24"/>
                <w:lang w:eastAsia="ar-SA"/>
              </w:rPr>
              <w:t xml:space="preserve">Дидактические игры </w:t>
            </w:r>
            <w:proofErr w:type="spellStart"/>
            <w:r>
              <w:rPr>
                <w:rFonts w:ascii="Times New Roman" w:eastAsia="SimSun" w:hAnsi="Times New Roman" w:cs="Times New Roman"/>
                <w:b/>
                <w:kern w:val="2"/>
                <w:sz w:val="24"/>
                <w:szCs w:val="24"/>
                <w:lang w:eastAsia="ar-SA"/>
              </w:rPr>
              <w:t>мл</w:t>
            </w:r>
            <w:proofErr w:type="gramStart"/>
            <w:r>
              <w:rPr>
                <w:rFonts w:ascii="Times New Roman" w:eastAsia="SimSun" w:hAnsi="Times New Roman" w:cs="Times New Roman"/>
                <w:b/>
                <w:kern w:val="2"/>
                <w:sz w:val="24"/>
                <w:szCs w:val="24"/>
                <w:lang w:eastAsia="ar-SA"/>
              </w:rPr>
              <w:t>.г</w:t>
            </w:r>
            <w:proofErr w:type="gramEnd"/>
            <w:r>
              <w:rPr>
                <w:rFonts w:ascii="Times New Roman" w:eastAsia="SimSun" w:hAnsi="Times New Roman" w:cs="Times New Roman"/>
                <w:b/>
                <w:kern w:val="2"/>
                <w:sz w:val="24"/>
                <w:szCs w:val="24"/>
                <w:lang w:eastAsia="ar-SA"/>
              </w:rPr>
              <w:t>р</w:t>
            </w:r>
            <w:proofErr w:type="spellEnd"/>
            <w:r>
              <w:rPr>
                <w:rFonts w:ascii="Times New Roman" w:eastAsia="SimSun" w:hAnsi="Times New Roman" w:cs="Times New Roman"/>
                <w:b/>
                <w:kern w:val="2"/>
                <w:sz w:val="24"/>
                <w:szCs w:val="24"/>
                <w:lang w:eastAsia="ar-SA"/>
              </w:rPr>
              <w:t>.:</w:t>
            </w:r>
            <w:r>
              <w:rPr>
                <w:rFonts w:ascii="Times New Roman" w:eastAsia="SimSun" w:hAnsi="Times New Roman" w:cs="Times New Roman"/>
                <w:kern w:val="2"/>
                <w:sz w:val="24"/>
                <w:szCs w:val="24"/>
                <w:lang w:eastAsia="ar-SA"/>
              </w:rPr>
              <w:t xml:space="preserve"> мини игры «Овощи и фрукты», «Шашки нарды»,«Кто где живет», «К</w:t>
            </w:r>
            <w:r>
              <w:rPr>
                <w:rFonts w:ascii="Times New Roman" w:eastAsia="SimSun" w:hAnsi="Times New Roman" w:cs="Times New Roman"/>
                <w:kern w:val="2"/>
                <w:sz w:val="24"/>
                <w:szCs w:val="24"/>
                <w:lang w:val="tt-RU" w:eastAsia="ar-SA"/>
              </w:rPr>
              <w:t>үңелле домино”- 1 “Күңелле лото”-2,</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val="tt-RU" w:eastAsia="ar-SA"/>
              </w:rPr>
              <w:t>Домино “Животное”-1, Домино “Мультики”-1. ; Мозаики, геометрические фигурки , кубики бол</w:t>
            </w:r>
            <w:proofErr w:type="spellStart"/>
            <w:r>
              <w:rPr>
                <w:rFonts w:ascii="Times New Roman" w:eastAsia="SimSun" w:hAnsi="Times New Roman" w:cs="Times New Roman"/>
                <w:kern w:val="2"/>
                <w:sz w:val="24"/>
                <w:szCs w:val="24"/>
                <w:lang w:eastAsia="ar-SA"/>
              </w:rPr>
              <w:t>ьшие</w:t>
            </w:r>
            <w:proofErr w:type="spellEnd"/>
            <w:r>
              <w:rPr>
                <w:rFonts w:ascii="Times New Roman" w:eastAsia="SimSun" w:hAnsi="Times New Roman" w:cs="Times New Roman"/>
                <w:kern w:val="2"/>
                <w:sz w:val="24"/>
                <w:szCs w:val="24"/>
                <w:lang w:eastAsia="ar-SA"/>
              </w:rPr>
              <w:t xml:space="preserve"> -12шт, </w:t>
            </w:r>
            <w:proofErr w:type="spellStart"/>
            <w:r>
              <w:rPr>
                <w:rFonts w:ascii="Times New Roman" w:eastAsia="SimSun" w:hAnsi="Times New Roman" w:cs="Times New Roman"/>
                <w:kern w:val="2"/>
                <w:sz w:val="24"/>
                <w:szCs w:val="24"/>
                <w:lang w:eastAsia="ar-SA"/>
              </w:rPr>
              <w:t>лего</w:t>
            </w:r>
            <w:proofErr w:type="spellEnd"/>
            <w:r>
              <w:rPr>
                <w:rFonts w:ascii="Times New Roman" w:eastAsia="SimSun" w:hAnsi="Times New Roman" w:cs="Times New Roman"/>
                <w:kern w:val="2"/>
                <w:sz w:val="24"/>
                <w:szCs w:val="24"/>
                <w:lang w:eastAsia="ar-SA"/>
              </w:rPr>
              <w:t>, Машины-6шт, Кукла большая, посуды, парикмахерская, скорая помощь, пирамидки</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val="tt-RU" w:eastAsia="ar-SA"/>
              </w:rPr>
            </w:pPr>
            <w:r>
              <w:rPr>
                <w:rFonts w:ascii="Times New Roman" w:eastAsia="SimSun" w:hAnsi="Times New Roman" w:cs="Times New Roman"/>
                <w:b/>
                <w:kern w:val="2"/>
                <w:sz w:val="24"/>
                <w:szCs w:val="24"/>
                <w:lang w:val="tt-RU" w:eastAsia="ar-SA"/>
              </w:rPr>
              <w:t>Дидактические игры  старшей группы</w:t>
            </w:r>
            <w:r>
              <w:rPr>
                <w:rFonts w:ascii="Times New Roman" w:eastAsia="SimSun" w:hAnsi="Times New Roman" w:cs="Times New Roman"/>
                <w:kern w:val="2"/>
                <w:sz w:val="24"/>
                <w:szCs w:val="24"/>
                <w:lang w:val="tt-RU" w:eastAsia="ar-SA"/>
              </w:rPr>
              <w:t>: Лото “Весело учиться”, мини игры “Овощи и фрукты”, “ Считаем до 10”, “Йорт хайваннарының балаларын тап”, “Кыргый хайваннар”, “лото “Времена года”, развивающая игра : “</w:t>
            </w:r>
            <w:r>
              <w:rPr>
                <w:rFonts w:ascii="Times New Roman" w:eastAsia="SimSun" w:hAnsi="Times New Roman" w:cs="Times New Roman"/>
                <w:kern w:val="2"/>
                <w:sz w:val="24"/>
                <w:szCs w:val="24"/>
                <w:lang w:eastAsia="ar-SA"/>
              </w:rPr>
              <w:t>Цифры</w:t>
            </w:r>
            <w:r>
              <w:rPr>
                <w:rFonts w:ascii="Times New Roman" w:eastAsia="SimSun" w:hAnsi="Times New Roman" w:cs="Times New Roman"/>
                <w:kern w:val="2"/>
                <w:sz w:val="24"/>
                <w:szCs w:val="24"/>
                <w:lang w:val="tt-RU" w:eastAsia="ar-SA"/>
              </w:rPr>
              <w:t>”, “Кто где живет”, “Читаем по слогам”, “Составь слова”, “Учим буквы”, “Тренажер” –для развития внимания, домино “Малышам”, “Животные”, “Домашние животные.</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val="tt-RU" w:eastAsia="ar-SA"/>
              </w:rPr>
              <w:t>геометрические фигурки , кубики- 36</w:t>
            </w:r>
            <w:proofErr w:type="spellStart"/>
            <w:r>
              <w:rPr>
                <w:rFonts w:ascii="Times New Roman" w:eastAsia="SimSun" w:hAnsi="Times New Roman" w:cs="Times New Roman"/>
                <w:kern w:val="2"/>
                <w:sz w:val="24"/>
                <w:szCs w:val="24"/>
                <w:lang w:eastAsia="ar-SA"/>
              </w:rPr>
              <w:t>шт</w:t>
            </w:r>
            <w:proofErr w:type="spellEnd"/>
            <w:r>
              <w:rPr>
                <w:rFonts w:ascii="Times New Roman" w:eastAsia="SimSun" w:hAnsi="Times New Roman" w:cs="Times New Roman"/>
                <w:kern w:val="2"/>
                <w:sz w:val="24"/>
                <w:szCs w:val="24"/>
                <w:lang w:eastAsia="ar-SA"/>
              </w:rPr>
              <w:t xml:space="preserve">, Машины большие -3 </w:t>
            </w:r>
            <w:proofErr w:type="spellStart"/>
            <w:r>
              <w:rPr>
                <w:rFonts w:ascii="Times New Roman" w:eastAsia="SimSun" w:hAnsi="Times New Roman" w:cs="Times New Roman"/>
                <w:kern w:val="2"/>
                <w:sz w:val="24"/>
                <w:szCs w:val="24"/>
                <w:lang w:eastAsia="ar-SA"/>
              </w:rPr>
              <w:t>шт</w:t>
            </w:r>
            <w:proofErr w:type="spellEnd"/>
            <w:r>
              <w:rPr>
                <w:rFonts w:ascii="Times New Roman" w:eastAsia="SimSun" w:hAnsi="Times New Roman" w:cs="Times New Roman"/>
                <w:kern w:val="2"/>
                <w:sz w:val="24"/>
                <w:szCs w:val="24"/>
                <w:lang w:eastAsia="ar-SA"/>
              </w:rPr>
              <w:t xml:space="preserve">, </w:t>
            </w:r>
            <w:proofErr w:type="spellStart"/>
            <w:r>
              <w:rPr>
                <w:rFonts w:ascii="Times New Roman" w:eastAsia="SimSun" w:hAnsi="Times New Roman" w:cs="Times New Roman"/>
                <w:kern w:val="2"/>
                <w:sz w:val="24"/>
                <w:szCs w:val="24"/>
                <w:lang w:eastAsia="ar-SA"/>
              </w:rPr>
              <w:t>маленкие</w:t>
            </w:r>
            <w:proofErr w:type="spellEnd"/>
            <w:r>
              <w:rPr>
                <w:rFonts w:ascii="Times New Roman" w:eastAsia="SimSun" w:hAnsi="Times New Roman" w:cs="Times New Roman"/>
                <w:kern w:val="2"/>
                <w:sz w:val="24"/>
                <w:szCs w:val="24"/>
                <w:lang w:eastAsia="ar-SA"/>
              </w:rPr>
              <w:t xml:space="preserve"> 5 </w:t>
            </w:r>
            <w:proofErr w:type="spellStart"/>
            <w:r>
              <w:rPr>
                <w:rFonts w:ascii="Times New Roman" w:eastAsia="SimSun" w:hAnsi="Times New Roman" w:cs="Times New Roman"/>
                <w:kern w:val="2"/>
                <w:sz w:val="24"/>
                <w:szCs w:val="24"/>
                <w:lang w:eastAsia="ar-SA"/>
              </w:rPr>
              <w:t>шт</w:t>
            </w:r>
            <w:proofErr w:type="spellEnd"/>
            <w:r>
              <w:rPr>
                <w:rFonts w:ascii="Times New Roman" w:eastAsia="SimSun" w:hAnsi="Times New Roman" w:cs="Times New Roman"/>
                <w:kern w:val="2"/>
                <w:sz w:val="24"/>
                <w:szCs w:val="24"/>
                <w:lang w:eastAsia="ar-SA"/>
              </w:rPr>
              <w:t xml:space="preserve">,  , набор «Посуды», набор «Парикмахерская», набор «Скорая помощь», набор «Стоматолог» </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p>
          <w:p w:rsidR="00404E87" w:rsidRDefault="00404E87">
            <w:pPr>
              <w:widowControl w:val="0"/>
              <w:suppressAutoHyphens/>
              <w:spacing w:after="0" w:line="240" w:lineRule="auto"/>
              <w:jc w:val="both"/>
              <w:rPr>
                <w:rFonts w:ascii="Times New Roman" w:eastAsia="SimSun" w:hAnsi="Times New Roman" w:cs="Times New Roman"/>
                <w:b/>
                <w:kern w:val="2"/>
                <w:sz w:val="24"/>
                <w:szCs w:val="24"/>
                <w:lang w:eastAsia="ar-SA"/>
              </w:rPr>
            </w:pPr>
            <w:r>
              <w:rPr>
                <w:rFonts w:ascii="Times New Roman" w:eastAsia="SimSun" w:hAnsi="Times New Roman" w:cs="Times New Roman"/>
                <w:b/>
                <w:kern w:val="2"/>
                <w:sz w:val="24"/>
                <w:szCs w:val="24"/>
                <w:lang w:eastAsia="ar-SA"/>
              </w:rPr>
              <w:t xml:space="preserve">Спальня: </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- 13 штук</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Проектор-1;</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-экран – 1;</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 ноутбук-1;</w:t>
            </w:r>
          </w:p>
        </w:tc>
      </w:tr>
      <w:tr w:rsidR="00404E87" w:rsidTr="00404E87">
        <w:trPr>
          <w:trHeight w:val="1695"/>
        </w:trPr>
        <w:tc>
          <w:tcPr>
            <w:tcW w:w="674"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ind w:left="216"/>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w:t>
            </w:r>
          </w:p>
        </w:tc>
        <w:tc>
          <w:tcPr>
            <w:tcW w:w="3370" w:type="dxa"/>
            <w:tcBorders>
              <w:top w:val="single" w:sz="4" w:space="0" w:color="auto"/>
              <w:left w:val="single" w:sz="4" w:space="0" w:color="auto"/>
              <w:bottom w:val="single" w:sz="4" w:space="0" w:color="auto"/>
              <w:right w:val="single" w:sz="4" w:space="0" w:color="auto"/>
            </w:tcBorders>
          </w:tcPr>
          <w:p w:rsidR="00404E87" w:rsidRDefault="00404E87">
            <w:pPr>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«Социально – коммуникативное развитие»</w:t>
            </w:r>
          </w:p>
          <w:p w:rsidR="00404E87" w:rsidRDefault="00404E87">
            <w:pPr>
              <w:spacing w:after="0" w:line="240" w:lineRule="auto"/>
              <w:jc w:val="both"/>
              <w:rPr>
                <w:rFonts w:ascii="Times New Roman" w:eastAsia="Times New Roman" w:hAnsi="Times New Roman" w:cs="Times New Roman"/>
                <w:b/>
                <w:bCs/>
                <w:sz w:val="24"/>
                <w:szCs w:val="24"/>
                <w:lang w:eastAsia="ru-RU"/>
              </w:rPr>
            </w:pPr>
          </w:p>
        </w:tc>
        <w:tc>
          <w:tcPr>
            <w:tcW w:w="5916" w:type="dxa"/>
            <w:tcBorders>
              <w:top w:val="single" w:sz="4" w:space="0" w:color="auto"/>
              <w:left w:val="single" w:sz="4" w:space="0" w:color="auto"/>
              <w:bottom w:val="single" w:sz="4" w:space="0" w:color="auto"/>
              <w:right w:val="single" w:sz="4" w:space="0" w:color="auto"/>
            </w:tcBorders>
          </w:tcPr>
          <w:p w:rsidR="00404E87" w:rsidRDefault="00404E87">
            <w:pPr>
              <w:widowControl w:val="0"/>
              <w:suppressAutoHyphens/>
              <w:spacing w:after="0" w:line="240" w:lineRule="auto"/>
              <w:jc w:val="both"/>
              <w:rPr>
                <w:rFonts w:ascii="Times New Roman" w:eastAsia="SimSun" w:hAnsi="Times New Roman" w:cs="Times New Roman"/>
                <w:b/>
                <w:kern w:val="2"/>
                <w:sz w:val="24"/>
                <w:szCs w:val="24"/>
                <w:lang w:eastAsia="ar-SA"/>
              </w:rPr>
            </w:pPr>
            <w:r>
              <w:rPr>
                <w:rFonts w:ascii="Times New Roman" w:eastAsia="SimSun" w:hAnsi="Times New Roman" w:cs="Times New Roman"/>
                <w:b/>
                <w:kern w:val="2"/>
                <w:sz w:val="24"/>
                <w:szCs w:val="24"/>
                <w:lang w:eastAsia="ar-SA"/>
              </w:rPr>
              <w:t>Игровые помещения групп:</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-стенка для игрушек-2;</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Сюжетно-ролевые игры:</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«Магазин» -1 , «Парикмахерская» -1,</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w:t>
            </w:r>
            <w:r>
              <w:rPr>
                <w:rFonts w:ascii="Times New Roman" w:eastAsia="SimSun" w:hAnsi="Times New Roman" w:cs="Times New Roman"/>
                <w:color w:val="000000"/>
                <w:kern w:val="2"/>
                <w:sz w:val="24"/>
                <w:szCs w:val="24"/>
                <w:lang w:eastAsia="ar-SA"/>
              </w:rPr>
              <w:t>Кухня»-1 ,</w:t>
            </w:r>
            <w:r>
              <w:rPr>
                <w:rFonts w:ascii="Times New Roman" w:eastAsia="SimSun" w:hAnsi="Times New Roman" w:cs="Times New Roman"/>
                <w:kern w:val="2"/>
                <w:sz w:val="24"/>
                <w:szCs w:val="24"/>
                <w:lang w:eastAsia="ar-SA"/>
              </w:rPr>
              <w:t xml:space="preserve"> «Мед. Пункт»-1.</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val="tt-RU" w:eastAsia="ar-SA"/>
              </w:rPr>
            </w:pPr>
            <w:r>
              <w:rPr>
                <w:rFonts w:ascii="Times New Roman" w:eastAsia="SimSun" w:hAnsi="Times New Roman" w:cs="Times New Roman"/>
                <w:b/>
                <w:kern w:val="2"/>
                <w:sz w:val="24"/>
                <w:szCs w:val="24"/>
                <w:lang w:eastAsia="ar-SA"/>
              </w:rPr>
              <w:t xml:space="preserve">Дидактические игры </w:t>
            </w:r>
            <w:proofErr w:type="spellStart"/>
            <w:r>
              <w:rPr>
                <w:rFonts w:ascii="Times New Roman" w:eastAsia="SimSun" w:hAnsi="Times New Roman" w:cs="Times New Roman"/>
                <w:b/>
                <w:kern w:val="2"/>
                <w:sz w:val="24"/>
                <w:szCs w:val="24"/>
                <w:lang w:eastAsia="ar-SA"/>
              </w:rPr>
              <w:t>мл</w:t>
            </w:r>
            <w:proofErr w:type="gramStart"/>
            <w:r>
              <w:rPr>
                <w:rFonts w:ascii="Times New Roman" w:eastAsia="SimSun" w:hAnsi="Times New Roman" w:cs="Times New Roman"/>
                <w:b/>
                <w:kern w:val="2"/>
                <w:sz w:val="24"/>
                <w:szCs w:val="24"/>
                <w:lang w:eastAsia="ar-SA"/>
              </w:rPr>
              <w:t>.г</w:t>
            </w:r>
            <w:proofErr w:type="gramEnd"/>
            <w:r>
              <w:rPr>
                <w:rFonts w:ascii="Times New Roman" w:eastAsia="SimSun" w:hAnsi="Times New Roman" w:cs="Times New Roman"/>
                <w:b/>
                <w:kern w:val="2"/>
                <w:sz w:val="24"/>
                <w:szCs w:val="24"/>
                <w:lang w:eastAsia="ar-SA"/>
              </w:rPr>
              <w:t>р</w:t>
            </w:r>
            <w:proofErr w:type="spellEnd"/>
            <w:r>
              <w:rPr>
                <w:rFonts w:ascii="Times New Roman" w:eastAsia="SimSun" w:hAnsi="Times New Roman" w:cs="Times New Roman"/>
                <w:b/>
                <w:kern w:val="2"/>
                <w:sz w:val="24"/>
                <w:szCs w:val="24"/>
                <w:lang w:eastAsia="ar-SA"/>
              </w:rPr>
              <w:t>.:</w:t>
            </w:r>
            <w:r>
              <w:rPr>
                <w:rFonts w:ascii="Times New Roman" w:eastAsia="SimSun" w:hAnsi="Times New Roman" w:cs="Times New Roman"/>
                <w:kern w:val="2"/>
                <w:sz w:val="24"/>
                <w:szCs w:val="24"/>
                <w:lang w:eastAsia="ar-SA"/>
              </w:rPr>
              <w:t xml:space="preserve"> мини игры «Овощи и фрукты», «Шашки нарды»,«Кто где живет», «К</w:t>
            </w:r>
            <w:r>
              <w:rPr>
                <w:rFonts w:ascii="Times New Roman" w:eastAsia="SimSun" w:hAnsi="Times New Roman" w:cs="Times New Roman"/>
                <w:kern w:val="2"/>
                <w:sz w:val="24"/>
                <w:szCs w:val="24"/>
                <w:lang w:val="tt-RU" w:eastAsia="ar-SA"/>
              </w:rPr>
              <w:t>үңелле домино”- 1 “Күңелле лото”-2,</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val="tt-RU" w:eastAsia="ar-SA"/>
              </w:rPr>
              <w:t xml:space="preserve">Домино “Животное”-1, Домино “Мультики”-1. ; </w:t>
            </w:r>
            <w:r>
              <w:rPr>
                <w:rFonts w:ascii="Times New Roman" w:eastAsia="SimSun" w:hAnsi="Times New Roman" w:cs="Times New Roman"/>
                <w:kern w:val="2"/>
                <w:sz w:val="24"/>
                <w:szCs w:val="24"/>
                <w:lang w:val="tt-RU" w:eastAsia="ar-SA"/>
              </w:rPr>
              <w:lastRenderedPageBreak/>
              <w:t>Мозаики, геометрические фигурки , кубики бол</w:t>
            </w:r>
            <w:proofErr w:type="spellStart"/>
            <w:r>
              <w:rPr>
                <w:rFonts w:ascii="Times New Roman" w:eastAsia="SimSun" w:hAnsi="Times New Roman" w:cs="Times New Roman"/>
                <w:kern w:val="2"/>
                <w:sz w:val="24"/>
                <w:szCs w:val="24"/>
                <w:lang w:eastAsia="ar-SA"/>
              </w:rPr>
              <w:t>ьшие</w:t>
            </w:r>
            <w:proofErr w:type="spellEnd"/>
            <w:r>
              <w:rPr>
                <w:rFonts w:ascii="Times New Roman" w:eastAsia="SimSun" w:hAnsi="Times New Roman" w:cs="Times New Roman"/>
                <w:kern w:val="2"/>
                <w:sz w:val="24"/>
                <w:szCs w:val="24"/>
                <w:lang w:eastAsia="ar-SA"/>
              </w:rPr>
              <w:t xml:space="preserve"> -12шт, </w:t>
            </w:r>
            <w:proofErr w:type="spellStart"/>
            <w:r>
              <w:rPr>
                <w:rFonts w:ascii="Times New Roman" w:eastAsia="SimSun" w:hAnsi="Times New Roman" w:cs="Times New Roman"/>
                <w:kern w:val="2"/>
                <w:sz w:val="24"/>
                <w:szCs w:val="24"/>
                <w:lang w:eastAsia="ar-SA"/>
              </w:rPr>
              <w:t>лего</w:t>
            </w:r>
            <w:proofErr w:type="spellEnd"/>
            <w:r>
              <w:rPr>
                <w:rFonts w:ascii="Times New Roman" w:eastAsia="SimSun" w:hAnsi="Times New Roman" w:cs="Times New Roman"/>
                <w:kern w:val="2"/>
                <w:sz w:val="24"/>
                <w:szCs w:val="24"/>
                <w:lang w:eastAsia="ar-SA"/>
              </w:rPr>
              <w:t>, Машины-6шт, Кукла большая, посуды, парикмахерская, скорая помощь, пирамидки</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val="tt-RU" w:eastAsia="ar-SA"/>
              </w:rPr>
            </w:pPr>
            <w:r>
              <w:rPr>
                <w:rFonts w:ascii="Times New Roman" w:eastAsia="SimSun" w:hAnsi="Times New Roman" w:cs="Times New Roman"/>
                <w:b/>
                <w:kern w:val="2"/>
                <w:sz w:val="24"/>
                <w:szCs w:val="24"/>
                <w:lang w:val="tt-RU" w:eastAsia="ar-SA"/>
              </w:rPr>
              <w:t>Дидактические игры  старшей группы</w:t>
            </w:r>
            <w:r>
              <w:rPr>
                <w:rFonts w:ascii="Times New Roman" w:eastAsia="SimSun" w:hAnsi="Times New Roman" w:cs="Times New Roman"/>
                <w:kern w:val="2"/>
                <w:sz w:val="24"/>
                <w:szCs w:val="24"/>
                <w:lang w:val="tt-RU" w:eastAsia="ar-SA"/>
              </w:rPr>
              <w:t>: Лото “Весело учиться”, мини игры “Овощи и фрукты”, “ Считаем до 10”, “Йорт хайваннарының балаларын тап”, “Кыргый хайваннар”, “лото “Времена года”, развивающая игра : “</w:t>
            </w:r>
            <w:r>
              <w:rPr>
                <w:rFonts w:ascii="Times New Roman" w:eastAsia="SimSun" w:hAnsi="Times New Roman" w:cs="Times New Roman"/>
                <w:kern w:val="2"/>
                <w:sz w:val="24"/>
                <w:szCs w:val="24"/>
                <w:lang w:eastAsia="ar-SA"/>
              </w:rPr>
              <w:t>Цифры</w:t>
            </w:r>
            <w:r>
              <w:rPr>
                <w:rFonts w:ascii="Times New Roman" w:eastAsia="SimSun" w:hAnsi="Times New Roman" w:cs="Times New Roman"/>
                <w:kern w:val="2"/>
                <w:sz w:val="24"/>
                <w:szCs w:val="24"/>
                <w:lang w:val="tt-RU" w:eastAsia="ar-SA"/>
              </w:rPr>
              <w:t>”, “Кто где живет”, “Читаем по слогам”, “Составь слова”, “Учим буквы”, “Тренажер” –для развития внимания, домино “Малышам”, “Животные”, “Домашние животные.</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val="tt-RU" w:eastAsia="ar-SA"/>
              </w:rPr>
              <w:t>геометрические фигурки , кубики- 36</w:t>
            </w:r>
            <w:proofErr w:type="spellStart"/>
            <w:r>
              <w:rPr>
                <w:rFonts w:ascii="Times New Roman" w:eastAsia="SimSun" w:hAnsi="Times New Roman" w:cs="Times New Roman"/>
                <w:kern w:val="2"/>
                <w:sz w:val="24"/>
                <w:szCs w:val="24"/>
                <w:lang w:eastAsia="ar-SA"/>
              </w:rPr>
              <w:t>шт</w:t>
            </w:r>
            <w:proofErr w:type="spellEnd"/>
            <w:r>
              <w:rPr>
                <w:rFonts w:ascii="Times New Roman" w:eastAsia="SimSun" w:hAnsi="Times New Roman" w:cs="Times New Roman"/>
                <w:kern w:val="2"/>
                <w:sz w:val="24"/>
                <w:szCs w:val="24"/>
                <w:lang w:eastAsia="ar-SA"/>
              </w:rPr>
              <w:t xml:space="preserve">, Машины большие -3 </w:t>
            </w:r>
            <w:proofErr w:type="spellStart"/>
            <w:r>
              <w:rPr>
                <w:rFonts w:ascii="Times New Roman" w:eastAsia="SimSun" w:hAnsi="Times New Roman" w:cs="Times New Roman"/>
                <w:kern w:val="2"/>
                <w:sz w:val="24"/>
                <w:szCs w:val="24"/>
                <w:lang w:eastAsia="ar-SA"/>
              </w:rPr>
              <w:t>шт</w:t>
            </w:r>
            <w:proofErr w:type="spellEnd"/>
            <w:r>
              <w:rPr>
                <w:rFonts w:ascii="Times New Roman" w:eastAsia="SimSun" w:hAnsi="Times New Roman" w:cs="Times New Roman"/>
                <w:kern w:val="2"/>
                <w:sz w:val="24"/>
                <w:szCs w:val="24"/>
                <w:lang w:eastAsia="ar-SA"/>
              </w:rPr>
              <w:t xml:space="preserve">, </w:t>
            </w:r>
            <w:proofErr w:type="spellStart"/>
            <w:r>
              <w:rPr>
                <w:rFonts w:ascii="Times New Roman" w:eastAsia="SimSun" w:hAnsi="Times New Roman" w:cs="Times New Roman"/>
                <w:kern w:val="2"/>
                <w:sz w:val="24"/>
                <w:szCs w:val="24"/>
                <w:lang w:eastAsia="ar-SA"/>
              </w:rPr>
              <w:t>маленкие</w:t>
            </w:r>
            <w:proofErr w:type="spellEnd"/>
            <w:r>
              <w:rPr>
                <w:rFonts w:ascii="Times New Roman" w:eastAsia="SimSun" w:hAnsi="Times New Roman" w:cs="Times New Roman"/>
                <w:kern w:val="2"/>
                <w:sz w:val="24"/>
                <w:szCs w:val="24"/>
                <w:lang w:eastAsia="ar-SA"/>
              </w:rPr>
              <w:t xml:space="preserve"> 5 </w:t>
            </w:r>
            <w:proofErr w:type="spellStart"/>
            <w:r>
              <w:rPr>
                <w:rFonts w:ascii="Times New Roman" w:eastAsia="SimSun" w:hAnsi="Times New Roman" w:cs="Times New Roman"/>
                <w:kern w:val="2"/>
                <w:sz w:val="24"/>
                <w:szCs w:val="24"/>
                <w:lang w:eastAsia="ar-SA"/>
              </w:rPr>
              <w:t>шт</w:t>
            </w:r>
            <w:proofErr w:type="spellEnd"/>
            <w:r>
              <w:rPr>
                <w:rFonts w:ascii="Times New Roman" w:eastAsia="SimSun" w:hAnsi="Times New Roman" w:cs="Times New Roman"/>
                <w:kern w:val="2"/>
                <w:sz w:val="24"/>
                <w:szCs w:val="24"/>
                <w:lang w:eastAsia="ar-SA"/>
              </w:rPr>
              <w:t xml:space="preserve">,  , набор «Посуды», набор «Парикмахерская», набор «Скорая помощь», набор «Стоматолог» </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p>
          <w:p w:rsidR="00404E87" w:rsidRDefault="00404E87">
            <w:pPr>
              <w:widowControl w:val="0"/>
              <w:suppressAutoHyphens/>
              <w:spacing w:after="0" w:line="240" w:lineRule="auto"/>
              <w:jc w:val="both"/>
              <w:rPr>
                <w:rFonts w:ascii="Times New Roman" w:eastAsia="SimSun" w:hAnsi="Times New Roman" w:cs="Times New Roman"/>
                <w:b/>
                <w:kern w:val="2"/>
                <w:sz w:val="24"/>
                <w:szCs w:val="24"/>
                <w:lang w:eastAsia="ar-SA"/>
              </w:rPr>
            </w:pPr>
            <w:r>
              <w:rPr>
                <w:rFonts w:ascii="Times New Roman" w:eastAsia="SimSun" w:hAnsi="Times New Roman" w:cs="Times New Roman"/>
                <w:b/>
                <w:kern w:val="2"/>
                <w:sz w:val="24"/>
                <w:szCs w:val="24"/>
                <w:lang w:eastAsia="ar-SA"/>
              </w:rPr>
              <w:t xml:space="preserve">Спальня: </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- 13 штук</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Проектор-1;</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-экран – 1;</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 ноутбук-1;</w:t>
            </w:r>
          </w:p>
        </w:tc>
      </w:tr>
      <w:tr w:rsidR="00404E87" w:rsidTr="00404E87">
        <w:trPr>
          <w:trHeight w:val="8637"/>
        </w:trPr>
        <w:tc>
          <w:tcPr>
            <w:tcW w:w="674"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3</w:t>
            </w:r>
          </w:p>
        </w:tc>
        <w:tc>
          <w:tcPr>
            <w:tcW w:w="3370" w:type="dxa"/>
            <w:tcBorders>
              <w:top w:val="single" w:sz="4" w:space="0" w:color="auto"/>
              <w:left w:val="single" w:sz="4" w:space="0" w:color="auto"/>
              <w:bottom w:val="single" w:sz="4" w:space="0" w:color="auto"/>
              <w:right w:val="single" w:sz="4" w:space="0" w:color="auto"/>
            </w:tcBorders>
          </w:tcPr>
          <w:p w:rsidR="00404E87" w:rsidRDefault="00404E87">
            <w:pPr>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 xml:space="preserve">«Художественно – эстетическое развитие» </w:t>
            </w:r>
          </w:p>
          <w:p w:rsidR="00404E87" w:rsidRDefault="00404E87">
            <w:pPr>
              <w:spacing w:after="0" w:line="240" w:lineRule="auto"/>
              <w:jc w:val="both"/>
              <w:rPr>
                <w:rFonts w:ascii="Times New Roman" w:eastAsia="Times New Roman" w:hAnsi="Times New Roman" w:cs="Times New Roman"/>
                <w:b/>
                <w:bCs/>
                <w:sz w:val="24"/>
                <w:szCs w:val="24"/>
                <w:lang w:eastAsia="ru-RU"/>
              </w:rPr>
            </w:pPr>
          </w:p>
        </w:tc>
        <w:tc>
          <w:tcPr>
            <w:tcW w:w="5916" w:type="dxa"/>
            <w:tcBorders>
              <w:top w:val="single" w:sz="4" w:space="0" w:color="auto"/>
              <w:left w:val="single" w:sz="4" w:space="0" w:color="auto"/>
              <w:bottom w:val="single" w:sz="4" w:space="0" w:color="auto"/>
              <w:right w:val="single" w:sz="4" w:space="0" w:color="auto"/>
            </w:tcBorders>
          </w:tcPr>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Музыкальные игрушки:</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 xml:space="preserve"> -</w:t>
            </w:r>
            <w:proofErr w:type="spellStart"/>
            <w:r>
              <w:rPr>
                <w:rFonts w:ascii="Times New Roman" w:eastAsia="SimSun" w:hAnsi="Times New Roman" w:cs="Times New Roman"/>
                <w:kern w:val="2"/>
                <w:sz w:val="24"/>
                <w:szCs w:val="24"/>
                <w:lang w:eastAsia="ar-SA"/>
              </w:rPr>
              <w:t>курай</w:t>
            </w:r>
            <w:proofErr w:type="spellEnd"/>
            <w:r>
              <w:rPr>
                <w:rFonts w:ascii="Times New Roman" w:eastAsia="SimSun" w:hAnsi="Times New Roman" w:cs="Times New Roman"/>
                <w:kern w:val="2"/>
                <w:sz w:val="24"/>
                <w:szCs w:val="24"/>
                <w:lang w:eastAsia="ar-SA"/>
              </w:rPr>
              <w:t xml:space="preserve"> -1;</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-погремушки-4;</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-барабан-1;</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-гитара-1.</w:t>
            </w:r>
          </w:p>
        </w:tc>
      </w:tr>
      <w:tr w:rsidR="00404E87" w:rsidTr="00404E87">
        <w:trPr>
          <w:trHeight w:val="1695"/>
        </w:trPr>
        <w:tc>
          <w:tcPr>
            <w:tcW w:w="674"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ind w:left="216"/>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3370"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Times New Roman" w:hAnsi="Times New Roman" w:cs="Times New Roman"/>
                <w:b/>
                <w:bCs/>
                <w:sz w:val="24"/>
                <w:szCs w:val="24"/>
                <w:lang w:eastAsia="ru-RU"/>
              </w:rPr>
            </w:pPr>
            <w:r>
              <w:rPr>
                <w:rFonts w:ascii="Times New Roman" w:eastAsia="Calibri" w:hAnsi="Times New Roman" w:cs="Times New Roman"/>
                <w:sz w:val="24"/>
                <w:szCs w:val="24"/>
              </w:rPr>
              <w:t>«Физическое развитие»</w:t>
            </w:r>
          </w:p>
        </w:tc>
        <w:tc>
          <w:tcPr>
            <w:tcW w:w="5916" w:type="dxa"/>
            <w:tcBorders>
              <w:top w:val="single" w:sz="4" w:space="0" w:color="auto"/>
              <w:left w:val="single" w:sz="4" w:space="0" w:color="auto"/>
              <w:bottom w:val="single" w:sz="4" w:space="0" w:color="auto"/>
              <w:right w:val="single" w:sz="4" w:space="0" w:color="auto"/>
            </w:tcBorders>
            <w:hideMark/>
          </w:tcPr>
          <w:p w:rsidR="00404E87" w:rsidRDefault="00404E87">
            <w:pPr>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 xml:space="preserve">Кубики </w:t>
            </w:r>
          </w:p>
          <w:p w:rsidR="00404E87" w:rsidRDefault="00404E87">
            <w:pPr>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Мячи</w:t>
            </w:r>
          </w:p>
          <w:p w:rsidR="00404E87" w:rsidRDefault="00404E87">
            <w:pPr>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 xml:space="preserve">Обруч пластиковый- 3 шт. </w:t>
            </w:r>
          </w:p>
          <w:p w:rsidR="00404E87" w:rsidRDefault="00404E87">
            <w:pPr>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Палки гимнастические</w:t>
            </w:r>
          </w:p>
          <w:p w:rsidR="00404E87" w:rsidRDefault="00404E87">
            <w:pPr>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Кегли</w:t>
            </w:r>
            <w:r>
              <w:rPr>
                <w:rFonts w:ascii="Times New Roman" w:eastAsia="SimSun" w:hAnsi="Times New Roman" w:cs="Times New Roman"/>
                <w:kern w:val="2"/>
                <w:sz w:val="24"/>
                <w:szCs w:val="24"/>
                <w:lang w:eastAsia="ar-SA"/>
              </w:rPr>
              <w:tab/>
            </w:r>
          </w:p>
        </w:tc>
      </w:tr>
      <w:tr w:rsidR="00404E87" w:rsidTr="00404E87">
        <w:trPr>
          <w:trHeight w:val="1695"/>
        </w:trPr>
        <w:tc>
          <w:tcPr>
            <w:tcW w:w="674"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ind w:left="216"/>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w:t>
            </w:r>
          </w:p>
        </w:tc>
        <w:tc>
          <w:tcPr>
            <w:tcW w:w="3370" w:type="dxa"/>
            <w:tcBorders>
              <w:top w:val="single" w:sz="4" w:space="0" w:color="auto"/>
              <w:left w:val="single" w:sz="4" w:space="0" w:color="auto"/>
              <w:bottom w:val="single" w:sz="4" w:space="0" w:color="auto"/>
              <w:right w:val="single" w:sz="4" w:space="0" w:color="auto"/>
            </w:tcBorders>
          </w:tcPr>
          <w:p w:rsidR="00404E87" w:rsidRDefault="00404E87">
            <w:pPr>
              <w:suppressAutoHyphens/>
              <w:spacing w:after="0" w:line="240" w:lineRule="auto"/>
              <w:jc w:val="both"/>
              <w:rPr>
                <w:rFonts w:ascii="Times New Roman" w:eastAsia="SimSun" w:hAnsi="Times New Roman" w:cs="Times New Roman"/>
                <w:b/>
                <w:kern w:val="2"/>
                <w:sz w:val="24"/>
                <w:szCs w:val="24"/>
                <w:lang w:eastAsia="ar-SA"/>
              </w:rPr>
            </w:pPr>
            <w:r>
              <w:rPr>
                <w:rFonts w:ascii="Times New Roman" w:eastAsia="SimSun" w:hAnsi="Times New Roman" w:cs="Times New Roman"/>
                <w:b/>
                <w:kern w:val="2"/>
                <w:sz w:val="24"/>
                <w:szCs w:val="24"/>
                <w:lang w:eastAsia="ar-SA"/>
              </w:rPr>
              <w:t>«Речевое развитие»</w:t>
            </w:r>
          </w:p>
          <w:p w:rsidR="00404E87" w:rsidRDefault="00404E87">
            <w:pPr>
              <w:spacing w:after="0" w:line="240" w:lineRule="auto"/>
              <w:jc w:val="both"/>
              <w:rPr>
                <w:rFonts w:ascii="Times New Roman" w:eastAsia="Times New Roman" w:hAnsi="Times New Roman" w:cs="Times New Roman"/>
                <w:b/>
                <w:bCs/>
                <w:sz w:val="24"/>
                <w:szCs w:val="24"/>
                <w:lang w:eastAsia="ru-RU"/>
              </w:rPr>
            </w:pPr>
          </w:p>
        </w:tc>
        <w:tc>
          <w:tcPr>
            <w:tcW w:w="5916" w:type="dxa"/>
            <w:tcBorders>
              <w:top w:val="single" w:sz="4" w:space="0" w:color="auto"/>
              <w:left w:val="single" w:sz="4" w:space="0" w:color="auto"/>
              <w:bottom w:val="single" w:sz="4" w:space="0" w:color="auto"/>
              <w:right w:val="single" w:sz="4" w:space="0" w:color="auto"/>
            </w:tcBorders>
          </w:tcPr>
          <w:p w:rsidR="00404E87" w:rsidRDefault="00404E87">
            <w:pPr>
              <w:widowControl w:val="0"/>
              <w:suppressAutoHyphens/>
              <w:spacing w:after="0" w:line="240" w:lineRule="auto"/>
              <w:jc w:val="both"/>
              <w:rPr>
                <w:rFonts w:ascii="Times New Roman" w:eastAsia="SimSun" w:hAnsi="Times New Roman" w:cs="Times New Roman"/>
                <w:b/>
                <w:kern w:val="2"/>
                <w:sz w:val="24"/>
                <w:szCs w:val="24"/>
                <w:lang w:eastAsia="ar-SA"/>
              </w:rPr>
            </w:pPr>
            <w:r>
              <w:rPr>
                <w:rFonts w:ascii="Times New Roman" w:eastAsia="SimSun" w:hAnsi="Times New Roman" w:cs="Times New Roman"/>
                <w:b/>
                <w:kern w:val="2"/>
                <w:sz w:val="24"/>
                <w:szCs w:val="24"/>
                <w:lang w:eastAsia="ar-SA"/>
              </w:rPr>
              <w:t>Игровые помещения групп:</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-стенка для игрушек-2;</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Сюжетно-ролевые игры:</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«Магазин» -1 , «Парикмахерская» -1,</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w:t>
            </w:r>
            <w:r>
              <w:rPr>
                <w:rFonts w:ascii="Times New Roman" w:eastAsia="SimSun" w:hAnsi="Times New Roman" w:cs="Times New Roman"/>
                <w:color w:val="000000"/>
                <w:kern w:val="2"/>
                <w:sz w:val="24"/>
                <w:szCs w:val="24"/>
                <w:lang w:eastAsia="ar-SA"/>
              </w:rPr>
              <w:t>Кухня»-1 ,</w:t>
            </w:r>
            <w:r>
              <w:rPr>
                <w:rFonts w:ascii="Times New Roman" w:eastAsia="SimSun" w:hAnsi="Times New Roman" w:cs="Times New Roman"/>
                <w:kern w:val="2"/>
                <w:sz w:val="24"/>
                <w:szCs w:val="24"/>
                <w:lang w:eastAsia="ar-SA"/>
              </w:rPr>
              <w:t xml:space="preserve"> «Мед. Пункт»-1.</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val="tt-RU" w:eastAsia="ar-SA"/>
              </w:rPr>
            </w:pPr>
            <w:r>
              <w:rPr>
                <w:rFonts w:ascii="Times New Roman" w:eastAsia="SimSun" w:hAnsi="Times New Roman" w:cs="Times New Roman"/>
                <w:b/>
                <w:kern w:val="2"/>
                <w:sz w:val="24"/>
                <w:szCs w:val="24"/>
                <w:lang w:eastAsia="ar-SA"/>
              </w:rPr>
              <w:t xml:space="preserve">Дидактические игры </w:t>
            </w:r>
            <w:proofErr w:type="spellStart"/>
            <w:r>
              <w:rPr>
                <w:rFonts w:ascii="Times New Roman" w:eastAsia="SimSun" w:hAnsi="Times New Roman" w:cs="Times New Roman"/>
                <w:b/>
                <w:kern w:val="2"/>
                <w:sz w:val="24"/>
                <w:szCs w:val="24"/>
                <w:lang w:eastAsia="ar-SA"/>
              </w:rPr>
              <w:t>мл</w:t>
            </w:r>
            <w:proofErr w:type="gramStart"/>
            <w:r>
              <w:rPr>
                <w:rFonts w:ascii="Times New Roman" w:eastAsia="SimSun" w:hAnsi="Times New Roman" w:cs="Times New Roman"/>
                <w:b/>
                <w:kern w:val="2"/>
                <w:sz w:val="24"/>
                <w:szCs w:val="24"/>
                <w:lang w:eastAsia="ar-SA"/>
              </w:rPr>
              <w:t>.г</w:t>
            </w:r>
            <w:proofErr w:type="gramEnd"/>
            <w:r>
              <w:rPr>
                <w:rFonts w:ascii="Times New Roman" w:eastAsia="SimSun" w:hAnsi="Times New Roman" w:cs="Times New Roman"/>
                <w:b/>
                <w:kern w:val="2"/>
                <w:sz w:val="24"/>
                <w:szCs w:val="24"/>
                <w:lang w:eastAsia="ar-SA"/>
              </w:rPr>
              <w:t>р</w:t>
            </w:r>
            <w:proofErr w:type="spellEnd"/>
            <w:r>
              <w:rPr>
                <w:rFonts w:ascii="Times New Roman" w:eastAsia="SimSun" w:hAnsi="Times New Roman" w:cs="Times New Roman"/>
                <w:b/>
                <w:kern w:val="2"/>
                <w:sz w:val="24"/>
                <w:szCs w:val="24"/>
                <w:lang w:eastAsia="ar-SA"/>
              </w:rPr>
              <w:t>.:</w:t>
            </w:r>
            <w:r>
              <w:rPr>
                <w:rFonts w:ascii="Times New Roman" w:eastAsia="SimSun" w:hAnsi="Times New Roman" w:cs="Times New Roman"/>
                <w:kern w:val="2"/>
                <w:sz w:val="24"/>
                <w:szCs w:val="24"/>
                <w:lang w:eastAsia="ar-SA"/>
              </w:rPr>
              <w:t xml:space="preserve"> мини игры «Овощи и фрукты», «Шашки нарды»,«Кто где живет», «К</w:t>
            </w:r>
            <w:r>
              <w:rPr>
                <w:rFonts w:ascii="Times New Roman" w:eastAsia="SimSun" w:hAnsi="Times New Roman" w:cs="Times New Roman"/>
                <w:kern w:val="2"/>
                <w:sz w:val="24"/>
                <w:szCs w:val="24"/>
                <w:lang w:val="tt-RU" w:eastAsia="ar-SA"/>
              </w:rPr>
              <w:t>үңелле домино”- 1 “Күңелле лото”-2,</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val="tt-RU" w:eastAsia="ar-SA"/>
              </w:rPr>
              <w:t>Домино “Животное”-1, Домино “Мультики”-1. ; Мозаики, геометрические фигурки , кубики бол</w:t>
            </w:r>
            <w:proofErr w:type="spellStart"/>
            <w:r>
              <w:rPr>
                <w:rFonts w:ascii="Times New Roman" w:eastAsia="SimSun" w:hAnsi="Times New Roman" w:cs="Times New Roman"/>
                <w:kern w:val="2"/>
                <w:sz w:val="24"/>
                <w:szCs w:val="24"/>
                <w:lang w:eastAsia="ar-SA"/>
              </w:rPr>
              <w:t>ьшие</w:t>
            </w:r>
            <w:proofErr w:type="spellEnd"/>
            <w:r>
              <w:rPr>
                <w:rFonts w:ascii="Times New Roman" w:eastAsia="SimSun" w:hAnsi="Times New Roman" w:cs="Times New Roman"/>
                <w:kern w:val="2"/>
                <w:sz w:val="24"/>
                <w:szCs w:val="24"/>
                <w:lang w:eastAsia="ar-SA"/>
              </w:rPr>
              <w:t xml:space="preserve"> -12шт, </w:t>
            </w:r>
            <w:proofErr w:type="spellStart"/>
            <w:r>
              <w:rPr>
                <w:rFonts w:ascii="Times New Roman" w:eastAsia="SimSun" w:hAnsi="Times New Roman" w:cs="Times New Roman"/>
                <w:kern w:val="2"/>
                <w:sz w:val="24"/>
                <w:szCs w:val="24"/>
                <w:lang w:eastAsia="ar-SA"/>
              </w:rPr>
              <w:t>лего</w:t>
            </w:r>
            <w:proofErr w:type="spellEnd"/>
            <w:r>
              <w:rPr>
                <w:rFonts w:ascii="Times New Roman" w:eastAsia="SimSun" w:hAnsi="Times New Roman" w:cs="Times New Roman"/>
                <w:kern w:val="2"/>
                <w:sz w:val="24"/>
                <w:szCs w:val="24"/>
                <w:lang w:eastAsia="ar-SA"/>
              </w:rPr>
              <w:t>, Машины-6шт, Кукла большая, посуды, парикмахерская, скорая помощь, пирамидки</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val="tt-RU" w:eastAsia="ar-SA"/>
              </w:rPr>
            </w:pPr>
            <w:r>
              <w:rPr>
                <w:rFonts w:ascii="Times New Roman" w:eastAsia="SimSun" w:hAnsi="Times New Roman" w:cs="Times New Roman"/>
                <w:b/>
                <w:kern w:val="2"/>
                <w:sz w:val="24"/>
                <w:szCs w:val="24"/>
                <w:lang w:val="tt-RU" w:eastAsia="ar-SA"/>
              </w:rPr>
              <w:t>Дидактические игры  старшей группы</w:t>
            </w:r>
            <w:r>
              <w:rPr>
                <w:rFonts w:ascii="Times New Roman" w:eastAsia="SimSun" w:hAnsi="Times New Roman" w:cs="Times New Roman"/>
                <w:kern w:val="2"/>
                <w:sz w:val="24"/>
                <w:szCs w:val="24"/>
                <w:lang w:val="tt-RU" w:eastAsia="ar-SA"/>
              </w:rPr>
              <w:t xml:space="preserve">: Лото “Весело учиться”, мини игры “Овощи и фрукты”, “ Считаем до 10”, “Йорт хайваннарының балаларын </w:t>
            </w:r>
            <w:r>
              <w:rPr>
                <w:rFonts w:ascii="Times New Roman" w:eastAsia="SimSun" w:hAnsi="Times New Roman" w:cs="Times New Roman"/>
                <w:kern w:val="2"/>
                <w:sz w:val="24"/>
                <w:szCs w:val="24"/>
                <w:lang w:val="tt-RU" w:eastAsia="ar-SA"/>
              </w:rPr>
              <w:lastRenderedPageBreak/>
              <w:t>тап”, “Кыргый хайваннар”, “лото “Времена года”, развивающая игра : “</w:t>
            </w:r>
            <w:r>
              <w:rPr>
                <w:rFonts w:ascii="Times New Roman" w:eastAsia="SimSun" w:hAnsi="Times New Roman" w:cs="Times New Roman"/>
                <w:kern w:val="2"/>
                <w:sz w:val="24"/>
                <w:szCs w:val="24"/>
                <w:lang w:eastAsia="ar-SA"/>
              </w:rPr>
              <w:t>Цифры</w:t>
            </w:r>
            <w:r>
              <w:rPr>
                <w:rFonts w:ascii="Times New Roman" w:eastAsia="SimSun" w:hAnsi="Times New Roman" w:cs="Times New Roman"/>
                <w:kern w:val="2"/>
                <w:sz w:val="24"/>
                <w:szCs w:val="24"/>
                <w:lang w:val="tt-RU" w:eastAsia="ar-SA"/>
              </w:rPr>
              <w:t>”, “Кто где живет”, “Читаем по слогам”, “Составь слова”, “Учим буквы”, “Тренажер” –для развития внимания, домино “Малышам”, “Животные”, “Домашние животные.</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val="tt-RU" w:eastAsia="ar-SA"/>
              </w:rPr>
              <w:t xml:space="preserve">геометрические фигурки , кубики- 36 </w:t>
            </w:r>
            <w:proofErr w:type="spellStart"/>
            <w:r>
              <w:rPr>
                <w:rFonts w:ascii="Times New Roman" w:eastAsia="SimSun" w:hAnsi="Times New Roman" w:cs="Times New Roman"/>
                <w:kern w:val="2"/>
                <w:sz w:val="24"/>
                <w:szCs w:val="24"/>
                <w:lang w:eastAsia="ar-SA"/>
              </w:rPr>
              <w:t>шт</w:t>
            </w:r>
            <w:proofErr w:type="spellEnd"/>
            <w:r>
              <w:rPr>
                <w:rFonts w:ascii="Times New Roman" w:eastAsia="SimSun" w:hAnsi="Times New Roman" w:cs="Times New Roman"/>
                <w:kern w:val="2"/>
                <w:sz w:val="24"/>
                <w:szCs w:val="24"/>
                <w:lang w:eastAsia="ar-SA"/>
              </w:rPr>
              <w:t xml:space="preserve">, Машины большие -4 </w:t>
            </w:r>
            <w:proofErr w:type="spellStart"/>
            <w:r>
              <w:rPr>
                <w:rFonts w:ascii="Times New Roman" w:eastAsia="SimSun" w:hAnsi="Times New Roman" w:cs="Times New Roman"/>
                <w:kern w:val="2"/>
                <w:sz w:val="24"/>
                <w:szCs w:val="24"/>
                <w:lang w:eastAsia="ar-SA"/>
              </w:rPr>
              <w:t>шт</w:t>
            </w:r>
            <w:proofErr w:type="spellEnd"/>
            <w:r>
              <w:rPr>
                <w:rFonts w:ascii="Times New Roman" w:eastAsia="SimSun" w:hAnsi="Times New Roman" w:cs="Times New Roman"/>
                <w:kern w:val="2"/>
                <w:sz w:val="24"/>
                <w:szCs w:val="24"/>
                <w:lang w:eastAsia="ar-SA"/>
              </w:rPr>
              <w:t xml:space="preserve">, </w:t>
            </w:r>
            <w:proofErr w:type="spellStart"/>
            <w:r>
              <w:rPr>
                <w:rFonts w:ascii="Times New Roman" w:eastAsia="SimSun" w:hAnsi="Times New Roman" w:cs="Times New Roman"/>
                <w:kern w:val="2"/>
                <w:sz w:val="24"/>
                <w:szCs w:val="24"/>
                <w:lang w:eastAsia="ar-SA"/>
              </w:rPr>
              <w:t>маленкие</w:t>
            </w:r>
            <w:proofErr w:type="spellEnd"/>
            <w:r>
              <w:rPr>
                <w:rFonts w:ascii="Times New Roman" w:eastAsia="SimSun" w:hAnsi="Times New Roman" w:cs="Times New Roman"/>
                <w:kern w:val="2"/>
                <w:sz w:val="24"/>
                <w:szCs w:val="24"/>
                <w:lang w:eastAsia="ar-SA"/>
              </w:rPr>
              <w:t xml:space="preserve"> 15 </w:t>
            </w:r>
            <w:proofErr w:type="spellStart"/>
            <w:r>
              <w:rPr>
                <w:rFonts w:ascii="Times New Roman" w:eastAsia="SimSun" w:hAnsi="Times New Roman" w:cs="Times New Roman"/>
                <w:kern w:val="2"/>
                <w:sz w:val="24"/>
                <w:szCs w:val="24"/>
                <w:lang w:eastAsia="ar-SA"/>
              </w:rPr>
              <w:t>шт</w:t>
            </w:r>
            <w:proofErr w:type="spellEnd"/>
            <w:r>
              <w:rPr>
                <w:rFonts w:ascii="Times New Roman" w:eastAsia="SimSun" w:hAnsi="Times New Roman" w:cs="Times New Roman"/>
                <w:kern w:val="2"/>
                <w:sz w:val="24"/>
                <w:szCs w:val="24"/>
                <w:lang w:eastAsia="ar-SA"/>
              </w:rPr>
              <w:t xml:space="preserve">,  , набор «Посуды», набор «Парикмахерская», набор «Скорая помощь», набор «Стоматолог» </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b/>
                <w:kern w:val="2"/>
                <w:sz w:val="24"/>
                <w:szCs w:val="24"/>
                <w:lang w:eastAsia="ar-SA"/>
              </w:rPr>
              <w:t xml:space="preserve"> </w:t>
            </w:r>
            <w:r>
              <w:rPr>
                <w:rFonts w:ascii="Times New Roman" w:eastAsia="SimSun" w:hAnsi="Times New Roman" w:cs="Times New Roman"/>
                <w:kern w:val="2"/>
                <w:sz w:val="24"/>
                <w:szCs w:val="24"/>
                <w:lang w:eastAsia="ar-SA"/>
              </w:rPr>
              <w:t>Проектор-1;</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-экран – 1;</w:t>
            </w:r>
          </w:p>
          <w:p w:rsidR="00404E87" w:rsidRDefault="00404E87">
            <w:pPr>
              <w:widowControl w:val="0"/>
              <w:suppressAutoHyphens/>
              <w:spacing w:after="0" w:line="240" w:lineRule="auto"/>
              <w:jc w:val="both"/>
              <w:rPr>
                <w:rFonts w:ascii="Times New Roman" w:eastAsia="SimSun" w:hAnsi="Times New Roman" w:cs="Times New Roman"/>
                <w:kern w:val="2"/>
                <w:sz w:val="24"/>
                <w:szCs w:val="24"/>
                <w:lang w:eastAsia="ar-SA"/>
              </w:rPr>
            </w:pPr>
            <w:r>
              <w:rPr>
                <w:rFonts w:ascii="Times New Roman" w:eastAsia="SimSun" w:hAnsi="Times New Roman" w:cs="Times New Roman"/>
                <w:kern w:val="2"/>
                <w:sz w:val="24"/>
                <w:szCs w:val="24"/>
                <w:lang w:eastAsia="ar-SA"/>
              </w:rPr>
              <w:t>- ноутбук-1;</w:t>
            </w:r>
          </w:p>
        </w:tc>
      </w:tr>
    </w:tbl>
    <w:p w:rsidR="00404E87" w:rsidRDefault="00404E87" w:rsidP="00404E87">
      <w:pPr>
        <w:spacing w:after="0" w:line="240" w:lineRule="auto"/>
        <w:jc w:val="both"/>
        <w:rPr>
          <w:rFonts w:ascii="Times New Roman" w:eastAsia="Times New Roman" w:hAnsi="Times New Roman" w:cs="Times New Roman"/>
          <w:b/>
          <w:bCs/>
          <w:sz w:val="24"/>
          <w:szCs w:val="24"/>
          <w:lang w:eastAsia="ru-RU"/>
        </w:rPr>
      </w:pPr>
    </w:p>
    <w:p w:rsidR="00404E87" w:rsidRDefault="00404E87" w:rsidP="00404E8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Вывод:</w:t>
      </w:r>
      <w:r>
        <w:rPr>
          <w:rFonts w:ascii="Times New Roman" w:eastAsia="Times New Roman" w:hAnsi="Times New Roman" w:cs="Times New Roman"/>
          <w:sz w:val="24"/>
          <w:szCs w:val="24"/>
          <w:lang w:eastAsia="ru-RU"/>
        </w:rPr>
        <w:t> </w:t>
      </w:r>
      <w:proofErr w:type="gramStart"/>
      <w:r>
        <w:rPr>
          <w:rFonts w:ascii="Times New Roman" w:eastAsia="Times New Roman" w:hAnsi="Times New Roman" w:cs="Times New Roman"/>
          <w:sz w:val="24"/>
          <w:szCs w:val="24"/>
          <w:lang w:eastAsia="ru-RU"/>
        </w:rPr>
        <w:t>Анализ соответствия материально-технического обеспечения реализации ООП ДО требованиям, предъявляемым к участкам, зданию, помещениям показал, что для реализации ООП ДО в каждой возрастной группе предоставлено отдельное просторное, светлое помещение, в котором обеспечивается оптимальная температура воздуха, канализация и водоснабжение.</w:t>
      </w:r>
      <w:proofErr w:type="gramEnd"/>
      <w:r>
        <w:rPr>
          <w:rFonts w:ascii="Times New Roman" w:eastAsia="Times New Roman" w:hAnsi="Times New Roman" w:cs="Times New Roman"/>
          <w:sz w:val="24"/>
          <w:szCs w:val="24"/>
          <w:lang w:eastAsia="ru-RU"/>
        </w:rPr>
        <w:t xml:space="preserve"> Помещения оснащены  необходимой мебелью, подобранной в соответствии с возрастными и индивидуальными особенностями воспитанников</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На ряду с этим, предметно-пространственная среда не соответствует требованиям ФГОС.  Это: не хватает развивающих игр, спортивного инвентаря, центр песка и воды, центр уединения, центр художественной литературы.  Не соответствует требованиям центр художественно-эстетического развития, нет  наглядного материала по музыкальному развитию. </w:t>
      </w:r>
    </w:p>
    <w:p w:rsidR="00404E87" w:rsidRDefault="00404E87" w:rsidP="00404E87">
      <w:pPr>
        <w:spacing w:after="0" w:line="240" w:lineRule="auto"/>
        <w:jc w:val="both"/>
        <w:rPr>
          <w:rFonts w:ascii="Times New Roman" w:eastAsia="Times New Roman" w:hAnsi="Times New Roman" w:cs="Times New Roman"/>
          <w:b/>
          <w:sz w:val="24"/>
          <w:szCs w:val="24"/>
          <w:lang w:eastAsia="ru-RU"/>
        </w:rPr>
      </w:pPr>
    </w:p>
    <w:p w:rsidR="00404E87" w:rsidRDefault="00404E87" w:rsidP="00404E87">
      <w:pPr>
        <w:spacing w:after="0" w:line="240" w:lineRule="auto"/>
        <w:jc w:val="center"/>
        <w:rPr>
          <w:rFonts w:ascii="Times New Roman" w:eastAsia="Calibri" w:hAnsi="Times New Roman" w:cs="Times New Roman"/>
          <w:b/>
          <w:sz w:val="24"/>
          <w:szCs w:val="24"/>
        </w:rPr>
      </w:pPr>
      <w:r>
        <w:rPr>
          <w:rFonts w:ascii="Times New Roman" w:eastAsia="Times New Roman" w:hAnsi="Times New Roman" w:cs="Times New Roman"/>
          <w:b/>
          <w:sz w:val="24"/>
          <w:szCs w:val="24"/>
          <w:lang w:eastAsia="ru-RU"/>
        </w:rPr>
        <w:t>1.5.</w:t>
      </w:r>
      <w:r>
        <w:rPr>
          <w:rFonts w:ascii="Times New Roman" w:eastAsia="Calibri" w:hAnsi="Times New Roman" w:cs="Times New Roman"/>
          <w:b/>
          <w:sz w:val="24"/>
          <w:szCs w:val="24"/>
        </w:rPr>
        <w:t>Система управления Учреждением.</w:t>
      </w:r>
    </w:p>
    <w:p w:rsidR="00404E87" w:rsidRDefault="00404E87" w:rsidP="00404E87">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sz w:val="24"/>
          <w:szCs w:val="24"/>
        </w:rPr>
        <w:t xml:space="preserve">Учредителем МБОУ является  Исполнительный комитет </w:t>
      </w:r>
      <w:proofErr w:type="spellStart"/>
      <w:r>
        <w:rPr>
          <w:rFonts w:ascii="Times New Roman" w:eastAsia="Calibri" w:hAnsi="Times New Roman" w:cs="Times New Roman"/>
          <w:sz w:val="24"/>
          <w:szCs w:val="24"/>
        </w:rPr>
        <w:t>Кайбицкого</w:t>
      </w:r>
      <w:proofErr w:type="spellEnd"/>
      <w:r>
        <w:rPr>
          <w:rFonts w:ascii="Times New Roman" w:eastAsia="Calibri" w:hAnsi="Times New Roman" w:cs="Times New Roman"/>
          <w:sz w:val="24"/>
          <w:szCs w:val="24"/>
        </w:rPr>
        <w:t xml:space="preserve"> муниципального района, координацию деятельности Учреждения осуществляет  МКУ «Отдел образования Исполнительного комитета </w:t>
      </w:r>
      <w:proofErr w:type="spellStart"/>
      <w:r>
        <w:rPr>
          <w:rFonts w:ascii="Times New Roman" w:eastAsia="Calibri" w:hAnsi="Times New Roman" w:cs="Times New Roman"/>
          <w:sz w:val="24"/>
          <w:szCs w:val="24"/>
        </w:rPr>
        <w:t>Кайбицкого</w:t>
      </w:r>
      <w:proofErr w:type="spellEnd"/>
      <w:r>
        <w:rPr>
          <w:rFonts w:ascii="Times New Roman" w:eastAsia="Calibri" w:hAnsi="Times New Roman" w:cs="Times New Roman"/>
          <w:sz w:val="24"/>
          <w:szCs w:val="24"/>
        </w:rPr>
        <w:t xml:space="preserve"> муниципального района  Республики Татарстан». Управление Учреждением осуществляется на основе сочетания принципов единоначалия и коллегиальности. Единоличным исполнительным органом Учреждения является руководитель учреждения (директор). Формами коллегиального управления являются</w:t>
      </w:r>
      <w:r>
        <w:rPr>
          <w:rFonts w:ascii="Times New Roman" w:eastAsia="Calibri" w:hAnsi="Times New Roman" w:cs="Times New Roman"/>
          <w:b/>
          <w:sz w:val="24"/>
          <w:szCs w:val="24"/>
        </w:rPr>
        <w:t>:</w:t>
      </w:r>
    </w:p>
    <w:p w:rsidR="00404E87" w:rsidRDefault="00404E87" w:rsidP="00404E8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общее собрание работников</w:t>
      </w:r>
    </w:p>
    <w:p w:rsidR="00404E87" w:rsidRDefault="00404E87" w:rsidP="00404E8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педагогический совет.</w:t>
      </w:r>
    </w:p>
    <w:p w:rsidR="00404E87" w:rsidRDefault="00404E87" w:rsidP="00404E8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целях учета мнения родителей (законных представителей) воспитанников,  имеется родительский комитет, состав которого выбран путем открытого голосования общего родительского собрания. </w:t>
      </w:r>
    </w:p>
    <w:p w:rsidR="00404E87" w:rsidRDefault="00404E87" w:rsidP="00404E87">
      <w:pPr>
        <w:spacing w:after="0" w:line="240" w:lineRule="auto"/>
        <w:jc w:val="both"/>
        <w:rPr>
          <w:rFonts w:ascii="Times New Roman" w:eastAsia="Calibri" w:hAnsi="Times New Roman" w:cs="Times New Roman"/>
          <w:sz w:val="24"/>
          <w:szCs w:val="24"/>
        </w:rPr>
      </w:pPr>
      <w:proofErr w:type="gramStart"/>
      <w:r>
        <w:rPr>
          <w:rFonts w:ascii="Times New Roman" w:eastAsia="Calibri" w:hAnsi="Times New Roman" w:cs="Times New Roman"/>
          <w:sz w:val="24"/>
          <w:szCs w:val="24"/>
        </w:rPr>
        <w:t xml:space="preserve">В течение  года в учреждении проведено 13 заседании Педагогического совета, на которых рассматривались вопросы: направления работы на новый учебный год,  анализ работы дошкольного учреждения в </w:t>
      </w:r>
      <w:proofErr w:type="spellStart"/>
      <w:r>
        <w:rPr>
          <w:rFonts w:ascii="Times New Roman" w:eastAsia="Calibri" w:hAnsi="Times New Roman" w:cs="Times New Roman"/>
          <w:sz w:val="24"/>
          <w:szCs w:val="24"/>
        </w:rPr>
        <w:t>летний-оздоровительный</w:t>
      </w:r>
      <w:proofErr w:type="spellEnd"/>
      <w:r>
        <w:rPr>
          <w:rFonts w:ascii="Times New Roman" w:eastAsia="Calibri" w:hAnsi="Times New Roman" w:cs="Times New Roman"/>
          <w:sz w:val="24"/>
          <w:szCs w:val="24"/>
        </w:rPr>
        <w:t xml:space="preserve"> период, рассмотрение отчета учреждения по </w:t>
      </w:r>
      <w:proofErr w:type="spellStart"/>
      <w:r>
        <w:rPr>
          <w:rFonts w:ascii="Times New Roman" w:eastAsia="Calibri" w:hAnsi="Times New Roman" w:cs="Times New Roman"/>
          <w:sz w:val="24"/>
          <w:szCs w:val="24"/>
        </w:rPr>
        <w:t>самообследованию</w:t>
      </w:r>
      <w:proofErr w:type="spellEnd"/>
      <w:r>
        <w:rPr>
          <w:rFonts w:ascii="Times New Roman" w:eastAsia="Calibri" w:hAnsi="Times New Roman" w:cs="Times New Roman"/>
          <w:sz w:val="24"/>
          <w:szCs w:val="24"/>
        </w:rPr>
        <w:t>, рассмотрение и принятие локальных актов, регламентирующие деятельность Учреждения.</w:t>
      </w:r>
      <w:proofErr w:type="gramEnd"/>
      <w:r>
        <w:rPr>
          <w:rFonts w:ascii="Times New Roman" w:eastAsia="Calibri" w:hAnsi="Times New Roman" w:cs="Times New Roman"/>
          <w:sz w:val="24"/>
          <w:szCs w:val="24"/>
        </w:rPr>
        <w:t xml:space="preserve">  На заседаниях общего собрания работников рассматривались вопросы: направления работы учреждения на новый учебный год, итоги летней оздоровительной работы, распределение общественной нагрузки – создание комиссий, выполнение Правил внутреннего трудового распорядка, рассмотрен отчет по </w:t>
      </w:r>
      <w:proofErr w:type="spellStart"/>
      <w:r>
        <w:rPr>
          <w:rFonts w:ascii="Times New Roman" w:eastAsia="Calibri" w:hAnsi="Times New Roman" w:cs="Times New Roman"/>
          <w:sz w:val="24"/>
          <w:szCs w:val="24"/>
        </w:rPr>
        <w:t>самообследованию</w:t>
      </w:r>
      <w:proofErr w:type="spellEnd"/>
      <w:r>
        <w:rPr>
          <w:rFonts w:ascii="Times New Roman" w:eastAsia="Calibri" w:hAnsi="Times New Roman" w:cs="Times New Roman"/>
          <w:sz w:val="24"/>
          <w:szCs w:val="24"/>
        </w:rPr>
        <w:t>, рассмотрение и принятие локальных актов, регламентирующие деятельность Учреждения</w:t>
      </w:r>
    </w:p>
    <w:p w:rsidR="00404E87" w:rsidRDefault="00404E87" w:rsidP="00404E87">
      <w:pPr>
        <w:spacing w:after="0" w:line="240" w:lineRule="auto"/>
        <w:jc w:val="both"/>
        <w:rPr>
          <w:rFonts w:ascii="Times New Roman" w:eastAsia="Times New Roman" w:hAnsi="Times New Roman" w:cs="Times New Roman"/>
          <w:color w:val="00B050"/>
          <w:sz w:val="24"/>
          <w:szCs w:val="24"/>
          <w:lang w:eastAsia="ru-RU"/>
        </w:rPr>
      </w:pPr>
    </w:p>
    <w:p w:rsidR="00404E87" w:rsidRDefault="00404E87" w:rsidP="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Вывод: в МБДОУ создана структура управления в соответствии с целями и содержанием работы учреждения. Воспитательно-образовательный процесс ведется на основании локальных актов, разработанных и принятых коллективом детского сада. </w:t>
      </w:r>
    </w:p>
    <w:p w:rsidR="00404E87" w:rsidRDefault="00404E87" w:rsidP="00404E87">
      <w:pPr>
        <w:spacing w:after="0" w:line="240" w:lineRule="auto"/>
        <w:jc w:val="both"/>
        <w:rPr>
          <w:rFonts w:ascii="Times New Roman" w:eastAsia="Calibri" w:hAnsi="Times New Roman" w:cs="Times New Roman"/>
          <w:color w:val="FF0000"/>
          <w:sz w:val="24"/>
          <w:szCs w:val="24"/>
        </w:rPr>
      </w:pPr>
    </w:p>
    <w:p w:rsidR="00404E87" w:rsidRDefault="00404E87" w:rsidP="00404E87">
      <w:pPr>
        <w:spacing w:after="0" w:line="240" w:lineRule="auto"/>
        <w:jc w:val="both"/>
        <w:rPr>
          <w:rFonts w:ascii="Times New Roman" w:eastAsia="Calibri" w:hAnsi="Times New Roman" w:cs="Times New Roman"/>
          <w:color w:val="FF0000"/>
          <w:sz w:val="24"/>
          <w:szCs w:val="24"/>
        </w:rPr>
      </w:pPr>
    </w:p>
    <w:p w:rsidR="00404E87" w:rsidRDefault="00404E87" w:rsidP="00404E87">
      <w:pPr>
        <w:spacing w:after="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1.6.Содержание и качество подготовки воспитанников.</w:t>
      </w:r>
    </w:p>
    <w:p w:rsidR="00404E87" w:rsidRDefault="00404E87" w:rsidP="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Отслеживание уровней развития детей осуществляется на основе педагогической диагностики. Формы проведения диагностики: - диагностические срезы; </w:t>
      </w:r>
    </w:p>
    <w:p w:rsidR="00404E87" w:rsidRDefault="00404E87" w:rsidP="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наблюдения;</w:t>
      </w:r>
    </w:p>
    <w:p w:rsidR="00404E87" w:rsidRDefault="00404E87" w:rsidP="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Результаты педагогического анализа показывают преобладание детей с высоким и средним уровнями развития, что говорит об эффективности педагогического процесса в МБДОУ. </w:t>
      </w:r>
    </w:p>
    <w:p w:rsidR="00404E87" w:rsidRDefault="00404E87" w:rsidP="00404E87">
      <w:pPr>
        <w:jc w:val="both"/>
        <w:rPr>
          <w:rFonts w:ascii="Times New Roman" w:eastAsia="Calibri" w:hAnsi="Times New Roman" w:cs="Times New Roman"/>
          <w:sz w:val="24"/>
          <w:szCs w:val="24"/>
        </w:rPr>
      </w:pPr>
      <w:r>
        <w:rPr>
          <w:rFonts w:ascii="Times New Roman" w:eastAsia="Calibri" w:hAnsi="Times New Roman" w:cs="Times New Roman"/>
          <w:sz w:val="24"/>
          <w:szCs w:val="24"/>
        </w:rPr>
        <w:t>В апреле 2022 года, в октябре 2022 года провели  мониторинг выполнения образовательной программы, по результатам которого,  педагоги разработали индивидуальные траектории развития детей. Мониторинг детского развития проводился на основе оценки развития интегративных качеств ребенка.  Основная задача этого вида мониторинга –  выявить индивидуальные особенности развития каждого ребенка и при необходимости составить индивидуальный маршрут образовательной работы с ребенком для максимального раскрытия потенциала детской личности.</w:t>
      </w:r>
    </w:p>
    <w:p w:rsidR="00404E87" w:rsidRDefault="00404E87" w:rsidP="00404E87">
      <w:pPr>
        <w:spacing w:after="0" w:line="240" w:lineRule="auto"/>
        <w:jc w:val="both"/>
        <w:rPr>
          <w:rFonts w:ascii="Times New Roman" w:eastAsia="Calibri" w:hAnsi="Times New Roman" w:cs="Times New Roman"/>
          <w:sz w:val="24"/>
          <w:szCs w:val="24"/>
        </w:rPr>
      </w:pPr>
    </w:p>
    <w:p w:rsidR="00404E87" w:rsidRDefault="00404E87" w:rsidP="00404E87">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Общий анализ педагогической диагностике в младшей группе</w:t>
      </w:r>
    </w:p>
    <w:p w:rsidR="00404E87" w:rsidRDefault="00404E87" w:rsidP="00404E87">
      <w:pPr>
        <w:spacing w:after="0" w:line="240" w:lineRule="auto"/>
        <w:jc w:val="both"/>
        <w:rPr>
          <w:rFonts w:ascii="Times New Roman" w:eastAsia="Calibri" w:hAnsi="Times New Roman" w:cs="Times New Roman"/>
          <w:sz w:val="24"/>
          <w:szCs w:val="24"/>
        </w:rPr>
      </w:pPr>
    </w:p>
    <w:p w:rsidR="00404E87" w:rsidRDefault="00404E87" w:rsidP="00404E87">
      <w:pPr>
        <w:spacing w:after="0" w:line="240" w:lineRule="auto"/>
        <w:jc w:val="both"/>
        <w:rPr>
          <w:rFonts w:ascii="Times New Roman" w:eastAsia="Calibri" w:hAnsi="Times New Roman" w:cs="Times New Roman"/>
          <w:sz w:val="24"/>
          <w:szCs w:val="24"/>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20"/>
        <w:gridCol w:w="3096"/>
        <w:gridCol w:w="3301"/>
      </w:tblGrid>
      <w:tr w:rsidR="00404E87" w:rsidTr="00404E87">
        <w:tc>
          <w:tcPr>
            <w:tcW w:w="2820" w:type="dxa"/>
            <w:vMerge w:val="restart"/>
            <w:tcBorders>
              <w:top w:val="single" w:sz="4" w:space="0" w:color="000000"/>
              <w:left w:val="single" w:sz="4" w:space="0" w:color="000000"/>
              <w:bottom w:val="single" w:sz="4" w:space="0" w:color="000000"/>
              <w:right w:val="single" w:sz="4" w:space="0" w:color="000000"/>
            </w:tcBorders>
          </w:tcPr>
          <w:p w:rsidR="00404E87" w:rsidRDefault="00404E87">
            <w:pPr>
              <w:spacing w:after="0" w:line="240" w:lineRule="auto"/>
              <w:jc w:val="both"/>
              <w:rPr>
                <w:rFonts w:ascii="Times New Roman" w:eastAsia="Calibri" w:hAnsi="Times New Roman" w:cs="Times New Roman"/>
                <w:sz w:val="24"/>
                <w:szCs w:val="24"/>
              </w:rPr>
            </w:pPr>
          </w:p>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Параметры</w:t>
            </w:r>
          </w:p>
        </w:tc>
        <w:tc>
          <w:tcPr>
            <w:tcW w:w="6392" w:type="dxa"/>
            <w:gridSpan w:val="2"/>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2021 год</w:t>
            </w:r>
          </w:p>
        </w:tc>
      </w:tr>
      <w:tr w:rsidR="00404E87" w:rsidTr="00404E87">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04E87" w:rsidRDefault="00404E87">
            <w:pPr>
              <w:spacing w:after="0" w:line="240" w:lineRule="auto"/>
              <w:rPr>
                <w:rFonts w:ascii="Times New Roman" w:eastAsia="Calibri" w:hAnsi="Times New Roman" w:cs="Times New Roman"/>
                <w:sz w:val="24"/>
                <w:szCs w:val="24"/>
              </w:rPr>
            </w:pPr>
          </w:p>
        </w:tc>
        <w:tc>
          <w:tcPr>
            <w:tcW w:w="3091"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Апрель</w:t>
            </w:r>
          </w:p>
        </w:tc>
        <w:tc>
          <w:tcPr>
            <w:tcW w:w="3301"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Октябрь</w:t>
            </w:r>
          </w:p>
        </w:tc>
      </w:tr>
      <w:tr w:rsidR="00404E87" w:rsidTr="00404E87">
        <w:tc>
          <w:tcPr>
            <w:tcW w:w="9212" w:type="dxa"/>
            <w:gridSpan w:val="3"/>
            <w:tcBorders>
              <w:top w:val="single" w:sz="4" w:space="0" w:color="000000"/>
              <w:left w:val="single" w:sz="4" w:space="0" w:color="000000"/>
              <w:bottom w:val="single" w:sz="4" w:space="0" w:color="000000"/>
              <w:right w:val="single" w:sz="4" w:space="0" w:color="000000"/>
            </w:tcBorders>
            <w:hideMark/>
          </w:tcPr>
          <w:p w:rsidR="00404E87" w:rsidRDefault="00404E87">
            <w:pPr>
              <w:spacing w:after="0"/>
              <w:rPr>
                <w:rFonts w:cs="Times New Roman"/>
              </w:rPr>
            </w:pPr>
          </w:p>
        </w:tc>
      </w:tr>
      <w:tr w:rsidR="00404E87" w:rsidTr="00404E87">
        <w:tc>
          <w:tcPr>
            <w:tcW w:w="2820"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Познавательное развитие</w:t>
            </w:r>
          </w:p>
        </w:tc>
        <w:tc>
          <w:tcPr>
            <w:tcW w:w="3091"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74%</w:t>
            </w:r>
          </w:p>
        </w:tc>
        <w:tc>
          <w:tcPr>
            <w:tcW w:w="3301"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53%</w:t>
            </w:r>
          </w:p>
        </w:tc>
      </w:tr>
      <w:tr w:rsidR="00404E87" w:rsidTr="00404E87">
        <w:tc>
          <w:tcPr>
            <w:tcW w:w="2820" w:type="dxa"/>
            <w:tcBorders>
              <w:top w:val="single" w:sz="4" w:space="0" w:color="000000"/>
              <w:left w:val="single" w:sz="4" w:space="0" w:color="000000"/>
              <w:bottom w:val="single" w:sz="4" w:space="0" w:color="000000"/>
              <w:right w:val="single" w:sz="4" w:space="0" w:color="auto"/>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Физическое развитие </w:t>
            </w:r>
          </w:p>
        </w:tc>
        <w:tc>
          <w:tcPr>
            <w:tcW w:w="3091" w:type="dxa"/>
            <w:tcBorders>
              <w:top w:val="single" w:sz="4" w:space="0" w:color="000000"/>
              <w:left w:val="single" w:sz="4" w:space="0" w:color="auto"/>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80%</w:t>
            </w:r>
          </w:p>
        </w:tc>
        <w:tc>
          <w:tcPr>
            <w:tcW w:w="3301"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58%</w:t>
            </w:r>
          </w:p>
        </w:tc>
      </w:tr>
      <w:tr w:rsidR="00404E87" w:rsidTr="00404E87">
        <w:trPr>
          <w:trHeight w:val="828"/>
        </w:trPr>
        <w:tc>
          <w:tcPr>
            <w:tcW w:w="2820" w:type="dxa"/>
            <w:tcBorders>
              <w:top w:val="single" w:sz="4" w:space="0" w:color="000000"/>
              <w:left w:val="single" w:sz="4" w:space="0" w:color="000000"/>
              <w:bottom w:val="single" w:sz="4" w:space="0" w:color="auto"/>
              <w:right w:val="single" w:sz="4" w:space="0" w:color="auto"/>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Социально- </w:t>
            </w:r>
          </w:p>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Коммуникативное развитие</w:t>
            </w:r>
          </w:p>
        </w:tc>
        <w:tc>
          <w:tcPr>
            <w:tcW w:w="3096" w:type="dxa"/>
            <w:tcBorders>
              <w:top w:val="single" w:sz="4" w:space="0" w:color="000000"/>
              <w:left w:val="single" w:sz="4" w:space="0" w:color="auto"/>
              <w:bottom w:val="single" w:sz="4" w:space="0" w:color="auto"/>
              <w:right w:val="single" w:sz="4" w:space="0" w:color="auto"/>
            </w:tcBorders>
          </w:tcPr>
          <w:p w:rsidR="00404E87" w:rsidRDefault="00404E87">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78%</w:t>
            </w:r>
          </w:p>
          <w:p w:rsidR="00404E87" w:rsidRDefault="00404E87">
            <w:pPr>
              <w:spacing w:after="0" w:line="240" w:lineRule="auto"/>
              <w:rPr>
                <w:rFonts w:ascii="Times New Roman" w:eastAsia="Calibri" w:hAnsi="Times New Roman" w:cs="Times New Roman"/>
                <w:sz w:val="24"/>
                <w:szCs w:val="24"/>
              </w:rPr>
            </w:pPr>
          </w:p>
          <w:p w:rsidR="00404E87" w:rsidRDefault="00404E87">
            <w:pPr>
              <w:spacing w:after="0" w:line="240" w:lineRule="auto"/>
              <w:jc w:val="both"/>
              <w:rPr>
                <w:rFonts w:ascii="Times New Roman" w:eastAsia="Calibri" w:hAnsi="Times New Roman" w:cs="Times New Roman"/>
                <w:sz w:val="24"/>
                <w:szCs w:val="24"/>
              </w:rPr>
            </w:pPr>
          </w:p>
        </w:tc>
        <w:tc>
          <w:tcPr>
            <w:tcW w:w="3296" w:type="dxa"/>
            <w:tcBorders>
              <w:top w:val="single" w:sz="4" w:space="0" w:color="000000"/>
              <w:left w:val="single" w:sz="4" w:space="0" w:color="auto"/>
              <w:bottom w:val="single" w:sz="4" w:space="0" w:color="auto"/>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69%</w:t>
            </w:r>
          </w:p>
        </w:tc>
      </w:tr>
      <w:tr w:rsidR="00404E87" w:rsidTr="00404E87">
        <w:trPr>
          <w:trHeight w:val="264"/>
        </w:trPr>
        <w:tc>
          <w:tcPr>
            <w:tcW w:w="2820" w:type="dxa"/>
            <w:tcBorders>
              <w:top w:val="single" w:sz="4" w:space="0" w:color="auto"/>
              <w:left w:val="single" w:sz="4" w:space="0" w:color="000000"/>
              <w:bottom w:val="single" w:sz="4" w:space="0" w:color="000000"/>
              <w:right w:val="single" w:sz="4" w:space="0" w:color="auto"/>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Художественно-эстетическое развитие </w:t>
            </w:r>
          </w:p>
        </w:tc>
        <w:tc>
          <w:tcPr>
            <w:tcW w:w="3096" w:type="dxa"/>
            <w:tcBorders>
              <w:top w:val="single" w:sz="4" w:space="0" w:color="auto"/>
              <w:left w:val="single" w:sz="4" w:space="0" w:color="auto"/>
              <w:bottom w:val="single" w:sz="4" w:space="0" w:color="000000"/>
              <w:right w:val="single" w:sz="4" w:space="0" w:color="auto"/>
            </w:tcBorders>
            <w:hideMark/>
          </w:tcPr>
          <w:p w:rsidR="00404E87" w:rsidRDefault="00404E87">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85%</w:t>
            </w:r>
          </w:p>
        </w:tc>
        <w:tc>
          <w:tcPr>
            <w:tcW w:w="3296" w:type="dxa"/>
            <w:tcBorders>
              <w:top w:val="single" w:sz="4" w:space="0" w:color="auto"/>
              <w:left w:val="single" w:sz="4" w:space="0" w:color="auto"/>
              <w:bottom w:val="single" w:sz="4" w:space="0" w:color="000000"/>
              <w:right w:val="single" w:sz="4" w:space="0" w:color="000000"/>
            </w:tcBorders>
            <w:hideMark/>
          </w:tcPr>
          <w:p w:rsidR="00404E87" w:rsidRDefault="00404E87">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75%</w:t>
            </w:r>
          </w:p>
        </w:tc>
      </w:tr>
      <w:tr w:rsidR="00404E87" w:rsidTr="00404E87">
        <w:tc>
          <w:tcPr>
            <w:tcW w:w="2820"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Речевое развитие </w:t>
            </w:r>
          </w:p>
        </w:tc>
        <w:tc>
          <w:tcPr>
            <w:tcW w:w="3091"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75%</w:t>
            </w:r>
          </w:p>
        </w:tc>
        <w:tc>
          <w:tcPr>
            <w:tcW w:w="3301"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62 %</w:t>
            </w:r>
          </w:p>
        </w:tc>
      </w:tr>
    </w:tbl>
    <w:p w:rsidR="00404E87" w:rsidRDefault="00404E87" w:rsidP="00404E87">
      <w:pPr>
        <w:spacing w:after="0" w:line="240" w:lineRule="auto"/>
        <w:jc w:val="both"/>
        <w:rPr>
          <w:rFonts w:ascii="Times New Roman" w:eastAsia="Calibri" w:hAnsi="Times New Roman" w:cs="Times New Roman"/>
          <w:sz w:val="24"/>
          <w:szCs w:val="24"/>
        </w:rPr>
      </w:pPr>
    </w:p>
    <w:p w:rsidR="00404E87" w:rsidRDefault="00404E87" w:rsidP="00404E87">
      <w:pPr>
        <w:spacing w:after="0" w:line="240" w:lineRule="auto"/>
        <w:jc w:val="both"/>
        <w:rPr>
          <w:rFonts w:ascii="Calibri" w:eastAsia="Calibri" w:hAnsi="Calibri" w:cs="Times New Roman"/>
        </w:rPr>
      </w:pPr>
    </w:p>
    <w:p w:rsidR="00404E87" w:rsidRDefault="00404E87" w:rsidP="00404E87">
      <w:pPr>
        <w:autoSpaceDE w:val="0"/>
        <w:autoSpaceDN w:val="0"/>
        <w:adjustRightInd w:val="0"/>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b/>
          <w:bCs/>
          <w:color w:val="000000"/>
          <w:sz w:val="24"/>
          <w:szCs w:val="24"/>
        </w:rPr>
        <w:t xml:space="preserve">Выводы: </w:t>
      </w:r>
      <w:r>
        <w:rPr>
          <w:rFonts w:ascii="Times New Roman" w:eastAsia="Calibri" w:hAnsi="Times New Roman" w:cs="Times New Roman"/>
          <w:bCs/>
          <w:color w:val="000000"/>
          <w:sz w:val="24"/>
          <w:szCs w:val="24"/>
        </w:rPr>
        <w:t xml:space="preserve">Анализ полученных результатов показывает, что по итогам диагностики детей младшей группы имеют </w:t>
      </w:r>
      <w:proofErr w:type="gramStart"/>
      <w:r>
        <w:rPr>
          <w:rFonts w:ascii="Times New Roman" w:eastAsia="Calibri" w:hAnsi="Times New Roman" w:cs="Times New Roman"/>
          <w:bCs/>
          <w:color w:val="000000"/>
          <w:sz w:val="24"/>
          <w:szCs w:val="24"/>
        </w:rPr>
        <w:t>низкую</w:t>
      </w:r>
      <w:proofErr w:type="gramEnd"/>
      <w:r>
        <w:rPr>
          <w:rFonts w:ascii="Times New Roman" w:eastAsia="Calibri" w:hAnsi="Times New Roman" w:cs="Times New Roman"/>
          <w:bCs/>
          <w:color w:val="000000"/>
          <w:sz w:val="24"/>
          <w:szCs w:val="24"/>
        </w:rPr>
        <w:t xml:space="preserve"> уровень, за счет адаптационного периода детей. С детьми проводятся индивидуальные работы:</w:t>
      </w:r>
    </w:p>
    <w:p w:rsidR="00404E87" w:rsidRDefault="00404E87" w:rsidP="00404E87">
      <w:pPr>
        <w:autoSpaceDE w:val="0"/>
        <w:autoSpaceDN w:val="0"/>
        <w:adjustRightInd w:val="0"/>
        <w:spacing w:after="103" w:line="240" w:lineRule="auto"/>
        <w:jc w:val="both"/>
        <w:rPr>
          <w:rFonts w:ascii="Times New Roman" w:eastAsia="Calibri" w:hAnsi="Times New Roman" w:cs="Times New Roman"/>
          <w:b/>
          <w:color w:val="000000"/>
          <w:sz w:val="24"/>
          <w:szCs w:val="24"/>
        </w:rPr>
      </w:pPr>
      <w:r>
        <w:rPr>
          <w:rFonts w:ascii="Times New Roman" w:eastAsia="Calibri" w:hAnsi="Times New Roman" w:cs="Times New Roman"/>
          <w:b/>
          <w:color w:val="000000"/>
          <w:sz w:val="24"/>
          <w:szCs w:val="24"/>
        </w:rPr>
        <w:t>-ранний возраст:</w:t>
      </w:r>
    </w:p>
    <w:p w:rsidR="00404E87" w:rsidRDefault="00404E87" w:rsidP="00404E87">
      <w:pPr>
        <w:autoSpaceDE w:val="0"/>
        <w:autoSpaceDN w:val="0"/>
        <w:adjustRightInd w:val="0"/>
        <w:spacing w:after="103"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 *продолжать работать над развитием сенсорных способностей и навыков самообслуживания; </w:t>
      </w:r>
    </w:p>
    <w:p w:rsidR="00404E87" w:rsidRDefault="00404E87" w:rsidP="00404E87">
      <w:pPr>
        <w:autoSpaceDE w:val="0"/>
        <w:autoSpaceDN w:val="0"/>
        <w:adjustRightInd w:val="0"/>
        <w:spacing w:after="103"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*больше внимания уделять развитию словаря детей, как основе развития других компонентов речи; </w:t>
      </w:r>
    </w:p>
    <w:p w:rsidR="00404E87" w:rsidRDefault="00404E87" w:rsidP="00404E87">
      <w:pPr>
        <w:shd w:val="clear" w:color="auto" w:fill="FFFFFF"/>
        <w:spacing w:after="0" w:line="240" w:lineRule="auto"/>
        <w:jc w:val="both"/>
        <w:rPr>
          <w:rFonts w:ascii="Times New Roman" w:eastAsia="Calibri" w:hAnsi="Times New Roman" w:cs="Times New Roman"/>
          <w:b/>
          <w:color w:val="000000"/>
          <w:sz w:val="24"/>
          <w:szCs w:val="24"/>
        </w:rPr>
      </w:pPr>
      <w:r>
        <w:rPr>
          <w:rFonts w:ascii="Times New Roman" w:eastAsia="Calibri" w:hAnsi="Times New Roman" w:cs="Times New Roman"/>
          <w:b/>
          <w:color w:val="000000"/>
          <w:sz w:val="24"/>
          <w:szCs w:val="24"/>
        </w:rPr>
        <w:t xml:space="preserve">-младший возраст: </w:t>
      </w:r>
    </w:p>
    <w:p w:rsidR="00404E87" w:rsidRDefault="00404E87" w:rsidP="00404E87">
      <w:pPr>
        <w:shd w:val="clear" w:color="auto" w:fill="FFFFFF"/>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*работать над обучением детей составлению описательных рассказов по игрушке, предмету; </w:t>
      </w:r>
    </w:p>
    <w:p w:rsidR="00404E87" w:rsidRDefault="00404E87" w:rsidP="00404E87">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Calibri" w:hAnsi="Times New Roman" w:cs="Times New Roman"/>
          <w:color w:val="000000"/>
          <w:sz w:val="24"/>
          <w:szCs w:val="24"/>
        </w:rPr>
        <w:t>*введение со второй половины года схем для составления рассказов, ежедневное ситуативное общение с детьми;</w:t>
      </w:r>
      <w:r>
        <w:rPr>
          <w:rFonts w:ascii="Times New Roman" w:eastAsia="Times New Roman" w:hAnsi="Times New Roman" w:cs="Times New Roman"/>
          <w:color w:val="000000"/>
          <w:sz w:val="24"/>
          <w:szCs w:val="24"/>
          <w:lang w:eastAsia="ru-RU"/>
        </w:rPr>
        <w:t> </w:t>
      </w:r>
    </w:p>
    <w:p w:rsidR="00404E87" w:rsidRDefault="00404E87" w:rsidP="00404E87">
      <w:pPr>
        <w:shd w:val="clear" w:color="auto" w:fill="FFFFFF"/>
        <w:spacing w:after="0" w:line="240" w:lineRule="auto"/>
        <w:jc w:val="both"/>
        <w:rPr>
          <w:rFonts w:ascii="Times New Roman" w:eastAsia="Calibri" w:hAnsi="Times New Roman" w:cs="Times New Roman"/>
          <w:color w:val="000000"/>
          <w:sz w:val="24"/>
          <w:szCs w:val="24"/>
          <w:shd w:val="clear" w:color="auto" w:fill="FFFFFF"/>
        </w:rPr>
      </w:pPr>
      <w:r>
        <w:rPr>
          <w:rFonts w:ascii="Times New Roman" w:eastAsia="Times New Roman" w:hAnsi="Times New Roman" w:cs="Times New Roman"/>
          <w:color w:val="000000"/>
          <w:sz w:val="24"/>
          <w:szCs w:val="24"/>
          <w:lang w:eastAsia="ru-RU"/>
        </w:rPr>
        <w:t>*развивать продуктивной деятельности (рисование, лепка, аппликация, художественный труд);</w:t>
      </w:r>
    </w:p>
    <w:p w:rsidR="00404E87" w:rsidRDefault="00404E87" w:rsidP="00404E87">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*развивать физических качеств (скоростных, силовых, гибкости, выносливости и координации);</w:t>
      </w:r>
    </w:p>
    <w:p w:rsidR="00404E87" w:rsidRDefault="00404E87" w:rsidP="00404E87">
      <w:pPr>
        <w:autoSpaceDE w:val="0"/>
        <w:autoSpaceDN w:val="0"/>
        <w:adjustRightInd w:val="0"/>
        <w:spacing w:after="103" w:line="240" w:lineRule="auto"/>
        <w:jc w:val="both"/>
        <w:rPr>
          <w:rFonts w:ascii="Times New Roman" w:eastAsia="Calibri" w:hAnsi="Times New Roman" w:cs="Times New Roman"/>
          <w:color w:val="000000"/>
          <w:sz w:val="24"/>
          <w:szCs w:val="24"/>
        </w:rPr>
      </w:pPr>
    </w:p>
    <w:p w:rsidR="00404E87" w:rsidRDefault="00404E87" w:rsidP="00404E87">
      <w:pPr>
        <w:autoSpaceDE w:val="0"/>
        <w:autoSpaceDN w:val="0"/>
        <w:adjustRightInd w:val="0"/>
        <w:spacing w:after="103" w:line="240" w:lineRule="auto"/>
        <w:jc w:val="both"/>
        <w:rPr>
          <w:rFonts w:ascii="Times New Roman" w:eastAsia="Calibri" w:hAnsi="Times New Roman" w:cs="Times New Roman"/>
          <w:b/>
          <w:color w:val="000000"/>
          <w:sz w:val="24"/>
          <w:szCs w:val="24"/>
        </w:rPr>
      </w:pPr>
      <w:r>
        <w:rPr>
          <w:rFonts w:ascii="Times New Roman" w:eastAsia="Calibri" w:hAnsi="Times New Roman" w:cs="Times New Roman"/>
          <w:b/>
          <w:color w:val="000000"/>
          <w:sz w:val="24"/>
          <w:szCs w:val="24"/>
        </w:rPr>
        <w:t>-средний возраст:</w:t>
      </w:r>
    </w:p>
    <w:p w:rsidR="00404E87" w:rsidRDefault="00404E87" w:rsidP="00404E87">
      <w:pPr>
        <w:autoSpaceDE w:val="0"/>
        <w:autoSpaceDN w:val="0"/>
        <w:adjustRightInd w:val="0"/>
        <w:spacing w:after="103"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*организовать работу по обучению детей рассматриванию картин, рассказыванию по картинам, серии картинок, из личного опыта; </w:t>
      </w:r>
    </w:p>
    <w:p w:rsidR="00404E87" w:rsidRDefault="00404E87" w:rsidP="00404E87">
      <w:pPr>
        <w:autoSpaceDE w:val="0"/>
        <w:autoSpaceDN w:val="0"/>
        <w:adjustRightInd w:val="0"/>
        <w:spacing w:after="103" w:line="240" w:lineRule="auto"/>
        <w:jc w:val="both"/>
        <w:rPr>
          <w:rFonts w:ascii="Times New Roman" w:eastAsia="Calibri" w:hAnsi="Times New Roman" w:cs="Times New Roman"/>
          <w:color w:val="000000"/>
          <w:sz w:val="24"/>
          <w:szCs w:val="24"/>
          <w:shd w:val="clear" w:color="auto" w:fill="FFFFFF"/>
        </w:rPr>
      </w:pPr>
      <w:r>
        <w:rPr>
          <w:rFonts w:ascii="Times New Roman" w:eastAsia="Calibri" w:hAnsi="Times New Roman" w:cs="Times New Roman"/>
          <w:color w:val="000000"/>
          <w:sz w:val="24"/>
          <w:szCs w:val="24"/>
        </w:rPr>
        <w:t>*продолжать работу по обучению составления описательных рассказов;</w:t>
      </w:r>
    </w:p>
    <w:p w:rsidR="00404E87" w:rsidRDefault="00404E87" w:rsidP="00404E87">
      <w:pPr>
        <w:autoSpaceDE w:val="0"/>
        <w:autoSpaceDN w:val="0"/>
        <w:adjustRightInd w:val="0"/>
        <w:spacing w:after="103" w:line="240" w:lineRule="auto"/>
        <w:jc w:val="both"/>
        <w:rPr>
          <w:rFonts w:ascii="Times New Roman" w:eastAsia="Calibri" w:hAnsi="Times New Roman" w:cs="Times New Roman"/>
          <w:color w:val="000000"/>
          <w:sz w:val="24"/>
          <w:szCs w:val="24"/>
          <w:shd w:val="clear" w:color="auto" w:fill="FFFFFF"/>
        </w:rPr>
      </w:pPr>
      <w:r>
        <w:rPr>
          <w:rFonts w:ascii="Times New Roman" w:eastAsia="Calibri" w:hAnsi="Times New Roman" w:cs="Times New Roman"/>
          <w:color w:val="000000"/>
          <w:sz w:val="24"/>
          <w:szCs w:val="24"/>
          <w:shd w:val="clear" w:color="auto" w:fill="FFFFFF"/>
        </w:rPr>
        <w:t xml:space="preserve">* формировать целостной картины мира, расширение кругозора; </w:t>
      </w:r>
    </w:p>
    <w:p w:rsidR="00404E87" w:rsidRDefault="00404E87" w:rsidP="00404E87">
      <w:pPr>
        <w:autoSpaceDE w:val="0"/>
        <w:autoSpaceDN w:val="0"/>
        <w:adjustRightInd w:val="0"/>
        <w:spacing w:after="103" w:line="240" w:lineRule="auto"/>
        <w:jc w:val="both"/>
        <w:rPr>
          <w:rFonts w:ascii="Times New Roman" w:eastAsia="Calibri" w:hAnsi="Times New Roman" w:cs="Times New Roman"/>
          <w:color w:val="000000"/>
          <w:sz w:val="24"/>
          <w:szCs w:val="24"/>
          <w:shd w:val="clear" w:color="auto" w:fill="FFFFFF"/>
        </w:rPr>
      </w:pPr>
      <w:r>
        <w:rPr>
          <w:rFonts w:ascii="Times New Roman" w:eastAsia="Calibri" w:hAnsi="Times New Roman" w:cs="Times New Roman"/>
          <w:color w:val="000000"/>
          <w:sz w:val="24"/>
          <w:szCs w:val="24"/>
        </w:rPr>
        <w:t>*развивать  игровой деятельности;</w:t>
      </w:r>
    </w:p>
    <w:p w:rsidR="00404E87" w:rsidRDefault="00404E87" w:rsidP="00404E87">
      <w:pPr>
        <w:autoSpaceDE w:val="0"/>
        <w:autoSpaceDN w:val="0"/>
        <w:adjustRightInd w:val="0"/>
        <w:spacing w:after="103"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*формировать  потребности в двигательной активности.</w:t>
      </w:r>
    </w:p>
    <w:p w:rsidR="00404E87" w:rsidRDefault="00404E87" w:rsidP="00404E87">
      <w:pPr>
        <w:spacing w:after="0" w:line="240" w:lineRule="auto"/>
        <w:jc w:val="both"/>
        <w:rPr>
          <w:rFonts w:ascii="Times New Roman" w:eastAsia="Calibri" w:hAnsi="Times New Roman" w:cs="Times New Roman"/>
          <w:b/>
          <w:sz w:val="24"/>
          <w:szCs w:val="24"/>
        </w:rPr>
      </w:pPr>
      <w:r>
        <w:rPr>
          <w:rFonts w:ascii="Times New Roman" w:eastAsia="Times New Roman" w:hAnsi="Times New Roman" w:cs="Times New Roman"/>
          <w:color w:val="000000"/>
          <w:sz w:val="24"/>
          <w:szCs w:val="24"/>
          <w:lang w:eastAsia="ru-RU"/>
        </w:rPr>
        <w:t>  </w:t>
      </w:r>
      <w:r>
        <w:rPr>
          <w:rFonts w:ascii="Times New Roman" w:eastAsia="Calibri" w:hAnsi="Times New Roman" w:cs="Times New Roman"/>
          <w:b/>
          <w:sz w:val="24"/>
          <w:szCs w:val="24"/>
        </w:rPr>
        <w:t>Общий анализ педагогической диагностике в старшей группе</w:t>
      </w:r>
    </w:p>
    <w:p w:rsidR="00404E87" w:rsidRDefault="00404E87" w:rsidP="00404E87">
      <w:pPr>
        <w:shd w:val="clear" w:color="auto" w:fill="FFFFFF"/>
        <w:spacing w:after="0" w:line="240" w:lineRule="auto"/>
        <w:jc w:val="both"/>
        <w:rPr>
          <w:rFonts w:ascii="Times New Roman" w:eastAsia="Calibri" w:hAnsi="Times New Roman" w:cs="Times New Roman"/>
          <w:sz w:val="24"/>
          <w:szCs w:val="24"/>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20"/>
        <w:gridCol w:w="3096"/>
        <w:gridCol w:w="3301"/>
      </w:tblGrid>
      <w:tr w:rsidR="00404E87" w:rsidTr="00404E87">
        <w:tc>
          <w:tcPr>
            <w:tcW w:w="2820" w:type="dxa"/>
            <w:vMerge w:val="restart"/>
            <w:tcBorders>
              <w:top w:val="single" w:sz="4" w:space="0" w:color="000000"/>
              <w:left w:val="single" w:sz="4" w:space="0" w:color="000000"/>
              <w:bottom w:val="single" w:sz="4" w:space="0" w:color="000000"/>
              <w:right w:val="single" w:sz="4" w:space="0" w:color="000000"/>
            </w:tcBorders>
          </w:tcPr>
          <w:p w:rsidR="00404E87" w:rsidRDefault="00404E87">
            <w:pPr>
              <w:spacing w:after="0" w:line="240" w:lineRule="auto"/>
              <w:jc w:val="both"/>
              <w:rPr>
                <w:rFonts w:ascii="Times New Roman" w:eastAsia="Calibri" w:hAnsi="Times New Roman" w:cs="Times New Roman"/>
                <w:sz w:val="24"/>
                <w:szCs w:val="24"/>
              </w:rPr>
            </w:pPr>
          </w:p>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Параметры</w:t>
            </w:r>
          </w:p>
        </w:tc>
        <w:tc>
          <w:tcPr>
            <w:tcW w:w="6392" w:type="dxa"/>
            <w:gridSpan w:val="2"/>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2022 год</w:t>
            </w:r>
          </w:p>
        </w:tc>
      </w:tr>
      <w:tr w:rsidR="00404E87" w:rsidTr="00404E87">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04E87" w:rsidRDefault="00404E87">
            <w:pPr>
              <w:spacing w:after="0" w:line="240" w:lineRule="auto"/>
              <w:rPr>
                <w:rFonts w:ascii="Times New Roman" w:eastAsia="Calibri" w:hAnsi="Times New Roman" w:cs="Times New Roman"/>
                <w:sz w:val="24"/>
                <w:szCs w:val="24"/>
              </w:rPr>
            </w:pPr>
          </w:p>
        </w:tc>
        <w:tc>
          <w:tcPr>
            <w:tcW w:w="3091"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Апрель</w:t>
            </w:r>
          </w:p>
        </w:tc>
        <w:tc>
          <w:tcPr>
            <w:tcW w:w="3301"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Октябрь</w:t>
            </w:r>
          </w:p>
        </w:tc>
      </w:tr>
      <w:tr w:rsidR="00404E87" w:rsidTr="00404E87">
        <w:tc>
          <w:tcPr>
            <w:tcW w:w="9212" w:type="dxa"/>
            <w:gridSpan w:val="3"/>
            <w:tcBorders>
              <w:top w:val="single" w:sz="4" w:space="0" w:color="000000"/>
              <w:left w:val="single" w:sz="4" w:space="0" w:color="000000"/>
              <w:bottom w:val="single" w:sz="4" w:space="0" w:color="000000"/>
              <w:right w:val="single" w:sz="4" w:space="0" w:color="000000"/>
            </w:tcBorders>
            <w:hideMark/>
          </w:tcPr>
          <w:p w:rsidR="00404E87" w:rsidRDefault="00404E87">
            <w:pPr>
              <w:spacing w:after="0"/>
              <w:rPr>
                <w:rFonts w:cs="Times New Roman"/>
              </w:rPr>
            </w:pPr>
          </w:p>
        </w:tc>
      </w:tr>
      <w:tr w:rsidR="00404E87" w:rsidTr="00404E87">
        <w:tc>
          <w:tcPr>
            <w:tcW w:w="2820"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Познавательное развитие</w:t>
            </w:r>
          </w:p>
        </w:tc>
        <w:tc>
          <w:tcPr>
            <w:tcW w:w="3091"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74%</w:t>
            </w:r>
          </w:p>
        </w:tc>
        <w:tc>
          <w:tcPr>
            <w:tcW w:w="3301"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63%</w:t>
            </w:r>
          </w:p>
        </w:tc>
      </w:tr>
      <w:tr w:rsidR="00404E87" w:rsidTr="00404E87">
        <w:tc>
          <w:tcPr>
            <w:tcW w:w="2820" w:type="dxa"/>
            <w:tcBorders>
              <w:top w:val="single" w:sz="4" w:space="0" w:color="000000"/>
              <w:left w:val="single" w:sz="4" w:space="0" w:color="000000"/>
              <w:bottom w:val="single" w:sz="4" w:space="0" w:color="000000"/>
              <w:right w:val="single" w:sz="4" w:space="0" w:color="auto"/>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Физическое развитие </w:t>
            </w:r>
          </w:p>
        </w:tc>
        <w:tc>
          <w:tcPr>
            <w:tcW w:w="3091" w:type="dxa"/>
            <w:tcBorders>
              <w:top w:val="single" w:sz="4" w:space="0" w:color="000000"/>
              <w:left w:val="single" w:sz="4" w:space="0" w:color="auto"/>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87%</w:t>
            </w:r>
          </w:p>
        </w:tc>
        <w:tc>
          <w:tcPr>
            <w:tcW w:w="3301"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78%</w:t>
            </w:r>
          </w:p>
        </w:tc>
      </w:tr>
      <w:tr w:rsidR="00404E87" w:rsidTr="00404E87">
        <w:trPr>
          <w:trHeight w:val="828"/>
        </w:trPr>
        <w:tc>
          <w:tcPr>
            <w:tcW w:w="2820" w:type="dxa"/>
            <w:tcBorders>
              <w:top w:val="single" w:sz="4" w:space="0" w:color="000000"/>
              <w:left w:val="single" w:sz="4" w:space="0" w:color="000000"/>
              <w:bottom w:val="single" w:sz="4" w:space="0" w:color="auto"/>
              <w:right w:val="single" w:sz="4" w:space="0" w:color="auto"/>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Социально- </w:t>
            </w:r>
          </w:p>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Коммуникативное развитие</w:t>
            </w:r>
          </w:p>
        </w:tc>
        <w:tc>
          <w:tcPr>
            <w:tcW w:w="3096" w:type="dxa"/>
            <w:tcBorders>
              <w:top w:val="single" w:sz="4" w:space="0" w:color="000000"/>
              <w:left w:val="single" w:sz="4" w:space="0" w:color="auto"/>
              <w:bottom w:val="single" w:sz="4" w:space="0" w:color="auto"/>
              <w:right w:val="single" w:sz="4" w:space="0" w:color="auto"/>
            </w:tcBorders>
          </w:tcPr>
          <w:p w:rsidR="00404E87" w:rsidRDefault="00404E87">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85%</w:t>
            </w:r>
          </w:p>
          <w:p w:rsidR="00404E87" w:rsidRDefault="00404E87">
            <w:pPr>
              <w:spacing w:after="0" w:line="240" w:lineRule="auto"/>
              <w:rPr>
                <w:rFonts w:ascii="Times New Roman" w:eastAsia="Calibri" w:hAnsi="Times New Roman" w:cs="Times New Roman"/>
                <w:sz w:val="24"/>
                <w:szCs w:val="24"/>
              </w:rPr>
            </w:pPr>
          </w:p>
          <w:p w:rsidR="00404E87" w:rsidRDefault="00404E87">
            <w:pPr>
              <w:spacing w:after="0" w:line="240" w:lineRule="auto"/>
              <w:jc w:val="both"/>
              <w:rPr>
                <w:rFonts w:ascii="Times New Roman" w:eastAsia="Calibri" w:hAnsi="Times New Roman" w:cs="Times New Roman"/>
                <w:sz w:val="24"/>
                <w:szCs w:val="24"/>
              </w:rPr>
            </w:pPr>
          </w:p>
        </w:tc>
        <w:tc>
          <w:tcPr>
            <w:tcW w:w="3296" w:type="dxa"/>
            <w:tcBorders>
              <w:top w:val="single" w:sz="4" w:space="0" w:color="000000"/>
              <w:left w:val="single" w:sz="4" w:space="0" w:color="auto"/>
              <w:bottom w:val="single" w:sz="4" w:space="0" w:color="auto"/>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68%</w:t>
            </w:r>
          </w:p>
        </w:tc>
      </w:tr>
      <w:tr w:rsidR="00404E87" w:rsidTr="00404E87">
        <w:trPr>
          <w:trHeight w:val="264"/>
        </w:trPr>
        <w:tc>
          <w:tcPr>
            <w:tcW w:w="2820" w:type="dxa"/>
            <w:tcBorders>
              <w:top w:val="single" w:sz="4" w:space="0" w:color="auto"/>
              <w:left w:val="single" w:sz="4" w:space="0" w:color="000000"/>
              <w:bottom w:val="single" w:sz="4" w:space="0" w:color="000000"/>
              <w:right w:val="single" w:sz="4" w:space="0" w:color="auto"/>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Художественно-эстетическое развитие </w:t>
            </w:r>
          </w:p>
        </w:tc>
        <w:tc>
          <w:tcPr>
            <w:tcW w:w="3096" w:type="dxa"/>
            <w:tcBorders>
              <w:top w:val="single" w:sz="4" w:space="0" w:color="auto"/>
              <w:left w:val="single" w:sz="4" w:space="0" w:color="auto"/>
              <w:bottom w:val="single" w:sz="4" w:space="0" w:color="000000"/>
              <w:right w:val="single" w:sz="4" w:space="0" w:color="auto"/>
            </w:tcBorders>
            <w:hideMark/>
          </w:tcPr>
          <w:p w:rsidR="00404E87" w:rsidRDefault="00404E87">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89%</w:t>
            </w:r>
          </w:p>
        </w:tc>
        <w:tc>
          <w:tcPr>
            <w:tcW w:w="3296" w:type="dxa"/>
            <w:tcBorders>
              <w:top w:val="single" w:sz="4" w:space="0" w:color="auto"/>
              <w:left w:val="single" w:sz="4" w:space="0" w:color="auto"/>
              <w:bottom w:val="single" w:sz="4" w:space="0" w:color="000000"/>
              <w:right w:val="single" w:sz="4" w:space="0" w:color="000000"/>
            </w:tcBorders>
            <w:hideMark/>
          </w:tcPr>
          <w:p w:rsidR="00404E87" w:rsidRDefault="00404E87">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75%</w:t>
            </w:r>
          </w:p>
        </w:tc>
      </w:tr>
      <w:tr w:rsidR="00404E87" w:rsidTr="00404E87">
        <w:tc>
          <w:tcPr>
            <w:tcW w:w="2820"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Речевое развитие </w:t>
            </w:r>
          </w:p>
        </w:tc>
        <w:tc>
          <w:tcPr>
            <w:tcW w:w="3091"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89%</w:t>
            </w:r>
          </w:p>
        </w:tc>
        <w:tc>
          <w:tcPr>
            <w:tcW w:w="3301"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60 %</w:t>
            </w:r>
          </w:p>
        </w:tc>
      </w:tr>
      <w:tr w:rsidR="00404E87" w:rsidTr="00404E87">
        <w:tc>
          <w:tcPr>
            <w:tcW w:w="9212" w:type="dxa"/>
            <w:gridSpan w:val="3"/>
            <w:tcBorders>
              <w:top w:val="single" w:sz="4" w:space="0" w:color="000000"/>
              <w:left w:val="single" w:sz="4" w:space="0" w:color="000000"/>
              <w:bottom w:val="single" w:sz="4" w:space="0" w:color="000000"/>
              <w:right w:val="single" w:sz="4" w:space="0" w:color="000000"/>
            </w:tcBorders>
            <w:hideMark/>
          </w:tcPr>
          <w:p w:rsidR="00404E87" w:rsidRDefault="00404E87">
            <w:pPr>
              <w:spacing w:after="0"/>
              <w:rPr>
                <w:rFonts w:cs="Times New Roman"/>
              </w:rPr>
            </w:pPr>
          </w:p>
        </w:tc>
      </w:tr>
    </w:tbl>
    <w:p w:rsidR="00404E87" w:rsidRDefault="00404E87" w:rsidP="00404E87">
      <w:pPr>
        <w:spacing w:after="225"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Вывод: по результатам педагогической диагностики видим, среди воспитанников  старшей группы преобладают дети с  высоким и средним развитием. В то же время в каждой ОО имеются дети с низким развитием. Нужно особое внимание в ОО/развитие речи, и познавательное развитие воспитанников с низким уровнем развития. </w:t>
      </w:r>
    </w:p>
    <w:p w:rsidR="00404E87" w:rsidRDefault="00404E87" w:rsidP="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Каждый год с согласия родителей (законных представителей)  психологом МКУ «Отдел образования» </w:t>
      </w:r>
      <w:proofErr w:type="spellStart"/>
      <w:r>
        <w:rPr>
          <w:rFonts w:ascii="Times New Roman" w:eastAsia="Calibri" w:hAnsi="Times New Roman" w:cs="Times New Roman"/>
          <w:sz w:val="24"/>
          <w:szCs w:val="24"/>
        </w:rPr>
        <w:t>Кайбицкого</w:t>
      </w:r>
      <w:proofErr w:type="spellEnd"/>
      <w:r>
        <w:rPr>
          <w:rFonts w:ascii="Times New Roman" w:eastAsia="Calibri" w:hAnsi="Times New Roman" w:cs="Times New Roman"/>
          <w:sz w:val="24"/>
          <w:szCs w:val="24"/>
        </w:rPr>
        <w:t xml:space="preserve"> муниципального района  проводится  обследование воспитанников подготовительной к школе группы (учащихся 1 класса)  на предмет оценки </w:t>
      </w:r>
      <w:proofErr w:type="spellStart"/>
      <w:r>
        <w:rPr>
          <w:rFonts w:ascii="Times New Roman" w:eastAsia="Calibri" w:hAnsi="Times New Roman" w:cs="Times New Roman"/>
          <w:sz w:val="24"/>
          <w:szCs w:val="24"/>
        </w:rPr>
        <w:t>сформированности</w:t>
      </w:r>
      <w:proofErr w:type="spellEnd"/>
      <w:r>
        <w:rPr>
          <w:rFonts w:ascii="Times New Roman" w:eastAsia="Calibri" w:hAnsi="Times New Roman" w:cs="Times New Roman"/>
          <w:sz w:val="24"/>
          <w:szCs w:val="24"/>
        </w:rPr>
        <w:t xml:space="preserve"> предпосылок к учебной деятельности. </w:t>
      </w:r>
    </w:p>
    <w:p w:rsidR="00404E87" w:rsidRDefault="00404E87" w:rsidP="00404E87">
      <w:pPr>
        <w:spacing w:after="0" w:line="240" w:lineRule="auto"/>
        <w:jc w:val="both"/>
        <w:rPr>
          <w:rFonts w:ascii="Times New Roman" w:eastAsia="Calibri" w:hAnsi="Times New Roman" w:cs="Times New Roman"/>
          <w:sz w:val="24"/>
          <w:szCs w:val="24"/>
        </w:rPr>
      </w:pPr>
    </w:p>
    <w:p w:rsidR="00404E87" w:rsidRDefault="00404E87" w:rsidP="00404E87">
      <w:pPr>
        <w:spacing w:after="0" w:line="240" w:lineRule="auto"/>
        <w:jc w:val="both"/>
        <w:rPr>
          <w:rFonts w:ascii="Times New Roman" w:eastAsia="Calibri" w:hAnsi="Times New Roman" w:cs="Times New Roman"/>
          <w:sz w:val="24"/>
          <w:szCs w:val="24"/>
        </w:rPr>
      </w:pPr>
    </w:p>
    <w:p w:rsidR="00404E87" w:rsidRDefault="00404E87" w:rsidP="00404E87">
      <w:pPr>
        <w:jc w:val="both"/>
        <w:rPr>
          <w:rFonts w:ascii="Times New Roman" w:eastAsia="Calibri" w:hAnsi="Times New Roman" w:cs="Times New Roman"/>
          <w:sz w:val="24"/>
          <w:szCs w:val="24"/>
        </w:rPr>
      </w:pPr>
      <w:r>
        <w:rPr>
          <w:rFonts w:ascii="Times New Roman" w:eastAsia="Calibri" w:hAnsi="Times New Roman" w:cs="Times New Roman"/>
          <w:sz w:val="24"/>
          <w:szCs w:val="24"/>
        </w:rPr>
        <w:t>Результаты обследования:</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14"/>
        <w:gridCol w:w="1914"/>
      </w:tblGrid>
      <w:tr w:rsidR="00404E87" w:rsidTr="00404E87">
        <w:trPr>
          <w:jc w:val="center"/>
        </w:trPr>
        <w:tc>
          <w:tcPr>
            <w:tcW w:w="1914" w:type="dxa"/>
            <w:tcBorders>
              <w:top w:val="single" w:sz="4" w:space="0" w:color="000000"/>
              <w:left w:val="single" w:sz="4" w:space="0" w:color="000000"/>
              <w:bottom w:val="single" w:sz="4" w:space="0" w:color="000000"/>
              <w:right w:val="single" w:sz="4" w:space="0" w:color="000000"/>
            </w:tcBorders>
          </w:tcPr>
          <w:p w:rsidR="00404E87" w:rsidRDefault="00404E87">
            <w:pPr>
              <w:spacing w:after="0" w:line="240" w:lineRule="auto"/>
              <w:jc w:val="both"/>
              <w:rPr>
                <w:rFonts w:ascii="Times New Roman" w:eastAsia="Times New Roman" w:hAnsi="Times New Roman" w:cs="Times New Roman"/>
                <w:sz w:val="24"/>
                <w:szCs w:val="24"/>
              </w:rPr>
            </w:pPr>
          </w:p>
        </w:tc>
        <w:tc>
          <w:tcPr>
            <w:tcW w:w="1914"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Calibri" w:hAnsi="Times New Roman" w:cs="Times New Roman"/>
                <w:sz w:val="24"/>
                <w:szCs w:val="24"/>
              </w:rPr>
              <w:t>2022 год</w:t>
            </w:r>
          </w:p>
        </w:tc>
      </w:tr>
      <w:tr w:rsidR="00404E87" w:rsidTr="00404E87">
        <w:trPr>
          <w:jc w:val="center"/>
        </w:trPr>
        <w:tc>
          <w:tcPr>
            <w:tcW w:w="1914"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Times New Roman" w:hAnsi="Times New Roman" w:cs="Times New Roman"/>
                <w:sz w:val="24"/>
                <w:szCs w:val="24"/>
              </w:rPr>
            </w:pPr>
            <w:proofErr w:type="gramStart"/>
            <w:r>
              <w:rPr>
                <w:rFonts w:ascii="Times New Roman" w:eastAsia="Calibri" w:hAnsi="Times New Roman" w:cs="Times New Roman"/>
                <w:sz w:val="24"/>
                <w:szCs w:val="24"/>
              </w:rPr>
              <w:t>Готовы</w:t>
            </w:r>
            <w:proofErr w:type="gramEnd"/>
            <w:r>
              <w:rPr>
                <w:rFonts w:ascii="Times New Roman" w:eastAsia="Calibri" w:hAnsi="Times New Roman" w:cs="Times New Roman"/>
                <w:sz w:val="24"/>
                <w:szCs w:val="24"/>
              </w:rPr>
              <w:t xml:space="preserve"> к школьному обучению</w:t>
            </w:r>
          </w:p>
        </w:tc>
        <w:tc>
          <w:tcPr>
            <w:tcW w:w="1914"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Calibri" w:hAnsi="Times New Roman" w:cs="Times New Roman"/>
                <w:sz w:val="24"/>
                <w:szCs w:val="24"/>
              </w:rPr>
              <w:t>4/100%</w:t>
            </w:r>
          </w:p>
        </w:tc>
      </w:tr>
      <w:tr w:rsidR="00404E87" w:rsidTr="00404E87">
        <w:trPr>
          <w:jc w:val="center"/>
        </w:trPr>
        <w:tc>
          <w:tcPr>
            <w:tcW w:w="1914"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Calibri" w:hAnsi="Times New Roman" w:cs="Times New Roman"/>
                <w:sz w:val="24"/>
                <w:szCs w:val="24"/>
              </w:rPr>
              <w:t xml:space="preserve">Частично готовы </w:t>
            </w:r>
          </w:p>
        </w:tc>
        <w:tc>
          <w:tcPr>
            <w:tcW w:w="1914"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Calibri" w:hAnsi="Times New Roman" w:cs="Times New Roman"/>
                <w:sz w:val="24"/>
                <w:szCs w:val="24"/>
              </w:rPr>
              <w:t>0</w:t>
            </w:r>
          </w:p>
        </w:tc>
      </w:tr>
      <w:tr w:rsidR="00404E87" w:rsidTr="00404E87">
        <w:trPr>
          <w:jc w:val="center"/>
        </w:trPr>
        <w:tc>
          <w:tcPr>
            <w:tcW w:w="1914"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Calibri" w:hAnsi="Times New Roman" w:cs="Times New Roman"/>
                <w:sz w:val="24"/>
                <w:szCs w:val="24"/>
              </w:rPr>
              <w:t>Не готовы</w:t>
            </w:r>
          </w:p>
        </w:tc>
        <w:tc>
          <w:tcPr>
            <w:tcW w:w="1914" w:type="dxa"/>
            <w:tcBorders>
              <w:top w:val="single" w:sz="4" w:space="0" w:color="000000"/>
              <w:left w:val="single" w:sz="4" w:space="0" w:color="000000"/>
              <w:bottom w:val="single" w:sz="4" w:space="0" w:color="000000"/>
              <w:right w:val="single" w:sz="4" w:space="0" w:color="000000"/>
            </w:tcBorders>
            <w:hideMark/>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Calibri" w:hAnsi="Times New Roman" w:cs="Times New Roman"/>
                <w:sz w:val="24"/>
                <w:szCs w:val="24"/>
              </w:rPr>
              <w:t>0</w:t>
            </w:r>
          </w:p>
        </w:tc>
      </w:tr>
    </w:tbl>
    <w:p w:rsidR="00404E87" w:rsidRDefault="00404E87" w:rsidP="00404E87">
      <w:pPr>
        <w:jc w:val="both"/>
        <w:rPr>
          <w:rFonts w:ascii="Times New Roman" w:eastAsia="Times New Roman" w:hAnsi="Times New Roman" w:cs="Times New Roman"/>
          <w:sz w:val="24"/>
          <w:szCs w:val="24"/>
        </w:rPr>
      </w:pPr>
    </w:p>
    <w:p w:rsidR="00404E87" w:rsidRDefault="00404E87" w:rsidP="00404E87">
      <w:pPr>
        <w:spacing w:after="225" w:line="240" w:lineRule="auto"/>
        <w:jc w:val="both"/>
        <w:rPr>
          <w:rFonts w:ascii="Times New Roman" w:eastAsia="Times New Roman" w:hAnsi="Times New Roman" w:cs="Times New Roman"/>
          <w:color w:val="FF0000"/>
          <w:sz w:val="24"/>
          <w:szCs w:val="24"/>
        </w:rPr>
      </w:pPr>
      <w:r>
        <w:rPr>
          <w:rFonts w:ascii="Times New Roman" w:eastAsia="Calibri" w:hAnsi="Times New Roman" w:cs="Times New Roman"/>
          <w:sz w:val="24"/>
          <w:szCs w:val="24"/>
        </w:rPr>
        <w:t>В</w:t>
      </w:r>
      <w:r>
        <w:rPr>
          <w:rFonts w:ascii="Calibri" w:eastAsia="Calibri" w:hAnsi="Calibri" w:cs="Times New Roman"/>
          <w:b/>
          <w:bCs/>
          <w:color w:val="575757"/>
          <w:sz w:val="24"/>
          <w:szCs w:val="24"/>
        </w:rPr>
        <w:t>ывод:</w:t>
      </w:r>
      <w:r>
        <w:rPr>
          <w:rFonts w:ascii="Calibri" w:eastAsia="Calibri" w:hAnsi="Calibri" w:cs="Times New Roman"/>
          <w:i/>
          <w:iCs/>
          <w:color w:val="575757"/>
          <w:sz w:val="24"/>
          <w:szCs w:val="24"/>
        </w:rPr>
        <w:t> </w:t>
      </w:r>
      <w:r>
        <w:rPr>
          <w:rFonts w:ascii="Times New Roman" w:eastAsia="Calibri" w:hAnsi="Times New Roman" w:cs="Times New Roman"/>
          <w:sz w:val="24"/>
          <w:szCs w:val="24"/>
        </w:rPr>
        <w:t xml:space="preserve">  Нужно особое внимание в ОО/развитие речи и познавательное </w:t>
      </w:r>
      <w:proofErr w:type="gramStart"/>
      <w:r>
        <w:rPr>
          <w:rFonts w:ascii="Times New Roman" w:eastAsia="Calibri" w:hAnsi="Times New Roman" w:cs="Times New Roman"/>
          <w:sz w:val="24"/>
          <w:szCs w:val="24"/>
        </w:rPr>
        <w:t>развитие</w:t>
      </w:r>
      <w:proofErr w:type="gramEnd"/>
      <w:r>
        <w:rPr>
          <w:rFonts w:ascii="Times New Roman" w:eastAsia="Calibri" w:hAnsi="Times New Roman" w:cs="Times New Roman"/>
          <w:sz w:val="24"/>
          <w:szCs w:val="24"/>
        </w:rPr>
        <w:t xml:space="preserve"> где воспитанники с низким уровнем развития. </w:t>
      </w:r>
    </w:p>
    <w:p w:rsidR="00404E87" w:rsidRDefault="00404E87" w:rsidP="00404E87">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1.7.Организация воспитательно-образовательного процесса</w:t>
      </w:r>
    </w:p>
    <w:p w:rsidR="00404E87" w:rsidRDefault="00404E87" w:rsidP="00404E87">
      <w:pPr>
        <w:spacing w:before="100" w:beforeAutospacing="1"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Воспитательно-образовательный проце</w:t>
      </w:r>
      <w:proofErr w:type="gramStart"/>
      <w:r>
        <w:rPr>
          <w:rFonts w:ascii="Times New Roman" w:eastAsia="Times New Roman" w:hAnsi="Times New Roman" w:cs="Times New Roman"/>
          <w:sz w:val="24"/>
          <w:szCs w:val="24"/>
          <w:lang w:eastAsia="ru-RU"/>
        </w:rPr>
        <w:t>сс стр</w:t>
      </w:r>
      <w:proofErr w:type="gramEnd"/>
      <w:r>
        <w:rPr>
          <w:rFonts w:ascii="Times New Roman" w:eastAsia="Times New Roman" w:hAnsi="Times New Roman" w:cs="Times New Roman"/>
          <w:sz w:val="24"/>
          <w:szCs w:val="24"/>
          <w:lang w:eastAsia="ru-RU"/>
        </w:rPr>
        <w:t xml:space="preserve">оится на основе режима дня, утвержденного заведующим, который устанавливает распорядок бодрствования и сна, приема пищи, </w:t>
      </w:r>
      <w:r>
        <w:rPr>
          <w:rFonts w:ascii="Times New Roman" w:eastAsia="Times New Roman" w:hAnsi="Times New Roman" w:cs="Times New Roman"/>
          <w:sz w:val="24"/>
          <w:szCs w:val="24"/>
          <w:lang w:eastAsia="ru-RU"/>
        </w:rPr>
        <w:lastRenderedPageBreak/>
        <w:t>гигиенических и оздоровительных процедур, организацию непосредственной образовательной деятельности, прогулок и самостоятельной деятельности воспитанников.</w:t>
      </w:r>
    </w:p>
    <w:p w:rsidR="00404E87" w:rsidRDefault="00404E87" w:rsidP="00404E8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Планируя и осуществляя воспитательно-образовательный процесс, педагогический коллектив опирается на нормативные документы:</w:t>
      </w:r>
    </w:p>
    <w:p w:rsidR="00404E87" w:rsidRDefault="00404E87" w:rsidP="00404E87">
      <w:pPr>
        <w:spacing w:after="0" w:line="240" w:lineRule="auto"/>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1. Закон РФ «Об образовании» (29 декабря 2012 года № 273 – ФЗ) </w:t>
      </w:r>
    </w:p>
    <w:p w:rsidR="00404E87" w:rsidRDefault="00404E87" w:rsidP="00404E87">
      <w:pPr>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rsidR="00404E87" w:rsidRDefault="00404E87" w:rsidP="00404E87">
      <w:pPr>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3. Приказ Министерства образования и науки Российской Федерации (</w:t>
      </w:r>
      <w:proofErr w:type="spellStart"/>
      <w:r>
        <w:rPr>
          <w:rFonts w:ascii="Times New Roman" w:eastAsia="Calibri" w:hAnsi="Times New Roman" w:cs="Times New Roman"/>
          <w:color w:val="000000"/>
          <w:sz w:val="24"/>
          <w:szCs w:val="24"/>
        </w:rPr>
        <w:t>Минобрнауки</w:t>
      </w:r>
      <w:proofErr w:type="spellEnd"/>
      <w:r>
        <w:rPr>
          <w:rFonts w:ascii="Times New Roman" w:eastAsia="Calibri" w:hAnsi="Times New Roman" w:cs="Times New Roman"/>
          <w:color w:val="000000"/>
          <w:sz w:val="24"/>
          <w:szCs w:val="24"/>
        </w:rPr>
        <w:t xml:space="preserve"> России) от 17 октября 2013 г. N 1155 г. Москва  «Об утверждении федерального государственного образовательного стандарта дошкольного образования» </w:t>
      </w:r>
    </w:p>
    <w:p w:rsidR="00404E87" w:rsidRDefault="00404E87" w:rsidP="00404E87">
      <w:pPr>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rsidR="00404E87" w:rsidRDefault="00404E87" w:rsidP="00404E87">
      <w:pPr>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5. Постановление Главного государственного санитарного врача РФ «Об утверждении </w:t>
      </w:r>
      <w:proofErr w:type="spellStart"/>
      <w:r>
        <w:rPr>
          <w:rFonts w:ascii="Times New Roman" w:eastAsia="Calibri" w:hAnsi="Times New Roman" w:cs="Times New Roman"/>
          <w:color w:val="000000"/>
          <w:sz w:val="24"/>
          <w:szCs w:val="24"/>
        </w:rPr>
        <w:t>СанПин</w:t>
      </w:r>
      <w:proofErr w:type="spellEnd"/>
      <w:r>
        <w:rPr>
          <w:rFonts w:ascii="Times New Roman" w:eastAsia="Calibri" w:hAnsi="Times New Roman" w:cs="Times New Roman"/>
          <w:color w:val="000000"/>
          <w:sz w:val="24"/>
          <w:szCs w:val="24"/>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w:t>
      </w:r>
      <w:proofErr w:type="gramStart"/>
      <w:r>
        <w:rPr>
          <w:rFonts w:ascii="Times New Roman" w:eastAsia="Calibri" w:hAnsi="Times New Roman" w:cs="Times New Roman"/>
          <w:color w:val="000000"/>
          <w:sz w:val="24"/>
          <w:szCs w:val="24"/>
        </w:rPr>
        <w:t>ОБ</w:t>
      </w:r>
      <w:proofErr w:type="gramEnd"/>
    </w:p>
    <w:p w:rsidR="00404E87" w:rsidRDefault="00404E87" w:rsidP="00404E87">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color w:val="000000"/>
          <w:sz w:val="24"/>
          <w:szCs w:val="24"/>
        </w:rPr>
        <w:t xml:space="preserve">6. </w:t>
      </w:r>
      <w:r>
        <w:rPr>
          <w:rFonts w:ascii="Times New Roman" w:eastAsia="Calibri" w:hAnsi="Times New Roman" w:cs="Times New Roman"/>
          <w:sz w:val="24"/>
          <w:szCs w:val="24"/>
        </w:rPr>
        <w:t>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rsidR="00404E87" w:rsidRDefault="00404E87" w:rsidP="00404E87">
      <w:pPr>
        <w:spacing w:after="0" w:line="240" w:lineRule="auto"/>
        <w:ind w:firstLine="567"/>
        <w:jc w:val="both"/>
        <w:rPr>
          <w:rFonts w:ascii="Times New Roman" w:eastAsia="Calibri" w:hAnsi="Times New Roman" w:cs="Times New Roman"/>
          <w:color w:val="92D050"/>
          <w:sz w:val="24"/>
          <w:szCs w:val="24"/>
        </w:rPr>
      </w:pPr>
      <w:r>
        <w:rPr>
          <w:rFonts w:ascii="Times New Roman" w:eastAsia="Calibri" w:hAnsi="Times New Roman" w:cs="Times New Roman"/>
          <w:color w:val="000000"/>
          <w:sz w:val="24"/>
          <w:szCs w:val="24"/>
        </w:rPr>
        <w:t xml:space="preserve">7. Уставом МБОУ  (утвержден Постановлением  Исполнительного комитета  </w:t>
      </w:r>
      <w:proofErr w:type="spellStart"/>
      <w:r>
        <w:rPr>
          <w:rFonts w:ascii="Times New Roman" w:eastAsia="Calibri" w:hAnsi="Times New Roman" w:cs="Times New Roman"/>
          <w:color w:val="000000"/>
          <w:sz w:val="24"/>
          <w:szCs w:val="24"/>
        </w:rPr>
        <w:t>Кайбицкого</w:t>
      </w:r>
      <w:proofErr w:type="spellEnd"/>
      <w:r>
        <w:rPr>
          <w:rFonts w:ascii="Times New Roman" w:eastAsia="Calibri" w:hAnsi="Times New Roman" w:cs="Times New Roman"/>
          <w:color w:val="000000"/>
          <w:sz w:val="24"/>
          <w:szCs w:val="24"/>
        </w:rPr>
        <w:t xml:space="preserve"> муниципального района Республики Татарстан № 59 от 30.01.2020 г.)</w:t>
      </w:r>
    </w:p>
    <w:p w:rsidR="00404E87" w:rsidRDefault="00404E87" w:rsidP="00404E87">
      <w:pPr>
        <w:spacing w:after="0" w:line="240" w:lineRule="auto"/>
        <w:ind w:firstLine="567"/>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ООП ДОО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proofErr w:type="gramEnd"/>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Содержание </w:t>
      </w:r>
      <w:proofErr w:type="spellStart"/>
      <w:proofErr w:type="gramStart"/>
      <w:r>
        <w:rPr>
          <w:rFonts w:ascii="Times New Roman" w:eastAsia="Times New Roman" w:hAnsi="Times New Roman" w:cs="Times New Roman"/>
          <w:sz w:val="24"/>
          <w:szCs w:val="24"/>
        </w:rPr>
        <w:t>психолого</w:t>
      </w:r>
      <w:proofErr w:type="spellEnd"/>
      <w:r>
        <w:rPr>
          <w:rFonts w:ascii="Times New Roman" w:eastAsia="Times New Roman" w:hAnsi="Times New Roman" w:cs="Times New Roman"/>
          <w:sz w:val="24"/>
          <w:szCs w:val="24"/>
        </w:rPr>
        <w:t xml:space="preserve"> – педагогической</w:t>
      </w:r>
      <w:proofErr w:type="gramEnd"/>
      <w:r>
        <w:rPr>
          <w:rFonts w:ascii="Times New Roman" w:eastAsia="Times New Roman" w:hAnsi="Times New Roman" w:cs="Times New Roman"/>
          <w:sz w:val="24"/>
          <w:szCs w:val="24"/>
        </w:rPr>
        <w:t xml:space="preserve"> работы распределено по пяти направлениям (далее Образовательные Области):</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«Физическое развитие».</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«Речевое развитие».</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«Социально – коммуникативное развитие».</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«Познавательное развитие».</w:t>
      </w:r>
    </w:p>
    <w:p w:rsidR="00404E87" w:rsidRDefault="00404E87" w:rsidP="00404E87">
      <w:pPr>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«Художественно – эстетическое развитие».</w:t>
      </w:r>
    </w:p>
    <w:p w:rsidR="00404E87" w:rsidRDefault="00404E87" w:rsidP="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По каждой возрастной группе разработаны рабочие программы по пяти образовательным областям, рассмотренные на педагогическом совете и утверждены приказом заведующего. Образовательный процесс в детском саду предусматривал решение программных образовательных задач в рамках организации воспитательно-образовательного процесса. Воспитательно-образовательная деятельность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Рабочие программы педагогов составлены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w:t>
      </w:r>
      <w:proofErr w:type="gramStart"/>
      <w:r>
        <w:rPr>
          <w:rFonts w:ascii="Times New Roman" w:eastAsia="Calibri" w:hAnsi="Times New Roman" w:cs="Times New Roman"/>
          <w:sz w:val="24"/>
          <w:szCs w:val="24"/>
        </w:rPr>
        <w:t>..</w:t>
      </w:r>
      <w:proofErr w:type="gramEnd"/>
    </w:p>
    <w:p w:rsidR="00404E87" w:rsidRDefault="00404E87" w:rsidP="00404E87">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Педагогическое просвещение родителей (законных представителей) воспитанников осуществляется через групповые уголки для родителей, папки-передвижки, стенды, беседы, консультации, родительские собрания и с помощью современных средств информатизации (сайт и электронная почта ДОУ).</w:t>
      </w:r>
    </w:p>
    <w:p w:rsidR="00404E87" w:rsidRDefault="00404E87" w:rsidP="00404E87">
      <w:pPr>
        <w:spacing w:after="0" w:line="240" w:lineRule="auto"/>
        <w:jc w:val="both"/>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В течение года были проведены следующие мероприятия:</w:t>
      </w:r>
    </w:p>
    <w:p w:rsidR="00404E87" w:rsidRDefault="00404E87" w:rsidP="00404E87">
      <w:pPr>
        <w:spacing w:after="0" w:line="240" w:lineRule="auto"/>
        <w:jc w:val="both"/>
        <w:rPr>
          <w:rFonts w:ascii="Times New Roman" w:eastAsia="Times New Roman" w:hAnsi="Times New Roman" w:cs="Times New Roman"/>
          <w:b/>
          <w:sz w:val="24"/>
          <w:szCs w:val="24"/>
          <w:lang w:val="tt-RU" w:eastAsia="ru-RU"/>
        </w:rPr>
      </w:pPr>
    </w:p>
    <w:tbl>
      <w:tblPr>
        <w:tblW w:w="990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4"/>
        <w:gridCol w:w="7876"/>
        <w:gridCol w:w="1560"/>
      </w:tblGrid>
      <w:tr w:rsidR="00404E87" w:rsidTr="00404E87">
        <w:trPr>
          <w:trHeight w:val="637"/>
        </w:trPr>
        <w:tc>
          <w:tcPr>
            <w:tcW w:w="464"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MS Mincho" w:hAnsi="Times New Roman" w:cs="Times New Roman"/>
                <w:b/>
                <w:sz w:val="24"/>
                <w:szCs w:val="24"/>
                <w:lang w:eastAsia="ru-RU"/>
              </w:rPr>
            </w:pPr>
            <w:r>
              <w:rPr>
                <w:rFonts w:ascii="Times New Roman" w:eastAsia="MS Mincho" w:hAnsi="Times New Roman" w:cs="Times New Roman"/>
                <w:b/>
                <w:sz w:val="24"/>
                <w:szCs w:val="24"/>
                <w:lang w:eastAsia="ru-RU"/>
              </w:rPr>
              <w:t>№</w:t>
            </w:r>
          </w:p>
        </w:tc>
        <w:tc>
          <w:tcPr>
            <w:tcW w:w="7873"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MS Mincho" w:hAnsi="Times New Roman" w:cs="Times New Roman"/>
                <w:b/>
                <w:sz w:val="24"/>
                <w:szCs w:val="24"/>
                <w:lang w:eastAsia="ru-RU"/>
              </w:rPr>
            </w:pPr>
            <w:r>
              <w:rPr>
                <w:rFonts w:ascii="Times New Roman" w:eastAsia="MS Mincho" w:hAnsi="Times New Roman" w:cs="Times New Roman"/>
                <w:b/>
                <w:sz w:val="24"/>
                <w:szCs w:val="24"/>
                <w:lang w:eastAsia="ru-RU"/>
              </w:rPr>
              <w:t xml:space="preserve">Виды мероприятий </w:t>
            </w:r>
          </w:p>
        </w:tc>
        <w:tc>
          <w:tcPr>
            <w:tcW w:w="1559"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MS Mincho" w:hAnsi="Times New Roman" w:cs="Times New Roman"/>
                <w:b/>
                <w:sz w:val="24"/>
                <w:szCs w:val="24"/>
                <w:lang w:eastAsia="ru-RU"/>
              </w:rPr>
            </w:pPr>
            <w:r>
              <w:rPr>
                <w:rFonts w:ascii="Times New Roman" w:eastAsia="MS Mincho" w:hAnsi="Times New Roman" w:cs="Times New Roman"/>
                <w:b/>
                <w:sz w:val="24"/>
                <w:szCs w:val="24"/>
                <w:lang w:eastAsia="ru-RU"/>
              </w:rPr>
              <w:t xml:space="preserve">Время </w:t>
            </w:r>
          </w:p>
        </w:tc>
      </w:tr>
      <w:tr w:rsidR="00404E87" w:rsidTr="00404E87">
        <w:trPr>
          <w:trHeight w:val="416"/>
        </w:trPr>
        <w:tc>
          <w:tcPr>
            <w:tcW w:w="464" w:type="dxa"/>
            <w:tcBorders>
              <w:top w:val="single" w:sz="4" w:space="0" w:color="auto"/>
              <w:left w:val="single" w:sz="4" w:space="0" w:color="auto"/>
              <w:bottom w:val="single" w:sz="4" w:space="0" w:color="auto"/>
              <w:right w:val="single" w:sz="4" w:space="0" w:color="auto"/>
            </w:tcBorders>
          </w:tcPr>
          <w:p w:rsidR="00404E87" w:rsidRDefault="00404E87">
            <w:pPr>
              <w:spacing w:after="0" w:line="240" w:lineRule="auto"/>
              <w:jc w:val="both"/>
              <w:rPr>
                <w:rFonts w:ascii="Times New Roman" w:eastAsia="MS Mincho" w:hAnsi="Times New Roman" w:cs="Times New Roman"/>
                <w:sz w:val="24"/>
                <w:szCs w:val="24"/>
                <w:lang w:val="tt-RU" w:eastAsia="ru-RU"/>
              </w:rPr>
            </w:pPr>
            <w:r>
              <w:rPr>
                <w:rFonts w:ascii="Times New Roman" w:eastAsia="MS Mincho" w:hAnsi="Times New Roman" w:cs="Times New Roman"/>
                <w:sz w:val="24"/>
                <w:szCs w:val="24"/>
                <w:lang w:val="tt-RU" w:eastAsia="ru-RU"/>
              </w:rPr>
              <w:t>1</w:t>
            </w:r>
          </w:p>
          <w:p w:rsidR="00404E87" w:rsidRDefault="00404E87">
            <w:pPr>
              <w:spacing w:after="0" w:line="240" w:lineRule="auto"/>
              <w:jc w:val="both"/>
              <w:rPr>
                <w:rFonts w:ascii="Times New Roman" w:eastAsia="MS Mincho" w:hAnsi="Times New Roman" w:cs="Times New Roman"/>
                <w:sz w:val="24"/>
                <w:szCs w:val="24"/>
                <w:lang w:val="tt-RU" w:eastAsia="ru-RU"/>
              </w:rPr>
            </w:pPr>
          </w:p>
          <w:p w:rsidR="00404E87" w:rsidRDefault="00404E87">
            <w:pPr>
              <w:spacing w:after="0" w:line="240" w:lineRule="auto"/>
              <w:jc w:val="both"/>
              <w:rPr>
                <w:rFonts w:ascii="Times New Roman" w:eastAsia="MS Mincho" w:hAnsi="Times New Roman" w:cs="Times New Roman"/>
                <w:sz w:val="24"/>
                <w:szCs w:val="24"/>
                <w:lang w:val="tt-RU" w:eastAsia="ru-RU"/>
              </w:rPr>
            </w:pPr>
          </w:p>
        </w:tc>
        <w:tc>
          <w:tcPr>
            <w:tcW w:w="7873" w:type="dxa"/>
            <w:tcBorders>
              <w:top w:val="single" w:sz="4" w:space="0" w:color="auto"/>
              <w:left w:val="single" w:sz="4" w:space="0" w:color="auto"/>
              <w:bottom w:val="single" w:sz="4" w:space="0" w:color="auto"/>
              <w:right w:val="single" w:sz="4" w:space="0" w:color="auto"/>
            </w:tcBorders>
            <w:hideMark/>
          </w:tcPr>
          <w:p w:rsidR="00404E87" w:rsidRDefault="00404E87">
            <w:pPr>
              <w:tabs>
                <w:tab w:val="left" w:pos="2130"/>
              </w:tabs>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Открытое занятие в старшейй группе по русскому языку</w:t>
            </w:r>
          </w:p>
        </w:tc>
        <w:tc>
          <w:tcPr>
            <w:tcW w:w="1559" w:type="dxa"/>
            <w:tcBorders>
              <w:top w:val="single" w:sz="4" w:space="0" w:color="auto"/>
              <w:left w:val="single" w:sz="4" w:space="0" w:color="auto"/>
              <w:bottom w:val="single" w:sz="4" w:space="0" w:color="auto"/>
              <w:right w:val="single" w:sz="4" w:space="0" w:color="auto"/>
            </w:tcBorders>
          </w:tcPr>
          <w:p w:rsidR="00404E87" w:rsidRDefault="00404E87">
            <w:pPr>
              <w:spacing w:after="0" w:line="240" w:lineRule="auto"/>
              <w:jc w:val="both"/>
              <w:rPr>
                <w:rFonts w:ascii="Times New Roman" w:eastAsia="MS Mincho" w:hAnsi="Times New Roman" w:cs="Times New Roman"/>
                <w:sz w:val="24"/>
                <w:szCs w:val="24"/>
                <w:lang w:val="tt-RU" w:eastAsia="ru-RU"/>
              </w:rPr>
            </w:pPr>
          </w:p>
          <w:p w:rsidR="00404E87" w:rsidRDefault="00404E87">
            <w:pPr>
              <w:spacing w:after="0" w:line="240" w:lineRule="auto"/>
              <w:jc w:val="both"/>
              <w:rPr>
                <w:rFonts w:ascii="Times New Roman" w:eastAsia="MS Mincho" w:hAnsi="Times New Roman" w:cs="Times New Roman"/>
                <w:sz w:val="24"/>
                <w:szCs w:val="24"/>
                <w:lang w:val="tt-RU" w:eastAsia="ru-RU"/>
              </w:rPr>
            </w:pPr>
            <w:r>
              <w:rPr>
                <w:rFonts w:ascii="Times New Roman" w:eastAsia="MS Mincho" w:hAnsi="Times New Roman" w:cs="Times New Roman"/>
                <w:sz w:val="24"/>
                <w:szCs w:val="24"/>
                <w:lang w:val="tt-RU" w:eastAsia="ru-RU"/>
              </w:rPr>
              <w:t>Ноябрь</w:t>
            </w:r>
          </w:p>
        </w:tc>
      </w:tr>
      <w:tr w:rsidR="00404E87" w:rsidTr="00404E87">
        <w:trPr>
          <w:trHeight w:val="807"/>
        </w:trPr>
        <w:tc>
          <w:tcPr>
            <w:tcW w:w="464"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MS Mincho" w:hAnsi="Times New Roman" w:cs="Times New Roman"/>
                <w:sz w:val="24"/>
                <w:szCs w:val="24"/>
                <w:lang w:val="tt-RU" w:eastAsia="ru-RU"/>
              </w:rPr>
            </w:pPr>
            <w:r>
              <w:rPr>
                <w:rFonts w:ascii="Times New Roman" w:eastAsia="MS Mincho" w:hAnsi="Times New Roman" w:cs="Times New Roman"/>
                <w:sz w:val="24"/>
                <w:szCs w:val="24"/>
                <w:lang w:val="tt-RU" w:eastAsia="ru-RU"/>
              </w:rPr>
              <w:t>2</w:t>
            </w:r>
          </w:p>
        </w:tc>
        <w:tc>
          <w:tcPr>
            <w:tcW w:w="7873" w:type="dxa"/>
            <w:tcBorders>
              <w:top w:val="single" w:sz="4" w:space="0" w:color="auto"/>
              <w:left w:val="single" w:sz="4" w:space="0" w:color="auto"/>
              <w:bottom w:val="single" w:sz="4" w:space="0" w:color="auto"/>
              <w:right w:val="single" w:sz="4" w:space="0" w:color="auto"/>
            </w:tcBorders>
            <w:hideMark/>
          </w:tcPr>
          <w:p w:rsidR="00404E87" w:rsidRDefault="00404E87">
            <w:pPr>
              <w:tabs>
                <w:tab w:val="left" w:pos="2130"/>
              </w:tabs>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Открытое занятие с детьми младшего возраста по познавательному развитию /ФЭМП </w:t>
            </w:r>
          </w:p>
        </w:tc>
        <w:tc>
          <w:tcPr>
            <w:tcW w:w="1559"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MS Mincho" w:hAnsi="Times New Roman" w:cs="Times New Roman"/>
                <w:sz w:val="24"/>
                <w:szCs w:val="24"/>
                <w:lang w:val="tt-RU" w:eastAsia="ru-RU"/>
              </w:rPr>
            </w:pPr>
            <w:r>
              <w:rPr>
                <w:rFonts w:ascii="Times New Roman" w:eastAsia="MS Mincho" w:hAnsi="Times New Roman" w:cs="Times New Roman"/>
                <w:sz w:val="24"/>
                <w:szCs w:val="24"/>
                <w:lang w:val="tt-RU" w:eastAsia="ru-RU"/>
              </w:rPr>
              <w:t>Декабрь</w:t>
            </w:r>
          </w:p>
        </w:tc>
      </w:tr>
      <w:tr w:rsidR="00404E87" w:rsidTr="00404E87">
        <w:trPr>
          <w:trHeight w:val="565"/>
        </w:trPr>
        <w:tc>
          <w:tcPr>
            <w:tcW w:w="464" w:type="dxa"/>
            <w:tcBorders>
              <w:top w:val="single" w:sz="4" w:space="0" w:color="auto"/>
              <w:left w:val="single" w:sz="4" w:space="0" w:color="auto"/>
              <w:bottom w:val="single" w:sz="4" w:space="0" w:color="auto"/>
              <w:right w:val="single" w:sz="4" w:space="0" w:color="auto"/>
            </w:tcBorders>
          </w:tcPr>
          <w:p w:rsidR="00404E87" w:rsidRDefault="00404E87">
            <w:pPr>
              <w:spacing w:after="0" w:line="240" w:lineRule="auto"/>
              <w:jc w:val="both"/>
              <w:rPr>
                <w:rFonts w:ascii="Times New Roman" w:eastAsia="MS Mincho" w:hAnsi="Times New Roman" w:cs="Times New Roman"/>
                <w:i/>
                <w:sz w:val="24"/>
                <w:szCs w:val="24"/>
                <w:lang w:val="tt-RU" w:eastAsia="ru-RU"/>
              </w:rPr>
            </w:pPr>
            <w:r>
              <w:rPr>
                <w:rFonts w:ascii="Times New Roman" w:eastAsia="MS Mincho" w:hAnsi="Times New Roman" w:cs="Times New Roman"/>
                <w:sz w:val="24"/>
                <w:szCs w:val="24"/>
                <w:lang w:val="tt-RU" w:eastAsia="ru-RU"/>
              </w:rPr>
              <w:t>3</w:t>
            </w:r>
          </w:p>
          <w:p w:rsidR="00404E87" w:rsidRDefault="00404E87">
            <w:pPr>
              <w:spacing w:after="0" w:line="240" w:lineRule="auto"/>
              <w:jc w:val="both"/>
              <w:rPr>
                <w:rFonts w:ascii="Times New Roman" w:eastAsia="MS Mincho" w:hAnsi="Times New Roman" w:cs="Times New Roman"/>
                <w:sz w:val="24"/>
                <w:szCs w:val="24"/>
                <w:lang w:val="tt-RU" w:eastAsia="ru-RU"/>
              </w:rPr>
            </w:pPr>
          </w:p>
        </w:tc>
        <w:tc>
          <w:tcPr>
            <w:tcW w:w="7873" w:type="dxa"/>
            <w:tcBorders>
              <w:top w:val="single" w:sz="4" w:space="0" w:color="auto"/>
              <w:left w:val="single" w:sz="4" w:space="0" w:color="auto"/>
              <w:bottom w:val="single" w:sz="4" w:space="0" w:color="auto"/>
              <w:right w:val="single" w:sz="4" w:space="0" w:color="auto"/>
            </w:tcBorders>
            <w:hideMark/>
          </w:tcPr>
          <w:p w:rsidR="00404E87" w:rsidRDefault="00404E87">
            <w:pPr>
              <w:tabs>
                <w:tab w:val="left" w:pos="2130"/>
              </w:tabs>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Открытое занятие в старшей группе “Умники и умницы”</w:t>
            </w:r>
          </w:p>
        </w:tc>
        <w:tc>
          <w:tcPr>
            <w:tcW w:w="1559" w:type="dxa"/>
            <w:tcBorders>
              <w:top w:val="single" w:sz="4" w:space="0" w:color="auto"/>
              <w:left w:val="single" w:sz="4" w:space="0" w:color="auto"/>
              <w:bottom w:val="single" w:sz="4" w:space="0" w:color="auto"/>
              <w:right w:val="single" w:sz="4" w:space="0" w:color="auto"/>
            </w:tcBorders>
          </w:tcPr>
          <w:p w:rsidR="00404E87" w:rsidRDefault="00404E87">
            <w:pPr>
              <w:spacing w:after="0" w:line="240" w:lineRule="auto"/>
              <w:jc w:val="both"/>
              <w:rPr>
                <w:rFonts w:ascii="Times New Roman" w:eastAsia="MS Mincho" w:hAnsi="Times New Roman" w:cs="Times New Roman"/>
                <w:sz w:val="24"/>
                <w:szCs w:val="24"/>
                <w:lang w:val="tt-RU" w:eastAsia="ru-RU"/>
              </w:rPr>
            </w:pPr>
            <w:r>
              <w:rPr>
                <w:rFonts w:ascii="Times New Roman" w:eastAsia="MS Mincho" w:hAnsi="Times New Roman" w:cs="Times New Roman"/>
                <w:sz w:val="24"/>
                <w:szCs w:val="24"/>
                <w:lang w:val="tt-RU" w:eastAsia="ru-RU"/>
              </w:rPr>
              <w:t>апрель</w:t>
            </w:r>
          </w:p>
          <w:p w:rsidR="00404E87" w:rsidRDefault="00404E87">
            <w:pPr>
              <w:spacing w:after="0" w:line="240" w:lineRule="auto"/>
              <w:jc w:val="both"/>
              <w:rPr>
                <w:rFonts w:ascii="Times New Roman" w:eastAsia="MS Mincho" w:hAnsi="Times New Roman" w:cs="Times New Roman"/>
                <w:sz w:val="24"/>
                <w:szCs w:val="24"/>
                <w:lang w:val="tt-RU" w:eastAsia="ru-RU"/>
              </w:rPr>
            </w:pPr>
          </w:p>
        </w:tc>
      </w:tr>
    </w:tbl>
    <w:p w:rsidR="00404E87" w:rsidRDefault="00404E87" w:rsidP="00404E87">
      <w:pPr>
        <w:spacing w:after="0" w:line="240" w:lineRule="auto"/>
        <w:jc w:val="both"/>
        <w:rPr>
          <w:rFonts w:ascii="Times New Roman" w:eastAsia="Times New Roman" w:hAnsi="Times New Roman" w:cs="Times New Roman"/>
          <w:b/>
          <w:sz w:val="24"/>
          <w:szCs w:val="24"/>
          <w:lang w:eastAsia="ru-RU"/>
        </w:rPr>
      </w:pPr>
    </w:p>
    <w:p w:rsidR="00404E87" w:rsidRDefault="00404E87" w:rsidP="00404E87">
      <w:pPr>
        <w:spacing w:after="0" w:line="240" w:lineRule="auto"/>
        <w:jc w:val="both"/>
        <w:rPr>
          <w:rFonts w:ascii="Times New Roman" w:eastAsia="Times New Roman" w:hAnsi="Times New Roman" w:cs="Times New Roman"/>
          <w:b/>
          <w:sz w:val="24"/>
          <w:szCs w:val="24"/>
          <w:lang w:eastAsia="ru-RU"/>
        </w:rPr>
      </w:pPr>
    </w:p>
    <w:p w:rsidR="00404E87" w:rsidRDefault="00404E87" w:rsidP="00404E87">
      <w:pPr>
        <w:spacing w:after="0" w:line="240" w:lineRule="auto"/>
        <w:jc w:val="both"/>
        <w:rPr>
          <w:rFonts w:ascii="Times New Roman" w:eastAsia="Times New Roman" w:hAnsi="Times New Roman" w:cs="Times New Roman"/>
          <w:b/>
          <w:sz w:val="24"/>
          <w:szCs w:val="24"/>
          <w:lang w:eastAsia="ru-RU"/>
        </w:rPr>
      </w:pPr>
    </w:p>
    <w:p w:rsidR="00404E87" w:rsidRDefault="00404E87" w:rsidP="00404E87">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Проведены выставки:</w:t>
      </w:r>
    </w:p>
    <w:p w:rsidR="00404E87" w:rsidRDefault="00404E87" w:rsidP="00404E87">
      <w:pPr>
        <w:spacing w:after="0" w:line="240" w:lineRule="auto"/>
        <w:ind w:firstLine="567"/>
        <w:jc w:val="both"/>
        <w:rPr>
          <w:rFonts w:ascii="Times New Roman" w:eastAsia="Times New Roman" w:hAnsi="Times New Roman" w:cs="Times New Roman"/>
          <w:b/>
          <w:sz w:val="24"/>
          <w:szCs w:val="24"/>
          <w:lang w:eastAsia="ru-RU"/>
        </w:rPr>
      </w:pPr>
    </w:p>
    <w:tbl>
      <w:tblPr>
        <w:tblpPr w:leftFromText="180" w:rightFromText="180" w:bottomFromText="200" w:vertAnchor="text" w:horzAnchor="margin" w:tblpXSpec="center" w:tblpY="18"/>
        <w:tblW w:w="98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3"/>
        <w:gridCol w:w="8006"/>
        <w:gridCol w:w="1277"/>
      </w:tblGrid>
      <w:tr w:rsidR="00404E87" w:rsidTr="00404E87">
        <w:trPr>
          <w:trHeight w:val="520"/>
        </w:trPr>
        <w:tc>
          <w:tcPr>
            <w:tcW w:w="534"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ind w:left="-108" w:right="-135" w:firstLine="3"/>
              <w:jc w:val="both"/>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w:t>
            </w:r>
          </w:p>
        </w:tc>
        <w:tc>
          <w:tcPr>
            <w:tcW w:w="8009"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ind w:firstLine="34"/>
              <w:jc w:val="both"/>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Тема</w:t>
            </w:r>
          </w:p>
        </w:tc>
        <w:tc>
          <w:tcPr>
            <w:tcW w:w="1277"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ind w:firstLine="87"/>
              <w:jc w:val="both"/>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Срок</w:t>
            </w:r>
          </w:p>
        </w:tc>
      </w:tr>
      <w:tr w:rsidR="00404E87" w:rsidTr="00404E87">
        <w:trPr>
          <w:trHeight w:val="812"/>
        </w:trPr>
        <w:tc>
          <w:tcPr>
            <w:tcW w:w="534"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ind w:left="-108" w:right="-1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009"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Выставка поделок совместно с родителями на тему «Моя милая мама».</w:t>
            </w:r>
          </w:p>
        </w:tc>
        <w:tc>
          <w:tcPr>
            <w:tcW w:w="1277"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ind w:firstLine="6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Ноябрь</w:t>
            </w:r>
          </w:p>
        </w:tc>
      </w:tr>
      <w:tr w:rsidR="00404E87" w:rsidTr="00404E87">
        <w:trPr>
          <w:trHeight w:val="520"/>
        </w:trPr>
        <w:tc>
          <w:tcPr>
            <w:tcW w:w="534"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ind w:left="-108" w:right="-1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8009"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Выставка фотографий на тему: «День Победы</w:t>
            </w:r>
          </w:p>
        </w:tc>
        <w:tc>
          <w:tcPr>
            <w:tcW w:w="1277" w:type="dxa"/>
            <w:tcBorders>
              <w:top w:val="single" w:sz="4" w:space="0" w:color="auto"/>
              <w:left w:val="single" w:sz="4" w:space="0" w:color="auto"/>
              <w:bottom w:val="single" w:sz="4" w:space="0" w:color="auto"/>
              <w:right w:val="single" w:sz="4" w:space="0" w:color="auto"/>
            </w:tcBorders>
            <w:hideMark/>
          </w:tcPr>
          <w:p w:rsidR="00404E87" w:rsidRDefault="00404E87">
            <w:pPr>
              <w:spacing w:after="0" w:line="240" w:lineRule="auto"/>
              <w:ind w:firstLine="6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Май</w:t>
            </w:r>
          </w:p>
        </w:tc>
      </w:tr>
    </w:tbl>
    <w:p w:rsidR="00404E87" w:rsidRDefault="00404E87" w:rsidP="00404E87">
      <w:pPr>
        <w:spacing w:after="0" w:line="240" w:lineRule="auto"/>
        <w:jc w:val="both"/>
        <w:rPr>
          <w:rFonts w:ascii="Calibri" w:eastAsia="Calibri" w:hAnsi="Calibri" w:cs="Times New Roman"/>
          <w:shd w:val="clear" w:color="auto" w:fill="FFFFFF"/>
        </w:rPr>
      </w:pPr>
      <w:r>
        <w:rPr>
          <w:rFonts w:ascii="Times New Roman" w:eastAsia="Calibri" w:hAnsi="Times New Roman" w:cs="Times New Roman"/>
          <w:sz w:val="24"/>
          <w:szCs w:val="24"/>
          <w:shd w:val="clear" w:color="auto" w:fill="FFFFFF"/>
        </w:rPr>
        <w:t>Воспитатели  проводят между собой открытые занятия. В этих занятиях они оценивают свои работы, благодаря чему делятся опытами, находят свои ошибки и преимущества.</w:t>
      </w:r>
    </w:p>
    <w:p w:rsidR="00404E87" w:rsidRDefault="00404E87" w:rsidP="00404E87">
      <w:pPr>
        <w:spacing w:after="0" w:line="240" w:lineRule="auto"/>
        <w:jc w:val="both"/>
        <w:rPr>
          <w:rFonts w:ascii="Times New Roman" w:eastAsia="Calibri" w:hAnsi="Times New Roman" w:cs="Times New Roman"/>
          <w:color w:val="FF0000"/>
          <w:sz w:val="24"/>
          <w:szCs w:val="24"/>
          <w:shd w:val="clear" w:color="auto" w:fill="FFFFFF"/>
        </w:rPr>
      </w:pPr>
    </w:p>
    <w:p w:rsidR="00404E87" w:rsidRDefault="00404E87" w:rsidP="00404E87">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lang w:eastAsia="ru-RU"/>
        </w:rPr>
        <w:t>Работа по преемственности дошкольного образования и начального образования ведется в соответствии годового плана. Цель </w:t>
      </w:r>
      <w:r>
        <w:rPr>
          <w:rFonts w:ascii="Times New Roman" w:eastAsia="Times New Roman" w:hAnsi="Times New Roman" w:cs="Times New Roman"/>
          <w:bCs/>
          <w:color w:val="111111"/>
          <w:sz w:val="24"/>
          <w:szCs w:val="24"/>
          <w:bdr w:val="none" w:sz="0" w:space="0" w:color="auto" w:frame="1"/>
          <w:lang w:eastAsia="ru-RU"/>
        </w:rPr>
        <w:t>работы</w:t>
      </w:r>
      <w:r>
        <w:rPr>
          <w:rFonts w:ascii="Times New Roman" w:eastAsia="Times New Roman" w:hAnsi="Times New Roman" w:cs="Times New Roman"/>
          <w:color w:val="111111"/>
          <w:sz w:val="24"/>
          <w:szCs w:val="24"/>
          <w:lang w:eastAsia="ru-RU"/>
        </w:rPr>
        <w:t>: обеспечение </w:t>
      </w:r>
      <w:r>
        <w:rPr>
          <w:rFonts w:ascii="Times New Roman" w:eastAsia="Times New Roman" w:hAnsi="Times New Roman" w:cs="Times New Roman"/>
          <w:bCs/>
          <w:color w:val="111111"/>
          <w:sz w:val="24"/>
          <w:szCs w:val="24"/>
          <w:bdr w:val="none" w:sz="0" w:space="0" w:color="auto" w:frame="1"/>
          <w:lang w:eastAsia="ru-RU"/>
        </w:rPr>
        <w:t>преемственности</w:t>
      </w:r>
      <w:r>
        <w:rPr>
          <w:rFonts w:ascii="Times New Roman" w:eastAsia="Times New Roman" w:hAnsi="Times New Roman" w:cs="Times New Roman"/>
          <w:color w:val="111111"/>
          <w:sz w:val="24"/>
          <w:szCs w:val="24"/>
          <w:lang w:eastAsia="ru-RU"/>
        </w:rPr>
        <w:t> и непрерывности в организации образовательной, воспитательной, учебно-методической </w:t>
      </w:r>
      <w:r>
        <w:rPr>
          <w:rFonts w:ascii="Times New Roman" w:eastAsia="Times New Roman" w:hAnsi="Times New Roman" w:cs="Times New Roman"/>
          <w:bCs/>
          <w:color w:val="111111"/>
          <w:sz w:val="24"/>
          <w:szCs w:val="24"/>
          <w:bdr w:val="none" w:sz="0" w:space="0" w:color="auto" w:frame="1"/>
          <w:lang w:eastAsia="ru-RU"/>
        </w:rPr>
        <w:t>работы между дошкольным</w:t>
      </w:r>
      <w:r>
        <w:rPr>
          <w:rFonts w:ascii="Times New Roman" w:eastAsia="Times New Roman" w:hAnsi="Times New Roman" w:cs="Times New Roman"/>
          <w:color w:val="111111"/>
          <w:sz w:val="24"/>
          <w:szCs w:val="24"/>
          <w:lang w:eastAsia="ru-RU"/>
        </w:rPr>
        <w:t xml:space="preserve"> и  начальным  образованием.</w:t>
      </w:r>
    </w:p>
    <w:p w:rsidR="00404E87" w:rsidRDefault="00404E87" w:rsidP="00404E87">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u w:val="single"/>
          <w:bdr w:val="none" w:sz="0" w:space="0" w:color="auto" w:frame="1"/>
          <w:lang w:eastAsia="ru-RU"/>
        </w:rPr>
        <w:t>Задачи</w:t>
      </w:r>
      <w:r>
        <w:rPr>
          <w:rFonts w:ascii="Times New Roman" w:eastAsia="Times New Roman" w:hAnsi="Times New Roman" w:cs="Times New Roman"/>
          <w:color w:val="111111"/>
          <w:sz w:val="24"/>
          <w:szCs w:val="24"/>
          <w:lang w:eastAsia="ru-RU"/>
        </w:rPr>
        <w:t>:</w:t>
      </w:r>
    </w:p>
    <w:p w:rsidR="00404E87" w:rsidRDefault="00404E87" w:rsidP="00404E87">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lang w:eastAsia="ru-RU"/>
        </w:rPr>
        <w:t>- согласовать цели и задачи </w:t>
      </w:r>
      <w:r>
        <w:rPr>
          <w:rFonts w:ascii="Times New Roman" w:eastAsia="Times New Roman" w:hAnsi="Times New Roman" w:cs="Times New Roman"/>
          <w:bCs/>
          <w:color w:val="111111"/>
          <w:sz w:val="24"/>
          <w:szCs w:val="24"/>
          <w:bdr w:val="none" w:sz="0" w:space="0" w:color="auto" w:frame="1"/>
          <w:lang w:eastAsia="ru-RU"/>
        </w:rPr>
        <w:t>дошкольного и школьного</w:t>
      </w:r>
      <w:r>
        <w:rPr>
          <w:rFonts w:ascii="Times New Roman" w:eastAsia="Times New Roman" w:hAnsi="Times New Roman" w:cs="Times New Roman"/>
          <w:color w:val="111111"/>
          <w:sz w:val="24"/>
          <w:szCs w:val="24"/>
          <w:lang w:eastAsia="ru-RU"/>
        </w:rPr>
        <w:t> начального образования;</w:t>
      </w:r>
    </w:p>
    <w:p w:rsidR="00404E87" w:rsidRDefault="00404E87" w:rsidP="00404E87">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lang w:eastAsia="ru-RU"/>
        </w:rPr>
        <w:t>- создание психолого-педагогические условия, обеспечивающие сохранность и укрепление здоровья, непрерывность психофизического развития </w:t>
      </w:r>
      <w:r>
        <w:rPr>
          <w:rFonts w:ascii="Times New Roman" w:eastAsia="Times New Roman" w:hAnsi="Times New Roman" w:cs="Times New Roman"/>
          <w:bCs/>
          <w:color w:val="111111"/>
          <w:sz w:val="24"/>
          <w:szCs w:val="24"/>
          <w:bdr w:val="none" w:sz="0" w:space="0" w:color="auto" w:frame="1"/>
          <w:lang w:eastAsia="ru-RU"/>
        </w:rPr>
        <w:t>дошкольника и младшего школьника</w:t>
      </w:r>
      <w:r>
        <w:rPr>
          <w:rFonts w:ascii="Times New Roman" w:eastAsia="Times New Roman" w:hAnsi="Times New Roman" w:cs="Times New Roman"/>
          <w:color w:val="111111"/>
          <w:sz w:val="24"/>
          <w:szCs w:val="24"/>
          <w:lang w:eastAsia="ru-RU"/>
        </w:rPr>
        <w:t>;</w:t>
      </w:r>
    </w:p>
    <w:p w:rsidR="00404E87" w:rsidRDefault="00404E87" w:rsidP="00404E87">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lang w:eastAsia="ru-RU"/>
        </w:rPr>
        <w:t>- </w:t>
      </w:r>
      <w:r>
        <w:rPr>
          <w:rFonts w:ascii="Times New Roman" w:eastAsia="Times New Roman" w:hAnsi="Times New Roman" w:cs="Times New Roman"/>
          <w:bCs/>
          <w:color w:val="111111"/>
          <w:sz w:val="24"/>
          <w:szCs w:val="24"/>
          <w:bdr w:val="none" w:sz="0" w:space="0" w:color="auto" w:frame="1"/>
          <w:lang w:eastAsia="ru-RU"/>
        </w:rPr>
        <w:t>преемственность</w:t>
      </w:r>
      <w:r>
        <w:rPr>
          <w:rFonts w:ascii="Times New Roman" w:eastAsia="Times New Roman" w:hAnsi="Times New Roman" w:cs="Times New Roman"/>
          <w:color w:val="111111"/>
          <w:sz w:val="24"/>
          <w:szCs w:val="24"/>
          <w:lang w:eastAsia="ru-RU"/>
        </w:rPr>
        <w:t> учебных планов и программ </w:t>
      </w:r>
      <w:r>
        <w:rPr>
          <w:rFonts w:ascii="Times New Roman" w:eastAsia="Times New Roman" w:hAnsi="Times New Roman" w:cs="Times New Roman"/>
          <w:bCs/>
          <w:color w:val="111111"/>
          <w:sz w:val="24"/>
          <w:szCs w:val="24"/>
          <w:bdr w:val="none" w:sz="0" w:space="0" w:color="auto" w:frame="1"/>
          <w:lang w:eastAsia="ru-RU"/>
        </w:rPr>
        <w:t xml:space="preserve">дошкольного и школьного </w:t>
      </w:r>
      <w:r>
        <w:rPr>
          <w:rFonts w:ascii="Times New Roman" w:eastAsia="Times New Roman" w:hAnsi="Times New Roman" w:cs="Times New Roman"/>
          <w:color w:val="111111"/>
          <w:sz w:val="24"/>
          <w:szCs w:val="24"/>
          <w:lang w:eastAsia="ru-RU"/>
        </w:rPr>
        <w:t>начального образования</w:t>
      </w:r>
    </w:p>
    <w:p w:rsidR="00404E87" w:rsidRDefault="00404E87" w:rsidP="00404E87">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u w:val="single"/>
          <w:bdr w:val="none" w:sz="0" w:space="0" w:color="auto" w:frame="1"/>
          <w:lang w:eastAsia="ru-RU"/>
        </w:rPr>
        <w:t>Результат</w:t>
      </w:r>
      <w:r>
        <w:rPr>
          <w:rFonts w:ascii="Times New Roman" w:eastAsia="Times New Roman" w:hAnsi="Times New Roman" w:cs="Times New Roman"/>
          <w:color w:val="111111"/>
          <w:sz w:val="24"/>
          <w:szCs w:val="24"/>
          <w:lang w:eastAsia="ru-RU"/>
        </w:rPr>
        <w:t>: последующая успешная адаптация </w:t>
      </w:r>
      <w:r>
        <w:rPr>
          <w:rFonts w:ascii="Times New Roman" w:eastAsia="Times New Roman" w:hAnsi="Times New Roman" w:cs="Times New Roman"/>
          <w:bCs/>
          <w:color w:val="111111"/>
          <w:sz w:val="24"/>
          <w:szCs w:val="24"/>
          <w:bdr w:val="none" w:sz="0" w:space="0" w:color="auto" w:frame="1"/>
          <w:lang w:eastAsia="ru-RU"/>
        </w:rPr>
        <w:t>дошкольников к школе</w:t>
      </w:r>
      <w:r>
        <w:rPr>
          <w:rFonts w:ascii="Times New Roman" w:eastAsia="Times New Roman" w:hAnsi="Times New Roman" w:cs="Times New Roman"/>
          <w:color w:val="111111"/>
          <w:sz w:val="24"/>
          <w:szCs w:val="24"/>
          <w:lang w:eastAsia="ru-RU"/>
        </w:rPr>
        <w:t>.</w:t>
      </w:r>
    </w:p>
    <w:p w:rsidR="00404E87" w:rsidRDefault="00404E87" w:rsidP="00404E87">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lang w:eastAsia="ru-RU"/>
        </w:rPr>
        <w:t>Организация </w:t>
      </w:r>
      <w:r>
        <w:rPr>
          <w:rFonts w:ascii="Times New Roman" w:eastAsia="Times New Roman" w:hAnsi="Times New Roman" w:cs="Times New Roman"/>
          <w:bCs/>
          <w:color w:val="111111"/>
          <w:sz w:val="24"/>
          <w:szCs w:val="24"/>
          <w:bdr w:val="none" w:sz="0" w:space="0" w:color="auto" w:frame="1"/>
          <w:lang w:eastAsia="ru-RU"/>
        </w:rPr>
        <w:t>работы по преемственности</w:t>
      </w:r>
      <w:r>
        <w:rPr>
          <w:rFonts w:ascii="Times New Roman" w:eastAsia="Times New Roman" w:hAnsi="Times New Roman" w:cs="Times New Roman"/>
          <w:color w:val="111111"/>
          <w:sz w:val="24"/>
          <w:szCs w:val="24"/>
          <w:lang w:eastAsia="ru-RU"/>
        </w:rPr>
        <w:t> между детским садом и </w:t>
      </w:r>
      <w:r>
        <w:rPr>
          <w:rFonts w:ascii="Times New Roman" w:eastAsia="Times New Roman" w:hAnsi="Times New Roman" w:cs="Times New Roman"/>
          <w:bCs/>
          <w:color w:val="111111"/>
          <w:sz w:val="24"/>
          <w:szCs w:val="24"/>
          <w:bdr w:val="none" w:sz="0" w:space="0" w:color="auto" w:frame="1"/>
          <w:lang w:eastAsia="ru-RU"/>
        </w:rPr>
        <w:t xml:space="preserve">школой </w:t>
      </w:r>
      <w:r>
        <w:rPr>
          <w:rFonts w:ascii="Times New Roman" w:eastAsia="Times New Roman" w:hAnsi="Times New Roman" w:cs="Times New Roman"/>
          <w:color w:val="111111"/>
          <w:sz w:val="24"/>
          <w:szCs w:val="24"/>
          <w:lang w:eastAsia="ru-RU"/>
        </w:rPr>
        <w:t>включала в себя несколько </w:t>
      </w:r>
      <w:r>
        <w:rPr>
          <w:rFonts w:ascii="Times New Roman" w:eastAsia="Times New Roman" w:hAnsi="Times New Roman" w:cs="Times New Roman"/>
          <w:color w:val="111111"/>
          <w:sz w:val="24"/>
          <w:szCs w:val="24"/>
          <w:u w:val="single"/>
          <w:bdr w:val="none" w:sz="0" w:space="0" w:color="auto" w:frame="1"/>
          <w:lang w:eastAsia="ru-RU"/>
        </w:rPr>
        <w:t>этапов</w:t>
      </w:r>
      <w:r>
        <w:rPr>
          <w:rFonts w:ascii="Times New Roman" w:eastAsia="Times New Roman" w:hAnsi="Times New Roman" w:cs="Times New Roman"/>
          <w:color w:val="111111"/>
          <w:sz w:val="24"/>
          <w:szCs w:val="24"/>
          <w:lang w:eastAsia="ru-RU"/>
        </w:rPr>
        <w:t>:</w:t>
      </w:r>
    </w:p>
    <w:p w:rsidR="00404E87" w:rsidRDefault="00404E87" w:rsidP="00404E87">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lang w:eastAsia="ru-RU"/>
        </w:rPr>
        <w:t>1. Составление плана мероприятий совместной деятельности по обеспечению </w:t>
      </w:r>
      <w:r>
        <w:rPr>
          <w:rFonts w:ascii="Times New Roman" w:eastAsia="Times New Roman" w:hAnsi="Times New Roman" w:cs="Times New Roman"/>
          <w:bCs/>
          <w:color w:val="111111"/>
          <w:sz w:val="24"/>
          <w:szCs w:val="24"/>
          <w:bdr w:val="none" w:sz="0" w:space="0" w:color="auto" w:frame="1"/>
          <w:lang w:eastAsia="ru-RU"/>
        </w:rPr>
        <w:t>преемственности</w:t>
      </w:r>
      <w:r>
        <w:rPr>
          <w:rFonts w:ascii="Times New Roman" w:eastAsia="Times New Roman" w:hAnsi="Times New Roman" w:cs="Times New Roman"/>
          <w:color w:val="111111"/>
          <w:sz w:val="24"/>
          <w:szCs w:val="24"/>
          <w:lang w:eastAsia="ru-RU"/>
        </w:rPr>
        <w:t>;</w:t>
      </w:r>
    </w:p>
    <w:p w:rsidR="00404E87" w:rsidRDefault="00404E87" w:rsidP="00404E87">
      <w:pPr>
        <w:shd w:val="clear" w:color="auto" w:fill="FFFFFF"/>
        <w:spacing w:before="225" w:after="225" w:line="240" w:lineRule="auto"/>
        <w:ind w:firstLine="360"/>
        <w:jc w:val="both"/>
        <w:rPr>
          <w:rFonts w:ascii="Times New Roman" w:eastAsia="Times New Roman" w:hAnsi="Times New Roman" w:cs="Times New Roman"/>
          <w:color w:val="111111"/>
          <w:sz w:val="24"/>
          <w:szCs w:val="24"/>
          <w:lang w:eastAsia="ru-RU"/>
        </w:rPr>
      </w:pPr>
      <w:r>
        <w:rPr>
          <w:rFonts w:ascii="Times New Roman" w:eastAsia="Times New Roman" w:hAnsi="Times New Roman" w:cs="Times New Roman"/>
          <w:color w:val="111111"/>
          <w:sz w:val="24"/>
          <w:szCs w:val="24"/>
          <w:lang w:eastAsia="ru-RU"/>
        </w:rPr>
        <w:t>2. Реализация намеченного плана, т. е. организация и проведение запланированных мероприятий в течение всего учебного года.</w:t>
      </w:r>
    </w:p>
    <w:p w:rsidR="00404E87" w:rsidRDefault="00404E87" w:rsidP="00404E87">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Pr>
          <w:rFonts w:ascii="Times New Roman" w:eastAsia="Times New Roman" w:hAnsi="Times New Roman" w:cs="Times New Roman"/>
          <w:bCs/>
          <w:color w:val="111111"/>
          <w:sz w:val="24"/>
          <w:szCs w:val="24"/>
          <w:bdr w:val="none" w:sz="0" w:space="0" w:color="auto" w:frame="1"/>
          <w:lang w:eastAsia="ru-RU"/>
        </w:rPr>
        <w:lastRenderedPageBreak/>
        <w:t>Работа</w:t>
      </w:r>
      <w:r>
        <w:rPr>
          <w:rFonts w:ascii="Times New Roman" w:eastAsia="Times New Roman" w:hAnsi="Times New Roman" w:cs="Times New Roman"/>
          <w:color w:val="111111"/>
          <w:sz w:val="24"/>
          <w:szCs w:val="24"/>
          <w:lang w:eastAsia="ru-RU"/>
        </w:rPr>
        <w:t> с детьми в течение года была направлена на ознакомление </w:t>
      </w:r>
      <w:r>
        <w:rPr>
          <w:rFonts w:ascii="Times New Roman" w:eastAsia="Times New Roman" w:hAnsi="Times New Roman" w:cs="Times New Roman"/>
          <w:bCs/>
          <w:color w:val="111111"/>
          <w:sz w:val="24"/>
          <w:szCs w:val="24"/>
          <w:bdr w:val="none" w:sz="0" w:space="0" w:color="auto" w:frame="1"/>
          <w:lang w:eastAsia="ru-RU"/>
        </w:rPr>
        <w:t>дошкольников с понятием </w:t>
      </w:r>
      <w:r>
        <w:rPr>
          <w:rFonts w:ascii="Times New Roman" w:eastAsia="Times New Roman" w:hAnsi="Times New Roman" w:cs="Times New Roman"/>
          <w:i/>
          <w:iCs/>
          <w:color w:val="111111"/>
          <w:sz w:val="24"/>
          <w:szCs w:val="24"/>
          <w:bdr w:val="none" w:sz="0" w:space="0" w:color="auto" w:frame="1"/>
          <w:lang w:eastAsia="ru-RU"/>
        </w:rPr>
        <w:t>«</w:t>
      </w:r>
      <w:r>
        <w:rPr>
          <w:rFonts w:ascii="Times New Roman" w:eastAsia="Times New Roman" w:hAnsi="Times New Roman" w:cs="Times New Roman"/>
          <w:bCs/>
          <w:i/>
          <w:iCs/>
          <w:color w:val="111111"/>
          <w:sz w:val="24"/>
          <w:szCs w:val="24"/>
          <w:bdr w:val="none" w:sz="0" w:space="0" w:color="auto" w:frame="1"/>
          <w:lang w:eastAsia="ru-RU"/>
        </w:rPr>
        <w:t>школа</w:t>
      </w:r>
      <w:r>
        <w:rPr>
          <w:rFonts w:ascii="Times New Roman" w:eastAsia="Times New Roman" w:hAnsi="Times New Roman" w:cs="Times New Roman"/>
          <w:i/>
          <w:iCs/>
          <w:color w:val="111111"/>
          <w:sz w:val="24"/>
          <w:szCs w:val="24"/>
          <w:bdr w:val="none" w:sz="0" w:space="0" w:color="auto" w:frame="1"/>
          <w:lang w:eastAsia="ru-RU"/>
        </w:rPr>
        <w:t>»</w:t>
      </w:r>
      <w:r>
        <w:rPr>
          <w:rFonts w:ascii="Times New Roman" w:eastAsia="Times New Roman" w:hAnsi="Times New Roman" w:cs="Times New Roman"/>
          <w:color w:val="111111"/>
          <w:sz w:val="24"/>
          <w:szCs w:val="24"/>
          <w:lang w:eastAsia="ru-RU"/>
        </w:rPr>
        <w:t>. Дети </w:t>
      </w:r>
      <w:r>
        <w:rPr>
          <w:rFonts w:ascii="Times New Roman" w:eastAsia="Times New Roman" w:hAnsi="Times New Roman" w:cs="Times New Roman"/>
          <w:color w:val="111111"/>
          <w:sz w:val="24"/>
          <w:szCs w:val="24"/>
          <w:u w:val="single"/>
          <w:bdr w:val="none" w:sz="0" w:space="0" w:color="auto" w:frame="1"/>
          <w:lang w:eastAsia="ru-RU"/>
        </w:rPr>
        <w:t>узнали</w:t>
      </w:r>
      <w:r>
        <w:rPr>
          <w:rFonts w:ascii="Times New Roman" w:eastAsia="Times New Roman" w:hAnsi="Times New Roman" w:cs="Times New Roman"/>
          <w:color w:val="111111"/>
          <w:sz w:val="24"/>
          <w:szCs w:val="24"/>
          <w:lang w:eastAsia="ru-RU"/>
        </w:rPr>
        <w:t>: что такое </w:t>
      </w:r>
      <w:r>
        <w:rPr>
          <w:rFonts w:ascii="Times New Roman" w:eastAsia="Times New Roman" w:hAnsi="Times New Roman" w:cs="Times New Roman"/>
          <w:bCs/>
          <w:color w:val="111111"/>
          <w:sz w:val="24"/>
          <w:szCs w:val="24"/>
          <w:bdr w:val="none" w:sz="0" w:space="0" w:color="auto" w:frame="1"/>
          <w:lang w:eastAsia="ru-RU"/>
        </w:rPr>
        <w:t>школа</w:t>
      </w:r>
      <w:r>
        <w:rPr>
          <w:rFonts w:ascii="Times New Roman" w:eastAsia="Times New Roman" w:hAnsi="Times New Roman" w:cs="Times New Roman"/>
          <w:color w:val="111111"/>
          <w:sz w:val="24"/>
          <w:szCs w:val="24"/>
          <w:lang w:eastAsia="ru-RU"/>
        </w:rPr>
        <w:t>? Зачем надо ходить в </w:t>
      </w:r>
      <w:r>
        <w:rPr>
          <w:rFonts w:ascii="Times New Roman" w:eastAsia="Times New Roman" w:hAnsi="Times New Roman" w:cs="Times New Roman"/>
          <w:bCs/>
          <w:color w:val="111111"/>
          <w:sz w:val="24"/>
          <w:szCs w:val="24"/>
          <w:bdr w:val="none" w:sz="0" w:space="0" w:color="auto" w:frame="1"/>
          <w:lang w:eastAsia="ru-RU"/>
        </w:rPr>
        <w:t>школу</w:t>
      </w:r>
      <w:r>
        <w:rPr>
          <w:rFonts w:ascii="Times New Roman" w:eastAsia="Times New Roman" w:hAnsi="Times New Roman" w:cs="Times New Roman"/>
          <w:color w:val="111111"/>
          <w:sz w:val="24"/>
          <w:szCs w:val="24"/>
          <w:lang w:eastAsia="ru-RU"/>
        </w:rPr>
        <w:t>? Кто это – учитель? Что такое урок, перемена? Для поддержания у детей устойчивого интереса мы использовали разнообразные формы </w:t>
      </w:r>
      <w:r>
        <w:rPr>
          <w:rFonts w:ascii="Times New Roman" w:eastAsia="Times New Roman" w:hAnsi="Times New Roman" w:cs="Times New Roman"/>
          <w:bCs/>
          <w:color w:val="111111"/>
          <w:sz w:val="24"/>
          <w:szCs w:val="24"/>
          <w:bdr w:val="none" w:sz="0" w:space="0" w:color="auto" w:frame="1"/>
          <w:lang w:eastAsia="ru-RU"/>
        </w:rPr>
        <w:t>работы</w:t>
      </w:r>
      <w:r>
        <w:rPr>
          <w:rFonts w:ascii="Times New Roman" w:eastAsia="Times New Roman" w:hAnsi="Times New Roman" w:cs="Times New Roman"/>
          <w:color w:val="111111"/>
          <w:sz w:val="24"/>
          <w:szCs w:val="24"/>
          <w:lang w:eastAsia="ru-RU"/>
        </w:rPr>
        <w:t>.</w:t>
      </w:r>
    </w:p>
    <w:p w:rsidR="00404E87" w:rsidRDefault="00404E87" w:rsidP="00404E87">
      <w:pPr>
        <w:spacing w:after="0" w:line="240" w:lineRule="auto"/>
        <w:jc w:val="both"/>
        <w:rPr>
          <w:rFonts w:ascii="Times New Roman" w:eastAsia="Calibri" w:hAnsi="Times New Roman" w:cs="Times New Roman"/>
          <w:color w:val="FF0000"/>
          <w:sz w:val="24"/>
          <w:szCs w:val="24"/>
          <w:shd w:val="clear" w:color="auto" w:fill="FFFFFF"/>
        </w:rPr>
      </w:pPr>
    </w:p>
    <w:p w:rsidR="00404E87" w:rsidRDefault="00404E87" w:rsidP="00404E87">
      <w:pPr>
        <w:spacing w:after="0" w:line="240" w:lineRule="auto"/>
        <w:jc w:val="both"/>
        <w:rPr>
          <w:rFonts w:ascii="Times New Roman" w:eastAsia="Calibri" w:hAnsi="Times New Roman" w:cs="Times New Roman"/>
          <w:color w:val="FF0000"/>
          <w:sz w:val="24"/>
          <w:szCs w:val="24"/>
          <w:shd w:val="clear" w:color="auto" w:fill="FFFFFF"/>
        </w:rPr>
      </w:pPr>
    </w:p>
    <w:p w:rsidR="00404E87" w:rsidRDefault="00404E87" w:rsidP="00404E87">
      <w:pPr>
        <w:spacing w:after="0" w:line="240" w:lineRule="auto"/>
        <w:jc w:val="center"/>
        <w:rPr>
          <w:rFonts w:ascii="Calibri" w:eastAsia="Calibri" w:hAnsi="Calibri" w:cs="Times New Roman"/>
          <w:b/>
        </w:rPr>
      </w:pPr>
      <w:r>
        <w:rPr>
          <w:rFonts w:ascii="Times New Roman" w:eastAsia="Calibri" w:hAnsi="Times New Roman" w:cs="Times New Roman"/>
          <w:b/>
          <w:sz w:val="24"/>
          <w:szCs w:val="24"/>
        </w:rPr>
        <w:t xml:space="preserve">1.8.Оценка </w:t>
      </w:r>
      <w:proofErr w:type="gramStart"/>
      <w:r>
        <w:rPr>
          <w:rFonts w:ascii="Times New Roman" w:eastAsia="Calibri" w:hAnsi="Times New Roman" w:cs="Times New Roman"/>
          <w:b/>
          <w:sz w:val="24"/>
          <w:szCs w:val="24"/>
        </w:rPr>
        <w:t>функционирования внутренней системы оценки качества образования</w:t>
      </w:r>
      <w:proofErr w:type="gramEnd"/>
    </w:p>
    <w:p w:rsidR="00404E87" w:rsidRDefault="00404E87" w:rsidP="00404E87">
      <w:pPr>
        <w:spacing w:after="0" w:line="240" w:lineRule="auto"/>
        <w:jc w:val="both"/>
        <w:rPr>
          <w:rFonts w:ascii="Times New Roman" w:eastAsia="Calibri" w:hAnsi="Times New Roman" w:cs="Times New Roman"/>
          <w:sz w:val="24"/>
          <w:szCs w:val="24"/>
        </w:rPr>
      </w:pPr>
    </w:p>
    <w:p w:rsidR="00404E87" w:rsidRDefault="00404E87" w:rsidP="00404E8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Внутренний контроль осуществляется в виде тематических или оперативных проверок. Контроль в виде тематических проверок осуществляется в соответствии с утверждённым годовым планом, графиком контроля на месяц, который доводится до членов педагогического коллектива. Результаты внутреннего контроля оформляются в виде справок. Итоговый материал содержит констатацию фактов, выводы и, при необходимости, предложения.  По итогам контроля в зависимости от его формы, целей и задач, а также с учётом реального положения дел проводятся заседания педагогического совета. Внутренний контроль  предусматривает сбор, системный учёт обработку и анализ информации об организации и результатах образовательной деятельности для эффективного решения задач управления качеством. На основании приказа директора МБОУ по результатам контроля устанавливаются сроки устранения недостатков, поощрения педагогов. </w:t>
      </w:r>
    </w:p>
    <w:p w:rsidR="00404E87" w:rsidRDefault="00404E87" w:rsidP="00404E87">
      <w:pPr>
        <w:spacing w:after="0" w:line="240" w:lineRule="auto"/>
        <w:jc w:val="both"/>
        <w:rPr>
          <w:rFonts w:ascii="Times New Roman" w:eastAsia="Calibri" w:hAnsi="Times New Roman" w:cs="Times New Roman"/>
          <w:sz w:val="24"/>
          <w:szCs w:val="24"/>
        </w:rPr>
      </w:pPr>
    </w:p>
    <w:p w:rsidR="00404E87" w:rsidRDefault="00404E87" w:rsidP="00404E87">
      <w:pPr>
        <w:spacing w:after="0" w:line="240" w:lineRule="auto"/>
        <w:jc w:val="both"/>
        <w:rPr>
          <w:rFonts w:ascii="Times New Roman" w:eastAsia="Calibri" w:hAnsi="Times New Roman" w:cs="Times New Roman"/>
          <w:sz w:val="24"/>
          <w:szCs w:val="24"/>
        </w:rPr>
      </w:pPr>
    </w:p>
    <w:p w:rsidR="00404E87" w:rsidRDefault="00404E87" w:rsidP="00404E8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04E87" w:rsidRDefault="00404E87" w:rsidP="00404E87">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bookmarkStart w:id="2" w:name="Par36"/>
      <w:bookmarkEnd w:id="2"/>
      <w:r>
        <w:rPr>
          <w:rFonts w:ascii="Times New Roman" w:eastAsia="Times New Roman" w:hAnsi="Times New Roman" w:cs="Times New Roman"/>
          <w:b/>
          <w:bCs/>
          <w:sz w:val="24"/>
          <w:szCs w:val="24"/>
          <w:lang w:eastAsia="ru-RU"/>
        </w:rPr>
        <w:t>ПОКАЗАТЕЛИ</w:t>
      </w:r>
    </w:p>
    <w:p w:rsidR="00404E87" w:rsidRDefault="00404E87" w:rsidP="00404E87">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ДЕЯТЕЛЬНОСТИ ДОШКОЛЬНОЙ ОБРАЗОВАТЕЛЬНОЙ ОРГАНИЗАЦИИ,</w:t>
      </w:r>
    </w:p>
    <w:p w:rsidR="00404E87" w:rsidRDefault="00404E87" w:rsidP="00404E87">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ПОДЛЕЖАЩЕЙ САМООБСЛЕДОВАНИЮ</w:t>
      </w:r>
    </w:p>
    <w:p w:rsidR="00404E87" w:rsidRDefault="00404E87" w:rsidP="00404E8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bl>
      <w:tblPr>
        <w:tblW w:w="0" w:type="auto"/>
        <w:tblInd w:w="75" w:type="dxa"/>
        <w:tblLayout w:type="fixed"/>
        <w:tblCellMar>
          <w:left w:w="75" w:type="dxa"/>
          <w:right w:w="75" w:type="dxa"/>
        </w:tblCellMar>
        <w:tblLook w:val="04A0"/>
      </w:tblPr>
      <w:tblGrid>
        <w:gridCol w:w="1020"/>
        <w:gridCol w:w="7070"/>
        <w:gridCol w:w="1549"/>
      </w:tblGrid>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 </w:t>
            </w:r>
            <w:proofErr w:type="spellStart"/>
            <w:proofErr w:type="gramStart"/>
            <w:r>
              <w:rPr>
                <w:rFonts w:ascii="Times New Roman" w:eastAsia="Times New Roman" w:hAnsi="Times New Roman" w:cs="Times New Roman"/>
                <w:sz w:val="24"/>
                <w:szCs w:val="24"/>
              </w:rPr>
              <w:t>п</w:t>
            </w:r>
            <w:proofErr w:type="spellEnd"/>
            <w:proofErr w:type="gramEnd"/>
            <w:r>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п</w:t>
            </w:r>
            <w:proofErr w:type="spellEnd"/>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Показатели</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Единица измерения</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outlineLvl w:val="1"/>
              <w:rPr>
                <w:rFonts w:ascii="Times New Roman" w:eastAsia="Times New Roman" w:hAnsi="Times New Roman" w:cs="Times New Roman"/>
                <w:sz w:val="24"/>
                <w:szCs w:val="24"/>
              </w:rPr>
            </w:pPr>
            <w:bookmarkStart w:id="3" w:name="Par43"/>
            <w:bookmarkEnd w:id="3"/>
            <w:r>
              <w:rPr>
                <w:rFonts w:ascii="Times New Roman" w:eastAsia="Times New Roman" w:hAnsi="Times New Roman" w:cs="Times New Roman"/>
                <w:sz w:val="24"/>
                <w:szCs w:val="24"/>
              </w:rPr>
              <w:t>1.</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Образовательная деятельность</w:t>
            </w:r>
          </w:p>
        </w:tc>
        <w:tc>
          <w:tcPr>
            <w:tcW w:w="1549" w:type="dxa"/>
            <w:tcBorders>
              <w:top w:val="single" w:sz="4" w:space="0" w:color="auto"/>
              <w:left w:val="single" w:sz="4" w:space="0" w:color="auto"/>
              <w:bottom w:val="single" w:sz="4" w:space="0" w:color="auto"/>
              <w:right w:val="single" w:sz="4" w:space="0" w:color="auto"/>
            </w:tcBorders>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Общая численность воспитанников, осваивающих образовательную программу дошкольного образования, в том числе:</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 Человек</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1.1.1</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режиме сокращенного дня </w:t>
            </w:r>
            <w:proofErr w:type="gramStart"/>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9 часов)</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 Человек</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1.1.2</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режиме кратковременного пребывания (3 - 5 часов)</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Человек</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1.1.3</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семейной дошкольной группе</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Человек</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1.1.4</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форме семейного образования с психолого-педагогическим сопровождением на базе дошкольной образовательной организации</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Человек</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Общая численность воспитанников в возрасте до 3 лет</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Человек</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Общая численность воспитанников в возрасте от 3 до 7 лет</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 Человек</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воспитанников в общей численности воспитанников, получающих услуги присмотра и ухода:</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 человек/ 100%</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1.4.1</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режиме сокращенного дня (9 часов)</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  человек 100/%</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1.4.2</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режиме продленного дня (12 - 14 часов)</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человек</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0%</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1.4.3</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режиме круглосуточного пребывания</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человек</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человек/</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1.5.1</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 коррекции недостатков в физическом и (или) психическом развитии</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человек/</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1.5.2</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 освоению образовательной программы дошкольного образования</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человек</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1.5.3</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 присмотру и уходу</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человек</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Средний показатель пропущенных дней при посещении дошкольной образовательной организации по болезни на одного воспитанника</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Дня</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Общая численность педагогических работников, в том числе:</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Человек</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1.7.1</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имеющих высшее образование</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человек</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/100 %</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1.7.2</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человек</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/100 %</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1.7.3</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человек</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1.7.4</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человек/</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spacing w:after="0"/>
              <w:rPr>
                <w:rFonts w:cs="Times New Roman"/>
              </w:rPr>
            </w:pP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1.8.1</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Высшая</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человека</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1.8.2</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0 человека</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человек/</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1.9.1</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 20 лет</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человека</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1.9.2</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Свыше 30 лет</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0человека</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1.10</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человека</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 /%</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1.11</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Численность/удельный вес численности педагогических работников в общей численности педагогических работников в </w:t>
            </w:r>
            <w:r>
              <w:rPr>
                <w:rFonts w:ascii="Times New Roman" w:eastAsia="Times New Roman" w:hAnsi="Times New Roman" w:cs="Times New Roman"/>
                <w:sz w:val="24"/>
                <w:szCs w:val="24"/>
              </w:rPr>
              <w:lastRenderedPageBreak/>
              <w:t>возрасте от 55 лет</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0 человека</w:t>
            </w:r>
          </w:p>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1.12</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 человек/</w:t>
            </w:r>
          </w:p>
          <w:p w:rsidR="00404E87" w:rsidRDefault="00404E87">
            <w:pPr>
              <w:widowControl w:val="0"/>
              <w:autoSpaceDE w:val="0"/>
              <w:autoSpaceDN w:val="0"/>
              <w:adjustRightInd w:val="0"/>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1.13</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 человек/ %</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1.14</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Соотношение "педагогический работник/воспитанник" в дошкольной образовательной организации</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2/13</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1.15</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Наличие в образовательной организации следующих педагогических работников:</w:t>
            </w:r>
          </w:p>
        </w:tc>
        <w:tc>
          <w:tcPr>
            <w:tcW w:w="1549" w:type="dxa"/>
            <w:tcBorders>
              <w:top w:val="single" w:sz="4" w:space="0" w:color="auto"/>
              <w:left w:val="single" w:sz="4" w:space="0" w:color="auto"/>
              <w:bottom w:val="single" w:sz="4" w:space="0" w:color="auto"/>
              <w:right w:val="single" w:sz="4" w:space="0" w:color="auto"/>
            </w:tcBorders>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1.15.1</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Музыкального руководителя</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404E87" w:rsidTr="00404E87">
        <w:trPr>
          <w:trHeight w:val="70"/>
        </w:trPr>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1.15.2</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Инструктора по физической культуре</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1.15.3</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Учителя-логопеда</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1.15.4</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Логопеда</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1.15.5</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Учителя-дефектолога</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1.15.6</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Педагога-психолога</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outlineLvl w:val="1"/>
              <w:rPr>
                <w:rFonts w:ascii="Times New Roman" w:eastAsia="Times New Roman" w:hAnsi="Times New Roman" w:cs="Times New Roman"/>
                <w:sz w:val="24"/>
                <w:szCs w:val="24"/>
              </w:rPr>
            </w:pPr>
            <w:bookmarkStart w:id="4" w:name="Par163"/>
            <w:bookmarkEnd w:id="4"/>
            <w:r>
              <w:rPr>
                <w:rFonts w:ascii="Times New Roman" w:eastAsia="Times New Roman" w:hAnsi="Times New Roman" w:cs="Times New Roman"/>
                <w:sz w:val="24"/>
                <w:szCs w:val="24"/>
              </w:rPr>
              <w:t>2.</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Инфраструктура</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Общая площадь помещений, в которых осуществляется образовательная деятельность, в расчете на одного воспитанника</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131 кв. м</w:t>
            </w:r>
          </w:p>
          <w:p w:rsidR="00404E87" w:rsidRDefault="00404E87">
            <w:pPr>
              <w:widowControl w:val="0"/>
              <w:autoSpaceDE w:val="0"/>
              <w:autoSpaceDN w:val="0"/>
              <w:adjustRightInd w:val="0"/>
              <w:spacing w:after="0"/>
              <w:jc w:val="both"/>
              <w:rPr>
                <w:rFonts w:ascii="Times New Roman" w:eastAsia="Times New Roman" w:hAnsi="Times New Roman" w:cs="Times New Roman"/>
                <w:color w:val="FF0000"/>
                <w:sz w:val="24"/>
                <w:szCs w:val="24"/>
              </w:rPr>
            </w:pPr>
            <w:r>
              <w:rPr>
                <w:rFonts w:ascii="Arial" w:eastAsia="Times New Roman" w:hAnsi="Arial" w:cs="Arial"/>
                <w:color w:val="000000"/>
                <w:sz w:val="20"/>
                <w:szCs w:val="20"/>
                <w:lang w:eastAsia="ru-RU"/>
              </w:rPr>
              <w:t>2 кв</w:t>
            </w:r>
            <w:proofErr w:type="gramStart"/>
            <w:r>
              <w:rPr>
                <w:rFonts w:ascii="Arial" w:eastAsia="Times New Roman" w:hAnsi="Arial" w:cs="Arial"/>
                <w:color w:val="000000"/>
                <w:sz w:val="20"/>
                <w:szCs w:val="20"/>
                <w:lang w:eastAsia="ru-RU"/>
              </w:rPr>
              <w:t>.м</w:t>
            </w:r>
            <w:proofErr w:type="gramEnd"/>
            <w:r>
              <w:rPr>
                <w:rFonts w:ascii="Arial" w:eastAsia="Times New Roman" w:hAnsi="Arial" w:cs="Arial"/>
                <w:color w:val="000000"/>
                <w:sz w:val="20"/>
                <w:szCs w:val="20"/>
                <w:lang w:eastAsia="ru-RU"/>
              </w:rPr>
              <w:t>/на 1 ребенка</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Площадь помещений для организации дополнительных видов деятельности воспитанников</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кв. м</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Наличие физкультурного зала</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Наличие музыкального зала</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404E87" w:rsidTr="00404E87">
        <w:tc>
          <w:tcPr>
            <w:tcW w:w="102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7070"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1549" w:type="dxa"/>
            <w:tcBorders>
              <w:top w:val="single" w:sz="4" w:space="0" w:color="auto"/>
              <w:left w:val="single" w:sz="4" w:space="0" w:color="auto"/>
              <w:bottom w:val="single" w:sz="4" w:space="0" w:color="auto"/>
              <w:right w:val="single" w:sz="4" w:space="0" w:color="auto"/>
            </w:tcBorders>
            <w:hideMark/>
          </w:tcPr>
          <w:p w:rsidR="00404E87" w:rsidRDefault="00404E87">
            <w:pPr>
              <w:widowControl w:val="0"/>
              <w:autoSpaceDE w:val="0"/>
              <w:autoSpaceDN w:val="0"/>
              <w:adjustRightInd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Да</w:t>
            </w:r>
          </w:p>
        </w:tc>
      </w:tr>
    </w:tbl>
    <w:p w:rsidR="00404E87" w:rsidRDefault="00404E87" w:rsidP="00404E87">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04E87" w:rsidRDefault="00404E87" w:rsidP="00404E87">
      <w:pPr>
        <w:spacing w:after="0" w:line="240" w:lineRule="auto"/>
        <w:ind w:firstLine="567"/>
        <w:jc w:val="both"/>
        <w:rPr>
          <w:rFonts w:ascii="Times New Roman" w:eastAsia="Times New Roman" w:hAnsi="Times New Roman" w:cs="Times New Roman"/>
          <w:color w:val="00B050"/>
          <w:sz w:val="24"/>
          <w:szCs w:val="24"/>
        </w:rPr>
      </w:pPr>
    </w:p>
    <w:p w:rsidR="00404E87" w:rsidRDefault="00404E87" w:rsidP="00404E87">
      <w:pPr>
        <w:spacing w:after="0" w:line="240" w:lineRule="auto"/>
        <w:ind w:left="72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ВЫВОД.</w:t>
      </w:r>
    </w:p>
    <w:p w:rsidR="00404E87" w:rsidRDefault="00404E87" w:rsidP="00404E87">
      <w:pPr>
        <w:spacing w:after="0" w:line="240" w:lineRule="auto"/>
        <w:ind w:firstLine="567"/>
        <w:jc w:val="both"/>
        <w:rPr>
          <w:rFonts w:ascii="Times New Roman" w:eastAsia="Times New Roman" w:hAnsi="Times New Roman" w:cs="Times New Roman"/>
          <w:sz w:val="24"/>
          <w:szCs w:val="24"/>
        </w:rPr>
      </w:pPr>
    </w:p>
    <w:p w:rsidR="00404E87" w:rsidRDefault="00404E87" w:rsidP="00404E87">
      <w:pPr>
        <w:spacing w:after="0" w:line="240" w:lineRule="auto"/>
        <w:ind w:left="72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результате </w:t>
      </w:r>
      <w:proofErr w:type="spellStart"/>
      <w:r>
        <w:rPr>
          <w:rFonts w:ascii="Times New Roman" w:eastAsia="Times New Roman" w:hAnsi="Times New Roman" w:cs="Times New Roman"/>
          <w:sz w:val="24"/>
          <w:szCs w:val="24"/>
        </w:rPr>
        <w:t>самообследования</w:t>
      </w:r>
      <w:proofErr w:type="spellEnd"/>
      <w:r>
        <w:rPr>
          <w:rFonts w:ascii="Times New Roman" w:eastAsia="Times New Roman" w:hAnsi="Times New Roman" w:cs="Times New Roman"/>
          <w:sz w:val="24"/>
          <w:szCs w:val="24"/>
        </w:rPr>
        <w:t xml:space="preserve"> складывается следующая картина:</w:t>
      </w:r>
    </w:p>
    <w:p w:rsidR="00404E87" w:rsidRDefault="00404E87" w:rsidP="00404E87">
      <w:pPr>
        <w:spacing w:after="0" w:line="240" w:lineRule="auto"/>
        <w:ind w:left="72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полностью обеспечен  педагогическими кадрами, у которых уровень образования соответствует законодательству, педагоги своевременно проходят повышение квалификации и аттестацию. Помещение детского сада соответствует санитарным и противопожарным нормам, </w:t>
      </w:r>
      <w:proofErr w:type="gramStart"/>
      <w:r>
        <w:rPr>
          <w:rFonts w:ascii="Times New Roman" w:eastAsia="Times New Roman" w:hAnsi="Times New Roman" w:cs="Times New Roman"/>
          <w:sz w:val="24"/>
          <w:szCs w:val="24"/>
        </w:rPr>
        <w:t>обеспечен</w:t>
      </w:r>
      <w:proofErr w:type="gramEnd"/>
      <w:r>
        <w:rPr>
          <w:rFonts w:ascii="Times New Roman" w:eastAsia="Times New Roman" w:hAnsi="Times New Roman" w:cs="Times New Roman"/>
          <w:sz w:val="24"/>
          <w:szCs w:val="24"/>
        </w:rPr>
        <w:t xml:space="preserve"> оборудованием, необходимым инвентарем. Материально-техническую базу учреждения можно оценить </w:t>
      </w:r>
      <w:proofErr w:type="gramStart"/>
      <w:r>
        <w:rPr>
          <w:rFonts w:ascii="Times New Roman" w:eastAsia="Times New Roman" w:hAnsi="Times New Roman" w:cs="Times New Roman"/>
          <w:sz w:val="24"/>
          <w:szCs w:val="24"/>
        </w:rPr>
        <w:t>на</w:t>
      </w:r>
      <w:proofErr w:type="gramEnd"/>
      <w:r>
        <w:rPr>
          <w:rFonts w:ascii="Times New Roman" w:eastAsia="Times New Roman" w:hAnsi="Times New Roman" w:cs="Times New Roman"/>
          <w:sz w:val="24"/>
          <w:szCs w:val="24"/>
        </w:rPr>
        <w:t xml:space="preserve"> удовлетворительно.</w:t>
      </w:r>
    </w:p>
    <w:p w:rsidR="00404E87" w:rsidRDefault="00404E87" w:rsidP="00404E87">
      <w:pPr>
        <w:spacing w:after="0" w:line="240" w:lineRule="auto"/>
        <w:ind w:left="72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9D0A82" w:rsidRDefault="00404E87">
      <w:r>
        <w:rPr>
          <w:noProof/>
          <w:lang w:eastAsia="ru-RU"/>
        </w:rPr>
        <w:lastRenderedPageBreak/>
        <w:drawing>
          <wp:inline distT="0" distB="0" distL="0" distR="0">
            <wp:extent cx="5940425" cy="8171236"/>
            <wp:effectExtent l="19050" t="0" r="3175" b="0"/>
            <wp:docPr id="2" name="Рисунок 2" descr="C:\Users\Фарида\Desktop\2023-03-20 п\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Фарида\Desktop\2023-03-20 п\Image.jpg"/>
                    <pic:cNvPicPr>
                      <a:picLocks noChangeAspect="1" noChangeArrowheads="1"/>
                    </pic:cNvPicPr>
                  </pic:nvPicPr>
                  <pic:blipFill>
                    <a:blip r:embed="rId6" cstate="print"/>
                    <a:srcRect/>
                    <a:stretch>
                      <a:fillRect/>
                    </a:stretch>
                  </pic:blipFill>
                  <pic:spPr bwMode="auto">
                    <a:xfrm>
                      <a:off x="0" y="0"/>
                      <a:ext cx="5940425" cy="8171236"/>
                    </a:xfrm>
                    <a:prstGeom prst="rect">
                      <a:avLst/>
                    </a:prstGeom>
                    <a:noFill/>
                    <a:ln w="9525">
                      <a:noFill/>
                      <a:miter lim="800000"/>
                      <a:headEnd/>
                      <a:tailEnd/>
                    </a:ln>
                  </pic:spPr>
                </pic:pic>
              </a:graphicData>
            </a:graphic>
          </wp:inline>
        </w:drawing>
      </w:r>
    </w:p>
    <w:sectPr w:rsidR="009D0A82" w:rsidSect="009D0A8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8A4182"/>
    <w:multiLevelType w:val="hybridMultilevel"/>
    <w:tmpl w:val="9DB25174"/>
    <w:lvl w:ilvl="0" w:tplc="985C7B14">
      <w:start w:val="5"/>
      <w:numFmt w:val="bullet"/>
      <w:lvlText w:val="-"/>
      <w:lvlJc w:val="left"/>
      <w:pPr>
        <w:ind w:left="108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C4E18DF"/>
    <w:multiLevelType w:val="hybridMultilevel"/>
    <w:tmpl w:val="8CD670F2"/>
    <w:lvl w:ilvl="0" w:tplc="985C7B14">
      <w:start w:val="5"/>
      <w:numFmt w:val="bullet"/>
      <w:lvlText w:val="-"/>
      <w:lvlJc w:val="left"/>
      <w:pPr>
        <w:ind w:left="72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EF43D84"/>
    <w:multiLevelType w:val="hybridMultilevel"/>
    <w:tmpl w:val="799000C4"/>
    <w:lvl w:ilvl="0" w:tplc="985C7B14">
      <w:start w:val="5"/>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bullet"/>
      <w:lvlText w:val=""/>
      <w:lvlJc w:val="left"/>
      <w:pPr>
        <w:ind w:left="5040" w:hanging="360"/>
      </w:pPr>
      <w:rPr>
        <w:rFonts w:ascii="Symbol" w:hAnsi="Symbol" w:hint="default"/>
      </w:r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3BAE5229"/>
    <w:multiLevelType w:val="hybridMultilevel"/>
    <w:tmpl w:val="66C4F560"/>
    <w:lvl w:ilvl="0" w:tplc="985C7B14">
      <w:start w:val="5"/>
      <w:numFmt w:val="bullet"/>
      <w:lvlText w:val="-"/>
      <w:lvlJc w:val="left"/>
      <w:pPr>
        <w:ind w:left="643"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4D7D02CB"/>
    <w:multiLevelType w:val="hybridMultilevel"/>
    <w:tmpl w:val="C67E7000"/>
    <w:lvl w:ilvl="0" w:tplc="985C7B14">
      <w:start w:val="5"/>
      <w:numFmt w:val="bullet"/>
      <w:lvlText w:val="-"/>
      <w:lvlJc w:val="left"/>
      <w:pPr>
        <w:ind w:left="72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71C44FA9"/>
    <w:multiLevelType w:val="hybridMultilevel"/>
    <w:tmpl w:val="8496DB2A"/>
    <w:lvl w:ilvl="0" w:tplc="985C7B14">
      <w:start w:val="5"/>
      <w:numFmt w:val="bullet"/>
      <w:lvlText w:val="-"/>
      <w:lvlJc w:val="left"/>
      <w:pPr>
        <w:ind w:left="72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76EC104B"/>
    <w:multiLevelType w:val="hybridMultilevel"/>
    <w:tmpl w:val="86E0A864"/>
    <w:lvl w:ilvl="0" w:tplc="985C7B14">
      <w:start w:val="5"/>
      <w:numFmt w:val="bullet"/>
      <w:lvlText w:val="-"/>
      <w:lvlJc w:val="left"/>
      <w:pPr>
        <w:ind w:left="36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7A8F01E9"/>
    <w:multiLevelType w:val="hybridMultilevel"/>
    <w:tmpl w:val="EA3ED30E"/>
    <w:lvl w:ilvl="0" w:tplc="B44C7CF2">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lvlOverride w:ilvl="7">
      <w:startOverride w:val="1"/>
    </w:lvlOverride>
    <w:lvlOverride w:ilvl="8">
      <w:startOverride w:val="1"/>
    </w:lvlOverride>
  </w:num>
  <w:num w:numId="5">
    <w:abstractNumId w:val="0"/>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404E87"/>
    <w:rsid w:val="001E18AA"/>
    <w:rsid w:val="00404E87"/>
    <w:rsid w:val="009D0A82"/>
    <w:rsid w:val="00EA02B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04E8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04E87"/>
    <w:rPr>
      <w:color w:val="0000FF"/>
      <w:u w:val="single"/>
    </w:rPr>
  </w:style>
  <w:style w:type="character" w:styleId="a4">
    <w:name w:val="FollowedHyperlink"/>
    <w:basedOn w:val="a0"/>
    <w:uiPriority w:val="99"/>
    <w:semiHidden/>
    <w:unhideWhenUsed/>
    <w:rsid w:val="00404E87"/>
    <w:rPr>
      <w:color w:val="800080" w:themeColor="followedHyperlink"/>
      <w:u w:val="single"/>
    </w:rPr>
  </w:style>
  <w:style w:type="paragraph" w:styleId="a5">
    <w:name w:val="Normal (Web)"/>
    <w:basedOn w:val="a"/>
    <w:uiPriority w:val="99"/>
    <w:semiHidden/>
    <w:unhideWhenUsed/>
    <w:rsid w:val="00404E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Текст сноски Знак"/>
    <w:aliases w:val="Текст сноски Знак Знак Знак Знак Знак"/>
    <w:link w:val="a7"/>
    <w:semiHidden/>
    <w:locked/>
    <w:rsid w:val="00404E87"/>
    <w:rPr>
      <w:rFonts w:ascii="Times New Roman" w:eastAsia="Times New Roman" w:hAnsi="Times New Roman" w:cs="Times New Roman"/>
      <w:sz w:val="20"/>
      <w:szCs w:val="20"/>
      <w:lang w:eastAsia="ru-RU"/>
    </w:rPr>
  </w:style>
  <w:style w:type="paragraph" w:styleId="a7">
    <w:name w:val="footnote text"/>
    <w:aliases w:val="Текст сноски Знак Знак Знак Знак"/>
    <w:basedOn w:val="a"/>
    <w:link w:val="a6"/>
    <w:semiHidden/>
    <w:unhideWhenUsed/>
    <w:rsid w:val="00404E87"/>
    <w:pPr>
      <w:spacing w:after="0" w:line="240" w:lineRule="auto"/>
    </w:pPr>
    <w:rPr>
      <w:rFonts w:ascii="Times New Roman" w:eastAsia="Times New Roman" w:hAnsi="Times New Roman" w:cs="Times New Roman"/>
      <w:sz w:val="20"/>
      <w:szCs w:val="20"/>
      <w:lang w:eastAsia="ru-RU"/>
    </w:rPr>
  </w:style>
  <w:style w:type="character" w:customStyle="1" w:styleId="1">
    <w:name w:val="Текст сноски Знак1"/>
    <w:aliases w:val="Текст сноски Знак Знак Знак Знак Знак1"/>
    <w:basedOn w:val="a0"/>
    <w:link w:val="a7"/>
    <w:semiHidden/>
    <w:rsid w:val="00404E87"/>
    <w:rPr>
      <w:sz w:val="20"/>
      <w:szCs w:val="20"/>
    </w:rPr>
  </w:style>
  <w:style w:type="paragraph" w:styleId="a8">
    <w:name w:val="header"/>
    <w:basedOn w:val="a"/>
    <w:link w:val="a9"/>
    <w:uiPriority w:val="99"/>
    <w:semiHidden/>
    <w:unhideWhenUsed/>
    <w:rsid w:val="00404E87"/>
    <w:pPr>
      <w:tabs>
        <w:tab w:val="center" w:pos="4677"/>
        <w:tab w:val="right" w:pos="9355"/>
      </w:tabs>
      <w:spacing w:after="0" w:line="240" w:lineRule="auto"/>
    </w:pPr>
    <w:rPr>
      <w:rFonts w:ascii="Calibri" w:eastAsia="Calibri" w:hAnsi="Calibri" w:cs="Times New Roman"/>
    </w:rPr>
  </w:style>
  <w:style w:type="character" w:customStyle="1" w:styleId="a9">
    <w:name w:val="Верхний колонтитул Знак"/>
    <w:basedOn w:val="a0"/>
    <w:link w:val="a8"/>
    <w:uiPriority w:val="99"/>
    <w:semiHidden/>
    <w:rsid w:val="00404E87"/>
    <w:rPr>
      <w:rFonts w:ascii="Calibri" w:eastAsia="Calibri" w:hAnsi="Calibri" w:cs="Times New Roman"/>
    </w:rPr>
  </w:style>
  <w:style w:type="paragraph" w:styleId="aa">
    <w:name w:val="footer"/>
    <w:basedOn w:val="a"/>
    <w:link w:val="ab"/>
    <w:uiPriority w:val="99"/>
    <w:semiHidden/>
    <w:unhideWhenUsed/>
    <w:rsid w:val="00404E87"/>
    <w:pPr>
      <w:tabs>
        <w:tab w:val="center" w:pos="4677"/>
        <w:tab w:val="right" w:pos="9355"/>
      </w:tabs>
      <w:spacing w:after="0" w:line="240" w:lineRule="auto"/>
    </w:pPr>
    <w:rPr>
      <w:rFonts w:ascii="Calibri" w:eastAsia="Calibri" w:hAnsi="Calibri" w:cs="Times New Roman"/>
    </w:rPr>
  </w:style>
  <w:style w:type="character" w:customStyle="1" w:styleId="ab">
    <w:name w:val="Нижний колонтитул Знак"/>
    <w:basedOn w:val="a0"/>
    <w:link w:val="aa"/>
    <w:uiPriority w:val="99"/>
    <w:semiHidden/>
    <w:rsid w:val="00404E87"/>
    <w:rPr>
      <w:rFonts w:ascii="Calibri" w:eastAsia="Calibri" w:hAnsi="Calibri" w:cs="Times New Roman"/>
    </w:rPr>
  </w:style>
  <w:style w:type="paragraph" w:styleId="ac">
    <w:name w:val="Body Text"/>
    <w:basedOn w:val="a"/>
    <w:link w:val="ad"/>
    <w:uiPriority w:val="99"/>
    <w:semiHidden/>
    <w:unhideWhenUsed/>
    <w:rsid w:val="00404E87"/>
    <w:pPr>
      <w:widowControl w:val="0"/>
      <w:autoSpaceDE w:val="0"/>
      <w:autoSpaceDN w:val="0"/>
      <w:adjustRightInd w:val="0"/>
      <w:spacing w:after="120" w:line="240" w:lineRule="auto"/>
    </w:pPr>
    <w:rPr>
      <w:rFonts w:ascii="Times New Roman" w:eastAsia="Times New Roman" w:hAnsi="Times New Roman" w:cs="Times New Roman"/>
      <w:sz w:val="20"/>
      <w:szCs w:val="20"/>
    </w:rPr>
  </w:style>
  <w:style w:type="character" w:customStyle="1" w:styleId="ad">
    <w:name w:val="Основной текст Знак"/>
    <w:basedOn w:val="a0"/>
    <w:link w:val="ac"/>
    <w:uiPriority w:val="99"/>
    <w:semiHidden/>
    <w:rsid w:val="00404E87"/>
    <w:rPr>
      <w:rFonts w:ascii="Times New Roman" w:eastAsia="Times New Roman" w:hAnsi="Times New Roman" w:cs="Times New Roman"/>
      <w:sz w:val="20"/>
      <w:szCs w:val="20"/>
    </w:rPr>
  </w:style>
  <w:style w:type="paragraph" w:styleId="3">
    <w:name w:val="Body Text 3"/>
    <w:basedOn w:val="a"/>
    <w:link w:val="30"/>
    <w:uiPriority w:val="99"/>
    <w:semiHidden/>
    <w:unhideWhenUsed/>
    <w:rsid w:val="00404E87"/>
    <w:pPr>
      <w:spacing w:after="120"/>
    </w:pPr>
    <w:rPr>
      <w:sz w:val="16"/>
      <w:szCs w:val="16"/>
    </w:rPr>
  </w:style>
  <w:style w:type="character" w:customStyle="1" w:styleId="30">
    <w:name w:val="Основной текст 3 Знак"/>
    <w:basedOn w:val="a0"/>
    <w:link w:val="3"/>
    <w:uiPriority w:val="99"/>
    <w:semiHidden/>
    <w:rsid w:val="00404E87"/>
    <w:rPr>
      <w:sz w:val="16"/>
      <w:szCs w:val="16"/>
    </w:rPr>
  </w:style>
  <w:style w:type="paragraph" w:styleId="ae">
    <w:name w:val="Balloon Text"/>
    <w:basedOn w:val="a"/>
    <w:link w:val="af"/>
    <w:uiPriority w:val="99"/>
    <w:semiHidden/>
    <w:unhideWhenUsed/>
    <w:rsid w:val="00404E87"/>
    <w:pPr>
      <w:spacing w:after="0" w:line="240" w:lineRule="auto"/>
    </w:pPr>
    <w:rPr>
      <w:rFonts w:ascii="Tahoma" w:eastAsia="Calibri" w:hAnsi="Tahoma" w:cs="Tahoma"/>
      <w:sz w:val="16"/>
      <w:szCs w:val="16"/>
    </w:rPr>
  </w:style>
  <w:style w:type="character" w:customStyle="1" w:styleId="af">
    <w:name w:val="Текст выноски Знак"/>
    <w:basedOn w:val="a0"/>
    <w:link w:val="ae"/>
    <w:uiPriority w:val="99"/>
    <w:semiHidden/>
    <w:rsid w:val="00404E87"/>
    <w:rPr>
      <w:rFonts w:ascii="Tahoma" w:eastAsia="Calibri" w:hAnsi="Tahoma" w:cs="Tahoma"/>
      <w:sz w:val="16"/>
      <w:szCs w:val="16"/>
    </w:rPr>
  </w:style>
  <w:style w:type="character" w:customStyle="1" w:styleId="af0">
    <w:name w:val="Без интервала Знак"/>
    <w:basedOn w:val="a0"/>
    <w:link w:val="af1"/>
    <w:uiPriority w:val="1"/>
    <w:locked/>
    <w:rsid w:val="00404E87"/>
  </w:style>
  <w:style w:type="paragraph" w:styleId="af1">
    <w:name w:val="No Spacing"/>
    <w:link w:val="af0"/>
    <w:uiPriority w:val="1"/>
    <w:qFormat/>
    <w:rsid w:val="00404E87"/>
    <w:pPr>
      <w:spacing w:after="0" w:line="240" w:lineRule="auto"/>
    </w:pPr>
  </w:style>
  <w:style w:type="paragraph" w:styleId="af2">
    <w:name w:val="List Paragraph"/>
    <w:basedOn w:val="a"/>
    <w:uiPriority w:val="34"/>
    <w:qFormat/>
    <w:rsid w:val="00404E87"/>
    <w:pPr>
      <w:ind w:left="720"/>
      <w:contextualSpacing/>
    </w:pPr>
    <w:rPr>
      <w:rFonts w:ascii="Calibri" w:eastAsia="Times New Roman" w:hAnsi="Calibri" w:cs="Times New Roman"/>
      <w:lang w:eastAsia="ru-RU"/>
    </w:rPr>
  </w:style>
  <w:style w:type="paragraph" w:customStyle="1" w:styleId="10">
    <w:name w:val="стиль1"/>
    <w:basedOn w:val="a"/>
    <w:uiPriority w:val="99"/>
    <w:semiHidden/>
    <w:rsid w:val="00404E8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3">
    <w:name w:val="Базовый"/>
    <w:uiPriority w:val="99"/>
    <w:semiHidden/>
    <w:rsid w:val="00404E87"/>
    <w:pPr>
      <w:tabs>
        <w:tab w:val="left" w:pos="709"/>
      </w:tabs>
      <w:suppressAutoHyphens/>
      <w:spacing w:line="276" w:lineRule="atLeast"/>
    </w:pPr>
    <w:rPr>
      <w:rFonts w:ascii="Calibri" w:eastAsia="SimSun" w:hAnsi="Calibri" w:cs="Times New Roman"/>
      <w:color w:val="00000A"/>
    </w:rPr>
  </w:style>
  <w:style w:type="paragraph" w:customStyle="1" w:styleId="ConsPlusNonformat">
    <w:name w:val="ConsPlusNonformat"/>
    <w:uiPriority w:val="99"/>
    <w:semiHidden/>
    <w:rsid w:val="00404E87"/>
    <w:pPr>
      <w:widowControl w:val="0"/>
      <w:suppressAutoHyphens/>
      <w:spacing w:after="0" w:line="100" w:lineRule="atLeast"/>
    </w:pPr>
    <w:rPr>
      <w:rFonts w:ascii="Courier New" w:eastAsia="SimSun" w:hAnsi="Courier New" w:cs="Calibri"/>
      <w:kern w:val="2"/>
      <w:sz w:val="20"/>
      <w:szCs w:val="20"/>
      <w:lang w:eastAsia="ar-SA"/>
    </w:rPr>
  </w:style>
  <w:style w:type="paragraph" w:customStyle="1" w:styleId="ConsPlusCell">
    <w:name w:val="ConsPlusCell"/>
    <w:uiPriority w:val="99"/>
    <w:semiHidden/>
    <w:rsid w:val="00404E87"/>
    <w:pPr>
      <w:widowControl w:val="0"/>
      <w:suppressAutoHyphens/>
      <w:spacing w:after="0" w:line="100" w:lineRule="atLeast"/>
    </w:pPr>
    <w:rPr>
      <w:rFonts w:ascii="Arial" w:eastAsia="SimSun" w:hAnsi="Arial" w:cs="Calibri"/>
      <w:kern w:val="2"/>
      <w:sz w:val="20"/>
      <w:szCs w:val="20"/>
      <w:lang w:eastAsia="ar-SA"/>
    </w:rPr>
  </w:style>
  <w:style w:type="paragraph" w:customStyle="1" w:styleId="11">
    <w:name w:val="Без интервала1"/>
    <w:uiPriority w:val="99"/>
    <w:semiHidden/>
    <w:rsid w:val="00404E87"/>
    <w:pPr>
      <w:suppressAutoHyphens/>
      <w:spacing w:after="0" w:line="100" w:lineRule="atLeast"/>
    </w:pPr>
    <w:rPr>
      <w:rFonts w:ascii="Calibri" w:eastAsia="SimSun" w:hAnsi="Calibri" w:cs="Calibri"/>
      <w:kern w:val="2"/>
      <w:lang w:eastAsia="ar-SA"/>
    </w:rPr>
  </w:style>
  <w:style w:type="paragraph" w:customStyle="1" w:styleId="ConsPlusNormal">
    <w:name w:val="ConsPlusNormal"/>
    <w:uiPriority w:val="99"/>
    <w:semiHidden/>
    <w:rsid w:val="00404E8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6">
    <w:name w:val="c6"/>
    <w:basedOn w:val="a"/>
    <w:uiPriority w:val="99"/>
    <w:semiHidden/>
    <w:rsid w:val="00404E8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efault">
    <w:name w:val="Default"/>
    <w:uiPriority w:val="99"/>
    <w:semiHidden/>
    <w:rsid w:val="00404E87"/>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c13">
    <w:name w:val="c13"/>
    <w:basedOn w:val="a"/>
    <w:uiPriority w:val="99"/>
    <w:semiHidden/>
    <w:rsid w:val="00404E8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4">
    <w:name w:val="footnote reference"/>
    <w:semiHidden/>
    <w:unhideWhenUsed/>
    <w:rsid w:val="00404E87"/>
    <w:rPr>
      <w:rFonts w:ascii="Times New Roman" w:hAnsi="Times New Roman" w:cs="Times New Roman" w:hint="default"/>
      <w:vertAlign w:val="superscript"/>
    </w:rPr>
  </w:style>
  <w:style w:type="character" w:customStyle="1" w:styleId="c2">
    <w:name w:val="c2"/>
    <w:basedOn w:val="a0"/>
    <w:rsid w:val="00404E87"/>
  </w:style>
  <w:style w:type="character" w:customStyle="1" w:styleId="c19">
    <w:name w:val="c19"/>
    <w:basedOn w:val="a0"/>
    <w:rsid w:val="00404E87"/>
  </w:style>
  <w:style w:type="character" w:customStyle="1" w:styleId="c4">
    <w:name w:val="c4"/>
    <w:basedOn w:val="a0"/>
    <w:rsid w:val="00404E87"/>
  </w:style>
  <w:style w:type="character" w:customStyle="1" w:styleId="c28">
    <w:name w:val="c28"/>
    <w:basedOn w:val="a0"/>
    <w:rsid w:val="00404E87"/>
  </w:style>
  <w:style w:type="character" w:customStyle="1" w:styleId="c0">
    <w:name w:val="c0"/>
    <w:basedOn w:val="a0"/>
    <w:rsid w:val="00404E87"/>
  </w:style>
  <w:style w:type="character" w:customStyle="1" w:styleId="dropdown-user-namefirst-letter">
    <w:name w:val="dropdown-user-name__first-letter"/>
    <w:basedOn w:val="a0"/>
    <w:rsid w:val="00404E87"/>
  </w:style>
  <w:style w:type="character" w:customStyle="1" w:styleId="t171">
    <w:name w:val="t171"/>
    <w:uiPriority w:val="99"/>
    <w:rsid w:val="00404E87"/>
    <w:rPr>
      <w:rFonts w:ascii="Times New Roman" w:hAnsi="Times New Roman" w:cs="Times New Roman" w:hint="default"/>
      <w:color w:val="000000"/>
      <w:sz w:val="32"/>
    </w:rPr>
  </w:style>
  <w:style w:type="table" w:styleId="af5">
    <w:name w:val="Table Grid"/>
    <w:basedOn w:val="a1"/>
    <w:uiPriority w:val="59"/>
    <w:rsid w:val="00404E87"/>
    <w:pPr>
      <w:spacing w:after="0" w:line="240" w:lineRule="auto"/>
    </w:pPr>
    <w:rPr>
      <w:rFonts w:ascii="Times New Roman" w:eastAsia="Calibri"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rsid w:val="00404E87"/>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6">
    <w:name w:val="Strong"/>
    <w:basedOn w:val="a0"/>
    <w:uiPriority w:val="22"/>
    <w:qFormat/>
    <w:rsid w:val="00404E87"/>
    <w:rPr>
      <w:b/>
      <w:bCs/>
    </w:rPr>
  </w:style>
</w:styles>
</file>

<file path=word/webSettings.xml><?xml version="1.0" encoding="utf-8"?>
<w:webSettings xmlns:r="http://schemas.openxmlformats.org/officeDocument/2006/relationships" xmlns:w="http://schemas.openxmlformats.org/wordprocessingml/2006/main">
  <w:divs>
    <w:div w:id="1188569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6350</Words>
  <Characters>36195</Characters>
  <Application>Microsoft Office Word</Application>
  <DocSecurity>0</DocSecurity>
  <Lines>301</Lines>
  <Paragraphs>84</Paragraphs>
  <ScaleCrop>false</ScaleCrop>
  <Company>Reanimator Extreme Edition</Company>
  <LinksUpToDate>false</LinksUpToDate>
  <CharactersWithSpaces>42461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Фарида</dc:creator>
  <cp:lastModifiedBy>Фарида</cp:lastModifiedBy>
  <cp:revision>4</cp:revision>
  <dcterms:created xsi:type="dcterms:W3CDTF">2023-03-20T07:35:00Z</dcterms:created>
  <dcterms:modified xsi:type="dcterms:W3CDTF">2023-03-20T13:00:00Z</dcterms:modified>
</cp:coreProperties>
</file>