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B08" w:rsidRPr="00A63766" w:rsidRDefault="00BD32DB" w:rsidP="003F7B0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-177165</wp:posOffset>
            </wp:positionV>
            <wp:extent cx="7019925" cy="9648825"/>
            <wp:effectExtent l="19050" t="0" r="9525" b="0"/>
            <wp:wrapNone/>
            <wp:docPr id="1" name="Рисунок 1" descr="C:\Users\User.USER-PC.001\Desktop\САЙТ 2021\кален. у 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SER-PC.001\Desktop\САЙТ 2021\кален. у г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964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7B08" w:rsidRPr="00205B74" w:rsidRDefault="003F7B08" w:rsidP="005E28D6">
      <w:pPr>
        <w:jc w:val="both"/>
        <w:rPr>
          <w:sz w:val="22"/>
          <w:szCs w:val="22"/>
          <w:lang w:val="tt-RU"/>
        </w:rPr>
      </w:pPr>
    </w:p>
    <w:p w:rsidR="005E28D6" w:rsidRPr="00321731" w:rsidRDefault="005E28D6" w:rsidP="005E28D6">
      <w:pPr>
        <w:jc w:val="both"/>
        <w:rPr>
          <w:b/>
          <w:sz w:val="28"/>
          <w:szCs w:val="28"/>
        </w:rPr>
      </w:pPr>
    </w:p>
    <w:p w:rsidR="00742391" w:rsidRPr="00321731" w:rsidRDefault="00742391" w:rsidP="003F7B08">
      <w:pPr>
        <w:jc w:val="center"/>
        <w:rPr>
          <w:b/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843581" w:rsidRDefault="00843581" w:rsidP="005E28D6">
      <w:pPr>
        <w:jc w:val="both"/>
        <w:rPr>
          <w:sz w:val="28"/>
          <w:szCs w:val="28"/>
        </w:rPr>
      </w:pPr>
    </w:p>
    <w:p w:rsidR="00843581" w:rsidRDefault="00843581" w:rsidP="005E28D6">
      <w:pPr>
        <w:jc w:val="both"/>
        <w:rPr>
          <w:sz w:val="28"/>
          <w:szCs w:val="28"/>
        </w:rPr>
      </w:pPr>
    </w:p>
    <w:p w:rsidR="00843581" w:rsidRDefault="00843581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BD32DB" w:rsidRDefault="00BD32DB" w:rsidP="005E28D6">
      <w:pPr>
        <w:jc w:val="both"/>
        <w:rPr>
          <w:sz w:val="28"/>
          <w:szCs w:val="28"/>
        </w:rPr>
      </w:pPr>
    </w:p>
    <w:p w:rsidR="00BD32DB" w:rsidRDefault="00BD32DB" w:rsidP="005E28D6">
      <w:pPr>
        <w:jc w:val="both"/>
        <w:rPr>
          <w:sz w:val="28"/>
          <w:szCs w:val="28"/>
        </w:rPr>
      </w:pPr>
    </w:p>
    <w:p w:rsidR="00BD32DB" w:rsidRDefault="00BD32DB" w:rsidP="005E28D6">
      <w:pPr>
        <w:jc w:val="both"/>
        <w:rPr>
          <w:sz w:val="28"/>
          <w:szCs w:val="28"/>
        </w:rPr>
      </w:pPr>
    </w:p>
    <w:p w:rsidR="00BD32DB" w:rsidRDefault="00BD32DB" w:rsidP="005E28D6">
      <w:pPr>
        <w:jc w:val="both"/>
        <w:rPr>
          <w:sz w:val="28"/>
          <w:szCs w:val="28"/>
        </w:rPr>
      </w:pPr>
    </w:p>
    <w:p w:rsidR="005E28D6" w:rsidRPr="00A63766" w:rsidRDefault="005E28D6" w:rsidP="005E28D6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5068"/>
      </w:tblGrid>
      <w:tr w:rsidR="0016730B" w:rsidRPr="005C5DFF" w:rsidTr="006A4C04">
        <w:tc>
          <w:tcPr>
            <w:tcW w:w="4503" w:type="dxa"/>
          </w:tcPr>
          <w:p w:rsidR="0016730B" w:rsidRPr="005C5DFF" w:rsidRDefault="0016730B" w:rsidP="00247BAD">
            <w:pPr>
              <w:jc w:val="both"/>
            </w:pPr>
          </w:p>
        </w:tc>
        <w:tc>
          <w:tcPr>
            <w:tcW w:w="5068" w:type="dxa"/>
          </w:tcPr>
          <w:p w:rsidR="0016730B" w:rsidRPr="005C5DFF" w:rsidRDefault="0016730B" w:rsidP="004A5402">
            <w:pPr>
              <w:jc w:val="both"/>
            </w:pPr>
          </w:p>
        </w:tc>
      </w:tr>
    </w:tbl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5E28D6">
      <w:pPr>
        <w:jc w:val="both"/>
        <w:rPr>
          <w:sz w:val="28"/>
          <w:szCs w:val="28"/>
        </w:rPr>
      </w:pPr>
    </w:p>
    <w:p w:rsidR="005E28D6" w:rsidRDefault="005E28D6" w:rsidP="006A4C04">
      <w:pPr>
        <w:rPr>
          <w:sz w:val="36"/>
          <w:szCs w:val="36"/>
        </w:rPr>
      </w:pPr>
    </w:p>
    <w:p w:rsidR="006A4C04" w:rsidRDefault="006A4C04" w:rsidP="006A4C04">
      <w:pPr>
        <w:rPr>
          <w:sz w:val="36"/>
          <w:szCs w:val="36"/>
        </w:rPr>
      </w:pPr>
    </w:p>
    <w:p w:rsidR="006A4C04" w:rsidRDefault="006A4C04" w:rsidP="006A4C04">
      <w:pPr>
        <w:rPr>
          <w:sz w:val="36"/>
          <w:szCs w:val="36"/>
        </w:rPr>
      </w:pPr>
    </w:p>
    <w:p w:rsidR="006A4C04" w:rsidRDefault="006A4C04" w:rsidP="006A4C04">
      <w:pPr>
        <w:rPr>
          <w:sz w:val="36"/>
          <w:szCs w:val="36"/>
        </w:rPr>
      </w:pPr>
    </w:p>
    <w:p w:rsidR="006A4C04" w:rsidRPr="005E28D6" w:rsidRDefault="006A4C04" w:rsidP="006A4C04">
      <w:pPr>
        <w:rPr>
          <w:sz w:val="36"/>
          <w:szCs w:val="36"/>
        </w:rPr>
      </w:pPr>
    </w:p>
    <w:p w:rsidR="005E28D6" w:rsidRPr="00843581" w:rsidRDefault="005E28D6" w:rsidP="005E28D6">
      <w:pPr>
        <w:jc w:val="center"/>
        <w:rPr>
          <w:sz w:val="36"/>
          <w:szCs w:val="36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tbl>
      <w:tblPr>
        <w:tblStyle w:val="a3"/>
        <w:tblpPr w:leftFromText="180" w:rightFromText="180" w:vertAnchor="text" w:horzAnchor="margin" w:tblpX="-743" w:tblpY="-67"/>
        <w:tblW w:w="10325" w:type="dxa"/>
        <w:tblLayout w:type="fixed"/>
        <w:tblLook w:val="01E0"/>
      </w:tblPr>
      <w:tblGrid>
        <w:gridCol w:w="2376"/>
        <w:gridCol w:w="1560"/>
        <w:gridCol w:w="1560"/>
        <w:gridCol w:w="1558"/>
        <w:gridCol w:w="1559"/>
        <w:gridCol w:w="1712"/>
      </w:tblGrid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Содержание 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подгруппа раннего возраста</w:t>
            </w:r>
          </w:p>
          <w:p w:rsidR="00BD32DB" w:rsidRPr="00997C42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(2-3 года)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Младшая </w:t>
            </w:r>
          </w:p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подгруппа</w:t>
            </w:r>
          </w:p>
          <w:p w:rsidR="00BD32DB" w:rsidRDefault="00BD32DB" w:rsidP="00E8499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(3-4 года)</w:t>
            </w:r>
          </w:p>
        </w:tc>
        <w:tc>
          <w:tcPr>
            <w:tcW w:w="1558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подгруппа</w:t>
            </w:r>
          </w:p>
          <w:p w:rsidR="00BD32DB" w:rsidRPr="00E72713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(4-5 лет)</w:t>
            </w:r>
          </w:p>
          <w:p w:rsidR="00BD32DB" w:rsidRPr="00E72713" w:rsidRDefault="00BD32DB" w:rsidP="00E849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D32DB" w:rsidRPr="00571D7A" w:rsidRDefault="00BD32DB" w:rsidP="00E8499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  <w:lang w:val="tt-RU"/>
              </w:rPr>
              <w:t>таршая</w:t>
            </w:r>
          </w:p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</w:t>
            </w:r>
            <w:r w:rsidRPr="00E72713">
              <w:rPr>
                <w:sz w:val="22"/>
                <w:szCs w:val="22"/>
              </w:rPr>
              <w:t>руппа</w:t>
            </w:r>
          </w:p>
          <w:p w:rsidR="00BD32DB" w:rsidRPr="006F23BD" w:rsidRDefault="00BD32DB" w:rsidP="00E8499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(5</w:t>
            </w:r>
            <w:r>
              <w:rPr>
                <w:sz w:val="22"/>
                <w:szCs w:val="22"/>
                <w:lang w:val="tt-RU"/>
              </w:rPr>
              <w:t>-6</w:t>
            </w:r>
            <w:r>
              <w:rPr>
                <w:sz w:val="22"/>
                <w:szCs w:val="22"/>
              </w:rPr>
              <w:t xml:space="preserve"> лет)</w:t>
            </w:r>
          </w:p>
        </w:tc>
        <w:tc>
          <w:tcPr>
            <w:tcW w:w="1712" w:type="dxa"/>
          </w:tcPr>
          <w:p w:rsidR="00BD32DB" w:rsidRPr="004A5402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Подготовительная</w:t>
            </w:r>
          </w:p>
          <w:p w:rsidR="00BD32DB" w:rsidRDefault="00BD32DB" w:rsidP="00E8499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 подгруппа</w:t>
            </w:r>
          </w:p>
          <w:p w:rsidR="00BD32DB" w:rsidRPr="006F23BD" w:rsidRDefault="00BD32DB" w:rsidP="00E84999">
            <w:pPr>
              <w:jc w:val="center"/>
              <w:rPr>
                <w:b/>
                <w:sz w:val="22"/>
                <w:szCs w:val="22"/>
              </w:rPr>
            </w:pPr>
            <w:r w:rsidRPr="002C1E15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6-7</w:t>
            </w:r>
            <w:r w:rsidRPr="002C1E15">
              <w:rPr>
                <w:sz w:val="22"/>
                <w:szCs w:val="22"/>
              </w:rPr>
              <w:t xml:space="preserve"> лет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Количество возрастных групп</w:t>
            </w:r>
          </w:p>
        </w:tc>
        <w:tc>
          <w:tcPr>
            <w:tcW w:w="7949" w:type="dxa"/>
            <w:gridSpan w:val="5"/>
          </w:tcPr>
          <w:p w:rsidR="00BD32DB" w:rsidRPr="00EE041C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 xml:space="preserve">Пять </w:t>
            </w:r>
            <w:r w:rsidRPr="00EE041C">
              <w:rPr>
                <w:sz w:val="22"/>
                <w:szCs w:val="22"/>
              </w:rPr>
              <w:t>возрастных групп</w:t>
            </w:r>
          </w:p>
        </w:tc>
      </w:tr>
      <w:tr w:rsidR="00BD32DB" w:rsidTr="00E84999">
        <w:trPr>
          <w:trHeight w:val="276"/>
        </w:trPr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Начало учебного года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Pr="00CE2B96">
              <w:rPr>
                <w:sz w:val="22"/>
                <w:szCs w:val="22"/>
              </w:rPr>
              <w:t xml:space="preserve"> сентября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Pr="00CE2B96">
              <w:rPr>
                <w:sz w:val="22"/>
                <w:szCs w:val="22"/>
              </w:rPr>
              <w:t xml:space="preserve"> сентября</w:t>
            </w:r>
          </w:p>
        </w:tc>
        <w:tc>
          <w:tcPr>
            <w:tcW w:w="1558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Pr="00CE2B96">
              <w:rPr>
                <w:sz w:val="22"/>
                <w:szCs w:val="22"/>
              </w:rPr>
              <w:t xml:space="preserve"> сентября</w:t>
            </w:r>
          </w:p>
        </w:tc>
        <w:tc>
          <w:tcPr>
            <w:tcW w:w="1559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Pr="00CE2B96">
              <w:rPr>
                <w:sz w:val="22"/>
                <w:szCs w:val="22"/>
              </w:rPr>
              <w:t xml:space="preserve"> сентября</w:t>
            </w:r>
          </w:p>
        </w:tc>
        <w:tc>
          <w:tcPr>
            <w:tcW w:w="1712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Pr="00CE2B96">
              <w:rPr>
                <w:sz w:val="22"/>
                <w:szCs w:val="22"/>
              </w:rPr>
              <w:t xml:space="preserve"> сентября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Режим работы ДОО</w:t>
            </w:r>
          </w:p>
        </w:tc>
        <w:tc>
          <w:tcPr>
            <w:tcW w:w="7949" w:type="dxa"/>
            <w:gridSpan w:val="5"/>
          </w:tcPr>
          <w:p w:rsidR="00BD32DB" w:rsidRDefault="00BD32DB" w:rsidP="00E8499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пятидневная рабочая неделя (выходные: суббота, воскресенье),</w:t>
            </w:r>
          </w:p>
          <w:p w:rsidR="00BD32DB" w:rsidRPr="00621964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3"/>
                <w:szCs w:val="23"/>
              </w:rPr>
              <w:t>- время работы с 07.00 до 17.30 часов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График каникул </w:t>
            </w:r>
          </w:p>
        </w:tc>
        <w:tc>
          <w:tcPr>
            <w:tcW w:w="7949" w:type="dxa"/>
            <w:gridSpan w:val="5"/>
          </w:tcPr>
          <w:p w:rsidR="00BD32DB" w:rsidRPr="00B45784" w:rsidRDefault="00BD32DB" w:rsidP="00E84999">
            <w:pPr>
              <w:jc w:val="center"/>
            </w:pPr>
            <w:r>
              <w:t>26.12.20</w:t>
            </w:r>
            <w:r>
              <w:rPr>
                <w:lang w:val="tt-RU"/>
              </w:rPr>
              <w:t>20</w:t>
            </w:r>
            <w:r>
              <w:t xml:space="preserve">- </w:t>
            </w:r>
            <w:r>
              <w:rPr>
                <w:lang w:val="tt-RU"/>
              </w:rPr>
              <w:t>10</w:t>
            </w:r>
            <w:r>
              <w:t>.01.20</w:t>
            </w:r>
            <w:r>
              <w:rPr>
                <w:lang w:val="tt-RU"/>
              </w:rPr>
              <w:t>201</w:t>
            </w:r>
            <w:r w:rsidRPr="00B45784">
              <w:t xml:space="preserve"> г.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Окончание учебного года </w:t>
            </w:r>
          </w:p>
        </w:tc>
        <w:tc>
          <w:tcPr>
            <w:tcW w:w="1560" w:type="dxa"/>
          </w:tcPr>
          <w:p w:rsidR="00BD32DB" w:rsidRPr="00CE2B96" w:rsidRDefault="00BD32DB" w:rsidP="00E84999">
            <w:pPr>
              <w:jc w:val="center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31 мая</w:t>
            </w:r>
          </w:p>
        </w:tc>
        <w:tc>
          <w:tcPr>
            <w:tcW w:w="1560" w:type="dxa"/>
          </w:tcPr>
          <w:p w:rsidR="00BD32DB" w:rsidRPr="00CE2B96" w:rsidRDefault="00BD32DB" w:rsidP="00E84999">
            <w:pPr>
              <w:jc w:val="center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31 мая</w:t>
            </w:r>
          </w:p>
        </w:tc>
        <w:tc>
          <w:tcPr>
            <w:tcW w:w="1558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 w:rsidRPr="00CE2B96">
              <w:rPr>
                <w:sz w:val="22"/>
                <w:szCs w:val="22"/>
              </w:rPr>
              <w:t>31 мая</w:t>
            </w:r>
          </w:p>
        </w:tc>
        <w:tc>
          <w:tcPr>
            <w:tcW w:w="1559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 w:rsidRPr="00CE2B96">
              <w:rPr>
                <w:sz w:val="22"/>
                <w:szCs w:val="22"/>
              </w:rPr>
              <w:t>31 мая</w:t>
            </w:r>
          </w:p>
        </w:tc>
        <w:tc>
          <w:tcPr>
            <w:tcW w:w="1712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 w:rsidRPr="00CE2B96">
              <w:rPr>
                <w:sz w:val="22"/>
                <w:szCs w:val="22"/>
              </w:rPr>
              <w:t>31 мая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Продолжительность учебного года 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tt-RU"/>
              </w:rPr>
              <w:t xml:space="preserve">7 </w:t>
            </w:r>
            <w:r w:rsidRPr="00CE2B96">
              <w:rPr>
                <w:sz w:val="22"/>
                <w:szCs w:val="22"/>
              </w:rPr>
              <w:t>недели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tt-RU"/>
              </w:rPr>
              <w:t xml:space="preserve">7 </w:t>
            </w:r>
            <w:r w:rsidRPr="00CE2B96">
              <w:rPr>
                <w:sz w:val="22"/>
                <w:szCs w:val="22"/>
              </w:rPr>
              <w:t>недели</w:t>
            </w:r>
          </w:p>
        </w:tc>
        <w:tc>
          <w:tcPr>
            <w:tcW w:w="1558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tt-RU"/>
              </w:rPr>
              <w:t xml:space="preserve">7 </w:t>
            </w:r>
            <w:r w:rsidRPr="00CE2B96">
              <w:rPr>
                <w:sz w:val="22"/>
                <w:szCs w:val="22"/>
              </w:rPr>
              <w:t>недели</w:t>
            </w:r>
          </w:p>
        </w:tc>
        <w:tc>
          <w:tcPr>
            <w:tcW w:w="1559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tt-RU"/>
              </w:rPr>
              <w:t>7</w:t>
            </w:r>
            <w:r w:rsidRPr="00CE2B96">
              <w:rPr>
                <w:sz w:val="22"/>
                <w:szCs w:val="22"/>
              </w:rPr>
              <w:t xml:space="preserve"> недели</w:t>
            </w:r>
          </w:p>
        </w:tc>
        <w:tc>
          <w:tcPr>
            <w:tcW w:w="1712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tt-RU"/>
              </w:rPr>
              <w:t>7</w:t>
            </w:r>
            <w:r w:rsidRPr="00CE2B96">
              <w:rPr>
                <w:sz w:val="22"/>
                <w:szCs w:val="22"/>
              </w:rPr>
              <w:t xml:space="preserve"> недели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1 полугодие </w:t>
            </w:r>
          </w:p>
        </w:tc>
        <w:tc>
          <w:tcPr>
            <w:tcW w:w="1560" w:type="dxa"/>
          </w:tcPr>
          <w:p w:rsidR="00BD32DB" w:rsidRPr="008C4A28" w:rsidRDefault="00BD32DB" w:rsidP="00E84999">
            <w:pPr>
              <w:jc w:val="center"/>
            </w:pPr>
            <w:r>
              <w:t>17</w:t>
            </w:r>
          </w:p>
        </w:tc>
        <w:tc>
          <w:tcPr>
            <w:tcW w:w="1560" w:type="dxa"/>
          </w:tcPr>
          <w:p w:rsidR="00BD32DB" w:rsidRPr="008C4A28" w:rsidRDefault="00BD32DB" w:rsidP="00E84999">
            <w:pPr>
              <w:jc w:val="center"/>
            </w:pPr>
            <w:r>
              <w:t>17</w:t>
            </w:r>
          </w:p>
        </w:tc>
        <w:tc>
          <w:tcPr>
            <w:tcW w:w="1558" w:type="dxa"/>
          </w:tcPr>
          <w:p w:rsidR="00BD32DB" w:rsidRPr="00FF1B0A" w:rsidRDefault="00BD32DB" w:rsidP="00E84999">
            <w:pPr>
              <w:jc w:val="center"/>
              <w:rPr>
                <w:lang w:val="tt-RU"/>
              </w:rPr>
            </w:pPr>
            <w:r w:rsidRPr="008C4A28">
              <w:t>1</w:t>
            </w:r>
            <w:r>
              <w:rPr>
                <w:lang w:val="tt-RU"/>
              </w:rPr>
              <w:t>7</w:t>
            </w:r>
          </w:p>
        </w:tc>
        <w:tc>
          <w:tcPr>
            <w:tcW w:w="1559" w:type="dxa"/>
          </w:tcPr>
          <w:p w:rsidR="00BD32DB" w:rsidRPr="00FF1B0A" w:rsidRDefault="00BD32DB" w:rsidP="00E84999">
            <w:pPr>
              <w:jc w:val="center"/>
              <w:rPr>
                <w:lang w:val="tt-RU"/>
              </w:rPr>
            </w:pPr>
            <w:r w:rsidRPr="008C4A28">
              <w:t>1</w:t>
            </w:r>
            <w:r>
              <w:rPr>
                <w:lang w:val="tt-RU"/>
              </w:rPr>
              <w:t>7</w:t>
            </w:r>
          </w:p>
        </w:tc>
        <w:tc>
          <w:tcPr>
            <w:tcW w:w="1712" w:type="dxa"/>
          </w:tcPr>
          <w:p w:rsidR="00BD32DB" w:rsidRPr="00FF1B0A" w:rsidRDefault="00BD32DB" w:rsidP="00E84999">
            <w:pPr>
              <w:jc w:val="center"/>
              <w:rPr>
                <w:lang w:val="tt-RU"/>
              </w:rPr>
            </w:pPr>
            <w:r w:rsidRPr="008C4A28">
              <w:t>1</w:t>
            </w:r>
            <w:r>
              <w:rPr>
                <w:lang w:val="tt-RU"/>
              </w:rPr>
              <w:t>7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  <w:lang w:val="en-US"/>
              </w:rPr>
              <w:t>II</w:t>
            </w:r>
            <w:r w:rsidRPr="00CE2B96">
              <w:rPr>
                <w:sz w:val="22"/>
                <w:szCs w:val="22"/>
              </w:rPr>
              <w:t xml:space="preserve"> полугодие </w:t>
            </w:r>
          </w:p>
        </w:tc>
        <w:tc>
          <w:tcPr>
            <w:tcW w:w="1560" w:type="dxa"/>
          </w:tcPr>
          <w:p w:rsidR="00BD32DB" w:rsidRPr="0089165A" w:rsidRDefault="00BD32DB" w:rsidP="00E8499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560" w:type="dxa"/>
          </w:tcPr>
          <w:p w:rsidR="00BD32DB" w:rsidRPr="0089165A" w:rsidRDefault="00BD32DB" w:rsidP="00E8499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558" w:type="dxa"/>
          </w:tcPr>
          <w:p w:rsidR="00BD32DB" w:rsidRDefault="00BD32DB" w:rsidP="00E84999">
            <w:pPr>
              <w:jc w:val="center"/>
            </w:pPr>
            <w:r w:rsidRPr="0089165A">
              <w:rPr>
                <w:lang w:val="tt-RU"/>
              </w:rPr>
              <w:t>20</w:t>
            </w:r>
          </w:p>
        </w:tc>
        <w:tc>
          <w:tcPr>
            <w:tcW w:w="1559" w:type="dxa"/>
          </w:tcPr>
          <w:p w:rsidR="00BD32DB" w:rsidRDefault="00BD32DB" w:rsidP="00E84999">
            <w:pPr>
              <w:jc w:val="center"/>
            </w:pPr>
            <w:r w:rsidRPr="0089165A">
              <w:rPr>
                <w:lang w:val="tt-RU"/>
              </w:rPr>
              <w:t>20</w:t>
            </w:r>
          </w:p>
        </w:tc>
        <w:tc>
          <w:tcPr>
            <w:tcW w:w="1712" w:type="dxa"/>
          </w:tcPr>
          <w:p w:rsidR="00BD32DB" w:rsidRDefault="00BD32DB" w:rsidP="00E84999">
            <w:pPr>
              <w:jc w:val="center"/>
            </w:pPr>
            <w:r w:rsidRPr="0089165A">
              <w:rPr>
                <w:lang w:val="tt-RU"/>
              </w:rPr>
              <w:t>20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Продолжительность учебной недели 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</w:pPr>
            <w:r>
              <w:t>5 дней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</w:pPr>
            <w:r>
              <w:t>5 дней</w:t>
            </w:r>
          </w:p>
        </w:tc>
        <w:tc>
          <w:tcPr>
            <w:tcW w:w="1558" w:type="dxa"/>
          </w:tcPr>
          <w:p w:rsidR="00BD32DB" w:rsidRPr="008C4A28" w:rsidRDefault="00BD32DB" w:rsidP="00E84999">
            <w:pPr>
              <w:jc w:val="center"/>
            </w:pPr>
            <w:r>
              <w:t>5 дней</w:t>
            </w:r>
          </w:p>
        </w:tc>
        <w:tc>
          <w:tcPr>
            <w:tcW w:w="1559" w:type="dxa"/>
          </w:tcPr>
          <w:p w:rsidR="00BD32DB" w:rsidRPr="008C4A28" w:rsidRDefault="00BD32DB" w:rsidP="00E84999">
            <w:pPr>
              <w:jc w:val="center"/>
            </w:pPr>
            <w:r>
              <w:t>5 дней</w:t>
            </w:r>
          </w:p>
        </w:tc>
        <w:tc>
          <w:tcPr>
            <w:tcW w:w="1712" w:type="dxa"/>
          </w:tcPr>
          <w:p w:rsidR="00BD32DB" w:rsidRPr="008C4A28" w:rsidRDefault="00BD32DB" w:rsidP="00E84999">
            <w:pPr>
              <w:jc w:val="center"/>
            </w:pPr>
            <w:r>
              <w:t>5 дней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Неде</w:t>
            </w:r>
            <w:r>
              <w:rPr>
                <w:sz w:val="22"/>
                <w:szCs w:val="22"/>
              </w:rPr>
              <w:t>льная образовательная  нагрузка</w:t>
            </w:r>
            <w:r w:rsidRPr="00CE2B96">
              <w:rPr>
                <w:sz w:val="22"/>
                <w:szCs w:val="22"/>
              </w:rPr>
              <w:t>,занятий</w:t>
            </w:r>
          </w:p>
        </w:tc>
        <w:tc>
          <w:tcPr>
            <w:tcW w:w="1560" w:type="dxa"/>
          </w:tcPr>
          <w:p w:rsidR="00BD32DB" w:rsidRPr="008C4A28" w:rsidRDefault="00BD32DB" w:rsidP="00E84999">
            <w:pPr>
              <w:jc w:val="center"/>
            </w:pPr>
            <w:r>
              <w:t>10</w:t>
            </w:r>
          </w:p>
        </w:tc>
        <w:tc>
          <w:tcPr>
            <w:tcW w:w="1560" w:type="dxa"/>
          </w:tcPr>
          <w:p w:rsidR="00BD32DB" w:rsidRPr="008C4A28" w:rsidRDefault="00BD32DB" w:rsidP="00E84999">
            <w:pPr>
              <w:jc w:val="center"/>
            </w:pPr>
            <w:r>
              <w:t>10</w:t>
            </w:r>
          </w:p>
        </w:tc>
        <w:tc>
          <w:tcPr>
            <w:tcW w:w="1558" w:type="dxa"/>
          </w:tcPr>
          <w:p w:rsidR="00BD32DB" w:rsidRPr="008C4A28" w:rsidRDefault="00BD32DB" w:rsidP="00E84999">
            <w:pPr>
              <w:jc w:val="center"/>
            </w:pPr>
            <w:r w:rsidRPr="008C4A28">
              <w:t>1</w:t>
            </w:r>
            <w:r>
              <w:t>0</w:t>
            </w:r>
          </w:p>
        </w:tc>
        <w:tc>
          <w:tcPr>
            <w:tcW w:w="1559" w:type="dxa"/>
          </w:tcPr>
          <w:p w:rsidR="00BD32DB" w:rsidRPr="00571D7A" w:rsidRDefault="00BD32DB" w:rsidP="00E84999">
            <w:pPr>
              <w:jc w:val="center"/>
              <w:rPr>
                <w:lang w:val="tt-RU"/>
              </w:rPr>
            </w:pPr>
            <w:r w:rsidRPr="008C4A28">
              <w:t>1</w:t>
            </w:r>
            <w:r>
              <w:rPr>
                <w:lang w:val="tt-RU"/>
              </w:rPr>
              <w:t>4</w:t>
            </w:r>
          </w:p>
        </w:tc>
        <w:tc>
          <w:tcPr>
            <w:tcW w:w="1712" w:type="dxa"/>
          </w:tcPr>
          <w:p w:rsidR="00BD32DB" w:rsidRPr="00571D7A" w:rsidRDefault="00BD32DB" w:rsidP="00E84999">
            <w:pPr>
              <w:jc w:val="center"/>
              <w:rPr>
                <w:lang w:val="tt-RU"/>
              </w:rPr>
            </w:pPr>
            <w:r w:rsidRPr="008C4A28">
              <w:t>1</w:t>
            </w:r>
            <w:r>
              <w:rPr>
                <w:lang w:val="tt-RU"/>
              </w:rPr>
              <w:t>5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>Регламентиро</w:t>
            </w:r>
            <w:r>
              <w:rPr>
                <w:sz w:val="22"/>
                <w:szCs w:val="22"/>
              </w:rPr>
              <w:t>вание образовательного процесса</w:t>
            </w:r>
            <w:r w:rsidRPr="00CE2B96">
              <w:rPr>
                <w:sz w:val="22"/>
                <w:szCs w:val="22"/>
              </w:rPr>
              <w:t xml:space="preserve">,половина дня 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</w:pPr>
            <w:r>
              <w:t xml:space="preserve">1  </w:t>
            </w:r>
            <w:r w:rsidRPr="008C4A28">
              <w:t>половина дня</w:t>
            </w:r>
            <w:r>
              <w:t>,</w:t>
            </w:r>
            <w:r>
              <w:rPr>
                <w:lang w:val="tt-RU"/>
              </w:rPr>
              <w:t xml:space="preserve"> 2ая  половина дня</w:t>
            </w:r>
          </w:p>
        </w:tc>
        <w:tc>
          <w:tcPr>
            <w:tcW w:w="1560" w:type="dxa"/>
          </w:tcPr>
          <w:p w:rsidR="00BD32DB" w:rsidRDefault="00BD32DB" w:rsidP="00E84999">
            <w:pPr>
              <w:jc w:val="center"/>
            </w:pPr>
            <w:r>
              <w:t xml:space="preserve">1 </w:t>
            </w:r>
            <w:r w:rsidRPr="008C4A28">
              <w:t>половина дня</w:t>
            </w:r>
          </w:p>
        </w:tc>
        <w:tc>
          <w:tcPr>
            <w:tcW w:w="1558" w:type="dxa"/>
          </w:tcPr>
          <w:p w:rsidR="00BD32DB" w:rsidRPr="008C4A28" w:rsidRDefault="00BD32DB" w:rsidP="00E84999">
            <w:pPr>
              <w:jc w:val="center"/>
              <w:rPr>
                <w:sz w:val="32"/>
                <w:szCs w:val="32"/>
              </w:rPr>
            </w:pPr>
            <w:r>
              <w:t xml:space="preserve">1 </w:t>
            </w:r>
            <w:r w:rsidRPr="008C4A28">
              <w:t>половина дня</w:t>
            </w:r>
          </w:p>
        </w:tc>
        <w:tc>
          <w:tcPr>
            <w:tcW w:w="1559" w:type="dxa"/>
          </w:tcPr>
          <w:p w:rsidR="00BD32DB" w:rsidRPr="00997C42" w:rsidRDefault="00BD32DB" w:rsidP="00E84999">
            <w:pPr>
              <w:jc w:val="center"/>
              <w:rPr>
                <w:lang w:val="tt-RU"/>
              </w:rPr>
            </w:pPr>
            <w:r>
              <w:t xml:space="preserve">1  </w:t>
            </w:r>
            <w:r w:rsidRPr="008C4A28">
              <w:t>половина дня</w:t>
            </w:r>
            <w:r>
              <w:t>,</w:t>
            </w:r>
            <w:r>
              <w:rPr>
                <w:lang w:val="tt-RU"/>
              </w:rPr>
              <w:t xml:space="preserve"> 2ая  половина дня</w:t>
            </w:r>
          </w:p>
        </w:tc>
        <w:tc>
          <w:tcPr>
            <w:tcW w:w="1712" w:type="dxa"/>
          </w:tcPr>
          <w:p w:rsidR="00BD32DB" w:rsidRDefault="00BD32DB" w:rsidP="00E84999">
            <w:r>
              <w:t xml:space="preserve">1 </w:t>
            </w:r>
            <w:r w:rsidRPr="008C4A28">
              <w:t>половина дня</w:t>
            </w:r>
            <w:r>
              <w:t>,</w:t>
            </w:r>
          </w:p>
          <w:p w:rsidR="00BD32DB" w:rsidRPr="008C4A28" w:rsidRDefault="00BD32DB" w:rsidP="00E84999">
            <w:pPr>
              <w:jc w:val="center"/>
              <w:rPr>
                <w:sz w:val="32"/>
                <w:szCs w:val="32"/>
              </w:rPr>
            </w:pPr>
            <w:r>
              <w:t>свободное время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Сроки проведения мониторинга </w:t>
            </w:r>
          </w:p>
        </w:tc>
        <w:tc>
          <w:tcPr>
            <w:tcW w:w="7949" w:type="dxa"/>
            <w:gridSpan w:val="5"/>
          </w:tcPr>
          <w:p w:rsidR="00BD32DB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1.10.</w:t>
            </w:r>
            <w:r>
              <w:rPr>
                <w:sz w:val="22"/>
                <w:szCs w:val="22"/>
                <w:lang w:val="tt-RU"/>
              </w:rPr>
              <w:t xml:space="preserve">20 </w:t>
            </w:r>
            <w:r>
              <w:rPr>
                <w:sz w:val="22"/>
                <w:szCs w:val="22"/>
              </w:rPr>
              <w:t>г.-</w:t>
            </w:r>
            <w:r>
              <w:rPr>
                <w:sz w:val="22"/>
                <w:szCs w:val="22"/>
                <w:lang w:val="tt-RU"/>
              </w:rPr>
              <w:t>09</w:t>
            </w:r>
            <w:r>
              <w:rPr>
                <w:sz w:val="22"/>
                <w:szCs w:val="22"/>
              </w:rPr>
              <w:t>.10.</w:t>
            </w:r>
            <w:r>
              <w:rPr>
                <w:sz w:val="22"/>
                <w:szCs w:val="22"/>
                <w:lang w:val="tt-RU"/>
              </w:rPr>
              <w:t xml:space="preserve">20 </w:t>
            </w:r>
            <w:r w:rsidRPr="009113BF">
              <w:rPr>
                <w:sz w:val="22"/>
                <w:szCs w:val="22"/>
              </w:rPr>
              <w:t>г.</w:t>
            </w:r>
          </w:p>
          <w:p w:rsidR="00BD32DB" w:rsidRPr="00997C42" w:rsidRDefault="00BD32DB" w:rsidP="00E84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tt-RU"/>
              </w:rPr>
              <w:t>5</w:t>
            </w:r>
            <w:r>
              <w:rPr>
                <w:sz w:val="22"/>
                <w:szCs w:val="22"/>
              </w:rPr>
              <w:t>.04.</w:t>
            </w:r>
            <w:r>
              <w:rPr>
                <w:sz w:val="22"/>
                <w:szCs w:val="22"/>
                <w:lang w:val="tt-RU"/>
              </w:rPr>
              <w:t xml:space="preserve">21 </w:t>
            </w:r>
            <w:r>
              <w:rPr>
                <w:sz w:val="22"/>
                <w:szCs w:val="22"/>
              </w:rPr>
              <w:t>г-</w:t>
            </w:r>
            <w:r>
              <w:rPr>
                <w:sz w:val="22"/>
                <w:szCs w:val="22"/>
                <w:lang w:val="tt-RU"/>
              </w:rPr>
              <w:t>16</w:t>
            </w:r>
            <w:r>
              <w:rPr>
                <w:sz w:val="22"/>
                <w:szCs w:val="22"/>
              </w:rPr>
              <w:t>.04.</w:t>
            </w:r>
            <w:r>
              <w:rPr>
                <w:sz w:val="22"/>
                <w:szCs w:val="22"/>
                <w:lang w:val="tt-RU"/>
              </w:rPr>
              <w:t xml:space="preserve">21 </w:t>
            </w:r>
            <w:r>
              <w:rPr>
                <w:sz w:val="22"/>
                <w:szCs w:val="22"/>
              </w:rPr>
              <w:t>г.</w:t>
            </w:r>
          </w:p>
        </w:tc>
      </w:tr>
      <w:tr w:rsidR="00BD32DB" w:rsidTr="00E84999">
        <w:tc>
          <w:tcPr>
            <w:tcW w:w="2376" w:type="dxa"/>
          </w:tcPr>
          <w:p w:rsidR="00BD32DB" w:rsidRPr="00CE2B96" w:rsidRDefault="00BD32DB" w:rsidP="00E84999">
            <w:pPr>
              <w:jc w:val="both"/>
              <w:rPr>
                <w:sz w:val="22"/>
                <w:szCs w:val="22"/>
              </w:rPr>
            </w:pPr>
            <w:r w:rsidRPr="00CE2B96">
              <w:rPr>
                <w:sz w:val="22"/>
                <w:szCs w:val="22"/>
              </w:rPr>
              <w:t xml:space="preserve">Праздничные дни </w:t>
            </w:r>
          </w:p>
        </w:tc>
        <w:tc>
          <w:tcPr>
            <w:tcW w:w="7949" w:type="dxa"/>
            <w:gridSpan w:val="5"/>
            <w:vMerge w:val="restart"/>
          </w:tcPr>
          <w:p w:rsidR="00BD32DB" w:rsidRDefault="00BD32DB" w:rsidP="00E8499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tt-RU"/>
              </w:rPr>
              <w:t>-10</w:t>
            </w:r>
            <w:r w:rsidRPr="00CE2B96">
              <w:rPr>
                <w:sz w:val="22"/>
                <w:szCs w:val="22"/>
              </w:rPr>
              <w:t xml:space="preserve"> января – новогодние каникулы;</w:t>
            </w:r>
            <w:r w:rsidRPr="00CE2B96">
              <w:rPr>
                <w:sz w:val="22"/>
                <w:szCs w:val="22"/>
              </w:rPr>
              <w:br/>
              <w:t>7 января – Рождество Христово;</w:t>
            </w:r>
            <w:r w:rsidRPr="00CE2B96">
              <w:rPr>
                <w:sz w:val="22"/>
                <w:szCs w:val="22"/>
              </w:rPr>
              <w:br/>
              <w:t>23 февраля – День защитника Отечества;</w:t>
            </w:r>
            <w:r w:rsidRPr="00CE2B96">
              <w:rPr>
                <w:sz w:val="22"/>
                <w:szCs w:val="22"/>
              </w:rPr>
              <w:br/>
              <w:t>8 марта – Международный женский день;</w:t>
            </w:r>
            <w:r w:rsidRPr="00CE2B96">
              <w:rPr>
                <w:sz w:val="22"/>
                <w:szCs w:val="22"/>
              </w:rPr>
              <w:br/>
              <w:t>1 мая – Праздник весны и труда;</w:t>
            </w:r>
            <w:r w:rsidRPr="00CE2B96">
              <w:rPr>
                <w:sz w:val="22"/>
                <w:szCs w:val="22"/>
              </w:rPr>
              <w:br/>
              <w:t>9 мая – День Победы;</w:t>
            </w:r>
          </w:p>
          <w:p w:rsidR="00BD32DB" w:rsidRDefault="00BD32DB" w:rsidP="00E84999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 июня- Ураза байрам;</w:t>
            </w:r>
            <w:r w:rsidRPr="00CE2B96">
              <w:rPr>
                <w:sz w:val="22"/>
                <w:szCs w:val="22"/>
              </w:rPr>
              <w:br/>
              <w:t>12 июня – День России;</w:t>
            </w:r>
          </w:p>
          <w:p w:rsidR="00BD32DB" w:rsidRPr="00CE2B96" w:rsidRDefault="00BD32DB" w:rsidP="00E849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 xml:space="preserve">20 июля- </w:t>
            </w:r>
            <w:r w:rsidRPr="00CE2B96">
              <w:rPr>
                <w:sz w:val="22"/>
                <w:szCs w:val="22"/>
              </w:rPr>
              <w:t xml:space="preserve"> Курбан-байрам.</w:t>
            </w:r>
            <w:r w:rsidRPr="00CE2B96">
              <w:rPr>
                <w:sz w:val="22"/>
                <w:szCs w:val="22"/>
              </w:rPr>
              <w:br/>
              <w:t>30 августа – День Республики Татарстан;</w:t>
            </w:r>
            <w:r w:rsidRPr="00CE2B96">
              <w:rPr>
                <w:sz w:val="22"/>
                <w:szCs w:val="22"/>
              </w:rPr>
              <w:br/>
              <w:t>4 ноября – День народного единства;</w:t>
            </w:r>
            <w:r w:rsidRPr="00CE2B96">
              <w:rPr>
                <w:sz w:val="22"/>
                <w:szCs w:val="22"/>
              </w:rPr>
              <w:br/>
              <w:t>6 ноября – День Конституции Республики Татарстан, </w:t>
            </w:r>
            <w:r w:rsidRPr="00CE2B96">
              <w:rPr>
                <w:sz w:val="22"/>
                <w:szCs w:val="22"/>
              </w:rPr>
              <w:br/>
            </w:r>
          </w:p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BD32DB" w:rsidTr="00E84999">
        <w:tc>
          <w:tcPr>
            <w:tcW w:w="2376" w:type="dxa"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7949" w:type="dxa"/>
            <w:gridSpan w:val="5"/>
            <w:vMerge/>
          </w:tcPr>
          <w:p w:rsidR="00BD32DB" w:rsidRDefault="00BD32DB" w:rsidP="00E84999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BD32DB" w:rsidRPr="00BD32DB" w:rsidRDefault="00BD32DB" w:rsidP="00BD32DB">
      <w:pPr>
        <w:rPr>
          <w:b/>
          <w:sz w:val="36"/>
          <w:szCs w:val="36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BD32DB" w:rsidRDefault="00BD32DB" w:rsidP="006A4C04">
      <w:pPr>
        <w:jc w:val="center"/>
        <w:rPr>
          <w:b/>
          <w:sz w:val="36"/>
          <w:szCs w:val="36"/>
          <w:lang w:val="tt-RU"/>
        </w:rPr>
      </w:pPr>
    </w:p>
    <w:p w:rsidR="006A4C04" w:rsidRDefault="006A4C04" w:rsidP="00BD32DB">
      <w:pPr>
        <w:rPr>
          <w:b/>
          <w:sz w:val="36"/>
          <w:szCs w:val="36"/>
          <w:lang w:val="tt-RU"/>
        </w:rPr>
      </w:pPr>
    </w:p>
    <w:p w:rsidR="00BD32DB" w:rsidRDefault="00BD32DB" w:rsidP="00BD32DB">
      <w:pPr>
        <w:rPr>
          <w:b/>
          <w:sz w:val="36"/>
          <w:szCs w:val="36"/>
        </w:rPr>
      </w:pPr>
    </w:p>
    <w:p w:rsidR="006A4C04" w:rsidRPr="00843581" w:rsidRDefault="006A4C04" w:rsidP="005E28D6">
      <w:pPr>
        <w:jc w:val="center"/>
        <w:rPr>
          <w:b/>
          <w:sz w:val="36"/>
          <w:szCs w:val="36"/>
        </w:rPr>
      </w:pPr>
    </w:p>
    <w:p w:rsidR="006A4C04" w:rsidRDefault="00BD32DB" w:rsidP="006A4C04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</w:t>
      </w:r>
      <w:r w:rsidR="006A4C04">
        <w:rPr>
          <w:b/>
          <w:bCs/>
          <w:sz w:val="28"/>
          <w:szCs w:val="28"/>
        </w:rPr>
        <w:t xml:space="preserve">      ПОЯСНИТЕЛЬНАЯ ЗАПИСКА</w:t>
      </w:r>
    </w:p>
    <w:p w:rsidR="006A4C04" w:rsidRDefault="006A4C04" w:rsidP="006A4C04">
      <w:pPr>
        <w:pStyle w:val="Default"/>
        <w:jc w:val="both"/>
        <w:rPr>
          <w:sz w:val="28"/>
          <w:szCs w:val="28"/>
        </w:rPr>
      </w:pP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Календарный учебный график деятельности муниципального бюджетного дошкольного образовательного учреждения «Детский сад села Люга» Кукморского муниципального района Республики Татарстан является локальным нормативным документом, регламентирующим общие требования к организации образовательного процесса в учебном году в МБДОУ «Детский сад с. Люга»» (далее ДОО). -* .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Календарный учебный график разработан в соответствии: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Законом Российской Федерации от 29.12.2012 г. № 273-ФЗ «Об образовании в Российской Федерации»;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№1155;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Санитарно-эпидемиологическими правилами и нормативами СанПиН 2.4.1.3049- 13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15 мая 2013 г. N26;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Уставом ДОО;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Основной образовательной программой дошкольного образования муниципального бюджетного дошкольного образовательного учреждения «Детский сад села Люга» Кукморского муниципального района Республики Татарстан;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Трудовым кодексом Российской Федерации;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Законом Республики Татарстан от 19.02.1992 г. №1448-ХП «О праздничных днях и памятных датах Республики Татарстан» (с внесением изменений в статью 1);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• Проектом Постановления Правительства Российской Федерации «О переносе выходных дней в 2019 году» (подготовлен Минтрудом России 20.07.2018).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Содержание календарного учебного графика включает в себя: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режим работы ДОО,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количество возрастных групп,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продолжительность учебного года,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количество недель в учебном году,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недельная образовательная нагрузка занятий,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регламентирование образовательного процесса, половина дня,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график зимних каникул,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летний оздоровительный период,</w:t>
      </w:r>
    </w:p>
    <w:p w:rsidR="006A4C04" w:rsidRPr="00EA5E72" w:rsidRDefault="006A4C04" w:rsidP="006A4C04">
      <w:pPr>
        <w:pStyle w:val="Default"/>
        <w:ind w:firstLine="567"/>
        <w:contextualSpacing/>
        <w:jc w:val="both"/>
      </w:pPr>
      <w:r w:rsidRPr="00EA5E72">
        <w:t>- праздничные дни (нерабочие дни).</w:t>
      </w:r>
    </w:p>
    <w:p w:rsidR="006A4C04" w:rsidRPr="00EA5E72" w:rsidRDefault="006A4C04" w:rsidP="006A4C04">
      <w:pPr>
        <w:pStyle w:val="a4"/>
        <w:spacing w:before="0" w:beforeAutospacing="0" w:after="0" w:afterAutospacing="0"/>
        <w:ind w:firstLine="567"/>
        <w:contextualSpacing/>
        <w:jc w:val="both"/>
      </w:pPr>
      <w:r w:rsidRPr="00EA5E72"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6A4C04" w:rsidRPr="00EA5E72" w:rsidRDefault="006A4C04" w:rsidP="006A4C04">
      <w:pPr>
        <w:pStyle w:val="a4"/>
        <w:spacing w:before="0" w:beforeAutospacing="0" w:after="0" w:afterAutospacing="0"/>
        <w:ind w:firstLine="567"/>
        <w:contextualSpacing/>
        <w:jc w:val="both"/>
      </w:pPr>
    </w:p>
    <w:p w:rsidR="006A4C04" w:rsidRPr="00EA5E72" w:rsidRDefault="006A4C04" w:rsidP="006A4C04">
      <w:pPr>
        <w:pStyle w:val="a4"/>
        <w:spacing w:before="0" w:beforeAutospacing="0" w:after="0" w:afterAutospacing="0"/>
        <w:ind w:firstLine="567"/>
        <w:contextualSpacing/>
        <w:jc w:val="both"/>
      </w:pPr>
    </w:p>
    <w:p w:rsidR="006A4C04" w:rsidRPr="00EA5E72" w:rsidRDefault="006A4C04" w:rsidP="006A4C04">
      <w:pPr>
        <w:pStyle w:val="a4"/>
        <w:spacing w:before="0" w:beforeAutospacing="0" w:after="0" w:afterAutospacing="0"/>
        <w:ind w:firstLine="567"/>
        <w:contextualSpacing/>
      </w:pPr>
    </w:p>
    <w:p w:rsidR="006A4C04" w:rsidRDefault="006A4C04" w:rsidP="006A4C04">
      <w:pPr>
        <w:pStyle w:val="a4"/>
        <w:spacing w:before="0" w:beforeAutospacing="0" w:after="0" w:afterAutospacing="0"/>
        <w:ind w:firstLine="567"/>
        <w:contextualSpacing/>
      </w:pPr>
    </w:p>
    <w:p w:rsidR="006A4C04" w:rsidRDefault="006A4C04" w:rsidP="006A4C04">
      <w:pPr>
        <w:pStyle w:val="a4"/>
        <w:spacing w:before="0" w:beforeAutospacing="0" w:after="0" w:afterAutospacing="0"/>
        <w:ind w:firstLine="567"/>
        <w:contextualSpacing/>
      </w:pPr>
    </w:p>
    <w:p w:rsidR="006A4C04" w:rsidRPr="00EA5E72" w:rsidRDefault="006A4C04" w:rsidP="006A4C04">
      <w:pPr>
        <w:pStyle w:val="a4"/>
        <w:spacing w:before="0" w:beforeAutospacing="0" w:after="0" w:afterAutospacing="0"/>
        <w:ind w:firstLine="567"/>
        <w:contextualSpacing/>
      </w:pPr>
    </w:p>
    <w:p w:rsidR="006A4C04" w:rsidRDefault="006A4C04" w:rsidP="006A4C04">
      <w:pPr>
        <w:pStyle w:val="a4"/>
        <w:jc w:val="center"/>
        <w:rPr>
          <w:sz w:val="23"/>
          <w:szCs w:val="23"/>
        </w:rPr>
      </w:pPr>
    </w:p>
    <w:p w:rsidR="003F7B08" w:rsidRDefault="003F7B08">
      <w:bookmarkStart w:id="0" w:name="_GoBack"/>
      <w:bookmarkEnd w:id="0"/>
    </w:p>
    <w:sectPr w:rsidR="003F7B08" w:rsidSect="006A4C04">
      <w:head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142" w:rsidRDefault="002A6142" w:rsidP="00BD32DB">
      <w:r>
        <w:separator/>
      </w:r>
    </w:p>
  </w:endnote>
  <w:endnote w:type="continuationSeparator" w:id="1">
    <w:p w:rsidR="002A6142" w:rsidRDefault="002A6142" w:rsidP="00BD32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142" w:rsidRDefault="002A6142" w:rsidP="00BD32DB">
      <w:r>
        <w:separator/>
      </w:r>
    </w:p>
  </w:footnote>
  <w:footnote w:type="continuationSeparator" w:id="1">
    <w:p w:rsidR="002A6142" w:rsidRDefault="002A6142" w:rsidP="00BD32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2DB" w:rsidRDefault="00BD32D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F7B08"/>
    <w:rsid w:val="00041321"/>
    <w:rsid w:val="00042B00"/>
    <w:rsid w:val="00043A43"/>
    <w:rsid w:val="0016730B"/>
    <w:rsid w:val="001D5A5D"/>
    <w:rsid w:val="00205B74"/>
    <w:rsid w:val="00247BAD"/>
    <w:rsid w:val="002A6142"/>
    <w:rsid w:val="002C1E15"/>
    <w:rsid w:val="002E1408"/>
    <w:rsid w:val="003049EC"/>
    <w:rsid w:val="00321731"/>
    <w:rsid w:val="00350039"/>
    <w:rsid w:val="003F7B08"/>
    <w:rsid w:val="00401AA8"/>
    <w:rsid w:val="00424E0B"/>
    <w:rsid w:val="00495701"/>
    <w:rsid w:val="004A5402"/>
    <w:rsid w:val="00571D7A"/>
    <w:rsid w:val="00591370"/>
    <w:rsid w:val="005C5DFF"/>
    <w:rsid w:val="005E28D6"/>
    <w:rsid w:val="00621964"/>
    <w:rsid w:val="006262BD"/>
    <w:rsid w:val="006A4C04"/>
    <w:rsid w:val="006B2038"/>
    <w:rsid w:val="006F23BD"/>
    <w:rsid w:val="00731A6E"/>
    <w:rsid w:val="00742391"/>
    <w:rsid w:val="00835657"/>
    <w:rsid w:val="00843581"/>
    <w:rsid w:val="008C4A28"/>
    <w:rsid w:val="008D5E36"/>
    <w:rsid w:val="008E62EF"/>
    <w:rsid w:val="00905C31"/>
    <w:rsid w:val="009113BF"/>
    <w:rsid w:val="00937456"/>
    <w:rsid w:val="0095604B"/>
    <w:rsid w:val="00997C42"/>
    <w:rsid w:val="009A4A4C"/>
    <w:rsid w:val="009B45EF"/>
    <w:rsid w:val="009C4B7F"/>
    <w:rsid w:val="00A02CF3"/>
    <w:rsid w:val="00A20327"/>
    <w:rsid w:val="00AF0D5C"/>
    <w:rsid w:val="00B04D89"/>
    <w:rsid w:val="00B45784"/>
    <w:rsid w:val="00BD32DB"/>
    <w:rsid w:val="00C4330B"/>
    <w:rsid w:val="00D51A99"/>
    <w:rsid w:val="00D544A7"/>
    <w:rsid w:val="00D73970"/>
    <w:rsid w:val="00DC0F0E"/>
    <w:rsid w:val="00E44CDA"/>
    <w:rsid w:val="00E72713"/>
    <w:rsid w:val="00EA58E0"/>
    <w:rsid w:val="00EC0A58"/>
    <w:rsid w:val="00EC0C0F"/>
    <w:rsid w:val="00ED4A4F"/>
    <w:rsid w:val="00EE041C"/>
    <w:rsid w:val="00F30B84"/>
    <w:rsid w:val="00F43B52"/>
    <w:rsid w:val="00F7303B"/>
    <w:rsid w:val="00F867CB"/>
    <w:rsid w:val="00FF1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08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23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6A4C04"/>
    <w:pPr>
      <w:spacing w:before="100" w:beforeAutospacing="1" w:after="100" w:afterAutospacing="1"/>
    </w:pPr>
    <w:rPr>
      <w:rFonts w:eastAsia="Times New Roman"/>
    </w:rPr>
  </w:style>
  <w:style w:type="paragraph" w:customStyle="1" w:styleId="Default">
    <w:name w:val="Default"/>
    <w:rsid w:val="006A4C0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5">
    <w:name w:val="header"/>
    <w:basedOn w:val="a"/>
    <w:link w:val="a6"/>
    <w:semiHidden/>
    <w:unhideWhenUsed/>
    <w:rsid w:val="00BD32D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BD32DB"/>
    <w:rPr>
      <w:rFonts w:eastAsia="Calibri"/>
      <w:sz w:val="24"/>
      <w:szCs w:val="24"/>
    </w:rPr>
  </w:style>
  <w:style w:type="paragraph" w:styleId="a7">
    <w:name w:val="footer"/>
    <w:basedOn w:val="a"/>
    <w:link w:val="a8"/>
    <w:semiHidden/>
    <w:unhideWhenUsed/>
    <w:rsid w:val="00BD32D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BD32DB"/>
    <w:rPr>
      <w:rFonts w:eastAsia="Calibri"/>
      <w:sz w:val="24"/>
      <w:szCs w:val="24"/>
    </w:rPr>
  </w:style>
  <w:style w:type="paragraph" w:styleId="a9">
    <w:name w:val="Balloon Text"/>
    <w:basedOn w:val="a"/>
    <w:link w:val="aa"/>
    <w:semiHidden/>
    <w:unhideWhenUsed/>
    <w:rsid w:val="00BD32D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BD32D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CA218-0E54-4D23-8941-68B3DB7AE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и                                                           Утверждено:</vt:lpstr>
    </vt:vector>
  </TitlesOfParts>
  <Company>ИМЦ</Company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и                                                           Утверждено:</dc:title>
  <dc:creator>Харитонова</dc:creator>
  <cp:lastModifiedBy>Пользователь</cp:lastModifiedBy>
  <cp:revision>2</cp:revision>
  <cp:lastPrinted>2020-10-19T06:24:00Z</cp:lastPrinted>
  <dcterms:created xsi:type="dcterms:W3CDTF">2021-01-28T06:06:00Z</dcterms:created>
  <dcterms:modified xsi:type="dcterms:W3CDTF">2021-01-28T06:06:00Z</dcterms:modified>
</cp:coreProperties>
</file>