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5D36" w:rsidRDefault="00EB76D2">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5pt;height:476.1pt">
            <v:imagedata r:id="rId5" o:title="23919738"/>
          </v:shape>
        </w:pict>
      </w:r>
    </w:p>
    <w:p w:rsidR="00FE5D36" w:rsidRPr="00FE5D36" w:rsidRDefault="00FE5D36" w:rsidP="00FE5D36"/>
    <w:p w:rsidR="00FE5D36" w:rsidRPr="00FE5D36" w:rsidRDefault="00FE5D36" w:rsidP="00FE5D36"/>
    <w:p w:rsidR="00FE5D36" w:rsidRPr="00FE5D36" w:rsidRDefault="00FE5D36" w:rsidP="00FE5D36"/>
    <w:p w:rsidR="00FE5D36" w:rsidRPr="00FE5D36" w:rsidRDefault="00FE5D36" w:rsidP="00FE5D36"/>
    <w:p w:rsidR="00FE5D36" w:rsidRDefault="00FE5D36" w:rsidP="00FE5D36">
      <w:pPr>
        <w:rPr>
          <w:lang w:val="tt-RU"/>
        </w:rPr>
      </w:pPr>
    </w:p>
    <w:p w:rsidR="00B468CD" w:rsidRDefault="00B468CD" w:rsidP="00FE5D36">
      <w:pPr>
        <w:rPr>
          <w:lang w:val="tt-RU"/>
        </w:rPr>
      </w:pPr>
    </w:p>
    <w:p w:rsidR="00B468CD" w:rsidRDefault="00B468CD" w:rsidP="00FE5D36">
      <w:pPr>
        <w:rPr>
          <w:lang w:val="tt-RU"/>
        </w:rPr>
      </w:pPr>
    </w:p>
    <w:p w:rsidR="00B468CD" w:rsidRPr="00B468CD" w:rsidRDefault="00B468CD" w:rsidP="00FE5D36">
      <w:pPr>
        <w:rPr>
          <w:lang w:val="tt-RU"/>
        </w:rPr>
      </w:pPr>
    </w:p>
    <w:p w:rsidR="00FE5D36" w:rsidRPr="00FE5D36" w:rsidRDefault="00FE5D36" w:rsidP="00FE5D36"/>
    <w:p w:rsidR="00B468CD" w:rsidRPr="00B77455" w:rsidRDefault="00B468CD" w:rsidP="00B468CD">
      <w:pPr>
        <w:spacing w:after="0" w:line="240" w:lineRule="auto"/>
        <w:contextualSpacing/>
        <w:jc w:val="center"/>
        <w:rPr>
          <w:rFonts w:ascii="Times New Roman" w:hAnsi="Times New Roman" w:cs="Times New Roman"/>
          <w:b/>
          <w:spacing w:val="-1"/>
          <w:sz w:val="24"/>
          <w:szCs w:val="24"/>
        </w:rPr>
      </w:pPr>
      <w:r w:rsidRPr="00B77455">
        <w:rPr>
          <w:rFonts w:ascii="Times New Roman" w:hAnsi="Times New Roman" w:cs="Times New Roman"/>
          <w:b/>
          <w:spacing w:val="-2"/>
          <w:sz w:val="24"/>
          <w:szCs w:val="24"/>
        </w:rPr>
        <w:lastRenderedPageBreak/>
        <w:t xml:space="preserve">1. </w:t>
      </w:r>
      <w:r w:rsidRPr="00B77455">
        <w:rPr>
          <w:rFonts w:ascii="Times New Roman" w:hAnsi="Times New Roman" w:cs="Times New Roman"/>
          <w:b/>
          <w:spacing w:val="-1"/>
          <w:sz w:val="24"/>
          <w:szCs w:val="24"/>
        </w:rPr>
        <w:t>Общие положения</w:t>
      </w:r>
    </w:p>
    <w:p w:rsidR="00B468CD" w:rsidRPr="00B77455"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xml:space="preserve">1.1. Настоящий устав регулирует деятельность муниципального бюджетного дошкольного образовательного учреждения  «Детский сад </w:t>
      </w:r>
      <w:r>
        <w:rPr>
          <w:rFonts w:ascii="Times New Roman" w:hAnsi="Times New Roman" w:cs="Times New Roman"/>
          <w:sz w:val="24"/>
          <w:szCs w:val="24"/>
          <w:lang w:val="tt-RU"/>
        </w:rPr>
        <w:t>села Лю</w:t>
      </w:r>
      <w:r w:rsidRPr="00B77455">
        <w:rPr>
          <w:rFonts w:ascii="Times New Roman" w:hAnsi="Times New Roman" w:cs="Times New Roman"/>
          <w:sz w:val="24"/>
          <w:szCs w:val="24"/>
        </w:rPr>
        <w:t>га» Кукморского муниципального района Республики Татарстан, далее именуемого - Учреждение.</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1.2. Наименование Учреждения:</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1.2.1. На русском языке:</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полное наименование: муниципальное  бюджетное дошкольное образовательное учрежден</w:t>
      </w:r>
      <w:r>
        <w:rPr>
          <w:rFonts w:ascii="Times New Roman" w:hAnsi="Times New Roman" w:cs="Times New Roman"/>
          <w:sz w:val="24"/>
          <w:szCs w:val="24"/>
        </w:rPr>
        <w:t xml:space="preserve">ие «Детский сад  </w:t>
      </w:r>
      <w:r>
        <w:rPr>
          <w:rFonts w:ascii="Times New Roman" w:hAnsi="Times New Roman" w:cs="Times New Roman"/>
          <w:sz w:val="24"/>
          <w:szCs w:val="24"/>
          <w:lang w:val="tt-RU"/>
        </w:rPr>
        <w:t>села Лю</w:t>
      </w:r>
      <w:r w:rsidRPr="00B77455">
        <w:rPr>
          <w:rFonts w:ascii="Times New Roman" w:hAnsi="Times New Roman" w:cs="Times New Roman"/>
          <w:sz w:val="24"/>
          <w:szCs w:val="24"/>
        </w:rPr>
        <w:t>га» Кукморского муниципального района Республики Татарстан;</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сокращенное наименование: МБДОУ «Детс</w:t>
      </w:r>
      <w:r>
        <w:rPr>
          <w:rFonts w:ascii="Times New Roman" w:hAnsi="Times New Roman" w:cs="Times New Roman"/>
          <w:sz w:val="24"/>
          <w:szCs w:val="24"/>
        </w:rPr>
        <w:t xml:space="preserve">кий сад </w:t>
      </w:r>
      <w:r>
        <w:rPr>
          <w:rFonts w:ascii="Times New Roman" w:hAnsi="Times New Roman" w:cs="Times New Roman"/>
          <w:sz w:val="24"/>
          <w:szCs w:val="24"/>
          <w:lang w:val="tt-RU"/>
        </w:rPr>
        <w:t>с. Лю</w:t>
      </w:r>
      <w:r w:rsidRPr="00B77455">
        <w:rPr>
          <w:rFonts w:ascii="Times New Roman" w:hAnsi="Times New Roman" w:cs="Times New Roman"/>
          <w:sz w:val="24"/>
          <w:szCs w:val="24"/>
        </w:rPr>
        <w:t>га».</w:t>
      </w:r>
    </w:p>
    <w:p w:rsidR="00B468CD" w:rsidRPr="00B77455" w:rsidRDefault="00B468CD" w:rsidP="00B468CD">
      <w:pPr>
        <w:shd w:val="clear" w:color="auto" w:fill="FFFFFF"/>
        <w:tabs>
          <w:tab w:val="left" w:pos="426"/>
        </w:tabs>
        <w:spacing w:after="0" w:line="240" w:lineRule="auto"/>
        <w:ind w:firstLine="567"/>
        <w:contextualSpacing/>
        <w:jc w:val="both"/>
        <w:rPr>
          <w:rFonts w:ascii="Times New Roman" w:hAnsi="Times New Roman" w:cs="Times New Roman"/>
          <w:color w:val="FF0000"/>
          <w:sz w:val="24"/>
          <w:szCs w:val="24"/>
        </w:rPr>
      </w:pPr>
      <w:r w:rsidRPr="00B77455">
        <w:rPr>
          <w:rFonts w:ascii="Times New Roman" w:hAnsi="Times New Roman" w:cs="Times New Roman"/>
          <w:sz w:val="24"/>
          <w:szCs w:val="24"/>
        </w:rPr>
        <w:t>1.2.2. На татарском языке:</w:t>
      </w:r>
    </w:p>
    <w:p w:rsidR="00B468CD" w:rsidRPr="00B77455" w:rsidRDefault="00B468CD" w:rsidP="00B468CD">
      <w:pPr>
        <w:shd w:val="clear" w:color="auto" w:fill="FFFFFF"/>
        <w:tabs>
          <w:tab w:val="left" w:pos="426"/>
        </w:tabs>
        <w:spacing w:after="0" w:line="240" w:lineRule="auto"/>
        <w:ind w:firstLine="567"/>
        <w:contextualSpacing/>
        <w:jc w:val="both"/>
        <w:rPr>
          <w:rFonts w:ascii="Times New Roman" w:hAnsi="Times New Roman" w:cs="Times New Roman"/>
          <w:color w:val="000000"/>
          <w:spacing w:val="7"/>
          <w:sz w:val="24"/>
          <w:szCs w:val="24"/>
        </w:rPr>
      </w:pPr>
      <w:r w:rsidRPr="00B77455">
        <w:rPr>
          <w:rFonts w:ascii="Times New Roman" w:hAnsi="Times New Roman" w:cs="Times New Roman"/>
          <w:sz w:val="24"/>
          <w:szCs w:val="24"/>
        </w:rPr>
        <w:t xml:space="preserve">полное наименование: </w:t>
      </w:r>
      <w:r w:rsidRPr="00B77455">
        <w:rPr>
          <w:rFonts w:ascii="Times New Roman" w:hAnsi="Times New Roman" w:cs="Times New Roman"/>
          <w:color w:val="000000"/>
          <w:spacing w:val="7"/>
          <w:sz w:val="24"/>
          <w:szCs w:val="24"/>
        </w:rPr>
        <w:t xml:space="preserve">Татарстан </w:t>
      </w:r>
      <w:proofErr w:type="spellStart"/>
      <w:r w:rsidRPr="00B77455">
        <w:rPr>
          <w:rFonts w:ascii="Times New Roman" w:hAnsi="Times New Roman" w:cs="Times New Roman"/>
          <w:color w:val="000000"/>
          <w:spacing w:val="7"/>
          <w:sz w:val="24"/>
          <w:szCs w:val="24"/>
        </w:rPr>
        <w:t>Республикасы</w:t>
      </w:r>
      <w:proofErr w:type="spellEnd"/>
      <w:r w:rsidRPr="00B77455">
        <w:rPr>
          <w:rFonts w:ascii="Times New Roman" w:hAnsi="Times New Roman" w:cs="Times New Roman"/>
          <w:color w:val="000000"/>
          <w:spacing w:val="7"/>
          <w:sz w:val="24"/>
          <w:szCs w:val="24"/>
        </w:rPr>
        <w:t xml:space="preserve"> </w:t>
      </w:r>
      <w:proofErr w:type="spellStart"/>
      <w:r w:rsidRPr="00B77455">
        <w:rPr>
          <w:rFonts w:ascii="Times New Roman" w:hAnsi="Times New Roman" w:cs="Times New Roman"/>
          <w:color w:val="000000"/>
          <w:spacing w:val="7"/>
          <w:sz w:val="24"/>
          <w:szCs w:val="24"/>
        </w:rPr>
        <w:t>Кукмара</w:t>
      </w:r>
      <w:proofErr w:type="spellEnd"/>
      <w:r>
        <w:rPr>
          <w:rFonts w:ascii="Times New Roman" w:hAnsi="Times New Roman" w:cs="Times New Roman"/>
          <w:color w:val="000000"/>
          <w:spacing w:val="7"/>
          <w:sz w:val="24"/>
          <w:szCs w:val="24"/>
        </w:rPr>
        <w:t xml:space="preserve"> </w:t>
      </w:r>
      <w:proofErr w:type="spellStart"/>
      <w:r>
        <w:rPr>
          <w:rFonts w:ascii="Times New Roman" w:hAnsi="Times New Roman" w:cs="Times New Roman"/>
          <w:color w:val="000000"/>
          <w:spacing w:val="7"/>
          <w:sz w:val="24"/>
          <w:szCs w:val="24"/>
        </w:rPr>
        <w:t>муниципаль</w:t>
      </w:r>
      <w:proofErr w:type="spellEnd"/>
      <w:r>
        <w:rPr>
          <w:rFonts w:ascii="Times New Roman" w:hAnsi="Times New Roman" w:cs="Times New Roman"/>
          <w:color w:val="000000"/>
          <w:spacing w:val="7"/>
          <w:sz w:val="24"/>
          <w:szCs w:val="24"/>
        </w:rPr>
        <w:t xml:space="preserve"> районының «</w:t>
      </w:r>
      <w:r>
        <w:rPr>
          <w:rFonts w:ascii="Times New Roman" w:hAnsi="Times New Roman" w:cs="Times New Roman"/>
          <w:color w:val="000000"/>
          <w:spacing w:val="7"/>
          <w:sz w:val="24"/>
          <w:szCs w:val="24"/>
          <w:lang w:val="tt-RU"/>
        </w:rPr>
        <w:t>Өлге</w:t>
      </w:r>
      <w:r w:rsidRPr="00B77455">
        <w:rPr>
          <w:rFonts w:ascii="Times New Roman" w:hAnsi="Times New Roman" w:cs="Times New Roman"/>
          <w:color w:val="000000"/>
          <w:spacing w:val="7"/>
          <w:sz w:val="24"/>
          <w:szCs w:val="24"/>
        </w:rPr>
        <w:t xml:space="preserve"> </w:t>
      </w:r>
      <w:proofErr w:type="spellStart"/>
      <w:r w:rsidRPr="00B77455">
        <w:rPr>
          <w:rFonts w:ascii="Times New Roman" w:hAnsi="Times New Roman" w:cs="Times New Roman"/>
          <w:color w:val="000000"/>
          <w:spacing w:val="7"/>
          <w:sz w:val="24"/>
          <w:szCs w:val="24"/>
        </w:rPr>
        <w:t>авылы</w:t>
      </w:r>
      <w:proofErr w:type="spellEnd"/>
      <w:r w:rsidRPr="00B77455">
        <w:rPr>
          <w:rFonts w:ascii="Times New Roman" w:hAnsi="Times New Roman" w:cs="Times New Roman"/>
          <w:color w:val="000000"/>
          <w:spacing w:val="7"/>
          <w:sz w:val="24"/>
          <w:szCs w:val="24"/>
        </w:rPr>
        <w:t xml:space="preserve">  </w:t>
      </w:r>
      <w:proofErr w:type="spellStart"/>
      <w:r w:rsidRPr="00B77455">
        <w:rPr>
          <w:rFonts w:ascii="Times New Roman" w:hAnsi="Times New Roman" w:cs="Times New Roman"/>
          <w:color w:val="000000"/>
          <w:spacing w:val="7"/>
          <w:sz w:val="24"/>
          <w:szCs w:val="24"/>
        </w:rPr>
        <w:t>балалар</w:t>
      </w:r>
      <w:proofErr w:type="spellEnd"/>
      <w:r w:rsidRPr="00B77455">
        <w:rPr>
          <w:rFonts w:ascii="Times New Roman" w:hAnsi="Times New Roman" w:cs="Times New Roman"/>
          <w:color w:val="000000"/>
          <w:spacing w:val="7"/>
          <w:sz w:val="24"/>
          <w:szCs w:val="24"/>
        </w:rPr>
        <w:t xml:space="preserve"> </w:t>
      </w:r>
      <w:proofErr w:type="spellStart"/>
      <w:r w:rsidRPr="00B77455">
        <w:rPr>
          <w:rFonts w:ascii="Times New Roman" w:hAnsi="Times New Roman" w:cs="Times New Roman"/>
          <w:color w:val="000000"/>
          <w:spacing w:val="7"/>
          <w:sz w:val="24"/>
          <w:szCs w:val="24"/>
        </w:rPr>
        <w:t>бакчасы</w:t>
      </w:r>
      <w:proofErr w:type="spellEnd"/>
      <w:r w:rsidRPr="00B77455">
        <w:rPr>
          <w:rFonts w:ascii="Times New Roman" w:hAnsi="Times New Roman" w:cs="Times New Roman"/>
          <w:color w:val="000000"/>
          <w:spacing w:val="7"/>
          <w:sz w:val="24"/>
          <w:szCs w:val="24"/>
        </w:rPr>
        <w:t xml:space="preserve">» </w:t>
      </w:r>
      <w:proofErr w:type="spellStart"/>
      <w:r w:rsidRPr="00B77455">
        <w:rPr>
          <w:rFonts w:ascii="Times New Roman" w:hAnsi="Times New Roman" w:cs="Times New Roman"/>
          <w:color w:val="000000"/>
          <w:spacing w:val="7"/>
          <w:sz w:val="24"/>
          <w:szCs w:val="24"/>
        </w:rPr>
        <w:t>муниципаль</w:t>
      </w:r>
      <w:proofErr w:type="spellEnd"/>
      <w:r w:rsidRPr="00B77455">
        <w:rPr>
          <w:rFonts w:ascii="Times New Roman" w:hAnsi="Times New Roman" w:cs="Times New Roman"/>
          <w:color w:val="000000"/>
          <w:spacing w:val="7"/>
          <w:sz w:val="24"/>
          <w:szCs w:val="24"/>
        </w:rPr>
        <w:t xml:space="preserve"> бюджет </w:t>
      </w:r>
      <w:proofErr w:type="gramStart"/>
      <w:r w:rsidRPr="00B77455">
        <w:rPr>
          <w:rFonts w:ascii="Times New Roman" w:hAnsi="Times New Roman" w:cs="Times New Roman"/>
          <w:color w:val="000000"/>
          <w:spacing w:val="7"/>
          <w:sz w:val="24"/>
          <w:szCs w:val="24"/>
        </w:rPr>
        <w:t>м</w:t>
      </w:r>
      <w:proofErr w:type="gramEnd"/>
      <w:r w:rsidRPr="00B77455">
        <w:rPr>
          <w:rFonts w:ascii="Times New Roman" w:hAnsi="Times New Roman" w:cs="Times New Roman"/>
          <w:color w:val="000000"/>
          <w:spacing w:val="7"/>
          <w:sz w:val="24"/>
          <w:szCs w:val="24"/>
        </w:rPr>
        <w:t xml:space="preserve">әктәпкәчә </w:t>
      </w:r>
      <w:proofErr w:type="spellStart"/>
      <w:r w:rsidRPr="00B77455">
        <w:rPr>
          <w:rFonts w:ascii="Times New Roman" w:hAnsi="Times New Roman" w:cs="Times New Roman"/>
          <w:color w:val="000000"/>
          <w:spacing w:val="7"/>
          <w:sz w:val="24"/>
          <w:szCs w:val="24"/>
        </w:rPr>
        <w:t>белем</w:t>
      </w:r>
      <w:proofErr w:type="spellEnd"/>
      <w:r w:rsidRPr="00B77455">
        <w:rPr>
          <w:rFonts w:ascii="Times New Roman" w:hAnsi="Times New Roman" w:cs="Times New Roman"/>
          <w:color w:val="000000"/>
          <w:spacing w:val="7"/>
          <w:sz w:val="24"/>
          <w:szCs w:val="24"/>
        </w:rPr>
        <w:t xml:space="preserve"> бирү </w:t>
      </w:r>
      <w:proofErr w:type="spellStart"/>
      <w:r w:rsidRPr="00B77455">
        <w:rPr>
          <w:rFonts w:ascii="Times New Roman" w:hAnsi="Times New Roman" w:cs="Times New Roman"/>
          <w:color w:val="000000"/>
          <w:spacing w:val="7"/>
          <w:sz w:val="24"/>
          <w:szCs w:val="24"/>
        </w:rPr>
        <w:t>учреждениесе</w:t>
      </w:r>
      <w:proofErr w:type="spellEnd"/>
      <w:r w:rsidRPr="00B77455">
        <w:rPr>
          <w:rFonts w:ascii="Times New Roman" w:hAnsi="Times New Roman" w:cs="Times New Roman"/>
          <w:color w:val="000000"/>
          <w:spacing w:val="7"/>
          <w:sz w:val="24"/>
          <w:szCs w:val="24"/>
        </w:rPr>
        <w:t>.</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xml:space="preserve">сокращенное наименование: </w:t>
      </w:r>
      <w:r>
        <w:rPr>
          <w:rFonts w:ascii="Times New Roman" w:hAnsi="Times New Roman" w:cs="Times New Roman"/>
          <w:sz w:val="24"/>
          <w:szCs w:val="24"/>
          <w:lang w:val="tt-RU"/>
        </w:rPr>
        <w:t>Өлге</w:t>
      </w:r>
      <w:r w:rsidRPr="00B77455">
        <w:rPr>
          <w:rFonts w:ascii="Times New Roman" w:hAnsi="Times New Roman" w:cs="Times New Roman"/>
          <w:color w:val="000000"/>
          <w:spacing w:val="7"/>
          <w:sz w:val="24"/>
          <w:szCs w:val="24"/>
        </w:rPr>
        <w:t xml:space="preserve"> </w:t>
      </w:r>
      <w:proofErr w:type="spellStart"/>
      <w:r w:rsidRPr="00B77455">
        <w:rPr>
          <w:rFonts w:ascii="Times New Roman" w:hAnsi="Times New Roman" w:cs="Times New Roman"/>
          <w:color w:val="000000"/>
          <w:spacing w:val="7"/>
          <w:sz w:val="24"/>
          <w:szCs w:val="24"/>
        </w:rPr>
        <w:t>авылы</w:t>
      </w:r>
      <w:proofErr w:type="spellEnd"/>
      <w:r w:rsidRPr="00B77455">
        <w:rPr>
          <w:rFonts w:ascii="Times New Roman" w:hAnsi="Times New Roman" w:cs="Times New Roman"/>
          <w:color w:val="000000"/>
          <w:spacing w:val="7"/>
          <w:sz w:val="24"/>
          <w:szCs w:val="24"/>
        </w:rPr>
        <w:t xml:space="preserve">  </w:t>
      </w:r>
      <w:proofErr w:type="spellStart"/>
      <w:r w:rsidRPr="00B77455">
        <w:rPr>
          <w:rFonts w:ascii="Times New Roman" w:hAnsi="Times New Roman" w:cs="Times New Roman"/>
          <w:color w:val="000000"/>
          <w:spacing w:val="7"/>
          <w:sz w:val="24"/>
          <w:szCs w:val="24"/>
        </w:rPr>
        <w:t>балалар</w:t>
      </w:r>
      <w:proofErr w:type="spellEnd"/>
      <w:r w:rsidRPr="00B77455">
        <w:rPr>
          <w:rFonts w:ascii="Times New Roman" w:hAnsi="Times New Roman" w:cs="Times New Roman"/>
          <w:color w:val="000000"/>
          <w:spacing w:val="7"/>
          <w:sz w:val="24"/>
          <w:szCs w:val="24"/>
        </w:rPr>
        <w:t xml:space="preserve"> </w:t>
      </w:r>
      <w:proofErr w:type="spellStart"/>
      <w:r w:rsidRPr="00B77455">
        <w:rPr>
          <w:rFonts w:ascii="Times New Roman" w:hAnsi="Times New Roman" w:cs="Times New Roman"/>
          <w:color w:val="000000"/>
          <w:spacing w:val="7"/>
          <w:sz w:val="24"/>
          <w:szCs w:val="24"/>
        </w:rPr>
        <w:t>бакчасы</w:t>
      </w:r>
      <w:proofErr w:type="spellEnd"/>
      <w:r w:rsidRPr="00B77455">
        <w:rPr>
          <w:rFonts w:ascii="Times New Roman" w:hAnsi="Times New Roman" w:cs="Times New Roman"/>
          <w:color w:val="000000"/>
          <w:spacing w:val="7"/>
          <w:sz w:val="24"/>
          <w:szCs w:val="24"/>
        </w:rPr>
        <w:t>.</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1.3. Место нахождения Учреждения:</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color w:val="000000" w:themeColor="text1"/>
          <w:sz w:val="24"/>
          <w:szCs w:val="24"/>
        </w:rPr>
        <w:t>юридический адрес</w:t>
      </w:r>
      <w:r w:rsidRPr="00B77455">
        <w:rPr>
          <w:rFonts w:ascii="Times New Roman" w:hAnsi="Times New Roman" w:cs="Times New Roman"/>
          <w:sz w:val="24"/>
          <w:szCs w:val="24"/>
        </w:rPr>
        <w:t xml:space="preserve"> Учреждения: 422130, Республика Татарст</w:t>
      </w:r>
      <w:r>
        <w:rPr>
          <w:rFonts w:ascii="Times New Roman" w:hAnsi="Times New Roman" w:cs="Times New Roman"/>
          <w:sz w:val="24"/>
          <w:szCs w:val="24"/>
        </w:rPr>
        <w:t xml:space="preserve">ан, </w:t>
      </w:r>
      <w:proofErr w:type="spellStart"/>
      <w:r>
        <w:rPr>
          <w:rFonts w:ascii="Times New Roman" w:hAnsi="Times New Roman" w:cs="Times New Roman"/>
          <w:sz w:val="24"/>
          <w:szCs w:val="24"/>
        </w:rPr>
        <w:t>Кукморский</w:t>
      </w:r>
      <w:proofErr w:type="spellEnd"/>
      <w:r>
        <w:rPr>
          <w:rFonts w:ascii="Times New Roman" w:hAnsi="Times New Roman" w:cs="Times New Roman"/>
          <w:sz w:val="24"/>
          <w:szCs w:val="24"/>
        </w:rPr>
        <w:t xml:space="preserve"> район, </w:t>
      </w:r>
      <w:r>
        <w:rPr>
          <w:rFonts w:ascii="Times New Roman" w:hAnsi="Times New Roman" w:cs="Times New Roman"/>
          <w:sz w:val="24"/>
          <w:szCs w:val="24"/>
          <w:lang w:val="tt-RU"/>
        </w:rPr>
        <w:t>села Люга</w:t>
      </w:r>
      <w:r>
        <w:rPr>
          <w:rFonts w:ascii="Times New Roman" w:hAnsi="Times New Roman" w:cs="Times New Roman"/>
          <w:sz w:val="24"/>
          <w:szCs w:val="24"/>
        </w:rPr>
        <w:t xml:space="preserve">, улица Центральная, дом </w:t>
      </w:r>
      <w:r>
        <w:rPr>
          <w:rFonts w:ascii="Times New Roman" w:hAnsi="Times New Roman" w:cs="Times New Roman"/>
          <w:sz w:val="24"/>
          <w:szCs w:val="24"/>
          <w:lang w:val="tt-RU"/>
        </w:rPr>
        <w:t>57</w:t>
      </w:r>
      <w:r w:rsidRPr="00B77455">
        <w:rPr>
          <w:rFonts w:ascii="Times New Roman" w:hAnsi="Times New Roman" w:cs="Times New Roman"/>
          <w:sz w:val="24"/>
          <w:szCs w:val="24"/>
        </w:rPr>
        <w:t>.</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xml:space="preserve">фактический адрес Учреждения: 422130, Республика Татарстан, </w:t>
      </w:r>
      <w:proofErr w:type="spellStart"/>
      <w:r w:rsidRPr="00B77455">
        <w:rPr>
          <w:rFonts w:ascii="Times New Roman" w:hAnsi="Times New Roman" w:cs="Times New Roman"/>
          <w:sz w:val="24"/>
          <w:szCs w:val="24"/>
        </w:rPr>
        <w:t>Кукморский</w:t>
      </w:r>
      <w:proofErr w:type="spellEnd"/>
      <w:r w:rsidRPr="00B77455">
        <w:rPr>
          <w:rFonts w:ascii="Times New Roman" w:hAnsi="Times New Roman" w:cs="Times New Roman"/>
          <w:sz w:val="24"/>
          <w:szCs w:val="24"/>
        </w:rPr>
        <w:t xml:space="preserve"> район, </w:t>
      </w:r>
      <w:r>
        <w:rPr>
          <w:rFonts w:ascii="Times New Roman" w:hAnsi="Times New Roman" w:cs="Times New Roman"/>
          <w:sz w:val="24"/>
          <w:szCs w:val="24"/>
          <w:lang w:val="tt-RU"/>
        </w:rPr>
        <w:t>села Люга</w:t>
      </w:r>
      <w:r>
        <w:rPr>
          <w:rFonts w:ascii="Times New Roman" w:hAnsi="Times New Roman" w:cs="Times New Roman"/>
          <w:sz w:val="24"/>
          <w:szCs w:val="24"/>
        </w:rPr>
        <w:t xml:space="preserve">, улица Центральная, дом </w:t>
      </w:r>
      <w:r>
        <w:rPr>
          <w:rFonts w:ascii="Times New Roman" w:hAnsi="Times New Roman" w:cs="Times New Roman"/>
          <w:sz w:val="24"/>
          <w:szCs w:val="24"/>
          <w:lang w:val="tt-RU"/>
        </w:rPr>
        <w:t>57</w:t>
      </w:r>
      <w:r w:rsidRPr="00B77455">
        <w:rPr>
          <w:rFonts w:ascii="Times New Roman" w:hAnsi="Times New Roman" w:cs="Times New Roman"/>
          <w:sz w:val="24"/>
          <w:szCs w:val="24"/>
        </w:rPr>
        <w:t>.</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1.4. Учреждение является юридическим лицом,</w:t>
      </w:r>
      <w:r w:rsidRPr="00B77455">
        <w:rPr>
          <w:rFonts w:ascii="Times New Roman" w:hAnsi="Times New Roman" w:cs="Times New Roman"/>
          <w:color w:val="FF0000"/>
          <w:sz w:val="24"/>
          <w:szCs w:val="24"/>
        </w:rPr>
        <w:t xml:space="preserve"> </w:t>
      </w:r>
      <w:r w:rsidRPr="00B77455">
        <w:rPr>
          <w:rFonts w:ascii="Times New Roman" w:hAnsi="Times New Roman" w:cs="Times New Roman"/>
          <w:sz w:val="24"/>
          <w:szCs w:val="24"/>
        </w:rPr>
        <w:t>бюджетным учреждением, оперативно управляет обособленным имуществом. Учреждение имеет печать со своим полным наименованием, лицевые счета (бюджетный и внебюджетный), открываемые в порядке, установленном законодательством Российской Федерации.</w:t>
      </w:r>
    </w:p>
    <w:p w:rsidR="00B468CD" w:rsidRPr="00B77455" w:rsidRDefault="00B468CD" w:rsidP="00B468CD">
      <w:pPr>
        <w:autoSpaceDE w:val="0"/>
        <w:autoSpaceDN w:val="0"/>
        <w:adjustRightInd w:val="0"/>
        <w:spacing w:after="0" w:line="240" w:lineRule="auto"/>
        <w:ind w:firstLine="567"/>
        <w:contextualSpacing/>
        <w:jc w:val="both"/>
        <w:outlineLvl w:val="1"/>
        <w:rPr>
          <w:rFonts w:ascii="Times New Roman" w:hAnsi="Times New Roman" w:cs="Times New Roman"/>
          <w:sz w:val="24"/>
          <w:szCs w:val="24"/>
        </w:rPr>
      </w:pPr>
      <w:r w:rsidRPr="00B77455">
        <w:rPr>
          <w:rFonts w:ascii="Times New Roman" w:hAnsi="Times New Roman" w:cs="Times New Roman"/>
          <w:sz w:val="24"/>
          <w:szCs w:val="24"/>
        </w:rPr>
        <w:t xml:space="preserve">Учреждение вправе иметь штампы и бланки со своим наименованием, заключать от своего имени договоры, приобретать и осуществлять имущественные и неимущественные права, </w:t>
      </w:r>
      <w:proofErr w:type="gramStart"/>
      <w:r w:rsidRPr="00B77455">
        <w:rPr>
          <w:rFonts w:ascii="Times New Roman" w:hAnsi="Times New Roman" w:cs="Times New Roman"/>
          <w:sz w:val="24"/>
          <w:szCs w:val="24"/>
        </w:rPr>
        <w:t>нести  обязанности</w:t>
      </w:r>
      <w:proofErr w:type="gramEnd"/>
      <w:r w:rsidRPr="00B77455">
        <w:rPr>
          <w:rFonts w:ascii="Times New Roman" w:hAnsi="Times New Roman" w:cs="Times New Roman"/>
          <w:sz w:val="24"/>
          <w:szCs w:val="24"/>
        </w:rPr>
        <w:t>, быть истцом и ответчиком в суде, арбитражном и третейском судах.</w:t>
      </w:r>
    </w:p>
    <w:p w:rsidR="00B468CD" w:rsidRPr="00B77455" w:rsidRDefault="00B468CD" w:rsidP="00B468CD">
      <w:pPr>
        <w:autoSpaceDE w:val="0"/>
        <w:autoSpaceDN w:val="0"/>
        <w:adjustRightInd w:val="0"/>
        <w:spacing w:after="0" w:line="240" w:lineRule="auto"/>
        <w:ind w:firstLine="567"/>
        <w:contextualSpacing/>
        <w:jc w:val="both"/>
        <w:outlineLvl w:val="1"/>
        <w:rPr>
          <w:rFonts w:ascii="Times New Roman" w:hAnsi="Times New Roman" w:cs="Times New Roman"/>
          <w:sz w:val="24"/>
          <w:szCs w:val="24"/>
        </w:rPr>
      </w:pPr>
      <w:r w:rsidRPr="00B77455">
        <w:rPr>
          <w:rFonts w:ascii="Times New Roman" w:hAnsi="Times New Roman" w:cs="Times New Roman"/>
          <w:sz w:val="24"/>
          <w:szCs w:val="24"/>
        </w:rPr>
        <w:t>Учреждение вправе осуществлять ведение учётной политики самостоятельно или обслуживаться специализированной организацией на условиях  договора.</w:t>
      </w:r>
    </w:p>
    <w:p w:rsidR="00B468CD" w:rsidRPr="00B77455" w:rsidRDefault="00B468CD" w:rsidP="00B468CD">
      <w:pPr>
        <w:shd w:val="clear" w:color="auto" w:fill="FFFFFF"/>
        <w:tabs>
          <w:tab w:val="left" w:pos="426"/>
        </w:tabs>
        <w:spacing w:after="0" w:line="240" w:lineRule="auto"/>
        <w:ind w:firstLine="567"/>
        <w:contextualSpacing/>
        <w:jc w:val="both"/>
        <w:rPr>
          <w:rFonts w:ascii="Times New Roman" w:hAnsi="Times New Roman" w:cs="Times New Roman"/>
          <w:spacing w:val="7"/>
          <w:sz w:val="24"/>
          <w:szCs w:val="24"/>
        </w:rPr>
      </w:pPr>
      <w:r w:rsidRPr="00B77455">
        <w:rPr>
          <w:rFonts w:ascii="Times New Roman" w:hAnsi="Times New Roman" w:cs="Times New Roman"/>
          <w:sz w:val="24"/>
          <w:szCs w:val="24"/>
        </w:rPr>
        <w:t xml:space="preserve">1.5. </w:t>
      </w:r>
      <w:r w:rsidRPr="00B77455">
        <w:rPr>
          <w:rFonts w:ascii="Times New Roman" w:hAnsi="Times New Roman" w:cs="Times New Roman"/>
          <w:spacing w:val="7"/>
          <w:sz w:val="24"/>
          <w:szCs w:val="24"/>
        </w:rPr>
        <w:t xml:space="preserve">Учредителем Учреждения является муниципальное образование </w:t>
      </w:r>
      <w:proofErr w:type="spellStart"/>
      <w:r w:rsidRPr="00B77455">
        <w:rPr>
          <w:rFonts w:ascii="Times New Roman" w:hAnsi="Times New Roman" w:cs="Times New Roman"/>
          <w:spacing w:val="7"/>
          <w:sz w:val="24"/>
          <w:szCs w:val="24"/>
        </w:rPr>
        <w:t>Кукморский</w:t>
      </w:r>
      <w:proofErr w:type="spellEnd"/>
      <w:r w:rsidRPr="00B77455">
        <w:rPr>
          <w:rFonts w:ascii="Times New Roman" w:hAnsi="Times New Roman" w:cs="Times New Roman"/>
          <w:spacing w:val="7"/>
          <w:sz w:val="24"/>
          <w:szCs w:val="24"/>
        </w:rPr>
        <w:t xml:space="preserve"> муниципальный район Республики Татарстан.</w:t>
      </w:r>
    </w:p>
    <w:p w:rsidR="00B468CD" w:rsidRPr="00B77455" w:rsidRDefault="00B468CD" w:rsidP="00B468CD">
      <w:pPr>
        <w:shd w:val="clear" w:color="auto" w:fill="FFFFFF"/>
        <w:tabs>
          <w:tab w:val="left" w:pos="426"/>
        </w:tabs>
        <w:spacing w:after="0" w:line="240" w:lineRule="auto"/>
        <w:ind w:firstLine="567"/>
        <w:contextualSpacing/>
        <w:jc w:val="both"/>
        <w:rPr>
          <w:rFonts w:ascii="Times New Roman" w:hAnsi="Times New Roman" w:cs="Times New Roman"/>
          <w:color w:val="000000"/>
          <w:spacing w:val="7"/>
          <w:sz w:val="24"/>
          <w:szCs w:val="24"/>
        </w:rPr>
      </w:pPr>
      <w:proofErr w:type="gramStart"/>
      <w:r w:rsidRPr="00B77455">
        <w:rPr>
          <w:rFonts w:ascii="Times New Roman" w:hAnsi="Times New Roman" w:cs="Times New Roman"/>
          <w:color w:val="000000"/>
          <w:spacing w:val="7"/>
          <w:sz w:val="24"/>
          <w:szCs w:val="24"/>
        </w:rPr>
        <w:t>Функции и полномочия учредителя Учреждения, кроме функций и полномочий, связанных с управлением, распоряжением имуществом, закрепляемым за Учреждением,  в соответствии с законодательством, муниципальными правовыми актами органов местного самоуправления Кукморского муниципального района (далее – муниципальные правовые акты) и настоящим Уставом осуществляет Исполнительный комитет Кукморского муниципального района (далее - Учредитель), отдельные функции и полномочия делегированы Управлению образования Исполнительного комитета Кукморского муниципального района (далее – Управление образования</w:t>
      </w:r>
      <w:proofErr w:type="gramEnd"/>
      <w:r w:rsidRPr="00B77455">
        <w:rPr>
          <w:rFonts w:ascii="Times New Roman" w:hAnsi="Times New Roman" w:cs="Times New Roman"/>
          <w:color w:val="000000"/>
          <w:spacing w:val="7"/>
          <w:sz w:val="24"/>
          <w:szCs w:val="24"/>
        </w:rPr>
        <w:t>). Отношения между Учреждением и Учредителем определяются договорами, заключёнными между ними в соответствии с законодательством Российской Федерации и Республики Татарстан.</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color w:val="000000"/>
          <w:spacing w:val="7"/>
          <w:sz w:val="24"/>
          <w:szCs w:val="24"/>
        </w:rPr>
      </w:pPr>
      <w:r w:rsidRPr="00B77455">
        <w:rPr>
          <w:rFonts w:ascii="Times New Roman" w:hAnsi="Times New Roman" w:cs="Times New Roman"/>
          <w:sz w:val="24"/>
          <w:szCs w:val="24"/>
        </w:rPr>
        <w:t xml:space="preserve">1.6. Собственником имущества, закрепляемого за Учреждением на праве оперативного управления (далее – Собственник), является муниципальное образование </w:t>
      </w:r>
      <w:proofErr w:type="spellStart"/>
      <w:r w:rsidRPr="00B77455">
        <w:rPr>
          <w:rFonts w:ascii="Times New Roman" w:hAnsi="Times New Roman" w:cs="Times New Roman"/>
          <w:color w:val="000000"/>
          <w:spacing w:val="7"/>
          <w:sz w:val="24"/>
          <w:szCs w:val="24"/>
        </w:rPr>
        <w:t>Кукморский</w:t>
      </w:r>
      <w:proofErr w:type="spellEnd"/>
      <w:r w:rsidRPr="00B77455">
        <w:rPr>
          <w:rFonts w:ascii="Times New Roman" w:hAnsi="Times New Roman" w:cs="Times New Roman"/>
          <w:color w:val="000000"/>
          <w:spacing w:val="7"/>
          <w:sz w:val="24"/>
          <w:szCs w:val="24"/>
        </w:rPr>
        <w:t xml:space="preserve"> муниципальный район Республики Татарстан.</w:t>
      </w:r>
    </w:p>
    <w:p w:rsidR="00B468CD" w:rsidRPr="00B77455" w:rsidRDefault="00B468CD" w:rsidP="00B468CD">
      <w:pPr>
        <w:tabs>
          <w:tab w:val="left" w:pos="0"/>
          <w:tab w:val="left" w:pos="851"/>
        </w:tabs>
        <w:autoSpaceDE w:val="0"/>
        <w:autoSpaceDN w:val="0"/>
        <w:adjustRightInd w:val="0"/>
        <w:spacing w:after="0" w:line="240" w:lineRule="auto"/>
        <w:ind w:firstLine="567"/>
        <w:contextualSpacing/>
        <w:jc w:val="both"/>
        <w:rPr>
          <w:rFonts w:ascii="Times New Roman" w:hAnsi="Times New Roman" w:cs="Times New Roman"/>
          <w:color w:val="000000"/>
          <w:spacing w:val="7"/>
          <w:sz w:val="24"/>
          <w:szCs w:val="24"/>
        </w:rPr>
      </w:pPr>
      <w:r w:rsidRPr="00B77455">
        <w:rPr>
          <w:rFonts w:ascii="Times New Roman" w:hAnsi="Times New Roman" w:cs="Times New Roman"/>
          <w:color w:val="000000"/>
          <w:spacing w:val="7"/>
          <w:sz w:val="24"/>
          <w:szCs w:val="24"/>
        </w:rPr>
        <w:t>Органом, уполномоченным управлять и распоряжаться муниципальным имуществом, закреплённым за Учреждением в соответствии с законодательством и муниципальными правовыми актами, является Палата имущественных и земельных отношений Кукморского муниципального района Республики Татарстан.</w:t>
      </w:r>
    </w:p>
    <w:p w:rsidR="00B468CD" w:rsidRPr="00B77455" w:rsidRDefault="00B468CD" w:rsidP="00B468CD">
      <w:pPr>
        <w:tabs>
          <w:tab w:val="left" w:pos="0"/>
          <w:tab w:val="left" w:pos="851"/>
        </w:tabs>
        <w:autoSpaceDE w:val="0"/>
        <w:autoSpaceDN w:val="0"/>
        <w:adjustRightInd w:val="0"/>
        <w:spacing w:after="0" w:line="240" w:lineRule="auto"/>
        <w:ind w:firstLine="567"/>
        <w:contextualSpacing/>
        <w:jc w:val="both"/>
        <w:rPr>
          <w:rFonts w:ascii="Times New Roman" w:hAnsi="Times New Roman" w:cs="Times New Roman"/>
          <w:color w:val="000000"/>
          <w:spacing w:val="7"/>
          <w:sz w:val="24"/>
          <w:szCs w:val="24"/>
        </w:rPr>
      </w:pPr>
      <w:r w:rsidRPr="00B77455">
        <w:rPr>
          <w:rFonts w:ascii="Times New Roman" w:hAnsi="Times New Roman" w:cs="Times New Roman"/>
          <w:sz w:val="24"/>
          <w:szCs w:val="24"/>
        </w:rPr>
        <w:t xml:space="preserve">1.7. Учреждение отвечает по своим обязательствам всем имуществом, находящимся у него на праве оперативного управления, за исключением недвижимого имущества и </w:t>
      </w:r>
      <w:r w:rsidRPr="00B77455">
        <w:rPr>
          <w:rFonts w:ascii="Times New Roman" w:hAnsi="Times New Roman" w:cs="Times New Roman"/>
          <w:sz w:val="24"/>
          <w:szCs w:val="24"/>
        </w:rPr>
        <w:lastRenderedPageBreak/>
        <w:t>особо ценного движимого имущества, закрепленного за ним учредителем или приобретенным Учреждением за счет средств, выделенных ему Учредителем на приобретение этого имущества.</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eastAsia="Calibri" w:hAnsi="Times New Roman" w:cs="Times New Roman"/>
          <w:sz w:val="24"/>
          <w:szCs w:val="24"/>
        </w:rPr>
        <w:t xml:space="preserve">По обязательствам Учреждения, связанным с причинением вреда гражданам, при недостаточности имущества Учреждения, на которое может быть обращено взыскание, субсидиарную ответственность несет Собственник имущества Учреждения. </w:t>
      </w:r>
      <w:r w:rsidRPr="00B77455">
        <w:rPr>
          <w:rFonts w:ascii="Times New Roman" w:hAnsi="Times New Roman" w:cs="Times New Roman"/>
          <w:sz w:val="24"/>
          <w:szCs w:val="24"/>
        </w:rPr>
        <w:t>Учреждение не отвечает по обязательствам Собственника.</w:t>
      </w:r>
    </w:p>
    <w:p w:rsidR="00B468CD"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1.8. Муниципальное задание для Учреждения в соответствии с предусмотренными настоящим Уставом основными видами деятельности формирует и утверждает Учредитель. Учреждение не вправе отказаться от его выполнения.</w:t>
      </w:r>
      <w:r w:rsidRPr="00424F72">
        <w:rPr>
          <w:rFonts w:ascii="Times New Roman" w:hAnsi="Times New Roman" w:cs="Times New Roman"/>
          <w:sz w:val="24"/>
          <w:szCs w:val="24"/>
        </w:rPr>
        <w:t xml:space="preserve"> </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xml:space="preserve">1.9. Учреждение является некоммерческой организацией и не имеет извлечение прибыли в качестве основной цели своей деятельности. </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proofErr w:type="gramStart"/>
      <w:r w:rsidRPr="00B77455">
        <w:rPr>
          <w:rFonts w:ascii="Times New Roman" w:hAnsi="Times New Roman" w:cs="Times New Roman"/>
          <w:sz w:val="24"/>
          <w:szCs w:val="24"/>
        </w:rPr>
        <w:t xml:space="preserve">Учреждение в своей деятельности </w:t>
      </w:r>
      <w:r w:rsidRPr="00B77455">
        <w:rPr>
          <w:rFonts w:ascii="Times New Roman" w:hAnsi="Times New Roman" w:cs="Times New Roman"/>
          <w:color w:val="000000"/>
          <w:spacing w:val="7"/>
          <w:sz w:val="24"/>
          <w:szCs w:val="24"/>
        </w:rPr>
        <w:t>руководствуется Конституциями Российской Федерации и Республики Татарстан,  Федеральным законом  «Об образовании в Российской Федерации» и Законом Республики Татарстан «Об образовании», а также другими федеральными законами, иными нормативными правовыми актами Российской Федерации, Республики Татарстан, содержащими нормы, регулирующие отношения в сфере образования</w:t>
      </w:r>
      <w:r w:rsidRPr="00B77455">
        <w:rPr>
          <w:rFonts w:ascii="Times New Roman" w:hAnsi="Times New Roman" w:cs="Times New Roman"/>
          <w:sz w:val="24"/>
          <w:szCs w:val="24"/>
        </w:rPr>
        <w:t>, муниципальными правовыми актами, актами Управления образования, настоящим Уставом и другими локальными нормативными актами Учреждения.</w:t>
      </w:r>
      <w:proofErr w:type="gramEnd"/>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1.10. К компетенции Учреждения в установленной сфере деятельности относятся:</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разработка и принятие правил внутреннего трудового распорядка, иных локальных нормативных актов;</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xml:space="preserve">-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w:t>
      </w:r>
      <w:hyperlink r:id="rId6" w:tooltip="Справочная информация: &quot;Федеральные государственные образовательные стандарты&quot; (Материал подготовлен специалистами КонсультантПлюс){КонсультантПлюс}" w:history="1">
        <w:r w:rsidRPr="00B77455">
          <w:rPr>
            <w:rFonts w:ascii="Times New Roman" w:hAnsi="Times New Roman" w:cs="Times New Roman"/>
            <w:sz w:val="24"/>
            <w:szCs w:val="24"/>
          </w:rPr>
          <w:t>стандартами</w:t>
        </w:r>
      </w:hyperlink>
      <w:r w:rsidRPr="00B77455">
        <w:rPr>
          <w:rFonts w:ascii="Times New Roman" w:hAnsi="Times New Roman" w:cs="Times New Roman"/>
          <w:sz w:val="24"/>
          <w:szCs w:val="24"/>
        </w:rPr>
        <w:t>, федеральными государственными требованиями, образовательными стандартами;</w:t>
      </w:r>
    </w:p>
    <w:p w:rsidR="00B468CD" w:rsidRPr="00B77455" w:rsidRDefault="00B468CD" w:rsidP="00B468CD">
      <w:pPr>
        <w:pStyle w:val="ConsPlusNormal"/>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xml:space="preserve">-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w:t>
      </w:r>
      <w:proofErr w:type="spellStart"/>
      <w:r w:rsidRPr="00B77455">
        <w:rPr>
          <w:rFonts w:ascii="Times New Roman" w:hAnsi="Times New Roman" w:cs="Times New Roman"/>
          <w:sz w:val="24"/>
          <w:szCs w:val="24"/>
        </w:rPr>
        <w:t>самообследования</w:t>
      </w:r>
      <w:proofErr w:type="spellEnd"/>
      <w:r w:rsidRPr="00B77455">
        <w:rPr>
          <w:rFonts w:ascii="Times New Roman" w:hAnsi="Times New Roman" w:cs="Times New Roman"/>
          <w:sz w:val="24"/>
          <w:szCs w:val="24"/>
        </w:rPr>
        <w:t>;</w:t>
      </w:r>
    </w:p>
    <w:p w:rsidR="00B468CD" w:rsidRPr="00B77455" w:rsidRDefault="00B468CD" w:rsidP="00B468CD">
      <w:pPr>
        <w:pStyle w:val="ConsPlusNormal"/>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-установление штатного расписания, если иное не установлено нормативными правовыми актами Российской Федерации;</w:t>
      </w:r>
    </w:p>
    <w:p w:rsidR="00B468CD" w:rsidRPr="00B77455" w:rsidRDefault="00B468CD" w:rsidP="00B468CD">
      <w:pPr>
        <w:pStyle w:val="ConsPlusNormal"/>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прием на работу работников, заключение с ними и расторжение трудовых договоров, если иное не установлено Законом об образовании, распределение должностных обязанностей, создание условий и организация дополнительного профессионального образования работников;</w:t>
      </w:r>
    </w:p>
    <w:p w:rsidR="00B468CD" w:rsidRPr="00B77455" w:rsidRDefault="00B468CD" w:rsidP="00B468CD">
      <w:pPr>
        <w:pStyle w:val="ConsPlusNormal"/>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xml:space="preserve">- </w:t>
      </w:r>
      <w:r w:rsidRPr="00B77455">
        <w:rPr>
          <w:rFonts w:ascii="Times New Roman" w:hAnsi="Times New Roman" w:cs="Times New Roman"/>
          <w:sz w:val="24"/>
          <w:szCs w:val="24"/>
          <w:lang w:val="tt-RU"/>
        </w:rPr>
        <w:t xml:space="preserve"> </w:t>
      </w:r>
      <w:r w:rsidRPr="00B77455">
        <w:rPr>
          <w:rFonts w:ascii="Times New Roman" w:hAnsi="Times New Roman" w:cs="Times New Roman"/>
          <w:sz w:val="24"/>
          <w:szCs w:val="24"/>
        </w:rPr>
        <w:t>разработка и утверждение образовательных программ Учреждения;</w:t>
      </w:r>
    </w:p>
    <w:p w:rsidR="00B468CD" w:rsidRPr="00B77455" w:rsidRDefault="00B468CD" w:rsidP="00B468CD">
      <w:pPr>
        <w:pStyle w:val="ConsPlusNormal"/>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разработка и утверждение по согласованию с Учредителем программы развития образовательной организации, если иное не установлено Законом об образовании;</w:t>
      </w:r>
    </w:p>
    <w:p w:rsidR="00B468CD" w:rsidRPr="00B77455" w:rsidRDefault="00B468CD" w:rsidP="00B468CD">
      <w:pPr>
        <w:pStyle w:val="ConsPlusNormal"/>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xml:space="preserve">- </w:t>
      </w:r>
      <w:r w:rsidRPr="00B77455">
        <w:rPr>
          <w:rFonts w:ascii="Times New Roman" w:hAnsi="Times New Roman" w:cs="Times New Roman"/>
          <w:sz w:val="24"/>
          <w:szCs w:val="24"/>
          <w:lang w:val="tt-RU"/>
        </w:rPr>
        <w:t xml:space="preserve"> </w:t>
      </w:r>
      <w:r w:rsidRPr="00B77455">
        <w:rPr>
          <w:rFonts w:ascii="Times New Roman" w:hAnsi="Times New Roman" w:cs="Times New Roman"/>
          <w:sz w:val="24"/>
          <w:szCs w:val="24"/>
        </w:rPr>
        <w:t>прием воспитанников в Учреждение;</w:t>
      </w:r>
    </w:p>
    <w:p w:rsidR="00B468CD" w:rsidRPr="00B77455" w:rsidRDefault="00B468CD" w:rsidP="00B468CD">
      <w:pPr>
        <w:pStyle w:val="ConsPlusNormal"/>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w:t>
      </w:r>
      <w:r w:rsidRPr="00B77455">
        <w:rPr>
          <w:rFonts w:ascii="Times New Roman" w:hAnsi="Times New Roman" w:cs="Times New Roman"/>
          <w:sz w:val="24"/>
          <w:szCs w:val="24"/>
          <w:lang w:val="tt-RU"/>
        </w:rPr>
        <w:t xml:space="preserve"> </w:t>
      </w:r>
      <w:r w:rsidRPr="00B77455">
        <w:rPr>
          <w:rFonts w:ascii="Times New Roman" w:hAnsi="Times New Roman" w:cs="Times New Roman"/>
          <w:sz w:val="24"/>
          <w:szCs w:val="24"/>
        </w:rPr>
        <w:t>индивидуальный учет результатов освоения воспитанников образовательных программ, а также хранение в архивах информации об этих результатах на бумажных и (или) электронных носителях;</w:t>
      </w:r>
    </w:p>
    <w:p w:rsidR="00B468CD" w:rsidRPr="00B77455" w:rsidRDefault="00B468CD" w:rsidP="00B468CD">
      <w:pPr>
        <w:pStyle w:val="ConsPlusNormal"/>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использование и совершенствование методов обучения и воспитания, образовательных технологий, электронного обучения;</w:t>
      </w:r>
    </w:p>
    <w:p w:rsidR="00B468CD" w:rsidRPr="00B77455" w:rsidRDefault="00B468CD" w:rsidP="00B468CD">
      <w:pPr>
        <w:pStyle w:val="ConsPlusNormal"/>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w:t>
      </w:r>
      <w:r w:rsidRPr="00B77455">
        <w:rPr>
          <w:rFonts w:ascii="Times New Roman" w:hAnsi="Times New Roman" w:cs="Times New Roman"/>
          <w:sz w:val="24"/>
          <w:szCs w:val="24"/>
          <w:lang w:val="tt-RU"/>
        </w:rPr>
        <w:t xml:space="preserve"> </w:t>
      </w:r>
      <w:r w:rsidRPr="00B77455">
        <w:rPr>
          <w:rFonts w:ascii="Times New Roman" w:hAnsi="Times New Roman" w:cs="Times New Roman"/>
          <w:sz w:val="24"/>
          <w:szCs w:val="24"/>
        </w:rPr>
        <w:t xml:space="preserve">проведение </w:t>
      </w:r>
      <w:proofErr w:type="spellStart"/>
      <w:r w:rsidRPr="00B77455">
        <w:rPr>
          <w:rFonts w:ascii="Times New Roman" w:hAnsi="Times New Roman" w:cs="Times New Roman"/>
          <w:sz w:val="24"/>
          <w:szCs w:val="24"/>
        </w:rPr>
        <w:t>самообследования</w:t>
      </w:r>
      <w:proofErr w:type="spellEnd"/>
      <w:r w:rsidRPr="00B77455">
        <w:rPr>
          <w:rFonts w:ascii="Times New Roman" w:hAnsi="Times New Roman" w:cs="Times New Roman"/>
          <w:sz w:val="24"/>
          <w:szCs w:val="24"/>
        </w:rPr>
        <w:t xml:space="preserve">, обеспечение </w:t>
      </w:r>
      <w:proofErr w:type="gramStart"/>
      <w:r w:rsidRPr="00B77455">
        <w:rPr>
          <w:rFonts w:ascii="Times New Roman" w:hAnsi="Times New Roman" w:cs="Times New Roman"/>
          <w:sz w:val="24"/>
          <w:szCs w:val="24"/>
        </w:rPr>
        <w:t>функционирования внутренней системы оценки качества образования</w:t>
      </w:r>
      <w:proofErr w:type="gramEnd"/>
      <w:r w:rsidRPr="00B77455">
        <w:rPr>
          <w:rFonts w:ascii="Times New Roman" w:hAnsi="Times New Roman" w:cs="Times New Roman"/>
          <w:sz w:val="24"/>
          <w:szCs w:val="24"/>
        </w:rPr>
        <w:t>;</w:t>
      </w:r>
    </w:p>
    <w:p w:rsidR="00B468CD" w:rsidRPr="00B77455" w:rsidRDefault="00B468CD" w:rsidP="00B468CD">
      <w:pPr>
        <w:pStyle w:val="ConsPlusNormal"/>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создание необходимых условий для охраны и укрепления здоровья, организации питания воспитанников и работников Учреждения;</w:t>
      </w:r>
    </w:p>
    <w:p w:rsidR="00B468CD" w:rsidRPr="00B77455" w:rsidRDefault="00B468CD" w:rsidP="00B468CD">
      <w:pPr>
        <w:pStyle w:val="ConsPlusNormal"/>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xml:space="preserve">- </w:t>
      </w:r>
      <w:r w:rsidRPr="00B77455">
        <w:rPr>
          <w:rFonts w:ascii="Times New Roman" w:hAnsi="Times New Roman" w:cs="Times New Roman"/>
          <w:sz w:val="24"/>
          <w:szCs w:val="24"/>
          <w:lang w:val="tt-RU"/>
        </w:rPr>
        <w:t xml:space="preserve"> </w:t>
      </w:r>
      <w:r w:rsidRPr="00B77455">
        <w:rPr>
          <w:rFonts w:ascii="Times New Roman" w:hAnsi="Times New Roman" w:cs="Times New Roman"/>
          <w:sz w:val="24"/>
          <w:szCs w:val="24"/>
        </w:rPr>
        <w:t>создание условий для занятия воспитанниками физической культурой и спортом;</w:t>
      </w:r>
    </w:p>
    <w:p w:rsidR="00B468CD" w:rsidRPr="00B77455" w:rsidRDefault="00B468CD" w:rsidP="00B468CD">
      <w:pPr>
        <w:pStyle w:val="ConsPlusNormal"/>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w:t>
      </w:r>
      <w:r w:rsidRPr="00B77455">
        <w:rPr>
          <w:rFonts w:ascii="Times New Roman" w:hAnsi="Times New Roman" w:cs="Times New Roman"/>
          <w:sz w:val="24"/>
          <w:szCs w:val="24"/>
          <w:lang w:val="tt-RU"/>
        </w:rPr>
        <w:t xml:space="preserve"> </w:t>
      </w:r>
      <w:r w:rsidRPr="00B77455">
        <w:rPr>
          <w:rFonts w:ascii="Times New Roman" w:hAnsi="Times New Roman" w:cs="Times New Roman"/>
          <w:sz w:val="24"/>
          <w:szCs w:val="24"/>
        </w:rPr>
        <w:t xml:space="preserve">содействие деятельности общественных объединений родителей </w:t>
      </w:r>
      <w:hyperlink r:id="rId7" w:tooltip="Справочная информация: &quot;Законные представители&quot; (Материал подготовлен специалистами КонсультантПлюс){КонсультантПлюс}" w:history="1">
        <w:r w:rsidRPr="00B77455">
          <w:rPr>
            <w:rFonts w:ascii="Times New Roman" w:hAnsi="Times New Roman" w:cs="Times New Roman"/>
            <w:sz w:val="24"/>
            <w:szCs w:val="24"/>
          </w:rPr>
          <w:t xml:space="preserve">(законных </w:t>
        </w:r>
        <w:r w:rsidRPr="00B77455">
          <w:rPr>
            <w:rFonts w:ascii="Times New Roman" w:hAnsi="Times New Roman" w:cs="Times New Roman"/>
            <w:sz w:val="24"/>
            <w:szCs w:val="24"/>
          </w:rPr>
          <w:lastRenderedPageBreak/>
          <w:t>представителей)</w:t>
        </w:r>
      </w:hyperlink>
      <w:r w:rsidRPr="00B77455">
        <w:rPr>
          <w:rFonts w:ascii="Times New Roman" w:hAnsi="Times New Roman" w:cs="Times New Roman"/>
          <w:sz w:val="24"/>
          <w:szCs w:val="24"/>
        </w:rPr>
        <w:t xml:space="preserve"> воспитанников, осуществляемой в Учреждении и не запрещенной законодательством Российской Федерации;</w:t>
      </w:r>
    </w:p>
    <w:p w:rsidR="00B468CD" w:rsidRPr="00B77455" w:rsidRDefault="00B468CD" w:rsidP="00B468CD">
      <w:pPr>
        <w:pStyle w:val="ConsPlusNormal"/>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организация научно-методической работы, в том числе организация и проведение научных и методических конференций, семинаров;</w:t>
      </w:r>
    </w:p>
    <w:p w:rsidR="00B468CD" w:rsidRPr="00B77455" w:rsidRDefault="00B468CD" w:rsidP="00B468CD">
      <w:pPr>
        <w:pStyle w:val="ConsPlusNormal"/>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обеспечение создания и ведения официального сайта Учреждения в информационно-телекоммуникационной сети «Интернет» (далее – сеть «Интернет»);</w:t>
      </w:r>
    </w:p>
    <w:p w:rsidR="00B468CD" w:rsidRPr="00B77455" w:rsidRDefault="00B468CD" w:rsidP="00B468CD">
      <w:pPr>
        <w:pStyle w:val="ConsPlusNormal"/>
        <w:ind w:firstLine="567"/>
        <w:contextualSpacing/>
        <w:jc w:val="both"/>
        <w:rPr>
          <w:rFonts w:ascii="Times New Roman" w:hAnsi="Times New Roman" w:cs="Times New Roman"/>
          <w:sz w:val="24"/>
          <w:szCs w:val="24"/>
          <w:lang w:val="tt-RU"/>
        </w:rPr>
      </w:pPr>
      <w:r w:rsidRPr="00B77455">
        <w:rPr>
          <w:rFonts w:ascii="Times New Roman" w:hAnsi="Times New Roman" w:cs="Times New Roman"/>
          <w:sz w:val="24"/>
          <w:szCs w:val="24"/>
        </w:rPr>
        <w:t>- иные вопросы в соответствии с законодательством Российской Федерации.</w:t>
      </w:r>
    </w:p>
    <w:p w:rsidR="00B468CD" w:rsidRPr="00B77455" w:rsidRDefault="00B468CD" w:rsidP="00B468CD">
      <w:pPr>
        <w:pStyle w:val="ConsPlusNormal"/>
        <w:ind w:firstLine="567"/>
        <w:contextualSpacing/>
        <w:jc w:val="both"/>
        <w:rPr>
          <w:rFonts w:ascii="Times New Roman" w:hAnsi="Times New Roman" w:cs="Times New Roman"/>
          <w:bCs/>
          <w:sz w:val="24"/>
          <w:szCs w:val="24"/>
          <w:lang w:val="tt-RU"/>
        </w:rPr>
      </w:pPr>
      <w:r w:rsidRPr="00B77455">
        <w:rPr>
          <w:rFonts w:ascii="Times New Roman" w:hAnsi="Times New Roman" w:cs="Times New Roman"/>
          <w:sz w:val="24"/>
          <w:szCs w:val="24"/>
        </w:rPr>
        <w:t>1.11.</w:t>
      </w:r>
      <w:r w:rsidRPr="00B77455">
        <w:rPr>
          <w:rFonts w:ascii="Times New Roman" w:hAnsi="Times New Roman" w:cs="Times New Roman"/>
          <w:bCs/>
          <w:sz w:val="24"/>
          <w:szCs w:val="24"/>
        </w:rPr>
        <w:t>Учреждение филиалов, структурных подразделений и представительств не имеет.</w:t>
      </w:r>
    </w:p>
    <w:p w:rsidR="00B468CD" w:rsidRPr="00B77455" w:rsidRDefault="00B468CD" w:rsidP="00B468CD">
      <w:pPr>
        <w:pStyle w:val="ConsPlusNormal"/>
        <w:ind w:firstLine="567"/>
        <w:contextualSpacing/>
        <w:jc w:val="both"/>
        <w:rPr>
          <w:rFonts w:ascii="Times New Roman" w:hAnsi="Times New Roman" w:cs="Times New Roman"/>
          <w:sz w:val="24"/>
          <w:szCs w:val="24"/>
        </w:rPr>
      </w:pPr>
      <w:r w:rsidRPr="00B77455">
        <w:rPr>
          <w:rFonts w:ascii="Times New Roman" w:hAnsi="Times New Roman" w:cs="Times New Roman"/>
          <w:color w:val="000000"/>
          <w:spacing w:val="7"/>
          <w:sz w:val="24"/>
          <w:szCs w:val="24"/>
        </w:rPr>
        <w:t xml:space="preserve">1.12.Отношения Учреждения с родителями (законными представителями) воспитанников регулируются Договором, </w:t>
      </w:r>
      <w:proofErr w:type="gramStart"/>
      <w:r w:rsidRPr="00B77455">
        <w:rPr>
          <w:rFonts w:ascii="Times New Roman" w:hAnsi="Times New Roman" w:cs="Times New Roman"/>
          <w:color w:val="000000"/>
          <w:spacing w:val="7"/>
          <w:sz w:val="24"/>
          <w:szCs w:val="24"/>
        </w:rPr>
        <w:t>заключённом</w:t>
      </w:r>
      <w:proofErr w:type="gramEnd"/>
      <w:r w:rsidRPr="00B77455">
        <w:rPr>
          <w:rFonts w:ascii="Times New Roman" w:hAnsi="Times New Roman" w:cs="Times New Roman"/>
          <w:color w:val="000000"/>
          <w:spacing w:val="7"/>
          <w:sz w:val="24"/>
          <w:szCs w:val="24"/>
        </w:rPr>
        <w:t xml:space="preserve"> между ними в порядке, установленном законодательством Российской Федерации, Республики Татарстан  и настоящим Уставом.</w:t>
      </w:r>
    </w:p>
    <w:p w:rsidR="00B468CD" w:rsidRPr="00B77455" w:rsidRDefault="00B468CD" w:rsidP="00B468CD">
      <w:pPr>
        <w:shd w:val="clear" w:color="auto" w:fill="FFFFFF"/>
        <w:tabs>
          <w:tab w:val="left" w:pos="426"/>
        </w:tabs>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color w:val="000000"/>
          <w:spacing w:val="7"/>
          <w:sz w:val="24"/>
          <w:szCs w:val="24"/>
        </w:rPr>
        <w:t xml:space="preserve">1.13.Право на ведение образовательной деятельности возникает с момента получения лицензии. Образовательная деятельность Учреждения подлежит лицензированию в соответствии с </w:t>
      </w:r>
      <w:hyperlink r:id="rId8" w:history="1">
        <w:r w:rsidRPr="00B77455">
          <w:rPr>
            <w:rFonts w:ascii="Times New Roman" w:hAnsi="Times New Roman" w:cs="Times New Roman"/>
            <w:color w:val="000000"/>
            <w:spacing w:val="7"/>
            <w:sz w:val="24"/>
            <w:szCs w:val="24"/>
          </w:rPr>
          <w:t>законодательством</w:t>
        </w:r>
      </w:hyperlink>
      <w:r w:rsidRPr="00B77455">
        <w:rPr>
          <w:rFonts w:ascii="Times New Roman" w:hAnsi="Times New Roman" w:cs="Times New Roman"/>
          <w:color w:val="000000"/>
          <w:spacing w:val="7"/>
          <w:sz w:val="24"/>
          <w:szCs w:val="24"/>
        </w:rPr>
        <w:t xml:space="preserve"> Российской Федерации о лицензировании отдельных видов деятельности с учетом особенностей, установленных </w:t>
      </w:r>
      <w:r w:rsidRPr="00B77455">
        <w:rPr>
          <w:rFonts w:ascii="Times New Roman" w:hAnsi="Times New Roman" w:cs="Times New Roman"/>
          <w:sz w:val="24"/>
          <w:szCs w:val="24"/>
        </w:rPr>
        <w:t>Федеральным законом  «Об образовании в Российской Федерации» (далее – Закон об образовании).</w:t>
      </w:r>
    </w:p>
    <w:p w:rsidR="00B468CD" w:rsidRPr="00B77455" w:rsidRDefault="00B468CD" w:rsidP="00B468CD">
      <w:pPr>
        <w:shd w:val="clear" w:color="auto" w:fill="FFFFFF"/>
        <w:tabs>
          <w:tab w:val="left" w:pos="426"/>
        </w:tabs>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xml:space="preserve">1.14. Медицинское обслуживание детей в Учреждении обеспечивается медицинским персоналом органов здравоохранения. Администрация и работники несут ответственность за здоровье и физическое развитие детей, проведение лечебно-профилактических мероприятий, соблюдение санитарно-гигиенических норм, режима и обеспечение качества питания воспитанников. Медицинские работники проводят профилактические мероприятия в целях недопущения возникновения и распространения инфекционных заболеваний и пищевых. </w:t>
      </w:r>
      <w:r w:rsidRPr="00B77455">
        <w:rPr>
          <w:rFonts w:ascii="Times New Roman" w:eastAsia="Calibri" w:hAnsi="Times New Roman" w:cs="Times New Roman"/>
          <w:sz w:val="24"/>
          <w:szCs w:val="24"/>
        </w:rPr>
        <w:t>Учреждение в пределах своей компетенции создает условия для охраны здоровья воспитанников, обеспечивает:</w:t>
      </w:r>
    </w:p>
    <w:p w:rsidR="00B468CD" w:rsidRPr="00B77455" w:rsidRDefault="00B468CD" w:rsidP="00B468CD">
      <w:pPr>
        <w:pStyle w:val="a8"/>
        <w:shd w:val="clear" w:color="auto" w:fill="FFFFFF"/>
        <w:spacing w:before="0" w:beforeAutospacing="0" w:after="0" w:afterAutospacing="0"/>
        <w:ind w:firstLine="567"/>
        <w:contextualSpacing/>
        <w:jc w:val="both"/>
        <w:rPr>
          <w:rFonts w:eastAsia="Calibri"/>
        </w:rPr>
      </w:pPr>
      <w:r w:rsidRPr="00B77455">
        <w:rPr>
          <w:rFonts w:eastAsia="Calibri"/>
        </w:rPr>
        <w:t>- качество питания воспитанников;</w:t>
      </w:r>
    </w:p>
    <w:p w:rsidR="00B468CD" w:rsidRPr="00B77455" w:rsidRDefault="00B468CD" w:rsidP="00B468CD">
      <w:pPr>
        <w:autoSpaceDE w:val="0"/>
        <w:autoSpaceDN w:val="0"/>
        <w:adjustRightInd w:val="0"/>
        <w:spacing w:after="0" w:line="240" w:lineRule="auto"/>
        <w:ind w:firstLine="567"/>
        <w:contextualSpacing/>
        <w:jc w:val="both"/>
        <w:rPr>
          <w:rFonts w:ascii="Times New Roman" w:eastAsia="Calibri" w:hAnsi="Times New Roman" w:cs="Times New Roman"/>
          <w:sz w:val="24"/>
          <w:szCs w:val="24"/>
        </w:rPr>
      </w:pPr>
      <w:r w:rsidRPr="00B77455">
        <w:rPr>
          <w:rFonts w:ascii="Times New Roman" w:eastAsia="Calibri" w:hAnsi="Times New Roman" w:cs="Times New Roman"/>
          <w:sz w:val="24"/>
          <w:szCs w:val="24"/>
        </w:rPr>
        <w:t xml:space="preserve">- текущий </w:t>
      </w:r>
      <w:proofErr w:type="gramStart"/>
      <w:r w:rsidRPr="00B77455">
        <w:rPr>
          <w:rFonts w:ascii="Times New Roman" w:eastAsia="Calibri" w:hAnsi="Times New Roman" w:cs="Times New Roman"/>
          <w:sz w:val="24"/>
          <w:szCs w:val="24"/>
        </w:rPr>
        <w:t>контроль за</w:t>
      </w:r>
      <w:proofErr w:type="gramEnd"/>
      <w:r w:rsidRPr="00B77455">
        <w:rPr>
          <w:rFonts w:ascii="Times New Roman" w:eastAsia="Calibri" w:hAnsi="Times New Roman" w:cs="Times New Roman"/>
          <w:sz w:val="24"/>
          <w:szCs w:val="24"/>
        </w:rPr>
        <w:t xml:space="preserve"> состоянием здоровья воспитанников;</w:t>
      </w:r>
    </w:p>
    <w:p w:rsidR="00B468CD" w:rsidRPr="00B77455" w:rsidRDefault="00B468CD" w:rsidP="00B468CD">
      <w:pPr>
        <w:autoSpaceDE w:val="0"/>
        <w:autoSpaceDN w:val="0"/>
        <w:adjustRightInd w:val="0"/>
        <w:spacing w:after="0" w:line="240" w:lineRule="auto"/>
        <w:ind w:firstLine="567"/>
        <w:contextualSpacing/>
        <w:jc w:val="both"/>
        <w:rPr>
          <w:rFonts w:ascii="Times New Roman" w:eastAsia="Calibri" w:hAnsi="Times New Roman" w:cs="Times New Roman"/>
          <w:sz w:val="24"/>
          <w:szCs w:val="24"/>
        </w:rPr>
      </w:pPr>
      <w:r w:rsidRPr="00B77455">
        <w:rPr>
          <w:rFonts w:ascii="Times New Roman" w:eastAsia="Calibri" w:hAnsi="Times New Roman" w:cs="Times New Roman"/>
          <w:sz w:val="24"/>
          <w:szCs w:val="24"/>
        </w:rPr>
        <w:t>-проведение санитарно-гигиенических, профилактических и оздоровительных мероприятий и процедур;</w:t>
      </w:r>
    </w:p>
    <w:p w:rsidR="00B468CD" w:rsidRPr="00B77455" w:rsidRDefault="00B468CD" w:rsidP="00B468CD">
      <w:pPr>
        <w:autoSpaceDE w:val="0"/>
        <w:autoSpaceDN w:val="0"/>
        <w:adjustRightInd w:val="0"/>
        <w:spacing w:after="0" w:line="240" w:lineRule="auto"/>
        <w:ind w:firstLine="567"/>
        <w:contextualSpacing/>
        <w:jc w:val="both"/>
        <w:rPr>
          <w:rFonts w:ascii="Times New Roman" w:eastAsia="Calibri" w:hAnsi="Times New Roman" w:cs="Times New Roman"/>
          <w:sz w:val="24"/>
          <w:szCs w:val="24"/>
        </w:rPr>
      </w:pPr>
      <w:r w:rsidRPr="00B77455">
        <w:rPr>
          <w:rFonts w:ascii="Times New Roman" w:eastAsia="Calibri" w:hAnsi="Times New Roman" w:cs="Times New Roman"/>
          <w:sz w:val="24"/>
          <w:szCs w:val="24"/>
        </w:rPr>
        <w:t>- соблюдение государственных санитарно-эпидемиологических правил и нормативов;</w:t>
      </w:r>
    </w:p>
    <w:p w:rsidR="00B468CD" w:rsidRPr="00B77455" w:rsidRDefault="00B468CD" w:rsidP="00B468CD">
      <w:pPr>
        <w:autoSpaceDE w:val="0"/>
        <w:autoSpaceDN w:val="0"/>
        <w:adjustRightInd w:val="0"/>
        <w:spacing w:after="0" w:line="240" w:lineRule="auto"/>
        <w:ind w:firstLine="567"/>
        <w:contextualSpacing/>
        <w:jc w:val="both"/>
        <w:rPr>
          <w:rFonts w:ascii="Times New Roman" w:eastAsia="Calibri" w:hAnsi="Times New Roman" w:cs="Times New Roman"/>
          <w:sz w:val="24"/>
          <w:szCs w:val="24"/>
        </w:rPr>
      </w:pPr>
      <w:r w:rsidRPr="00B77455">
        <w:rPr>
          <w:rFonts w:ascii="Times New Roman" w:eastAsia="Calibri" w:hAnsi="Times New Roman" w:cs="Times New Roman"/>
          <w:sz w:val="24"/>
          <w:szCs w:val="24"/>
        </w:rPr>
        <w:t>- расследование и учет несчастных случаев с воспитанниками во время пребывания в Учреждении.</w:t>
      </w:r>
    </w:p>
    <w:p w:rsidR="00B468CD" w:rsidRPr="00B77455" w:rsidRDefault="00B468CD" w:rsidP="00B468CD">
      <w:pPr>
        <w:autoSpaceDE w:val="0"/>
        <w:autoSpaceDN w:val="0"/>
        <w:adjustRightInd w:val="0"/>
        <w:spacing w:after="0" w:line="240" w:lineRule="auto"/>
        <w:ind w:firstLine="567"/>
        <w:contextualSpacing/>
        <w:jc w:val="both"/>
        <w:outlineLvl w:val="1"/>
        <w:rPr>
          <w:rFonts w:ascii="Times New Roman" w:hAnsi="Times New Roman" w:cs="Times New Roman"/>
          <w:sz w:val="24"/>
          <w:szCs w:val="24"/>
        </w:rPr>
      </w:pPr>
      <w:r w:rsidRPr="00B77455">
        <w:rPr>
          <w:rFonts w:ascii="Times New Roman" w:hAnsi="Times New Roman" w:cs="Times New Roman"/>
          <w:sz w:val="24"/>
          <w:szCs w:val="24"/>
        </w:rPr>
        <w:t>1.15. Организация питания воспитанников возлагается на Учреждение.</w:t>
      </w:r>
    </w:p>
    <w:p w:rsidR="00B468CD" w:rsidRPr="00B77455" w:rsidRDefault="00B468CD" w:rsidP="00B468CD">
      <w:pPr>
        <w:autoSpaceDE w:val="0"/>
        <w:autoSpaceDN w:val="0"/>
        <w:adjustRightInd w:val="0"/>
        <w:spacing w:after="0" w:line="240" w:lineRule="auto"/>
        <w:ind w:firstLine="567"/>
        <w:contextualSpacing/>
        <w:jc w:val="both"/>
        <w:outlineLvl w:val="1"/>
        <w:rPr>
          <w:rFonts w:ascii="Times New Roman" w:hAnsi="Times New Roman" w:cs="Times New Roman"/>
          <w:sz w:val="24"/>
          <w:szCs w:val="24"/>
        </w:rPr>
      </w:pPr>
      <w:r w:rsidRPr="00B77455">
        <w:rPr>
          <w:rFonts w:ascii="Times New Roman" w:hAnsi="Times New Roman" w:cs="Times New Roman"/>
          <w:sz w:val="24"/>
          <w:szCs w:val="24"/>
        </w:rPr>
        <w:t xml:space="preserve"> Учреждение обеспечивает воспитанникам гарантированное сбалансированное питание в соответствии с их возрастом и временем пребывания в Учреждении по нормам, утверждённым компетентными органами. Питание осуществляется в соответствии с меню, утверждённым заведующей Учреждением. </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1.16. Учреждение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Законом об образовании,  иными нормативными правовыми актами Российской Федерации и настоящим Уставом.</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Учреждение свободно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B468CD" w:rsidRPr="00B77455" w:rsidRDefault="00B468CD" w:rsidP="00B468CD">
      <w:pPr>
        <w:tabs>
          <w:tab w:val="left" w:pos="0"/>
          <w:tab w:val="left" w:pos="851"/>
        </w:tabs>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1.17. Учреждение вправе вести консультационную, просветительскую деятельность и иную не противоречащую целям создания Учреждения деятельность.</w:t>
      </w:r>
    </w:p>
    <w:p w:rsidR="00B468CD" w:rsidRPr="00B77455" w:rsidRDefault="00B468CD" w:rsidP="00B468CD">
      <w:pPr>
        <w:tabs>
          <w:tab w:val="left" w:pos="0"/>
          <w:tab w:val="left" w:pos="851"/>
        </w:tabs>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1.18. Учреждение обязано осуществлять свою деятельность в соответствии с законодательством об образовании, в том числе:</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proofErr w:type="gramStart"/>
      <w:r w:rsidRPr="00B77455">
        <w:rPr>
          <w:rFonts w:ascii="Times New Roman" w:hAnsi="Times New Roman" w:cs="Times New Roman"/>
          <w:sz w:val="24"/>
          <w:szCs w:val="24"/>
        </w:rPr>
        <w:lastRenderedPageBreak/>
        <w:t>- обеспечивать реализацию в полном объеме образовательных программ, соответствие качества подготовки воспитанников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воспитанников;</w:t>
      </w:r>
      <w:proofErr w:type="gramEnd"/>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создавать безопасные условия обучения, воспитания воспитанников, присмотра и ухода за воспитанниками, их содержания в соответствии с установленными нормами, обеспечивающими жизнь и здоровье воспитанников, работников Учреждения;</w:t>
      </w:r>
    </w:p>
    <w:p w:rsidR="00B468CD" w:rsidRPr="00B77455"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B77455">
        <w:rPr>
          <w:rFonts w:ascii="Times New Roman" w:hAnsi="Times New Roman" w:cs="Times New Roman"/>
          <w:sz w:val="24"/>
          <w:szCs w:val="24"/>
        </w:rPr>
        <w:t>- соблюдать права и свободы воспитанников, родителей (законных представителей) воспитанников, работников Учреждения.</w:t>
      </w:r>
    </w:p>
    <w:p w:rsidR="00B468CD" w:rsidRPr="00E076A2" w:rsidRDefault="00B468CD" w:rsidP="00B468CD">
      <w:pPr>
        <w:tabs>
          <w:tab w:val="left" w:pos="0"/>
          <w:tab w:val="left" w:pos="851"/>
        </w:tabs>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1.19. </w:t>
      </w:r>
      <w:proofErr w:type="gramStart"/>
      <w:r w:rsidRPr="00E076A2">
        <w:rPr>
          <w:rFonts w:ascii="Times New Roman" w:hAnsi="Times New Roman" w:cs="Times New Roman"/>
          <w:sz w:val="24"/>
          <w:szCs w:val="24"/>
        </w:rPr>
        <w:t>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воспитанников, работников Учреждения.</w:t>
      </w:r>
      <w:proofErr w:type="gramEnd"/>
      <w:r w:rsidRPr="00E076A2">
        <w:rPr>
          <w:rFonts w:ascii="Times New Roman" w:hAnsi="Times New Roman" w:cs="Times New Roman"/>
          <w:sz w:val="24"/>
          <w:szCs w:val="24"/>
        </w:rPr>
        <w:t xml:space="preserve"> За нарушение или незаконное ограничение права на образование и предусмотренных законодательством об образовании прав и свобод воспитанников, родителей </w:t>
      </w:r>
      <w:hyperlink r:id="rId9" w:history="1">
        <w:r w:rsidRPr="00E076A2">
          <w:rPr>
            <w:rFonts w:ascii="Times New Roman" w:hAnsi="Times New Roman" w:cs="Times New Roman"/>
            <w:sz w:val="24"/>
            <w:szCs w:val="24"/>
          </w:rPr>
          <w:t>(законных представителей)</w:t>
        </w:r>
      </w:hyperlink>
      <w:r w:rsidRPr="00E076A2">
        <w:rPr>
          <w:rFonts w:ascii="Times New Roman" w:hAnsi="Times New Roman" w:cs="Times New Roman"/>
          <w:sz w:val="24"/>
          <w:szCs w:val="24"/>
        </w:rPr>
        <w:t xml:space="preserve"> воспитанников, нарушение требований к Учреждению и осуществлению образовательной деятельности Учреждение и его должностные лица несут административную ответственность в соответствии с </w:t>
      </w:r>
      <w:hyperlink r:id="rId10" w:history="1">
        <w:r w:rsidRPr="00E076A2">
          <w:rPr>
            <w:rFonts w:ascii="Times New Roman" w:hAnsi="Times New Roman" w:cs="Times New Roman"/>
            <w:sz w:val="24"/>
            <w:szCs w:val="24"/>
          </w:rPr>
          <w:t>Кодексом</w:t>
        </w:r>
      </w:hyperlink>
      <w:r w:rsidRPr="00E076A2">
        <w:rPr>
          <w:rFonts w:ascii="Times New Roman" w:hAnsi="Times New Roman" w:cs="Times New Roman"/>
          <w:sz w:val="24"/>
          <w:szCs w:val="24"/>
        </w:rPr>
        <w:t xml:space="preserve"> Российской Федерации об административных правонарушениях.</w:t>
      </w:r>
    </w:p>
    <w:p w:rsidR="00B468CD" w:rsidRPr="00E076A2" w:rsidRDefault="00B468CD" w:rsidP="00B468CD">
      <w:pPr>
        <w:tabs>
          <w:tab w:val="left" w:pos="0"/>
          <w:tab w:val="left" w:pos="1134"/>
        </w:tabs>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1.20. В Учреждении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p>
    <w:p w:rsidR="00B468CD" w:rsidRPr="00E076A2" w:rsidRDefault="00B468CD" w:rsidP="00B468CD">
      <w:pPr>
        <w:tabs>
          <w:tab w:val="left" w:pos="0"/>
          <w:tab w:val="left" w:pos="1134"/>
        </w:tabs>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1.21. Учреждение вправе осуществлять образовательную деятельность за счет средств физических и (или) юридических лиц по договорам об оказании дополнительных платных образовательных услуг. Дополнительные </w:t>
      </w:r>
      <w:hyperlink r:id="rId11" w:history="1">
        <w:r w:rsidRPr="00E076A2">
          <w:rPr>
            <w:rFonts w:ascii="Times New Roman" w:hAnsi="Times New Roman" w:cs="Times New Roman"/>
            <w:sz w:val="24"/>
            <w:szCs w:val="24"/>
          </w:rPr>
          <w:t>платные</w:t>
        </w:r>
      </w:hyperlink>
      <w:r w:rsidRPr="00E076A2">
        <w:rPr>
          <w:rFonts w:ascii="Times New Roman" w:hAnsi="Times New Roman" w:cs="Times New Roman"/>
          <w:sz w:val="24"/>
          <w:szCs w:val="24"/>
        </w:rPr>
        <w:t xml:space="preserve"> образовательные услуги представляют собой осуществление дополнительной образовательной деятельности по заданиям и за счет средств физических и (или) юридических лиц по договорам об оказании дополнительных платных образовательных услуг. Доход от оказания дополнительных платных образовательных услуг используется Учреждением в соответствии с целями, указанными в пунктах 2.2 и 2.3 настоящего Устава.</w:t>
      </w:r>
    </w:p>
    <w:p w:rsidR="00B468CD" w:rsidRPr="00E076A2" w:rsidRDefault="00B468CD" w:rsidP="00B468CD">
      <w:pPr>
        <w:widowControl w:val="0"/>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Дополнительные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местного бюджета. Средства, полученные Учреждением, при оказании таких дополнительных платных образовательных услуг, возвращаются оплатившим эти услуги лицам.</w:t>
      </w:r>
    </w:p>
    <w:p w:rsidR="00B468CD" w:rsidRDefault="00B468CD" w:rsidP="00B468CD">
      <w:pPr>
        <w:widowControl w:val="0"/>
        <w:autoSpaceDE w:val="0"/>
        <w:autoSpaceDN w:val="0"/>
        <w:adjustRightInd w:val="0"/>
        <w:spacing w:line="240" w:lineRule="auto"/>
        <w:ind w:firstLine="567"/>
        <w:contextualSpacing/>
        <w:jc w:val="both"/>
        <w:rPr>
          <w:rFonts w:ascii="Times New Roman" w:hAnsi="Times New Roman" w:cs="Times New Roman"/>
          <w:sz w:val="24"/>
          <w:szCs w:val="24"/>
        </w:rPr>
      </w:pPr>
      <w:proofErr w:type="gramStart"/>
      <w:r w:rsidRPr="00E076A2">
        <w:rPr>
          <w:rFonts w:ascii="Times New Roman" w:hAnsi="Times New Roman" w:cs="Times New Roman"/>
          <w:sz w:val="24"/>
          <w:szCs w:val="24"/>
        </w:rPr>
        <w:t>Учреждение, осуществляющее образовательную деятельность за счет бюджетных ассигнований федерального бюджета, бюджетов субъектов Российской Федерации, местного бюджета, вправе осуществлять за счет средств физических и (или) юридических лиц образовательную деятельность, не предусмотренную установленным муниципальным заданием либо соглашением о предоставлении субсидии на возмещение затрат, на одинаковых при оказании одних и тех же услуг условиях.</w:t>
      </w:r>
      <w:proofErr w:type="gramEnd"/>
    </w:p>
    <w:p w:rsidR="00B468CD" w:rsidRDefault="00B468CD" w:rsidP="00B468CD">
      <w:pPr>
        <w:widowControl w:val="0"/>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Учреждение вправе вести следующие виды приносящей доход деятельности:</w:t>
      </w:r>
    </w:p>
    <w:p w:rsidR="00B468CD" w:rsidRPr="004B280D" w:rsidRDefault="00B468CD" w:rsidP="00B468CD">
      <w:pPr>
        <w:widowControl w:val="0"/>
        <w:autoSpaceDE w:val="0"/>
        <w:autoSpaceDN w:val="0"/>
        <w:adjustRightInd w:val="0"/>
        <w:spacing w:line="240" w:lineRule="auto"/>
        <w:ind w:firstLine="567"/>
        <w:contextualSpacing/>
        <w:jc w:val="both"/>
        <w:rPr>
          <w:rFonts w:ascii="Times New Roman" w:hAnsi="Times New Roman" w:cs="Times New Roman"/>
          <w:sz w:val="24"/>
          <w:szCs w:val="24"/>
        </w:rPr>
      </w:pPr>
      <w:r w:rsidRPr="004B280D">
        <w:rPr>
          <w:rFonts w:ascii="Times New Roman" w:hAnsi="Times New Roman" w:cs="Times New Roman"/>
          <w:sz w:val="24"/>
          <w:szCs w:val="24"/>
        </w:rPr>
        <w:t>-</w:t>
      </w:r>
      <w:r w:rsidRPr="004B280D">
        <w:rPr>
          <w:rFonts w:ascii="Times New Roman" w:hAnsi="Times New Roman" w:cs="Times New Roman"/>
        </w:rPr>
        <w:t>выполнение специальных работ по договорам;</w:t>
      </w:r>
    </w:p>
    <w:p w:rsidR="00B468CD" w:rsidRDefault="00B468CD" w:rsidP="00B468CD">
      <w:pPr>
        <w:spacing w:line="240" w:lineRule="auto"/>
        <w:contextualSpacing/>
        <w:jc w:val="both"/>
        <w:rPr>
          <w:rFonts w:ascii="Times New Roman" w:hAnsi="Times New Roman" w:cs="Times New Roman"/>
        </w:rPr>
      </w:pPr>
      <w:r>
        <w:rPr>
          <w:shd w:val="clear" w:color="auto" w:fill="FFFFFF"/>
        </w:rPr>
        <w:t xml:space="preserve">            </w:t>
      </w:r>
      <w:r w:rsidRPr="004B280D">
        <w:rPr>
          <w:rFonts w:ascii="Times New Roman" w:hAnsi="Times New Roman" w:cs="Times New Roman"/>
          <w:shd w:val="clear" w:color="auto" w:fill="FFFFFF"/>
        </w:rPr>
        <w:t>-организация отдыха и развлечений, культуры и спорта</w:t>
      </w:r>
      <w:r w:rsidRPr="004B280D">
        <w:rPr>
          <w:rFonts w:ascii="Times New Roman" w:hAnsi="Times New Roman" w:cs="Times New Roman"/>
        </w:rPr>
        <w:t>;</w:t>
      </w:r>
    </w:p>
    <w:p w:rsidR="00B468CD" w:rsidRPr="00B761E0" w:rsidRDefault="00B468CD" w:rsidP="00B468CD">
      <w:pPr>
        <w:spacing w:line="240" w:lineRule="auto"/>
        <w:contextualSpacing/>
        <w:jc w:val="both"/>
        <w:rPr>
          <w:rFonts w:ascii="Times New Roman" w:hAnsi="Times New Roman" w:cs="Times New Roman"/>
        </w:rPr>
      </w:pPr>
      <w:r>
        <w:rPr>
          <w:rFonts w:ascii="Times New Roman" w:hAnsi="Times New Roman" w:cs="Times New Roman"/>
        </w:rPr>
        <w:t xml:space="preserve">          -</w:t>
      </w:r>
      <w:r w:rsidRPr="00B761E0">
        <w:rPr>
          <w:rFonts w:ascii="Times New Roman" w:hAnsi="Times New Roman" w:cs="Times New Roman"/>
        </w:rPr>
        <w:t>оказание лечебно-оздоровительных услуг;</w:t>
      </w:r>
    </w:p>
    <w:p w:rsidR="00B468CD" w:rsidRPr="00B761E0" w:rsidRDefault="00B468CD" w:rsidP="00B468CD">
      <w:pPr>
        <w:contextualSpacing/>
        <w:jc w:val="both"/>
        <w:rPr>
          <w:rFonts w:ascii="Times New Roman" w:hAnsi="Times New Roman" w:cs="Times New Roman"/>
        </w:rPr>
      </w:pPr>
      <w:r w:rsidRPr="00B761E0">
        <w:rPr>
          <w:rFonts w:ascii="Times New Roman" w:hAnsi="Times New Roman" w:cs="Times New Roman"/>
        </w:rPr>
        <w:t xml:space="preserve">           -сдача в аренду муниципального имущества, переданного в оперативное управление;</w:t>
      </w:r>
    </w:p>
    <w:p w:rsidR="00B468CD" w:rsidRPr="00E076A2" w:rsidRDefault="00B468CD" w:rsidP="00B468CD">
      <w:pPr>
        <w:pStyle w:val="a6"/>
        <w:numPr>
          <w:ilvl w:val="0"/>
          <w:numId w:val="6"/>
        </w:numPr>
        <w:ind w:left="0" w:firstLine="567"/>
        <w:contextualSpacing/>
        <w:jc w:val="both"/>
      </w:pPr>
      <w:r w:rsidRPr="00E076A2">
        <w:t xml:space="preserve">полиграфическая деятельность, оказание услуг по изданию и тиражированию печатной, включая аудиовизуальную, продукции различного вида и назначения (учебно-методические, наглядные пособия и материалы, информационные и другие материалы) за </w:t>
      </w:r>
      <w:r w:rsidRPr="00E076A2">
        <w:lastRenderedPageBreak/>
        <w:t>счет средств, полученных от приносящей доход деятельности, и реализация указанной продукции (издательская и книготорговая деятельность);</w:t>
      </w:r>
    </w:p>
    <w:p w:rsidR="00B468CD" w:rsidRPr="00E076A2" w:rsidRDefault="00B468CD" w:rsidP="00B468CD">
      <w:pPr>
        <w:pStyle w:val="a6"/>
        <w:numPr>
          <w:ilvl w:val="0"/>
          <w:numId w:val="6"/>
        </w:numPr>
        <w:ind w:left="0" w:firstLine="567"/>
        <w:contextualSpacing/>
        <w:jc w:val="both"/>
      </w:pPr>
      <w:r w:rsidRPr="00E076A2">
        <w:t>оказание информационных,</w:t>
      </w:r>
      <w:r w:rsidRPr="00E076A2">
        <w:rPr>
          <w:shd w:val="clear" w:color="auto" w:fill="FFFFFF"/>
        </w:rPr>
        <w:t xml:space="preserve"> экспертных, консультационных, </w:t>
      </w:r>
      <w:r w:rsidRPr="00E076A2">
        <w:t>аналитических, справочно-библиографических услуг;</w:t>
      </w:r>
    </w:p>
    <w:p w:rsidR="00B468CD" w:rsidRPr="00E076A2" w:rsidRDefault="00B468CD" w:rsidP="00B468CD">
      <w:pPr>
        <w:pStyle w:val="a6"/>
        <w:numPr>
          <w:ilvl w:val="0"/>
          <w:numId w:val="6"/>
        </w:numPr>
        <w:ind w:left="0" w:firstLine="567"/>
        <w:contextualSpacing/>
        <w:jc w:val="both"/>
      </w:pPr>
      <w:r w:rsidRPr="00E076A2">
        <w:t>предоставление услуг, связанных с организацией и проведением выставок, презентаций, круглых столов, семинаров, конференций, симпозиумов, конкурсов и иных аналогичных мероприятий;</w:t>
      </w:r>
    </w:p>
    <w:p w:rsidR="00B468CD" w:rsidRPr="00E076A2" w:rsidRDefault="00B468CD" w:rsidP="00B468CD">
      <w:pPr>
        <w:pStyle w:val="a6"/>
        <w:numPr>
          <w:ilvl w:val="0"/>
          <w:numId w:val="6"/>
        </w:numPr>
        <w:ind w:left="0" w:firstLine="567"/>
        <w:contextualSpacing/>
        <w:jc w:val="both"/>
      </w:pPr>
      <w:r w:rsidRPr="00E076A2">
        <w:t>стажировка специалистов системы образования,</w:t>
      </w:r>
      <w:r w:rsidRPr="00E076A2">
        <w:rPr>
          <w:shd w:val="clear" w:color="auto" w:fill="FFFFFF"/>
        </w:rPr>
        <w:t xml:space="preserve"> организация деятельности стажировочной площадки</w:t>
      </w:r>
      <w:r w:rsidRPr="00E076A2">
        <w:t>;</w:t>
      </w:r>
    </w:p>
    <w:p w:rsidR="00B468CD" w:rsidRPr="00E076A2" w:rsidRDefault="00B468CD" w:rsidP="00B468CD">
      <w:pPr>
        <w:pStyle w:val="a6"/>
        <w:numPr>
          <w:ilvl w:val="0"/>
          <w:numId w:val="6"/>
        </w:numPr>
        <w:ind w:left="0" w:firstLine="567"/>
        <w:contextualSpacing/>
        <w:jc w:val="both"/>
      </w:pPr>
      <w:r w:rsidRPr="00E076A2">
        <w:t>прокат спортинвентаря, спортивной одежды и обуви;</w:t>
      </w:r>
    </w:p>
    <w:p w:rsidR="00B468CD" w:rsidRPr="00E076A2" w:rsidRDefault="00B468CD" w:rsidP="00B468CD">
      <w:pPr>
        <w:pStyle w:val="a6"/>
        <w:numPr>
          <w:ilvl w:val="0"/>
          <w:numId w:val="6"/>
        </w:numPr>
        <w:ind w:left="0" w:firstLine="567"/>
        <w:contextualSpacing/>
        <w:jc w:val="both"/>
      </w:pPr>
      <w:r w:rsidRPr="00E076A2">
        <w:t>выполнение научно-исследовательских работ;</w:t>
      </w:r>
    </w:p>
    <w:p w:rsidR="00B468CD" w:rsidRPr="00E076A2" w:rsidRDefault="00B468CD" w:rsidP="00B468CD">
      <w:pPr>
        <w:pStyle w:val="a6"/>
        <w:numPr>
          <w:ilvl w:val="0"/>
          <w:numId w:val="6"/>
        </w:numPr>
        <w:ind w:left="0" w:firstLine="567"/>
        <w:contextualSpacing/>
        <w:jc w:val="both"/>
      </w:pPr>
      <w:r w:rsidRPr="00E076A2">
        <w:rPr>
          <w:shd w:val="clear" w:color="auto" w:fill="FFFFFF"/>
        </w:rPr>
        <w:t>создание и передача научной (научно-методической) продукции, объектов интеллектуальной деятельности;</w:t>
      </w:r>
    </w:p>
    <w:p w:rsidR="00B468CD" w:rsidRPr="00E076A2" w:rsidRDefault="00B468CD" w:rsidP="00B468CD">
      <w:pPr>
        <w:pStyle w:val="a6"/>
        <w:numPr>
          <w:ilvl w:val="0"/>
          <w:numId w:val="6"/>
        </w:numPr>
        <w:ind w:left="0" w:firstLine="567"/>
        <w:contextualSpacing/>
        <w:jc w:val="both"/>
      </w:pPr>
      <w:r w:rsidRPr="00E076A2">
        <w:t>оказание услуг по демонстрации кино- и видеофильмов для образовательных и научных целей;</w:t>
      </w:r>
    </w:p>
    <w:p w:rsidR="00B468CD" w:rsidRPr="00E076A2" w:rsidRDefault="00B468CD" w:rsidP="00B468CD">
      <w:pPr>
        <w:pStyle w:val="a6"/>
        <w:numPr>
          <w:ilvl w:val="0"/>
          <w:numId w:val="6"/>
        </w:numPr>
        <w:autoSpaceDE w:val="0"/>
        <w:autoSpaceDN w:val="0"/>
        <w:adjustRightInd w:val="0"/>
        <w:ind w:left="0" w:firstLine="567"/>
        <w:contextualSpacing/>
        <w:jc w:val="both"/>
        <w:rPr>
          <w:rFonts w:eastAsia="Calibri"/>
        </w:rPr>
      </w:pPr>
      <w:r w:rsidRPr="00E076A2">
        <w:rPr>
          <w:rFonts w:eastAsia="Calibri"/>
        </w:rPr>
        <w:t>помощь педагогическим коллективам других образовательных организаций в реализации дополнительных общеобразовательных программ, организации досуговой деятельности</w:t>
      </w:r>
      <w:r w:rsidRPr="00E076A2">
        <w:rPr>
          <w:rFonts w:eastAsia="Calibri"/>
          <w:lang w:val="ru-RU"/>
        </w:rPr>
        <w:t xml:space="preserve"> воспитанников</w:t>
      </w:r>
      <w:r w:rsidRPr="00E076A2">
        <w:rPr>
          <w:rFonts w:eastAsia="Calibri"/>
        </w:rPr>
        <w:t>, а также молодежным и детским общественным объединениям и организациям на договорной основе;</w:t>
      </w:r>
    </w:p>
    <w:p w:rsidR="00B468CD" w:rsidRPr="00E076A2" w:rsidRDefault="00B468CD" w:rsidP="00B468CD">
      <w:pPr>
        <w:pStyle w:val="a6"/>
        <w:numPr>
          <w:ilvl w:val="0"/>
          <w:numId w:val="6"/>
        </w:numPr>
        <w:autoSpaceDE w:val="0"/>
        <w:autoSpaceDN w:val="0"/>
        <w:adjustRightInd w:val="0"/>
        <w:ind w:left="0" w:firstLine="567"/>
        <w:contextualSpacing/>
        <w:jc w:val="both"/>
        <w:rPr>
          <w:rFonts w:eastAsia="Calibri"/>
        </w:rPr>
      </w:pPr>
      <w:r w:rsidRPr="00E076A2">
        <w:rPr>
          <w:rFonts w:eastAsia="Calibri"/>
        </w:rPr>
        <w:t xml:space="preserve">образование взрослых по дополнительным общеразвивающим программам. </w:t>
      </w:r>
    </w:p>
    <w:p w:rsidR="00B468CD" w:rsidRPr="00E076A2" w:rsidRDefault="00B468CD" w:rsidP="00B468CD">
      <w:pPr>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1.22. Виды деятельности, требующие в соответствии с законодательством РФ лицензирования, могут осуществляться Учреждением после получения соответствующей лицензии.</w:t>
      </w:r>
    </w:p>
    <w:p w:rsidR="00B468CD" w:rsidRPr="00E076A2" w:rsidRDefault="00B468CD" w:rsidP="00B468CD">
      <w:pPr>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Учреждение не вправе осуществлять виды деятельности, приносящей доход, оказывать платные услуги и работы, не указанные в настоящем разделе Устава.</w:t>
      </w:r>
    </w:p>
    <w:p w:rsidR="00B468CD" w:rsidRPr="00E076A2" w:rsidRDefault="00B468CD" w:rsidP="00B468CD">
      <w:pPr>
        <w:autoSpaceDE w:val="0"/>
        <w:autoSpaceDN w:val="0"/>
        <w:adjustRightInd w:val="0"/>
        <w:spacing w:line="240" w:lineRule="auto"/>
        <w:ind w:firstLine="567"/>
        <w:contextualSpacing/>
        <w:jc w:val="both"/>
        <w:rPr>
          <w:rFonts w:ascii="Times New Roman" w:eastAsia="Calibri" w:hAnsi="Times New Roman" w:cs="Times New Roman"/>
          <w:sz w:val="24"/>
          <w:szCs w:val="24"/>
        </w:rPr>
      </w:pPr>
      <w:r w:rsidRPr="00E076A2">
        <w:rPr>
          <w:rFonts w:ascii="Times New Roman" w:hAnsi="Times New Roman" w:cs="Times New Roman"/>
          <w:sz w:val="24"/>
          <w:szCs w:val="24"/>
        </w:rPr>
        <w:t xml:space="preserve">Доходы, полученные Учреждением от приносящей доход </w:t>
      </w:r>
      <w:proofErr w:type="spellStart"/>
      <w:r w:rsidRPr="00E076A2">
        <w:rPr>
          <w:rFonts w:ascii="Times New Roman" w:hAnsi="Times New Roman" w:cs="Times New Roman"/>
          <w:sz w:val="24"/>
          <w:szCs w:val="24"/>
        </w:rPr>
        <w:t>деятельности</w:t>
      </w:r>
      <w:proofErr w:type="gramStart"/>
      <w:r w:rsidRPr="00E076A2">
        <w:rPr>
          <w:rFonts w:ascii="Times New Roman" w:hAnsi="Times New Roman" w:cs="Times New Roman"/>
          <w:sz w:val="24"/>
          <w:szCs w:val="24"/>
        </w:rPr>
        <w:t>,и</w:t>
      </w:r>
      <w:proofErr w:type="spellEnd"/>
      <w:proofErr w:type="gramEnd"/>
      <w:r w:rsidRPr="00E076A2">
        <w:rPr>
          <w:rFonts w:ascii="Times New Roman" w:hAnsi="Times New Roman" w:cs="Times New Roman"/>
          <w:sz w:val="24"/>
          <w:szCs w:val="24"/>
        </w:rPr>
        <w:t xml:space="preserve"> приобретённое за счёт дополнительных средств имущество поступают в самостоятельное распоряжение Учреждения. </w:t>
      </w:r>
      <w:r w:rsidRPr="00E076A2">
        <w:rPr>
          <w:rFonts w:ascii="Times New Roman" w:eastAsia="Calibri" w:hAnsi="Times New Roman" w:cs="Times New Roman"/>
          <w:sz w:val="24"/>
          <w:szCs w:val="24"/>
        </w:rPr>
        <w:t>Доход от оказания дополнительных платных образовательных услуг используется Учреждением в соответствии с уставными целями.</w:t>
      </w:r>
    </w:p>
    <w:p w:rsidR="00B468CD" w:rsidRPr="00E076A2" w:rsidRDefault="00B468CD" w:rsidP="00B468CD">
      <w:pPr>
        <w:tabs>
          <w:tab w:val="left" w:pos="0"/>
          <w:tab w:val="left" w:pos="1276"/>
        </w:tabs>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   1.23.Учреждение обязано соблюдать требования, установленные в соответствии с  Федеральным  законом «О санитарно-эпидемиологическом благополучии населения».</w:t>
      </w:r>
    </w:p>
    <w:p w:rsidR="00B468CD" w:rsidRPr="00E076A2" w:rsidRDefault="00B468CD" w:rsidP="00B468CD">
      <w:pPr>
        <w:tabs>
          <w:tab w:val="left" w:pos="0"/>
          <w:tab w:val="left" w:pos="1276"/>
        </w:tabs>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   1.24. На Учреждение распространяется действие Федерального  закона «О некоммерческих организациях» в части положений, касающихся правового положения бюджетных учреждений.</w:t>
      </w:r>
    </w:p>
    <w:p w:rsidR="00B468CD" w:rsidRPr="00E076A2" w:rsidRDefault="00B468CD" w:rsidP="00B468CD">
      <w:pPr>
        <w:tabs>
          <w:tab w:val="left" w:pos="0"/>
          <w:tab w:val="left" w:pos="1276"/>
        </w:tabs>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   1.25.Учреждение обеспечивает соблюдение положений Федерального  закона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и  правовых актов, в том числе муниципальных правовых актов, принятых в целях реализации указанного федерального закона.</w:t>
      </w:r>
    </w:p>
    <w:p w:rsidR="00B468CD" w:rsidRPr="00E076A2" w:rsidRDefault="00B468CD" w:rsidP="00B468CD">
      <w:pPr>
        <w:spacing w:line="240" w:lineRule="auto"/>
        <w:ind w:firstLine="567"/>
        <w:contextualSpacing/>
        <w:jc w:val="center"/>
        <w:outlineLvl w:val="0"/>
        <w:rPr>
          <w:rFonts w:ascii="Times New Roman" w:hAnsi="Times New Roman" w:cs="Times New Roman"/>
          <w:b/>
          <w:sz w:val="24"/>
          <w:szCs w:val="24"/>
        </w:rPr>
      </w:pPr>
      <w:r w:rsidRPr="00E076A2">
        <w:rPr>
          <w:rFonts w:ascii="Times New Roman" w:hAnsi="Times New Roman" w:cs="Times New Roman"/>
          <w:b/>
          <w:sz w:val="24"/>
          <w:szCs w:val="24"/>
        </w:rPr>
        <w:t>2. Предмет, цели и виды деятельности Учреждения</w:t>
      </w:r>
    </w:p>
    <w:p w:rsidR="00B468CD" w:rsidRPr="00E076A2" w:rsidRDefault="00B468CD" w:rsidP="00B468CD">
      <w:pPr>
        <w:spacing w:line="240" w:lineRule="auto"/>
        <w:ind w:firstLine="567"/>
        <w:contextualSpacing/>
        <w:jc w:val="both"/>
        <w:outlineLvl w:val="1"/>
        <w:rPr>
          <w:rFonts w:ascii="Times New Roman" w:hAnsi="Times New Roman" w:cs="Times New Roman"/>
          <w:bCs/>
          <w:sz w:val="24"/>
          <w:szCs w:val="24"/>
        </w:rPr>
      </w:pPr>
      <w:r w:rsidRPr="00E076A2">
        <w:rPr>
          <w:rFonts w:ascii="Times New Roman" w:hAnsi="Times New Roman" w:cs="Times New Roman"/>
          <w:bCs/>
          <w:sz w:val="24"/>
          <w:szCs w:val="24"/>
        </w:rPr>
        <w:t>2.1. Предметом деятельности Учреждения является оказание услуг (выполнение работ) по реализации предусмотренных федеральными законами, законами</w:t>
      </w:r>
      <w:r w:rsidRPr="00E076A2">
        <w:rPr>
          <w:rFonts w:ascii="Times New Roman" w:hAnsi="Times New Roman" w:cs="Times New Roman"/>
          <w:sz w:val="24"/>
          <w:szCs w:val="24"/>
        </w:rPr>
        <w:t xml:space="preserve"> Республики Татарстан</w:t>
      </w:r>
      <w:r w:rsidRPr="00E076A2">
        <w:rPr>
          <w:rFonts w:ascii="Times New Roman" w:hAnsi="Times New Roman" w:cs="Times New Roman"/>
          <w:bCs/>
          <w:sz w:val="24"/>
          <w:szCs w:val="24"/>
        </w:rPr>
        <w:t xml:space="preserve">, нормативными правовыми актами Российской Федерации и муниципальными правовыми актами органов местного самоуправления Кукморского </w:t>
      </w:r>
      <w:r w:rsidRPr="00E076A2">
        <w:rPr>
          <w:rFonts w:ascii="Times New Roman" w:hAnsi="Times New Roman" w:cs="Times New Roman"/>
          <w:sz w:val="24"/>
          <w:szCs w:val="24"/>
        </w:rPr>
        <w:t xml:space="preserve">муниципального района </w:t>
      </w:r>
      <w:r w:rsidRPr="00E076A2">
        <w:rPr>
          <w:rFonts w:ascii="Times New Roman" w:hAnsi="Times New Roman" w:cs="Times New Roman"/>
          <w:bCs/>
          <w:sz w:val="24"/>
          <w:szCs w:val="24"/>
        </w:rPr>
        <w:t xml:space="preserve"> в сфере образования.</w:t>
      </w:r>
    </w:p>
    <w:p w:rsidR="00B468CD" w:rsidRPr="00E076A2" w:rsidRDefault="00B468CD" w:rsidP="00B468CD">
      <w:pPr>
        <w:spacing w:line="240" w:lineRule="auto"/>
        <w:ind w:firstLine="567"/>
        <w:contextualSpacing/>
        <w:jc w:val="both"/>
        <w:outlineLvl w:val="1"/>
        <w:rPr>
          <w:rFonts w:ascii="Times New Roman" w:hAnsi="Times New Roman" w:cs="Times New Roman"/>
          <w:sz w:val="24"/>
          <w:szCs w:val="24"/>
        </w:rPr>
      </w:pPr>
      <w:r w:rsidRPr="00E076A2">
        <w:rPr>
          <w:rFonts w:ascii="Times New Roman" w:hAnsi="Times New Roman" w:cs="Times New Roman"/>
          <w:sz w:val="24"/>
          <w:szCs w:val="24"/>
        </w:rPr>
        <w:t xml:space="preserve">2.2. Учреждение обеспечивает получение дошкольного образования путем реализации образовательной программы дошкольного образования, а также присмотр и уход за воспитанниками в </w:t>
      </w:r>
      <w:r w:rsidRPr="00E076A2">
        <w:rPr>
          <w:rFonts w:ascii="Times New Roman" w:hAnsi="Times New Roman" w:cs="Times New Roman"/>
          <w:sz w:val="24"/>
          <w:szCs w:val="24"/>
          <w:highlight w:val="white"/>
        </w:rPr>
        <w:t>возрасте от 1 года до 7 лет (возможен прием детей с 2-х месяцев при наличии соответствующих условий содержания)</w:t>
      </w:r>
      <w:r w:rsidRPr="00E076A2">
        <w:rPr>
          <w:rFonts w:ascii="Times New Roman" w:hAnsi="Times New Roman" w:cs="Times New Roman"/>
          <w:sz w:val="24"/>
          <w:szCs w:val="24"/>
        </w:rPr>
        <w:t xml:space="preserve">, до прекращения образовательных отношений. </w:t>
      </w:r>
    </w:p>
    <w:p w:rsidR="00B468CD" w:rsidRPr="00E076A2" w:rsidRDefault="00B468CD" w:rsidP="00B468CD">
      <w:pPr>
        <w:spacing w:after="0" w:line="240" w:lineRule="auto"/>
        <w:ind w:firstLine="567"/>
        <w:contextualSpacing/>
        <w:jc w:val="both"/>
        <w:outlineLvl w:val="1"/>
        <w:rPr>
          <w:rFonts w:ascii="Times New Roman" w:hAnsi="Times New Roman" w:cs="Times New Roman"/>
          <w:bCs/>
          <w:sz w:val="24"/>
          <w:szCs w:val="24"/>
        </w:rPr>
      </w:pPr>
      <w:r w:rsidRPr="00E076A2">
        <w:rPr>
          <w:rFonts w:ascii="Times New Roman" w:hAnsi="Times New Roman" w:cs="Times New Roman"/>
          <w:sz w:val="24"/>
          <w:szCs w:val="24"/>
        </w:rPr>
        <w:t>2.3. Целями деятельности Учреждения, являются:</w:t>
      </w:r>
    </w:p>
    <w:p w:rsidR="00B468CD" w:rsidRPr="00B761E0" w:rsidRDefault="00B468CD" w:rsidP="00B468CD">
      <w:pPr>
        <w:spacing w:after="0" w:line="240" w:lineRule="auto"/>
        <w:contextualSpacing/>
        <w:jc w:val="both"/>
        <w:outlineLvl w:val="1"/>
        <w:rPr>
          <w:rStyle w:val="blk"/>
          <w:rFonts w:ascii="Times New Roman" w:hAnsi="Times New Roman" w:cs="Times New Roman"/>
          <w:bCs/>
          <w:sz w:val="24"/>
          <w:szCs w:val="24"/>
        </w:rPr>
      </w:pPr>
      <w:r>
        <w:rPr>
          <w:rStyle w:val="f"/>
          <w:rFonts w:ascii="Times New Roman" w:hAnsi="Times New Roman" w:cs="Times New Roman"/>
          <w:sz w:val="24"/>
          <w:szCs w:val="24"/>
        </w:rPr>
        <w:t xml:space="preserve">          -</w:t>
      </w:r>
      <w:r w:rsidRPr="00E076A2">
        <w:rPr>
          <w:rStyle w:val="f"/>
          <w:rFonts w:ascii="Times New Roman" w:hAnsi="Times New Roman" w:cs="Times New Roman"/>
          <w:sz w:val="24"/>
          <w:szCs w:val="24"/>
        </w:rPr>
        <w:t xml:space="preserve"> формирование</w:t>
      </w:r>
      <w:r w:rsidRPr="00B761E0">
        <w:rPr>
          <w:rStyle w:val="f"/>
          <w:rFonts w:ascii="Times New Roman" w:hAnsi="Times New Roman" w:cs="Times New Roman"/>
          <w:sz w:val="24"/>
          <w:szCs w:val="24"/>
        </w:rPr>
        <w:t xml:space="preserve"> </w:t>
      </w:r>
      <w:r w:rsidRPr="00E076A2">
        <w:rPr>
          <w:rStyle w:val="f"/>
          <w:rFonts w:ascii="Times New Roman" w:hAnsi="Times New Roman" w:cs="Times New Roman"/>
          <w:sz w:val="24"/>
          <w:szCs w:val="24"/>
        </w:rPr>
        <w:t>общей</w:t>
      </w:r>
      <w:r w:rsidRPr="00B761E0">
        <w:rPr>
          <w:rStyle w:val="f"/>
          <w:rFonts w:ascii="Times New Roman" w:hAnsi="Times New Roman" w:cs="Times New Roman"/>
          <w:sz w:val="24"/>
          <w:szCs w:val="24"/>
        </w:rPr>
        <w:t xml:space="preserve"> </w:t>
      </w:r>
      <w:r w:rsidRPr="00E076A2">
        <w:rPr>
          <w:rStyle w:val="f"/>
          <w:rFonts w:ascii="Times New Roman" w:hAnsi="Times New Roman" w:cs="Times New Roman"/>
          <w:sz w:val="24"/>
          <w:szCs w:val="24"/>
        </w:rPr>
        <w:t>культуры</w:t>
      </w:r>
      <w:r w:rsidRPr="00E076A2">
        <w:rPr>
          <w:rStyle w:val="blk"/>
          <w:rFonts w:ascii="Times New Roman" w:hAnsi="Times New Roman" w:cs="Times New Roman"/>
          <w:sz w:val="24"/>
          <w:szCs w:val="24"/>
        </w:rPr>
        <w:t xml:space="preserve"> детей дошкольного возраста;</w:t>
      </w:r>
    </w:p>
    <w:p w:rsidR="00B468CD" w:rsidRDefault="00B468CD" w:rsidP="00B468CD">
      <w:pPr>
        <w:spacing w:after="0" w:line="240" w:lineRule="auto"/>
        <w:contextualSpacing/>
        <w:jc w:val="both"/>
        <w:outlineLvl w:val="1"/>
        <w:rPr>
          <w:rStyle w:val="blk"/>
          <w:rFonts w:ascii="Times New Roman" w:hAnsi="Times New Roman" w:cs="Times New Roman"/>
          <w:bCs/>
          <w:sz w:val="24"/>
          <w:szCs w:val="24"/>
        </w:rPr>
      </w:pPr>
      <w:r>
        <w:rPr>
          <w:rStyle w:val="blk"/>
          <w:rFonts w:ascii="Times New Roman" w:hAnsi="Times New Roman" w:cs="Times New Roman"/>
          <w:sz w:val="24"/>
          <w:szCs w:val="24"/>
        </w:rPr>
        <w:lastRenderedPageBreak/>
        <w:t xml:space="preserve">          -</w:t>
      </w:r>
      <w:r w:rsidRPr="00E076A2">
        <w:rPr>
          <w:rStyle w:val="blk"/>
          <w:rFonts w:ascii="Times New Roman" w:hAnsi="Times New Roman" w:cs="Times New Roman"/>
          <w:sz w:val="24"/>
          <w:szCs w:val="24"/>
        </w:rPr>
        <w:t xml:space="preserve">развитие физических, интеллектуальных, нравственных, эстетических и </w:t>
      </w:r>
      <w:r w:rsidRPr="00E076A2">
        <w:rPr>
          <w:rStyle w:val="f"/>
          <w:rFonts w:ascii="Times New Roman" w:hAnsi="Times New Roman" w:cs="Times New Roman"/>
          <w:sz w:val="24"/>
          <w:szCs w:val="24"/>
        </w:rPr>
        <w:t>личностных</w:t>
      </w:r>
      <w:r w:rsidRPr="00E076A2">
        <w:rPr>
          <w:rStyle w:val="blk"/>
          <w:rFonts w:ascii="Times New Roman" w:hAnsi="Times New Roman" w:cs="Times New Roman"/>
          <w:sz w:val="24"/>
          <w:szCs w:val="24"/>
        </w:rPr>
        <w:t xml:space="preserve"> качеств детей дошкольного возраста;</w:t>
      </w:r>
    </w:p>
    <w:p w:rsidR="00B468CD" w:rsidRDefault="00B468CD" w:rsidP="00B468CD">
      <w:pPr>
        <w:spacing w:after="0" w:line="240" w:lineRule="auto"/>
        <w:contextualSpacing/>
        <w:jc w:val="both"/>
        <w:outlineLvl w:val="1"/>
        <w:rPr>
          <w:rStyle w:val="blk"/>
          <w:rFonts w:ascii="Times New Roman" w:hAnsi="Times New Roman" w:cs="Times New Roman"/>
          <w:bCs/>
          <w:sz w:val="24"/>
          <w:szCs w:val="24"/>
        </w:rPr>
      </w:pPr>
      <w:r>
        <w:rPr>
          <w:rStyle w:val="blk"/>
          <w:rFonts w:ascii="Times New Roman" w:hAnsi="Times New Roman" w:cs="Times New Roman"/>
          <w:bCs/>
          <w:sz w:val="24"/>
          <w:szCs w:val="24"/>
        </w:rPr>
        <w:t xml:space="preserve">         -</w:t>
      </w:r>
      <w:r w:rsidRPr="00E076A2">
        <w:rPr>
          <w:rStyle w:val="f"/>
          <w:rFonts w:ascii="Times New Roman" w:hAnsi="Times New Roman" w:cs="Times New Roman"/>
          <w:sz w:val="24"/>
          <w:szCs w:val="24"/>
        </w:rPr>
        <w:t xml:space="preserve"> формирование</w:t>
      </w:r>
      <w:r w:rsidRPr="00E076A2">
        <w:rPr>
          <w:rStyle w:val="blk"/>
          <w:rFonts w:ascii="Times New Roman" w:hAnsi="Times New Roman" w:cs="Times New Roman"/>
          <w:sz w:val="24"/>
          <w:szCs w:val="24"/>
        </w:rPr>
        <w:t xml:space="preserve"> предпосылок учебной деятельности детей дошкольного возраста;</w:t>
      </w:r>
    </w:p>
    <w:p w:rsidR="00B468CD" w:rsidRDefault="00B468CD" w:rsidP="00B468CD">
      <w:pPr>
        <w:spacing w:after="0" w:line="240" w:lineRule="auto"/>
        <w:contextualSpacing/>
        <w:jc w:val="both"/>
        <w:outlineLvl w:val="1"/>
        <w:rPr>
          <w:rStyle w:val="blk"/>
          <w:rFonts w:ascii="Times New Roman" w:hAnsi="Times New Roman" w:cs="Times New Roman"/>
          <w:bCs/>
          <w:sz w:val="24"/>
          <w:szCs w:val="24"/>
        </w:rPr>
      </w:pPr>
      <w:r>
        <w:rPr>
          <w:rStyle w:val="blk"/>
          <w:rFonts w:ascii="Times New Roman" w:hAnsi="Times New Roman" w:cs="Times New Roman"/>
          <w:bCs/>
          <w:sz w:val="24"/>
          <w:szCs w:val="24"/>
        </w:rPr>
        <w:t xml:space="preserve">          -</w:t>
      </w:r>
      <w:r w:rsidRPr="00E076A2">
        <w:rPr>
          <w:rStyle w:val="blk"/>
          <w:rFonts w:ascii="Times New Roman" w:hAnsi="Times New Roman" w:cs="Times New Roman"/>
          <w:sz w:val="24"/>
          <w:szCs w:val="24"/>
        </w:rPr>
        <w:t>сохранение и укрепление здоровья детей дошкольного возраста;</w:t>
      </w:r>
    </w:p>
    <w:p w:rsidR="00B468CD" w:rsidRPr="00B761E0" w:rsidRDefault="00B468CD" w:rsidP="00B468CD">
      <w:pPr>
        <w:spacing w:after="0" w:line="240" w:lineRule="auto"/>
        <w:contextualSpacing/>
        <w:jc w:val="both"/>
        <w:outlineLvl w:val="1"/>
        <w:rPr>
          <w:rStyle w:val="blk"/>
          <w:rFonts w:ascii="Times New Roman" w:hAnsi="Times New Roman" w:cs="Times New Roman"/>
          <w:bCs/>
          <w:sz w:val="24"/>
          <w:szCs w:val="24"/>
        </w:rPr>
      </w:pPr>
      <w:r w:rsidRPr="00B761E0">
        <w:rPr>
          <w:rStyle w:val="blk"/>
          <w:rFonts w:ascii="Times New Roman" w:hAnsi="Times New Roman" w:cs="Times New Roman"/>
          <w:bCs/>
          <w:sz w:val="24"/>
          <w:szCs w:val="24"/>
        </w:rPr>
        <w:t xml:space="preserve">         -</w:t>
      </w:r>
      <w:r w:rsidRPr="00B761E0">
        <w:rPr>
          <w:rFonts w:ascii="Times New Roman" w:eastAsia="Calibri" w:hAnsi="Times New Roman" w:cs="Times New Roman"/>
        </w:rPr>
        <w:t>коррекция нарушений развития различных категорий детей с ограниченными возможностями здоровья, оказание им квалифицированной психолого-педагогической помощи;</w:t>
      </w:r>
    </w:p>
    <w:p w:rsidR="00B468CD" w:rsidRPr="00B761E0" w:rsidRDefault="00B468CD" w:rsidP="00B468CD">
      <w:pPr>
        <w:spacing w:after="0" w:line="240" w:lineRule="auto"/>
        <w:contextualSpacing/>
        <w:jc w:val="both"/>
        <w:outlineLvl w:val="1"/>
        <w:rPr>
          <w:rFonts w:ascii="Times New Roman" w:hAnsi="Times New Roman" w:cs="Times New Roman"/>
          <w:bCs/>
        </w:rPr>
      </w:pPr>
      <w:r>
        <w:rPr>
          <w:rStyle w:val="blk"/>
          <w:rFonts w:ascii="Times New Roman" w:hAnsi="Times New Roman" w:cs="Times New Roman"/>
          <w:sz w:val="24"/>
          <w:szCs w:val="24"/>
        </w:rPr>
        <w:t xml:space="preserve">         -</w:t>
      </w:r>
      <w:r w:rsidRPr="00B761E0">
        <w:rPr>
          <w:rStyle w:val="blk"/>
          <w:rFonts w:ascii="Times New Roman" w:hAnsi="Times New Roman" w:cs="Times New Roman"/>
          <w:sz w:val="24"/>
          <w:szCs w:val="24"/>
        </w:rPr>
        <w:t xml:space="preserve"> оказание </w:t>
      </w:r>
      <w:r w:rsidRPr="00B761E0">
        <w:rPr>
          <w:rFonts w:ascii="Times New Roman" w:hAnsi="Times New Roman" w:cs="Times New Roman"/>
        </w:rPr>
        <w:t>методической, психолого-педагогической, диагностической и консультативной помощи</w:t>
      </w:r>
      <w:r w:rsidRPr="00B761E0">
        <w:rPr>
          <w:rStyle w:val="blk"/>
          <w:rFonts w:ascii="Times New Roman" w:hAnsi="Times New Roman" w:cs="Times New Roman"/>
          <w:sz w:val="24"/>
          <w:szCs w:val="24"/>
        </w:rPr>
        <w:t xml:space="preserve"> родителям (законным представителям) по вопросам воспитания, обучения и развития детей.</w:t>
      </w:r>
    </w:p>
    <w:p w:rsidR="00B468CD" w:rsidRPr="00E076A2" w:rsidRDefault="00B468CD" w:rsidP="00B468CD">
      <w:pPr>
        <w:pStyle w:val="a6"/>
        <w:autoSpaceDE w:val="0"/>
        <w:autoSpaceDN w:val="0"/>
        <w:adjustRightInd w:val="0"/>
        <w:ind w:left="0" w:firstLine="567"/>
        <w:contextualSpacing/>
        <w:jc w:val="both"/>
        <w:outlineLvl w:val="1"/>
      </w:pPr>
      <w:r w:rsidRPr="00B761E0">
        <w:rPr>
          <w:bCs/>
        </w:rPr>
        <w:t>2.4. У</w:t>
      </w:r>
      <w:proofErr w:type="spellStart"/>
      <w:r w:rsidRPr="00B761E0">
        <w:rPr>
          <w:bCs/>
          <w:lang w:val="ru-RU"/>
        </w:rPr>
        <w:t>чреждение</w:t>
      </w:r>
      <w:proofErr w:type="spellEnd"/>
      <w:r w:rsidRPr="00B761E0">
        <w:rPr>
          <w:bCs/>
        </w:rPr>
        <w:t xml:space="preserve"> осуществляет</w:t>
      </w:r>
      <w:r w:rsidRPr="00E076A2">
        <w:rPr>
          <w:bCs/>
        </w:rPr>
        <w:t xml:space="preserve"> следующие основные виды деятельности:</w:t>
      </w:r>
    </w:p>
    <w:p w:rsidR="00B468CD" w:rsidRPr="00E076A2" w:rsidRDefault="00B468CD" w:rsidP="00B468CD">
      <w:pPr>
        <w:pStyle w:val="a6"/>
        <w:ind w:left="1287"/>
        <w:contextualSpacing/>
        <w:jc w:val="both"/>
      </w:pPr>
      <w:r>
        <w:rPr>
          <w:lang w:val="ru-RU"/>
        </w:rPr>
        <w:t>-</w:t>
      </w:r>
      <w:r w:rsidRPr="00E076A2">
        <w:t>предоставление общедоступного бесплатного дошкольного образования;</w:t>
      </w:r>
    </w:p>
    <w:p w:rsidR="00B468CD" w:rsidRPr="00E076A2" w:rsidRDefault="00B468CD" w:rsidP="00B468CD">
      <w:pPr>
        <w:pStyle w:val="a6"/>
        <w:ind w:left="1287"/>
        <w:contextualSpacing/>
        <w:jc w:val="both"/>
      </w:pPr>
      <w:r>
        <w:rPr>
          <w:lang w:val="ru-RU"/>
        </w:rPr>
        <w:t>-</w:t>
      </w:r>
      <w:r w:rsidRPr="00E076A2">
        <w:t>предоставление дополнительного образования в У</w:t>
      </w:r>
      <w:proofErr w:type="spellStart"/>
      <w:r w:rsidRPr="00E076A2">
        <w:rPr>
          <w:lang w:val="ru-RU"/>
        </w:rPr>
        <w:t>чреждении</w:t>
      </w:r>
      <w:proofErr w:type="spellEnd"/>
      <w:r w:rsidRPr="00E076A2">
        <w:t>;</w:t>
      </w:r>
    </w:p>
    <w:p w:rsidR="00B468CD" w:rsidRPr="00E076A2" w:rsidRDefault="00B468CD" w:rsidP="00B468CD">
      <w:pPr>
        <w:pStyle w:val="a6"/>
        <w:ind w:left="1287"/>
        <w:contextualSpacing/>
        <w:jc w:val="both"/>
      </w:pPr>
      <w:r>
        <w:rPr>
          <w:lang w:val="ru-RU"/>
        </w:rPr>
        <w:t>-</w:t>
      </w:r>
      <w:r w:rsidRPr="00E076A2">
        <w:t xml:space="preserve">присмотр и уход за детьми. </w:t>
      </w:r>
    </w:p>
    <w:p w:rsidR="00B468CD" w:rsidRPr="00E076A2" w:rsidRDefault="00B468CD" w:rsidP="00B468CD">
      <w:pPr>
        <w:pStyle w:val="a6"/>
        <w:ind w:left="0" w:firstLine="567"/>
        <w:contextualSpacing/>
        <w:jc w:val="both"/>
        <w:rPr>
          <w:bCs/>
          <w:spacing w:val="-2"/>
          <w:w w:val="101"/>
        </w:rPr>
      </w:pPr>
      <w:r w:rsidRPr="00E076A2">
        <w:rPr>
          <w:bCs/>
        </w:rPr>
        <w:t>2.5. В соответствии с предусмотренными в п. 2.4. основными видами деятельности У</w:t>
      </w:r>
      <w:proofErr w:type="spellStart"/>
      <w:r w:rsidRPr="00E076A2">
        <w:rPr>
          <w:bCs/>
          <w:lang w:val="ru-RU"/>
        </w:rPr>
        <w:t>чреждение</w:t>
      </w:r>
      <w:proofErr w:type="spellEnd"/>
      <w:r w:rsidRPr="00E076A2">
        <w:rPr>
          <w:bCs/>
        </w:rPr>
        <w:t xml:space="preserve"> выполняет муниципальное задание, которое формируется и утверждается Учредителем.</w:t>
      </w:r>
    </w:p>
    <w:p w:rsidR="00B468CD" w:rsidRPr="00E076A2" w:rsidRDefault="00B468CD" w:rsidP="00B468CD">
      <w:pPr>
        <w:spacing w:after="0" w:line="240" w:lineRule="auto"/>
        <w:ind w:firstLine="567"/>
        <w:contextualSpacing/>
        <w:jc w:val="both"/>
        <w:outlineLvl w:val="1"/>
        <w:rPr>
          <w:rFonts w:ascii="Times New Roman" w:hAnsi="Times New Roman" w:cs="Times New Roman"/>
          <w:bCs/>
          <w:sz w:val="24"/>
          <w:szCs w:val="24"/>
        </w:rPr>
      </w:pPr>
      <w:r w:rsidRPr="00E076A2">
        <w:rPr>
          <w:rFonts w:ascii="Times New Roman" w:hAnsi="Times New Roman" w:cs="Times New Roman"/>
          <w:bCs/>
          <w:sz w:val="24"/>
          <w:szCs w:val="24"/>
        </w:rPr>
        <w:t xml:space="preserve">2.6. </w:t>
      </w:r>
      <w:proofErr w:type="gramStart"/>
      <w:r w:rsidRPr="00E076A2">
        <w:rPr>
          <w:rFonts w:ascii="Times New Roman" w:hAnsi="Times New Roman" w:cs="Times New Roman"/>
          <w:bCs/>
          <w:sz w:val="24"/>
          <w:szCs w:val="24"/>
        </w:rPr>
        <w:t>Учреждение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п. 2.4. настоящего Устава, в целях, указанных в п. 2.2 настоящего Устава, для граждан и юридических лиц за плату и на одинаковых при оказании одних и тех же услуг условиях.</w:t>
      </w:r>
      <w:proofErr w:type="gramEnd"/>
    </w:p>
    <w:p w:rsidR="00B468CD" w:rsidRPr="00E076A2" w:rsidRDefault="00B468CD" w:rsidP="00B468CD">
      <w:pPr>
        <w:pStyle w:val="a6"/>
        <w:tabs>
          <w:tab w:val="left" w:pos="0"/>
        </w:tabs>
        <w:ind w:left="0" w:firstLine="567"/>
        <w:contextualSpacing/>
        <w:jc w:val="both"/>
        <w:rPr>
          <w:lang w:val="ru-RU"/>
        </w:rPr>
      </w:pPr>
      <w:r w:rsidRPr="00E076A2">
        <w:rPr>
          <w:lang w:val="ru-RU"/>
        </w:rPr>
        <w:t xml:space="preserve">2.7. В  Учреждении образовательная деятельность осуществляется на татарском языке как одном из государственных языков Республики Татарстан </w:t>
      </w:r>
      <w:proofErr w:type="spellStart"/>
      <w:r w:rsidRPr="00E076A2">
        <w:rPr>
          <w:lang w:val="ru-RU"/>
        </w:rPr>
        <w:t>ина</w:t>
      </w:r>
      <w:proofErr w:type="spellEnd"/>
      <w:r w:rsidRPr="00E076A2">
        <w:rPr>
          <w:lang w:val="ru-RU"/>
        </w:rPr>
        <w:t xml:space="preserve"> русском языке  (государственном языке Российской Федерации)</w:t>
      </w:r>
    </w:p>
    <w:p w:rsidR="00B468CD" w:rsidRPr="00E076A2" w:rsidRDefault="00B468CD" w:rsidP="00B468CD">
      <w:pPr>
        <w:pStyle w:val="a6"/>
        <w:tabs>
          <w:tab w:val="left" w:pos="0"/>
        </w:tabs>
        <w:ind w:left="0" w:firstLine="567"/>
        <w:contextualSpacing/>
        <w:jc w:val="both"/>
        <w:rPr>
          <w:lang w:val="ru-RU"/>
        </w:rPr>
      </w:pPr>
      <w:r w:rsidRPr="00E076A2">
        <w:rPr>
          <w:lang w:val="ru-RU"/>
        </w:rPr>
        <w:t>2.8.Режим работы Учреждения и длительность пребывания в нем детей:</w:t>
      </w:r>
    </w:p>
    <w:p w:rsidR="00B468CD" w:rsidRPr="00E076A2" w:rsidRDefault="00B468CD" w:rsidP="00B468CD">
      <w:pPr>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пятидневная рабочая неделя с двумя выходными в неделю: суббота и воскресенье; по запросам родителей (законных представителей) детей возможна организация работы групп также в выходные и праздничные дни;</w:t>
      </w:r>
    </w:p>
    <w:p w:rsidR="00B468CD" w:rsidRPr="00E076A2" w:rsidRDefault="00B468CD" w:rsidP="00B468CD">
      <w:pPr>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длительность пребывания в Учреждении детей: с 7 час. 00 мин. до 17 час. 30 мин.</w:t>
      </w:r>
    </w:p>
    <w:p w:rsidR="00B468CD" w:rsidRPr="00E076A2" w:rsidRDefault="00B468CD" w:rsidP="00B468CD">
      <w:pPr>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 возможна организация групп в </w:t>
      </w:r>
      <w:proofErr w:type="gramStart"/>
      <w:r w:rsidRPr="00E076A2">
        <w:rPr>
          <w:rFonts w:ascii="Times New Roman" w:hAnsi="Times New Roman" w:cs="Times New Roman"/>
          <w:sz w:val="24"/>
          <w:szCs w:val="24"/>
        </w:rPr>
        <w:t>режиме полного дня</w:t>
      </w:r>
      <w:proofErr w:type="gramEnd"/>
      <w:r w:rsidRPr="00E076A2">
        <w:rPr>
          <w:rFonts w:ascii="Times New Roman" w:hAnsi="Times New Roman" w:cs="Times New Roman"/>
          <w:sz w:val="24"/>
          <w:szCs w:val="24"/>
        </w:rPr>
        <w:t xml:space="preserve"> (12-часового пребывания), продлённого дня (14-часового пребывания), кратковременного пребывания (от 3 до 5 часов в день).</w:t>
      </w:r>
    </w:p>
    <w:p w:rsidR="00B468CD" w:rsidRPr="00E076A2" w:rsidRDefault="00B468CD" w:rsidP="00B468CD">
      <w:pPr>
        <w:widowControl w:val="0"/>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2.9. В Учреждении </w:t>
      </w:r>
      <w:r w:rsidRPr="00E076A2">
        <w:rPr>
          <w:rFonts w:ascii="Times New Roman" w:hAnsi="Times New Roman" w:cs="Times New Roman"/>
          <w:sz w:val="24"/>
          <w:szCs w:val="24"/>
          <w:highlight w:val="white"/>
        </w:rPr>
        <w:t>при наличии соответствующих условий содержания</w:t>
      </w:r>
      <w:r w:rsidRPr="00E076A2">
        <w:rPr>
          <w:rFonts w:ascii="Times New Roman" w:hAnsi="Times New Roman" w:cs="Times New Roman"/>
          <w:sz w:val="24"/>
          <w:szCs w:val="24"/>
        </w:rPr>
        <w:t xml:space="preserve"> вправе организовываться группы: выходного дня, продленного дня, круглосуточного пребывания, кратковременного пребывания для детей дошкольного возраста, для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2 месяцев до 3 лет; по присмотру и уходу без реализации образовательной программы дошкольного образования для воспитанников в возрасте от 2 месяцев до 7 лет; семейные дошкольные группы. Деятельность групп регламентируется соответствующими локальными нормативными актами Учреждения.</w:t>
      </w:r>
    </w:p>
    <w:p w:rsidR="00B468CD" w:rsidRPr="00E076A2" w:rsidRDefault="00B468CD" w:rsidP="00B468CD">
      <w:pPr>
        <w:autoSpaceDE w:val="0"/>
        <w:autoSpaceDN w:val="0"/>
        <w:adjustRightInd w:val="0"/>
        <w:spacing w:line="240" w:lineRule="auto"/>
        <w:ind w:firstLine="567"/>
        <w:contextualSpacing/>
        <w:jc w:val="both"/>
        <w:rPr>
          <w:rFonts w:ascii="Times New Roman" w:eastAsia="Calibri" w:hAnsi="Times New Roman" w:cs="Times New Roman"/>
          <w:sz w:val="24"/>
          <w:szCs w:val="24"/>
        </w:rPr>
      </w:pPr>
      <w:r w:rsidRPr="00E076A2">
        <w:rPr>
          <w:rFonts w:ascii="Times New Roman" w:hAnsi="Times New Roman" w:cs="Times New Roman"/>
          <w:sz w:val="24"/>
          <w:szCs w:val="24"/>
        </w:rPr>
        <w:t xml:space="preserve">2.10. Семейные дошкольные группы вправе иметь </w:t>
      </w:r>
      <w:proofErr w:type="spellStart"/>
      <w:r w:rsidRPr="00E076A2">
        <w:rPr>
          <w:rFonts w:ascii="Times New Roman" w:hAnsi="Times New Roman" w:cs="Times New Roman"/>
          <w:sz w:val="24"/>
          <w:szCs w:val="24"/>
        </w:rPr>
        <w:t>общеразвивающую</w:t>
      </w:r>
      <w:proofErr w:type="spellEnd"/>
      <w:r w:rsidRPr="00E076A2">
        <w:rPr>
          <w:rFonts w:ascii="Times New Roman" w:hAnsi="Times New Roman" w:cs="Times New Roman"/>
          <w:sz w:val="24"/>
          <w:szCs w:val="24"/>
        </w:rPr>
        <w:t xml:space="preserve"> направленность или осуществлять присмотр и уход за детьми без реализации образовательной программы дошкольного образования. Их деятельность регламентируется соответствующим Положением и осуществляется в соответствии с локальными нормативными актами Учреждения и </w:t>
      </w:r>
      <w:r w:rsidRPr="00E076A2">
        <w:rPr>
          <w:rFonts w:ascii="Times New Roman" w:eastAsia="Calibri" w:hAnsi="Times New Roman" w:cs="Times New Roman"/>
          <w:sz w:val="24"/>
          <w:szCs w:val="24"/>
        </w:rPr>
        <w:t>Санитарно-эпидемиологическими требованиями к дошкольным группам, размещенным в жилых помещениях жилищного фонда.</w:t>
      </w:r>
    </w:p>
    <w:p w:rsidR="00B468CD" w:rsidRPr="00E076A2" w:rsidRDefault="00B468CD" w:rsidP="00B468CD">
      <w:pPr>
        <w:widowControl w:val="0"/>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2.11. В группах по присмотру и уходу обеспечивается комплекс мер по организации питания и хозяйственно-бытового обслуживания детей, обеспечению соблюдения ими личной гигиены и режима дня. </w:t>
      </w:r>
    </w:p>
    <w:p w:rsidR="00B468CD" w:rsidRPr="00E076A2" w:rsidRDefault="00B468CD" w:rsidP="00B468CD">
      <w:pPr>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lastRenderedPageBreak/>
        <w:t>2.12. За присмотр и уход за ребенком в Учреждении с родителей (законных представителей) взимается плата, которая устанавливается Учредителем и отражается в Договоре.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В случае</w:t>
      </w:r>
      <w:proofErr w:type="gramStart"/>
      <w:r w:rsidRPr="00E076A2">
        <w:rPr>
          <w:rFonts w:ascii="Times New Roman" w:hAnsi="Times New Roman" w:cs="Times New Roman"/>
          <w:sz w:val="24"/>
          <w:szCs w:val="24"/>
        </w:rPr>
        <w:t>,</w:t>
      </w:r>
      <w:proofErr w:type="gramEnd"/>
      <w:r w:rsidRPr="00E076A2">
        <w:rPr>
          <w:rFonts w:ascii="Times New Roman" w:hAnsi="Times New Roman" w:cs="Times New Roman"/>
          <w:sz w:val="24"/>
          <w:szCs w:val="24"/>
        </w:rPr>
        <w:t xml:space="preserve"> если присмотр и уход за ребёнком оплачивает Учредитель, родительская плата не устанавливается. Размер родительской платы за присмотр и уход за детьми в государственных и муниципальных образовательных организациях не может быть выше её максимального размера, устанавливаемого нормативными правовыми актами </w:t>
      </w:r>
      <w:proofErr w:type="spellStart"/>
      <w:r w:rsidRPr="00E076A2">
        <w:rPr>
          <w:rFonts w:ascii="Times New Roman" w:hAnsi="Times New Roman" w:cs="Times New Roman"/>
          <w:sz w:val="24"/>
          <w:szCs w:val="24"/>
        </w:rPr>
        <w:t>субъектаРоссийской</w:t>
      </w:r>
      <w:proofErr w:type="spellEnd"/>
      <w:r w:rsidRPr="00E076A2">
        <w:rPr>
          <w:rFonts w:ascii="Times New Roman" w:hAnsi="Times New Roman" w:cs="Times New Roman"/>
          <w:sz w:val="24"/>
          <w:szCs w:val="24"/>
        </w:rPr>
        <w:t xml:space="preserve"> Федерации для каждого муниципального образования, находящегося на его территории,  в зависимости от условий присмотра и ухода за детьми. </w:t>
      </w:r>
      <w:r w:rsidRPr="00E076A2">
        <w:rPr>
          <w:rFonts w:ascii="Times New Roman" w:eastAsia="Calibri" w:hAnsi="Times New Roman" w:cs="Times New Roman"/>
          <w:sz w:val="24"/>
          <w:szCs w:val="24"/>
        </w:rPr>
        <w:t>Родителям (законным представителям) выплачивается компенсация части родительской платы в размере, устанавливаемом нормативными правовыми актами субъектов Российской Федерации</w:t>
      </w:r>
      <w:r w:rsidRPr="00E076A2">
        <w:rPr>
          <w:rFonts w:ascii="Times New Roman" w:eastAsia="Calibri" w:hAnsi="Times New Roman" w:cs="Times New Roman"/>
          <w:color w:val="FF0000"/>
          <w:sz w:val="24"/>
          <w:szCs w:val="24"/>
        </w:rPr>
        <w:t>.</w:t>
      </w:r>
      <w:r w:rsidRPr="00E076A2">
        <w:rPr>
          <w:rFonts w:ascii="Times New Roman" w:eastAsia="Calibri" w:hAnsi="Times New Roman" w:cs="Times New Roman"/>
          <w:sz w:val="24"/>
          <w:szCs w:val="24"/>
        </w:rPr>
        <w:t xml:space="preserve"> Право на получение компенсации имеет один из родителей (законных представителей), внесших родительскую плату за присмотр и уход за детьми </w:t>
      </w:r>
      <w:proofErr w:type="spellStart"/>
      <w:r w:rsidRPr="00E076A2">
        <w:rPr>
          <w:rFonts w:ascii="Times New Roman" w:eastAsia="Calibri" w:hAnsi="Times New Roman" w:cs="Times New Roman"/>
          <w:sz w:val="24"/>
          <w:szCs w:val="24"/>
        </w:rPr>
        <w:t>в</w:t>
      </w:r>
      <w:r w:rsidRPr="00E076A2">
        <w:rPr>
          <w:rFonts w:ascii="Times New Roman" w:eastAsia="Calibri" w:hAnsi="Times New Roman" w:cs="Times New Roman"/>
          <w:bCs/>
          <w:sz w:val="24"/>
          <w:szCs w:val="24"/>
        </w:rPr>
        <w:t>Учреждении</w:t>
      </w:r>
      <w:proofErr w:type="spellEnd"/>
      <w:r w:rsidRPr="00E076A2">
        <w:rPr>
          <w:rFonts w:ascii="Times New Roman" w:eastAsia="Calibri" w:hAnsi="Times New Roman" w:cs="Times New Roman"/>
          <w:bCs/>
          <w:sz w:val="24"/>
          <w:szCs w:val="24"/>
        </w:rPr>
        <w:t>.</w:t>
      </w:r>
    </w:p>
    <w:p w:rsidR="00B468CD" w:rsidRPr="00E076A2" w:rsidRDefault="00B468CD" w:rsidP="00B468CD">
      <w:pPr>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 2.13.Учреждение обеспечивает соблюдение санитарно-эпидемиологических и иных обязательных в соответствии с законодательством требований к режиму дня и занятиям воспитанников в Учреждении.</w:t>
      </w:r>
    </w:p>
    <w:p w:rsidR="00B468CD" w:rsidRPr="00E076A2" w:rsidRDefault="00B468CD" w:rsidP="00B468CD">
      <w:pPr>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2.14. Порядок приема детей в Учреждение.</w:t>
      </w:r>
    </w:p>
    <w:p w:rsidR="00B468CD" w:rsidRPr="00E076A2" w:rsidRDefault="00B468CD" w:rsidP="00B468CD">
      <w:pPr>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          2.15.1. </w:t>
      </w:r>
      <w:r w:rsidRPr="00E076A2">
        <w:rPr>
          <w:rFonts w:ascii="Times New Roman" w:hAnsi="Times New Roman" w:cs="Times New Roman"/>
          <w:color w:val="000000"/>
          <w:sz w:val="24"/>
          <w:szCs w:val="24"/>
        </w:rPr>
        <w:t>П</w:t>
      </w:r>
      <w:r w:rsidRPr="00E076A2">
        <w:rPr>
          <w:rFonts w:ascii="Times New Roman" w:hAnsi="Times New Roman" w:cs="Times New Roman"/>
          <w:sz w:val="24"/>
          <w:szCs w:val="24"/>
        </w:rPr>
        <w:t xml:space="preserve">рием детей осуществляется в соответствии с утверждённым в Учреждении Положением о порядке оформления возникновения, перевода, приостановления и прекращения образовательных отношений между образовательным учреждением и родителями (законными представителями) </w:t>
      </w:r>
      <w:proofErr w:type="spellStart"/>
      <w:r w:rsidRPr="00E076A2">
        <w:rPr>
          <w:rFonts w:ascii="Times New Roman" w:hAnsi="Times New Roman" w:cs="Times New Roman"/>
          <w:sz w:val="24"/>
          <w:szCs w:val="24"/>
        </w:rPr>
        <w:t>воспитанниковна</w:t>
      </w:r>
      <w:proofErr w:type="spellEnd"/>
      <w:r w:rsidRPr="00E076A2">
        <w:rPr>
          <w:rFonts w:ascii="Times New Roman" w:hAnsi="Times New Roman" w:cs="Times New Roman"/>
          <w:sz w:val="24"/>
          <w:szCs w:val="24"/>
        </w:rPr>
        <w:t xml:space="preserve"> основании медицинского заключения, заявления и документов, удостоверяющих личность одного из родителей (законных представителей).</w:t>
      </w:r>
    </w:p>
    <w:p w:rsidR="00B468CD" w:rsidRPr="00E076A2" w:rsidRDefault="00B468CD" w:rsidP="00B468CD">
      <w:pPr>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  </w:t>
      </w:r>
      <w:r w:rsidRPr="00E076A2">
        <w:rPr>
          <w:rFonts w:ascii="Times New Roman" w:hAnsi="Times New Roman" w:cs="Times New Roman"/>
          <w:color w:val="000000"/>
          <w:sz w:val="24"/>
          <w:szCs w:val="24"/>
          <w:highlight w:val="white"/>
        </w:rPr>
        <w:t xml:space="preserve">2.15.2. </w:t>
      </w:r>
      <w:r w:rsidRPr="00E076A2">
        <w:rPr>
          <w:rFonts w:ascii="Times New Roman" w:hAnsi="Times New Roman" w:cs="Times New Roman"/>
          <w:sz w:val="24"/>
          <w:szCs w:val="24"/>
          <w:highlight w:val="white"/>
        </w:rPr>
        <w:t>Основанием для приема и зачисления  в Учреждение является протокол автоматизированной системы «Электронный детский сад», утвержденный в установленном порядке.</w:t>
      </w:r>
    </w:p>
    <w:p w:rsidR="00B468CD" w:rsidRPr="00E076A2" w:rsidRDefault="00B468CD" w:rsidP="00B468CD">
      <w:pPr>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  </w:t>
      </w:r>
      <w:r w:rsidRPr="00E076A2">
        <w:rPr>
          <w:rFonts w:ascii="Times New Roman" w:hAnsi="Times New Roman" w:cs="Times New Roman"/>
          <w:color w:val="000000"/>
          <w:sz w:val="24"/>
          <w:szCs w:val="24"/>
        </w:rPr>
        <w:t xml:space="preserve">2.15.3. </w:t>
      </w:r>
      <w:r w:rsidRPr="00E076A2">
        <w:rPr>
          <w:rFonts w:ascii="Times New Roman" w:hAnsi="Times New Roman" w:cs="Times New Roman"/>
          <w:sz w:val="24"/>
          <w:szCs w:val="24"/>
        </w:rPr>
        <w:t xml:space="preserve">Порядок комплектования Учреждения определяется Учредителем в соответствии с законодательством Российской Федерации, Республики Татарстан, муниципальными правовыми актами. </w:t>
      </w:r>
      <w:r w:rsidRPr="00E076A2">
        <w:rPr>
          <w:rFonts w:ascii="Times New Roman" w:hAnsi="Times New Roman" w:cs="Times New Roman"/>
          <w:color w:val="000000"/>
          <w:sz w:val="24"/>
          <w:szCs w:val="24"/>
        </w:rPr>
        <w:t>Комплектование Учреждения на очередной учебный год осуществляется в соответствии с утверждённым Учредителем количеством групп и  свободных мест в нем на очередной учебный год с 1 июня по 31 августа текущего года.</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r w:rsidRPr="00E076A2">
        <w:rPr>
          <w:rFonts w:ascii="Times New Roman" w:hAnsi="Times New Roman" w:cs="Times New Roman"/>
          <w:color w:val="000000"/>
          <w:sz w:val="24"/>
          <w:szCs w:val="24"/>
        </w:rPr>
        <w:t xml:space="preserve">  В случае выбытия воспитанников Учреждения, ввода новых дошкольных мест в течение учебного года производится </w:t>
      </w:r>
      <w:proofErr w:type="spellStart"/>
      <w:proofErr w:type="gramStart"/>
      <w:r w:rsidRPr="00E076A2">
        <w:rPr>
          <w:rFonts w:ascii="Times New Roman" w:hAnsi="Times New Roman" w:cs="Times New Roman"/>
          <w:sz w:val="24"/>
          <w:szCs w:val="24"/>
        </w:rPr>
        <w:t>доу</w:t>
      </w:r>
      <w:proofErr w:type="spellEnd"/>
      <w:r w:rsidRPr="00E076A2">
        <w:rPr>
          <w:rFonts w:ascii="Times New Roman" w:hAnsi="Times New Roman" w:cs="Times New Roman"/>
          <w:sz w:val="24"/>
          <w:szCs w:val="24"/>
        </w:rPr>
        <w:t xml:space="preserve"> комплектование</w:t>
      </w:r>
      <w:proofErr w:type="gramEnd"/>
      <w:r w:rsidRPr="00E076A2">
        <w:rPr>
          <w:rFonts w:ascii="Times New Roman" w:hAnsi="Times New Roman" w:cs="Times New Roman"/>
          <w:sz w:val="24"/>
          <w:szCs w:val="24"/>
        </w:rPr>
        <w:t xml:space="preserve"> Учреждения в</w:t>
      </w:r>
      <w:r w:rsidRPr="00E076A2">
        <w:rPr>
          <w:rFonts w:ascii="Times New Roman" w:hAnsi="Times New Roman" w:cs="Times New Roman"/>
          <w:color w:val="000000"/>
          <w:sz w:val="24"/>
          <w:szCs w:val="24"/>
        </w:rPr>
        <w:t xml:space="preserve"> соответствии с порядком направления и зачисления в Учреждение, закрепленном  Административным регламентом.</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r w:rsidRPr="00E076A2">
        <w:rPr>
          <w:rFonts w:ascii="Times New Roman" w:hAnsi="Times New Roman" w:cs="Times New Roman"/>
          <w:sz w:val="24"/>
          <w:szCs w:val="24"/>
        </w:rPr>
        <w:t xml:space="preserve">    2.15.4.Учреждение обязано ознакомить родителей </w:t>
      </w:r>
      <w:hyperlink r:id="rId12" w:history="1">
        <w:r w:rsidRPr="00E076A2">
          <w:rPr>
            <w:rFonts w:ascii="Times New Roman" w:hAnsi="Times New Roman" w:cs="Times New Roman"/>
            <w:sz w:val="24"/>
            <w:szCs w:val="24"/>
          </w:rPr>
          <w:t>(законных представителей)</w:t>
        </w:r>
      </w:hyperlink>
      <w:r w:rsidRPr="00E076A2">
        <w:rPr>
          <w:rFonts w:ascii="Times New Roman" w:hAnsi="Times New Roman" w:cs="Times New Roman"/>
          <w:sz w:val="24"/>
          <w:szCs w:val="24"/>
        </w:rPr>
        <w:t xml:space="preserve"> детей, поступающих в Учреждение, с настоящим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p>
    <w:p w:rsidR="00B468CD" w:rsidRPr="00E076A2" w:rsidRDefault="00B468CD" w:rsidP="00B468CD">
      <w:pPr>
        <w:pStyle w:val="ConsPlusNormal"/>
        <w:widowControl/>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lang w:val="tt-RU"/>
        </w:rPr>
        <w:t xml:space="preserve">    </w:t>
      </w:r>
      <w:r w:rsidRPr="00E076A2">
        <w:rPr>
          <w:rFonts w:ascii="Times New Roman" w:hAnsi="Times New Roman" w:cs="Times New Roman"/>
          <w:sz w:val="24"/>
          <w:szCs w:val="24"/>
        </w:rPr>
        <w:t>2.16. Прекращение образовательных отношений.</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    2.16.1.Образовательные отношения прекращаются в связи с отчислением воспитанника из Учреждения:</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1) в связи с получением образования (завершением обучения);</w:t>
      </w:r>
    </w:p>
    <w:p w:rsidR="00B468CD" w:rsidRPr="00E076A2" w:rsidRDefault="00B468CD" w:rsidP="00B468CD">
      <w:pPr>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2) досрочно по следующим основаниям:</w:t>
      </w:r>
    </w:p>
    <w:p w:rsidR="00B468CD" w:rsidRPr="00E076A2" w:rsidRDefault="00B468CD" w:rsidP="00B468CD">
      <w:pPr>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 по инициативе родителей </w:t>
      </w:r>
      <w:hyperlink r:id="rId13" w:history="1">
        <w:r w:rsidRPr="00E076A2">
          <w:rPr>
            <w:rFonts w:ascii="Times New Roman" w:hAnsi="Times New Roman" w:cs="Times New Roman"/>
            <w:sz w:val="24"/>
            <w:szCs w:val="24"/>
          </w:rPr>
          <w:t>(законных представителей)</w:t>
        </w:r>
      </w:hyperlink>
      <w:r w:rsidRPr="00E076A2">
        <w:rPr>
          <w:rFonts w:ascii="Times New Roman" w:hAnsi="Times New Roman" w:cs="Times New Roman"/>
          <w:sz w:val="24"/>
          <w:szCs w:val="24"/>
        </w:rPr>
        <w:t xml:space="preserve"> воспитанника, в том числе в случае перевода воспитанника для продолжения освоения образовательной программы в другую организацию, осуществляющую образовательную деятельность;</w:t>
      </w:r>
    </w:p>
    <w:p w:rsidR="00B468CD" w:rsidRPr="00E076A2" w:rsidRDefault="00B468CD" w:rsidP="00B468CD">
      <w:pPr>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lastRenderedPageBreak/>
        <w:t>- по обстоятельствам, не зависящим от воли воспитанника или родителей (законных представителей) воспитанника и Учреждением, в том числе в случае ликвидации Учреждения.</w:t>
      </w:r>
    </w:p>
    <w:p w:rsidR="00B468CD" w:rsidRPr="00E076A2" w:rsidRDefault="00B468CD" w:rsidP="00B468CD">
      <w:pPr>
        <w:autoSpaceDE w:val="0"/>
        <w:autoSpaceDN w:val="0"/>
        <w:adjustRightInd w:val="0"/>
        <w:spacing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2.16.2.Основанием для прекращения образовательных отношений является распорядительный акт Учреждения об отчислении воспитанника из Учреждения. Если с родителями (законными представителями) воспитанника заключен договор об оказании дополнительных платных образовательных услуг, при досрочном прекращении образовательных отношений такой договор расторгается на основании распорядительного акта Учреждения об отчислении воспитанника из этой организации. Права и обязанности воспитанника, предусмотренные законодательством об образовании и локальными нормативными актами Учреждения прекращаются </w:t>
      </w:r>
      <w:proofErr w:type="gramStart"/>
      <w:r w:rsidRPr="00E076A2">
        <w:rPr>
          <w:rFonts w:ascii="Times New Roman" w:hAnsi="Times New Roman" w:cs="Times New Roman"/>
          <w:sz w:val="24"/>
          <w:szCs w:val="24"/>
        </w:rPr>
        <w:t>с даты</w:t>
      </w:r>
      <w:proofErr w:type="gramEnd"/>
      <w:r w:rsidRPr="00E076A2">
        <w:rPr>
          <w:rFonts w:ascii="Times New Roman" w:hAnsi="Times New Roman" w:cs="Times New Roman"/>
          <w:sz w:val="24"/>
          <w:szCs w:val="24"/>
        </w:rPr>
        <w:t xml:space="preserve"> его отчисления из Учреждения.</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color w:val="FF0000"/>
          <w:sz w:val="24"/>
          <w:szCs w:val="24"/>
        </w:rPr>
      </w:pPr>
      <w:r w:rsidRPr="00E076A2">
        <w:rPr>
          <w:rFonts w:ascii="Times New Roman" w:hAnsi="Times New Roman" w:cs="Times New Roman"/>
          <w:sz w:val="24"/>
          <w:szCs w:val="24"/>
        </w:rPr>
        <w:t>2.16.3.При досрочном прекращении образовательных отношений Учреждение в трехдневный срок после издания распорядительного акта об отчислении  воспитанника выдает справку об обучении в соответствии с Законом об образовании.</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2.17. Дисциплина в Учреждении поддерживается на основе уважения человеческого достоинства воспитанников, педагогических работников. Применение физического и (или) психического насилия по отношению к воспитанникам не допускается.</w:t>
      </w:r>
    </w:p>
    <w:p w:rsidR="00B468CD" w:rsidRPr="00E076A2" w:rsidRDefault="00B468CD" w:rsidP="00B468CD">
      <w:pPr>
        <w:pStyle w:val="a6"/>
        <w:numPr>
          <w:ilvl w:val="0"/>
          <w:numId w:val="9"/>
        </w:numPr>
        <w:contextualSpacing/>
        <w:jc w:val="center"/>
        <w:rPr>
          <w:b/>
          <w:lang w:val="ru-RU"/>
        </w:rPr>
      </w:pPr>
      <w:r w:rsidRPr="00E076A2">
        <w:rPr>
          <w:b/>
        </w:rPr>
        <w:t>Организация образовательного процесса</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3.1. Учреждение обеспечивает получение дошкольного образования, присмотр и уход за воспитанниками в возрасте до 8 лет.</w:t>
      </w:r>
    </w:p>
    <w:p w:rsidR="00B468CD" w:rsidRPr="00E076A2" w:rsidRDefault="00B468CD" w:rsidP="00B468CD">
      <w:pPr>
        <w:autoSpaceDE w:val="0"/>
        <w:autoSpaceDN w:val="0"/>
        <w:adjustRightInd w:val="0"/>
        <w:spacing w:after="0" w:line="240" w:lineRule="auto"/>
        <w:ind w:firstLine="567"/>
        <w:contextualSpacing/>
        <w:jc w:val="both"/>
        <w:rPr>
          <w:rFonts w:ascii="Times New Roman" w:eastAsia="Calibri" w:hAnsi="Times New Roman" w:cs="Times New Roman"/>
          <w:sz w:val="24"/>
          <w:szCs w:val="24"/>
        </w:rPr>
      </w:pPr>
      <w:r w:rsidRPr="00E076A2">
        <w:rPr>
          <w:rFonts w:ascii="Times New Roman" w:hAnsi="Times New Roman" w:cs="Times New Roman"/>
          <w:sz w:val="24"/>
          <w:szCs w:val="24"/>
        </w:rPr>
        <w:t xml:space="preserve">3.2. </w:t>
      </w:r>
      <w:proofErr w:type="gramStart"/>
      <w:r w:rsidRPr="00E076A2">
        <w:rPr>
          <w:rFonts w:ascii="Times New Roman" w:hAnsi="Times New Roman" w:cs="Times New Roman"/>
          <w:sz w:val="24"/>
          <w:szCs w:val="24"/>
        </w:rPr>
        <w:t xml:space="preserve">Количество групп в Учреждении определяется Учредителем, исходя из их предельной наполняемости, принятой </w:t>
      </w:r>
      <w:r w:rsidRPr="00E076A2">
        <w:rPr>
          <w:rFonts w:ascii="Times New Roman" w:eastAsia="Calibri" w:hAnsi="Times New Roman" w:cs="Times New Roman"/>
          <w:sz w:val="24"/>
          <w:szCs w:val="24"/>
        </w:rPr>
        <w:t>в зависимости от санитарных норм и имеющихся условий для осуществления образовательного процесса (а также с учетом предельной наполняемости, принятой при расчете норматива бюджетного финансирования).</w:t>
      </w:r>
      <w:proofErr w:type="gramEnd"/>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i/>
          <w:color w:val="4F81BD" w:themeColor="accent1"/>
          <w:sz w:val="24"/>
          <w:szCs w:val="24"/>
          <w:shd w:val="clear" w:color="auto" w:fill="FFFFFF"/>
        </w:rPr>
      </w:pPr>
      <w:r w:rsidRPr="00E076A2">
        <w:rPr>
          <w:rFonts w:ascii="Times New Roman" w:eastAsia="Calibri" w:hAnsi="Times New Roman" w:cs="Times New Roman"/>
          <w:sz w:val="24"/>
          <w:szCs w:val="24"/>
        </w:rPr>
        <w:t>3.3</w:t>
      </w:r>
      <w:r w:rsidRPr="00E076A2">
        <w:rPr>
          <w:rFonts w:ascii="Times New Roman" w:eastAsia="Calibri" w:hAnsi="Times New Roman" w:cs="Times New Roman"/>
          <w:i/>
          <w:sz w:val="24"/>
          <w:szCs w:val="24"/>
        </w:rPr>
        <w:t xml:space="preserve">. </w:t>
      </w:r>
      <w:r w:rsidRPr="00E076A2">
        <w:rPr>
          <w:rFonts w:ascii="Times New Roman" w:hAnsi="Times New Roman" w:cs="Times New Roman"/>
          <w:sz w:val="24"/>
          <w:szCs w:val="24"/>
          <w:shd w:val="clear" w:color="auto" w:fill="FFFFFF"/>
        </w:rPr>
        <w:t xml:space="preserve">Группы имеют </w:t>
      </w:r>
      <w:proofErr w:type="spellStart"/>
      <w:r w:rsidRPr="00E076A2">
        <w:rPr>
          <w:rFonts w:ascii="Times New Roman" w:hAnsi="Times New Roman" w:cs="Times New Roman"/>
          <w:sz w:val="24"/>
          <w:szCs w:val="24"/>
          <w:shd w:val="clear" w:color="auto" w:fill="FFFFFF"/>
        </w:rPr>
        <w:t>общеразвивающую</w:t>
      </w:r>
      <w:proofErr w:type="spellEnd"/>
      <w:r w:rsidRPr="00E076A2">
        <w:rPr>
          <w:rFonts w:ascii="Times New Roman" w:hAnsi="Times New Roman" w:cs="Times New Roman"/>
          <w:sz w:val="24"/>
          <w:szCs w:val="24"/>
          <w:shd w:val="clear" w:color="auto" w:fill="FFFFFF"/>
        </w:rPr>
        <w:t xml:space="preserve"> направленность.</w:t>
      </w:r>
    </w:p>
    <w:p w:rsidR="00B468CD" w:rsidRPr="00E076A2" w:rsidRDefault="00B468CD" w:rsidP="00B468CD">
      <w:pPr>
        <w:pStyle w:val="a8"/>
        <w:shd w:val="clear" w:color="auto" w:fill="FFFFFF"/>
        <w:spacing w:before="0" w:beforeAutospacing="0" w:after="0" w:afterAutospacing="0"/>
        <w:ind w:firstLine="567"/>
        <w:contextualSpacing/>
        <w:jc w:val="both"/>
        <w:rPr>
          <w:color w:val="000000"/>
        </w:rPr>
      </w:pPr>
      <w:r w:rsidRPr="00E076A2">
        <w:rPr>
          <w:color w:val="000000"/>
        </w:rPr>
        <w:t xml:space="preserve">В группах </w:t>
      </w:r>
      <w:proofErr w:type="spellStart"/>
      <w:r w:rsidRPr="00E076A2">
        <w:rPr>
          <w:color w:val="000000"/>
        </w:rPr>
        <w:t>общеразвивающей</w:t>
      </w:r>
      <w:proofErr w:type="spellEnd"/>
      <w:r w:rsidRPr="00E076A2">
        <w:rPr>
          <w:color w:val="000000"/>
        </w:rPr>
        <w:t xml:space="preserve"> направленности осуществляется реализация образовательной программы дошкольного образования.</w:t>
      </w:r>
    </w:p>
    <w:p w:rsidR="00B468CD" w:rsidRPr="00E076A2" w:rsidRDefault="00B468CD" w:rsidP="00B468CD">
      <w:pPr>
        <w:autoSpaceDE w:val="0"/>
        <w:autoSpaceDN w:val="0"/>
        <w:adjustRightInd w:val="0"/>
        <w:spacing w:after="0" w:line="240" w:lineRule="auto"/>
        <w:ind w:firstLine="567"/>
        <w:contextualSpacing/>
        <w:jc w:val="both"/>
        <w:rPr>
          <w:rFonts w:ascii="Times New Roman" w:eastAsia="Calibri" w:hAnsi="Times New Roman" w:cs="Times New Roman"/>
          <w:sz w:val="24"/>
          <w:szCs w:val="24"/>
        </w:rPr>
      </w:pPr>
      <w:r w:rsidRPr="00E076A2">
        <w:rPr>
          <w:rFonts w:ascii="Times New Roman" w:hAnsi="Times New Roman" w:cs="Times New Roman"/>
          <w:sz w:val="24"/>
          <w:szCs w:val="24"/>
        </w:rPr>
        <w:t xml:space="preserve">3.4. </w:t>
      </w:r>
      <w:r w:rsidRPr="00E076A2">
        <w:rPr>
          <w:rFonts w:ascii="Times New Roman" w:eastAsia="Calibri" w:hAnsi="Times New Roman" w:cs="Times New Roman"/>
          <w:iCs/>
          <w:sz w:val="24"/>
          <w:szCs w:val="24"/>
        </w:rPr>
        <w:t xml:space="preserve">Наполняемость групп определяется с учетом возраста детей, их состояния здоровья, специфики основной образовательной программы, а также с учетом </w:t>
      </w:r>
      <w:r w:rsidRPr="00E076A2">
        <w:rPr>
          <w:rFonts w:ascii="Times New Roman" w:eastAsia="Calibri" w:hAnsi="Times New Roman" w:cs="Times New Roman"/>
          <w:sz w:val="24"/>
          <w:szCs w:val="24"/>
        </w:rPr>
        <w:t>Санитарно-эпидемиологических требований к устройству, содержанию и организации режима работы дошкольных образовательных организаций.</w:t>
      </w:r>
    </w:p>
    <w:p w:rsidR="00B468CD" w:rsidRPr="00E076A2" w:rsidRDefault="00B468CD" w:rsidP="00B468CD">
      <w:pPr>
        <w:autoSpaceDE w:val="0"/>
        <w:autoSpaceDN w:val="0"/>
        <w:adjustRightInd w:val="0"/>
        <w:spacing w:after="0" w:line="240" w:lineRule="auto"/>
        <w:ind w:firstLine="567"/>
        <w:contextualSpacing/>
        <w:jc w:val="both"/>
        <w:rPr>
          <w:rFonts w:ascii="Times New Roman" w:eastAsia="Calibri" w:hAnsi="Times New Roman" w:cs="Times New Roman"/>
          <w:sz w:val="24"/>
          <w:szCs w:val="24"/>
        </w:rPr>
      </w:pPr>
      <w:r w:rsidRPr="00E076A2">
        <w:rPr>
          <w:rFonts w:ascii="Times New Roman" w:hAnsi="Times New Roman" w:cs="Times New Roman"/>
          <w:sz w:val="24"/>
          <w:szCs w:val="24"/>
        </w:rPr>
        <w:t xml:space="preserve">3.5. В Учреждении вправе организовываться разновозрастные (смешанные) группы детей с учетом возможности организации в них режима дня, соответствующего анатомо-физиологическим особенностям каждой возрастной группы. </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3.6. Перевод детей из одной возрастной группы в другую осуществляется на основании приказа </w:t>
      </w:r>
      <w:proofErr w:type="gramStart"/>
      <w:r w:rsidRPr="00E076A2">
        <w:rPr>
          <w:rFonts w:ascii="Times New Roman" w:hAnsi="Times New Roman" w:cs="Times New Roman"/>
          <w:sz w:val="24"/>
          <w:szCs w:val="24"/>
        </w:rPr>
        <w:t>заведующего Учреждения</w:t>
      </w:r>
      <w:proofErr w:type="gramEnd"/>
      <w:r w:rsidRPr="00E076A2">
        <w:rPr>
          <w:rFonts w:ascii="Times New Roman" w:hAnsi="Times New Roman" w:cs="Times New Roman"/>
          <w:sz w:val="24"/>
          <w:szCs w:val="24"/>
        </w:rPr>
        <w:t xml:space="preserve"> в период с августа по сентябрь текущего года.</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3.7. Содержание образовательного процесса в Учреждении определяется образовательной программой дошкольного образования, разрабатываемой и утверждаемой Учреждением самостоятельно. Образовательная программа дошкольного образования разрабатывается в соответствии с федеральным государственным образовательным стандартом дошкольного образования, а также с учетом соответствующих примерных образовательных программ дошкольного образования.</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3.8. Образовательный процесс предусматривает обеспечение развития различных видов деятельности с учетом возможностей, интересов, потребностей самих детей.</w:t>
      </w:r>
    </w:p>
    <w:p w:rsidR="00B468CD" w:rsidRPr="00E076A2" w:rsidRDefault="00B468CD" w:rsidP="00B468CD">
      <w:pPr>
        <w:autoSpaceDE w:val="0"/>
        <w:autoSpaceDN w:val="0"/>
        <w:adjustRightInd w:val="0"/>
        <w:spacing w:after="0" w:line="240" w:lineRule="auto"/>
        <w:ind w:firstLine="567"/>
        <w:contextualSpacing/>
        <w:jc w:val="both"/>
        <w:rPr>
          <w:rFonts w:ascii="Times New Roman" w:eastAsia="Calibri" w:hAnsi="Times New Roman" w:cs="Times New Roman"/>
          <w:sz w:val="24"/>
          <w:szCs w:val="24"/>
        </w:rPr>
      </w:pPr>
      <w:r w:rsidRPr="00E076A2">
        <w:rPr>
          <w:rFonts w:ascii="Times New Roman" w:hAnsi="Times New Roman" w:cs="Times New Roman"/>
          <w:sz w:val="24"/>
          <w:szCs w:val="24"/>
        </w:rPr>
        <w:t xml:space="preserve">3.9 Образовательная </w:t>
      </w:r>
      <w:r w:rsidRPr="00E076A2">
        <w:rPr>
          <w:rFonts w:ascii="Times New Roman" w:eastAsia="Calibri" w:hAnsi="Times New Roman" w:cs="Times New Roman"/>
          <w:sz w:val="24"/>
          <w:szCs w:val="24"/>
        </w:rPr>
        <w:t>программа может реализовываться в течение всего времени пребывания детей в Учреждении.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3.10. Образовательная программа дошкольного образования реализуется в специально организованных формах деятельности: групповые, фронтальные, подгрупповые, индивидуальные, дидактические игры, чтение познавательной и </w:t>
      </w:r>
      <w:r w:rsidRPr="00E076A2">
        <w:rPr>
          <w:rFonts w:ascii="Times New Roman" w:hAnsi="Times New Roman" w:cs="Times New Roman"/>
          <w:sz w:val="24"/>
          <w:szCs w:val="24"/>
        </w:rPr>
        <w:lastRenderedPageBreak/>
        <w:t>художественной литературы, тематические экскурсии, наблюдения на прогулке, в группе в процессе экспериментальной деятельности, проведение плановых развлечений, досугов, праздников.</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3.11. Образовательная программа дошкольного образования</w:t>
      </w:r>
      <w:r w:rsidRPr="00E076A2">
        <w:rPr>
          <w:rStyle w:val="blk"/>
          <w:rFonts w:ascii="Times New Roman" w:hAnsi="Times New Roman" w:cs="Times New Roman"/>
          <w:sz w:val="24"/>
          <w:szCs w:val="24"/>
        </w:rPr>
        <w:t xml:space="preserve">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B468CD" w:rsidRPr="00E076A2" w:rsidRDefault="00B468CD" w:rsidP="00B468CD">
      <w:pPr>
        <w:pStyle w:val="a6"/>
        <w:numPr>
          <w:ilvl w:val="0"/>
          <w:numId w:val="1"/>
        </w:numPr>
        <w:ind w:left="0" w:firstLine="567"/>
        <w:contextualSpacing/>
        <w:jc w:val="both"/>
      </w:pPr>
      <w:r w:rsidRPr="00E076A2">
        <w:rPr>
          <w:rStyle w:val="blk"/>
        </w:rPr>
        <w:t>социально-коммуникативное развитие;</w:t>
      </w:r>
    </w:p>
    <w:p w:rsidR="00B468CD" w:rsidRPr="00E076A2" w:rsidRDefault="00B468CD" w:rsidP="00B468CD">
      <w:pPr>
        <w:pStyle w:val="a6"/>
        <w:numPr>
          <w:ilvl w:val="0"/>
          <w:numId w:val="1"/>
        </w:numPr>
        <w:ind w:left="0" w:firstLine="567"/>
        <w:contextualSpacing/>
        <w:jc w:val="both"/>
      </w:pPr>
      <w:r w:rsidRPr="00E076A2">
        <w:rPr>
          <w:rStyle w:val="blk"/>
        </w:rPr>
        <w:t>познавательное развитие;</w:t>
      </w:r>
    </w:p>
    <w:p w:rsidR="00B468CD" w:rsidRPr="00E076A2" w:rsidRDefault="00B468CD" w:rsidP="00B468CD">
      <w:pPr>
        <w:pStyle w:val="a6"/>
        <w:numPr>
          <w:ilvl w:val="0"/>
          <w:numId w:val="1"/>
        </w:numPr>
        <w:ind w:left="0" w:firstLine="567"/>
        <w:contextualSpacing/>
        <w:jc w:val="both"/>
      </w:pPr>
      <w:r w:rsidRPr="00E076A2">
        <w:rPr>
          <w:rStyle w:val="blk"/>
        </w:rPr>
        <w:t>речевое развитие;</w:t>
      </w:r>
    </w:p>
    <w:p w:rsidR="00B468CD" w:rsidRPr="00E076A2" w:rsidRDefault="00B468CD" w:rsidP="00B468CD">
      <w:pPr>
        <w:pStyle w:val="a6"/>
        <w:numPr>
          <w:ilvl w:val="0"/>
          <w:numId w:val="1"/>
        </w:numPr>
        <w:ind w:left="0" w:firstLine="567"/>
        <w:contextualSpacing/>
        <w:jc w:val="both"/>
      </w:pPr>
      <w:r w:rsidRPr="00E076A2">
        <w:rPr>
          <w:rStyle w:val="blk"/>
        </w:rPr>
        <w:t>художественно-эстетическое развитие;</w:t>
      </w:r>
    </w:p>
    <w:p w:rsidR="00B468CD" w:rsidRPr="00E076A2" w:rsidRDefault="00B468CD" w:rsidP="00B468CD">
      <w:pPr>
        <w:pStyle w:val="a6"/>
        <w:numPr>
          <w:ilvl w:val="0"/>
          <w:numId w:val="1"/>
        </w:numPr>
        <w:ind w:left="0" w:firstLine="567"/>
        <w:contextualSpacing/>
        <w:jc w:val="both"/>
      </w:pPr>
      <w:r w:rsidRPr="00E076A2">
        <w:rPr>
          <w:rStyle w:val="blk"/>
        </w:rPr>
        <w:t>физическое развитие.</w:t>
      </w:r>
    </w:p>
    <w:p w:rsidR="00B468CD" w:rsidRPr="00E076A2" w:rsidRDefault="00B468CD" w:rsidP="00B468CD">
      <w:pPr>
        <w:autoSpaceDE w:val="0"/>
        <w:autoSpaceDN w:val="0"/>
        <w:adjustRightInd w:val="0"/>
        <w:spacing w:after="0" w:line="240" w:lineRule="auto"/>
        <w:ind w:firstLine="567"/>
        <w:contextualSpacing/>
        <w:jc w:val="both"/>
        <w:rPr>
          <w:rFonts w:ascii="Times New Roman" w:eastAsia="Calibri" w:hAnsi="Times New Roman" w:cs="Times New Roman"/>
          <w:sz w:val="24"/>
          <w:szCs w:val="24"/>
        </w:rPr>
      </w:pPr>
      <w:r w:rsidRPr="00E076A2">
        <w:rPr>
          <w:rFonts w:ascii="Times New Roman" w:hAnsi="Times New Roman" w:cs="Times New Roman"/>
          <w:sz w:val="24"/>
          <w:szCs w:val="24"/>
        </w:rPr>
        <w:t>3.12.</w:t>
      </w:r>
      <w:r w:rsidRPr="00E076A2">
        <w:rPr>
          <w:rFonts w:ascii="Times New Roman" w:eastAsia="Calibri" w:hAnsi="Times New Roman" w:cs="Times New Roman"/>
          <w:sz w:val="24"/>
          <w:szCs w:val="24"/>
        </w:rPr>
        <w:t xml:space="preserve">При реализации </w:t>
      </w:r>
      <w:r w:rsidRPr="00E076A2">
        <w:rPr>
          <w:rFonts w:ascii="Times New Roman" w:hAnsi="Times New Roman" w:cs="Times New Roman"/>
          <w:sz w:val="24"/>
          <w:szCs w:val="24"/>
        </w:rPr>
        <w:t xml:space="preserve">образовательной программы дошкольного </w:t>
      </w:r>
      <w:proofErr w:type="spellStart"/>
      <w:r w:rsidRPr="00E076A2">
        <w:rPr>
          <w:rFonts w:ascii="Times New Roman" w:hAnsi="Times New Roman" w:cs="Times New Roman"/>
          <w:sz w:val="24"/>
          <w:szCs w:val="24"/>
        </w:rPr>
        <w:t>образования</w:t>
      </w:r>
      <w:r w:rsidRPr="00E076A2">
        <w:rPr>
          <w:rFonts w:ascii="Times New Roman" w:eastAsia="Calibri" w:hAnsi="Times New Roman" w:cs="Times New Roman"/>
          <w:sz w:val="24"/>
          <w:szCs w:val="24"/>
        </w:rPr>
        <w:t>может</w:t>
      </w:r>
      <w:proofErr w:type="spellEnd"/>
      <w:r w:rsidRPr="00E076A2">
        <w:rPr>
          <w:rFonts w:ascii="Times New Roman" w:eastAsia="Calibri" w:hAnsi="Times New Roman" w:cs="Times New Roman"/>
          <w:sz w:val="24"/>
          <w:szCs w:val="24"/>
        </w:rPr>
        <w:t xml:space="preserve"> проводиться оценка индивидуального развития детей. Такая оценка проводится педагогическими работниками Учреждения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B468CD" w:rsidRPr="00E076A2" w:rsidRDefault="00B468CD" w:rsidP="00B468CD">
      <w:pPr>
        <w:autoSpaceDE w:val="0"/>
        <w:autoSpaceDN w:val="0"/>
        <w:adjustRightInd w:val="0"/>
        <w:spacing w:after="0" w:line="240" w:lineRule="auto"/>
        <w:ind w:firstLine="567"/>
        <w:contextualSpacing/>
        <w:jc w:val="both"/>
        <w:rPr>
          <w:rFonts w:ascii="Times New Roman" w:eastAsia="Calibri" w:hAnsi="Times New Roman" w:cs="Times New Roman"/>
          <w:sz w:val="24"/>
          <w:szCs w:val="24"/>
        </w:rPr>
      </w:pPr>
      <w:r w:rsidRPr="00E076A2">
        <w:rPr>
          <w:rFonts w:ascii="Times New Roman" w:eastAsia="Calibri" w:hAnsi="Times New Roman" w:cs="Times New Roman"/>
          <w:sz w:val="24"/>
          <w:szCs w:val="24"/>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sidRPr="00E076A2">
        <w:rPr>
          <w:rFonts w:ascii="Times New Roman" w:eastAsia="Calibri" w:hAnsi="Times New Roman" w:cs="Times New Roman"/>
          <w:sz w:val="24"/>
          <w:szCs w:val="24"/>
        </w:rPr>
        <w:t>которую</w:t>
      </w:r>
      <w:proofErr w:type="gramEnd"/>
      <w:r w:rsidRPr="00E076A2">
        <w:rPr>
          <w:rFonts w:ascii="Times New Roman" w:eastAsia="Calibri" w:hAnsi="Times New Roman" w:cs="Times New Roman"/>
          <w:sz w:val="24"/>
          <w:szCs w:val="24"/>
        </w:rPr>
        <w:t xml:space="preserve"> проводят квалифицированные специалисты (педагоги-психологи, психологи).</w:t>
      </w:r>
    </w:p>
    <w:p w:rsidR="00B468CD" w:rsidRPr="00E076A2" w:rsidRDefault="00B468CD" w:rsidP="00B468CD">
      <w:pPr>
        <w:autoSpaceDE w:val="0"/>
        <w:autoSpaceDN w:val="0"/>
        <w:adjustRightInd w:val="0"/>
        <w:spacing w:after="0" w:line="240" w:lineRule="auto"/>
        <w:ind w:firstLine="567"/>
        <w:contextualSpacing/>
        <w:jc w:val="both"/>
        <w:rPr>
          <w:rFonts w:ascii="Times New Roman" w:eastAsia="Calibri" w:hAnsi="Times New Roman" w:cs="Times New Roman"/>
          <w:sz w:val="24"/>
          <w:szCs w:val="24"/>
        </w:rPr>
      </w:pPr>
      <w:r w:rsidRPr="00E076A2">
        <w:rPr>
          <w:rFonts w:ascii="Times New Roman" w:eastAsia="Calibri" w:hAnsi="Times New Roman" w:cs="Times New Roman"/>
          <w:sz w:val="24"/>
          <w:szCs w:val="24"/>
        </w:rPr>
        <w:t>Участие ребенка в психологической диагностике допускается только с согласия его родителей (законных представителей).</w:t>
      </w:r>
    </w:p>
    <w:p w:rsidR="00B468CD" w:rsidRPr="00E076A2" w:rsidRDefault="00B468CD" w:rsidP="00B468CD">
      <w:pPr>
        <w:autoSpaceDE w:val="0"/>
        <w:autoSpaceDN w:val="0"/>
        <w:adjustRightInd w:val="0"/>
        <w:spacing w:after="0" w:line="240" w:lineRule="auto"/>
        <w:ind w:firstLine="567"/>
        <w:contextualSpacing/>
        <w:jc w:val="both"/>
        <w:rPr>
          <w:rFonts w:ascii="Times New Roman" w:eastAsia="Calibri" w:hAnsi="Times New Roman" w:cs="Times New Roman"/>
          <w:sz w:val="24"/>
          <w:szCs w:val="24"/>
        </w:rPr>
      </w:pPr>
      <w:r w:rsidRPr="00E076A2">
        <w:rPr>
          <w:rFonts w:ascii="Times New Roman" w:eastAsia="Calibri" w:hAnsi="Times New Roman" w:cs="Times New Roman"/>
          <w:sz w:val="24"/>
          <w:szCs w:val="24"/>
        </w:rPr>
        <w:t>Результаты психологической диагностики используются для решения задач психологического сопровождения и проведения квалифицированной коррекции развития детей.</w:t>
      </w:r>
    </w:p>
    <w:p w:rsidR="00B468CD" w:rsidRPr="00E076A2" w:rsidRDefault="00B468CD" w:rsidP="00B468CD">
      <w:pPr>
        <w:autoSpaceDE w:val="0"/>
        <w:autoSpaceDN w:val="0"/>
        <w:adjustRightInd w:val="0"/>
        <w:spacing w:after="0" w:line="240" w:lineRule="auto"/>
        <w:ind w:firstLine="567"/>
        <w:contextualSpacing/>
        <w:jc w:val="both"/>
        <w:rPr>
          <w:rFonts w:ascii="Times New Roman" w:eastAsia="Calibri" w:hAnsi="Times New Roman" w:cs="Times New Roman"/>
          <w:sz w:val="24"/>
          <w:szCs w:val="24"/>
        </w:rPr>
      </w:pPr>
      <w:r w:rsidRPr="00E076A2">
        <w:rPr>
          <w:rFonts w:ascii="Times New Roman" w:hAnsi="Times New Roman" w:cs="Times New Roman"/>
          <w:sz w:val="24"/>
          <w:szCs w:val="24"/>
        </w:rPr>
        <w:t>3.13.</w:t>
      </w:r>
      <w:r w:rsidRPr="00E076A2">
        <w:rPr>
          <w:rFonts w:ascii="Times New Roman" w:eastAsia="Calibri" w:hAnsi="Times New Roman" w:cs="Times New Roman"/>
          <w:sz w:val="24"/>
          <w:szCs w:val="24"/>
        </w:rPr>
        <w:t>Содержание дошкольного образования и условия организации обучения и воспитания детей с ограниченными возможностями здоровья в Учреждении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B468CD" w:rsidRPr="00E076A2" w:rsidRDefault="00B468CD" w:rsidP="00B468CD">
      <w:pPr>
        <w:tabs>
          <w:tab w:val="left" w:pos="567"/>
        </w:tabs>
        <w:autoSpaceDE w:val="0"/>
        <w:autoSpaceDN w:val="0"/>
        <w:adjustRightInd w:val="0"/>
        <w:spacing w:after="0" w:line="240" w:lineRule="auto"/>
        <w:ind w:firstLine="567"/>
        <w:contextualSpacing/>
        <w:jc w:val="both"/>
        <w:rPr>
          <w:rFonts w:ascii="Times New Roman" w:eastAsia="Calibri" w:hAnsi="Times New Roman" w:cs="Times New Roman"/>
          <w:sz w:val="24"/>
          <w:szCs w:val="24"/>
        </w:rPr>
      </w:pPr>
      <w:r w:rsidRPr="00E076A2">
        <w:rPr>
          <w:rFonts w:ascii="Times New Roman" w:hAnsi="Times New Roman" w:cs="Times New Roman"/>
          <w:sz w:val="24"/>
          <w:szCs w:val="24"/>
        </w:rPr>
        <w:tab/>
        <w:t xml:space="preserve">При </w:t>
      </w:r>
      <w:r w:rsidRPr="00E076A2">
        <w:rPr>
          <w:rFonts w:ascii="Times New Roman" w:eastAsia="Calibri" w:hAnsi="Times New Roman" w:cs="Times New Roman"/>
          <w:sz w:val="24"/>
          <w:szCs w:val="24"/>
        </w:rPr>
        <w:t xml:space="preserve">осуществлении образовательной деятельности по адаптированным образовательным программам дошкольного образования, в Учреждении создаются специальные условия для получения дошкольного образования детьми с ограниченными возможностями здоровья. 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 иная учебная литература, а также услуги </w:t>
      </w:r>
      <w:proofErr w:type="spellStart"/>
      <w:r w:rsidRPr="00E076A2">
        <w:rPr>
          <w:rFonts w:ascii="Times New Roman" w:eastAsia="Calibri" w:hAnsi="Times New Roman" w:cs="Times New Roman"/>
          <w:sz w:val="24"/>
          <w:szCs w:val="24"/>
        </w:rPr>
        <w:t>сурдопереводчиков</w:t>
      </w:r>
      <w:proofErr w:type="spellEnd"/>
      <w:r w:rsidRPr="00E076A2">
        <w:rPr>
          <w:rFonts w:ascii="Times New Roman" w:eastAsia="Calibri" w:hAnsi="Times New Roman" w:cs="Times New Roman"/>
          <w:sz w:val="24"/>
          <w:szCs w:val="24"/>
        </w:rPr>
        <w:t xml:space="preserve"> и </w:t>
      </w:r>
      <w:proofErr w:type="spellStart"/>
      <w:r w:rsidRPr="00E076A2">
        <w:rPr>
          <w:rFonts w:ascii="Times New Roman" w:eastAsia="Calibri" w:hAnsi="Times New Roman" w:cs="Times New Roman"/>
          <w:sz w:val="24"/>
          <w:szCs w:val="24"/>
        </w:rPr>
        <w:t>тифлосурдопереводчиков</w:t>
      </w:r>
      <w:proofErr w:type="spellEnd"/>
      <w:r w:rsidRPr="00E076A2">
        <w:rPr>
          <w:rFonts w:ascii="Times New Roman" w:eastAsia="Calibri" w:hAnsi="Times New Roman" w:cs="Times New Roman"/>
          <w:sz w:val="24"/>
          <w:szCs w:val="24"/>
        </w:rPr>
        <w:t>.</w:t>
      </w:r>
    </w:p>
    <w:p w:rsidR="00B468CD" w:rsidRPr="00E076A2" w:rsidRDefault="00B468CD" w:rsidP="00B468CD">
      <w:pPr>
        <w:autoSpaceDE w:val="0"/>
        <w:autoSpaceDN w:val="0"/>
        <w:adjustRightInd w:val="0"/>
        <w:spacing w:after="0" w:line="240" w:lineRule="auto"/>
        <w:ind w:firstLine="567"/>
        <w:contextualSpacing/>
        <w:jc w:val="both"/>
        <w:rPr>
          <w:rFonts w:ascii="Times New Roman" w:eastAsia="Calibri" w:hAnsi="Times New Roman" w:cs="Times New Roman"/>
          <w:sz w:val="24"/>
          <w:szCs w:val="24"/>
        </w:rPr>
      </w:pPr>
      <w:r w:rsidRPr="00E076A2">
        <w:rPr>
          <w:rFonts w:ascii="Times New Roman" w:eastAsia="Calibri" w:hAnsi="Times New Roman" w:cs="Times New Roman"/>
          <w:sz w:val="24"/>
          <w:szCs w:val="24"/>
        </w:rPr>
        <w:t xml:space="preserve">3.14. Дошкольное образование детей с ограниченными возможностями здоровья может быть организовано как совместно с другими детьми, так и в отдельных группах. Для воспитанников, нуждающихся в длительном лечении, детей-инвалидов, которые по состоянию здоровья не могут посещать образовательные организации, на основании заключения медицинской организации и письменного обращения родителей (законных представителей) </w:t>
      </w:r>
      <w:proofErr w:type="gramStart"/>
      <w:r w:rsidRPr="00E076A2">
        <w:rPr>
          <w:rFonts w:ascii="Times New Roman" w:eastAsia="Calibri" w:hAnsi="Times New Roman" w:cs="Times New Roman"/>
          <w:sz w:val="24"/>
          <w:szCs w:val="24"/>
        </w:rPr>
        <w:t>обучение по</w:t>
      </w:r>
      <w:proofErr w:type="gramEnd"/>
      <w:r w:rsidRPr="00E076A2">
        <w:rPr>
          <w:rFonts w:ascii="Times New Roman" w:eastAsia="Calibri" w:hAnsi="Times New Roman" w:cs="Times New Roman"/>
          <w:sz w:val="24"/>
          <w:szCs w:val="24"/>
        </w:rPr>
        <w:t xml:space="preserve"> образовательным программам дошкольного образования организуется на дому или в медицинских организациях. </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3.15.Режим дня в Учреждении устанавливается в соответствии с возрастными особенностями детей и регламентируется  Правилами внутреннего распорядка воспитанников Учреждения.</w:t>
      </w:r>
    </w:p>
    <w:p w:rsidR="00B468CD" w:rsidRPr="00E076A2" w:rsidRDefault="00B468CD" w:rsidP="00B468CD">
      <w:pPr>
        <w:autoSpaceDE w:val="0"/>
        <w:autoSpaceDN w:val="0"/>
        <w:adjustRightInd w:val="0"/>
        <w:spacing w:after="0" w:line="240" w:lineRule="auto"/>
        <w:ind w:firstLine="567"/>
        <w:contextualSpacing/>
        <w:jc w:val="both"/>
        <w:rPr>
          <w:rFonts w:ascii="Times New Roman" w:eastAsia="Calibri" w:hAnsi="Times New Roman" w:cs="Times New Roman"/>
          <w:sz w:val="24"/>
          <w:szCs w:val="24"/>
        </w:rPr>
      </w:pPr>
      <w:r w:rsidRPr="00E076A2">
        <w:rPr>
          <w:rFonts w:ascii="Times New Roman" w:hAnsi="Times New Roman" w:cs="Times New Roman"/>
          <w:sz w:val="24"/>
          <w:szCs w:val="24"/>
        </w:rPr>
        <w:t xml:space="preserve">3.16.Продолжительность самостоятельной деятельности детей, непрерывной образовательной деятельности, прогулок, сна, а также допустимый объем образовательной нагрузки определяется </w:t>
      </w:r>
      <w:r w:rsidRPr="00E076A2">
        <w:rPr>
          <w:rFonts w:ascii="Times New Roman" w:eastAsia="Calibri" w:hAnsi="Times New Roman" w:cs="Times New Roman"/>
          <w:sz w:val="24"/>
          <w:szCs w:val="24"/>
        </w:rPr>
        <w:t>Санитарно-эпидемиологическими требованиями к устройству, содержанию и организации режима работы дошкольных образовательных организаций.</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eastAsia="Calibri" w:hAnsi="Times New Roman" w:cs="Times New Roman"/>
          <w:sz w:val="24"/>
          <w:szCs w:val="24"/>
        </w:rPr>
        <w:lastRenderedPageBreak/>
        <w:t xml:space="preserve">3.17. </w:t>
      </w:r>
      <w:r w:rsidRPr="00E076A2">
        <w:rPr>
          <w:rFonts w:ascii="Times New Roman" w:hAnsi="Times New Roman" w:cs="Times New Roman"/>
          <w:sz w:val="24"/>
          <w:szCs w:val="24"/>
        </w:rPr>
        <w:t>Домашние задания воспитанникам Учреждения не задаются.</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color w:val="000000"/>
          <w:sz w:val="24"/>
          <w:szCs w:val="24"/>
          <w:shd w:val="clear" w:color="auto" w:fill="FFFFFF"/>
        </w:rPr>
      </w:pPr>
      <w:r w:rsidRPr="00E076A2">
        <w:rPr>
          <w:rFonts w:ascii="Times New Roman" w:hAnsi="Times New Roman" w:cs="Times New Roman"/>
          <w:sz w:val="24"/>
          <w:szCs w:val="24"/>
        </w:rPr>
        <w:t>3.18.</w:t>
      </w:r>
      <w:r w:rsidRPr="00E076A2">
        <w:rPr>
          <w:rFonts w:ascii="Times New Roman" w:hAnsi="Times New Roman" w:cs="Times New Roman"/>
          <w:color w:val="000000"/>
          <w:sz w:val="24"/>
          <w:szCs w:val="24"/>
          <w:shd w:val="clear" w:color="auto" w:fill="FFFFFF"/>
        </w:rPr>
        <w:t xml:space="preserve">Учреждение может использовать сетевую форму реализации образовательных программ, обеспечивающую возможность их освоения воспитанниками с использованием ресурсов нескольких организаций, осуществляющих образовательную деятельность, а также при необходимости с использованием ресурсов иных организаций. Использование сетевой формы реализации образовательных программ дошкольного образования и дополнительных </w:t>
      </w:r>
      <w:proofErr w:type="spellStart"/>
      <w:r w:rsidRPr="00E076A2">
        <w:rPr>
          <w:rFonts w:ascii="Times New Roman" w:hAnsi="Times New Roman" w:cs="Times New Roman"/>
          <w:color w:val="000000"/>
          <w:sz w:val="24"/>
          <w:szCs w:val="24"/>
          <w:shd w:val="clear" w:color="auto" w:fill="FFFFFF"/>
        </w:rPr>
        <w:t>общеразвивающих</w:t>
      </w:r>
      <w:proofErr w:type="spellEnd"/>
      <w:r w:rsidRPr="00E076A2">
        <w:rPr>
          <w:rFonts w:ascii="Times New Roman" w:hAnsi="Times New Roman" w:cs="Times New Roman"/>
          <w:color w:val="000000"/>
          <w:sz w:val="24"/>
          <w:szCs w:val="24"/>
          <w:shd w:val="clear" w:color="auto" w:fill="FFFFFF"/>
        </w:rPr>
        <w:t xml:space="preserve"> программ осуществляется на основании договора между Учреждением и иными указанными организациями</w:t>
      </w:r>
      <w:r w:rsidRPr="00E076A2">
        <w:rPr>
          <w:rStyle w:val="apple-converted-space"/>
          <w:rFonts w:ascii="Times New Roman" w:hAnsi="Times New Roman" w:cs="Times New Roman"/>
          <w:sz w:val="24"/>
          <w:szCs w:val="24"/>
          <w:shd w:val="clear" w:color="auto" w:fill="FFFFFF"/>
        </w:rPr>
        <w:t>.</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shd w:val="clear" w:color="auto" w:fill="FFFFFF"/>
        </w:rPr>
      </w:pPr>
      <w:r w:rsidRPr="00E076A2">
        <w:rPr>
          <w:rFonts w:ascii="Times New Roman" w:hAnsi="Times New Roman" w:cs="Times New Roman"/>
          <w:sz w:val="24"/>
          <w:szCs w:val="24"/>
          <w:shd w:val="clear" w:color="auto" w:fill="FFFFFF"/>
        </w:rPr>
        <w:t xml:space="preserve">В качестве неосновной цели деятельности Учреждение вправе осуществлять образовательную деятельность по дополнительным </w:t>
      </w:r>
      <w:proofErr w:type="spellStart"/>
      <w:r w:rsidRPr="00E076A2">
        <w:rPr>
          <w:rFonts w:ascii="Times New Roman" w:hAnsi="Times New Roman" w:cs="Times New Roman"/>
          <w:sz w:val="24"/>
          <w:szCs w:val="24"/>
          <w:shd w:val="clear" w:color="auto" w:fill="FFFFFF"/>
        </w:rPr>
        <w:t>общеразвивающим</w:t>
      </w:r>
      <w:proofErr w:type="spellEnd"/>
      <w:r w:rsidRPr="00E076A2">
        <w:rPr>
          <w:rFonts w:ascii="Times New Roman" w:hAnsi="Times New Roman" w:cs="Times New Roman"/>
          <w:sz w:val="24"/>
          <w:szCs w:val="24"/>
          <w:shd w:val="clear" w:color="auto" w:fill="FFFFFF"/>
        </w:rPr>
        <w:t xml:space="preserve"> программам (при наличии соответствующей лицензии).</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b/>
          <w:sz w:val="24"/>
          <w:szCs w:val="24"/>
        </w:rPr>
      </w:pPr>
      <w:r w:rsidRPr="00E076A2">
        <w:rPr>
          <w:rFonts w:ascii="Times New Roman" w:hAnsi="Times New Roman" w:cs="Times New Roman"/>
          <w:b/>
          <w:sz w:val="24"/>
          <w:szCs w:val="24"/>
        </w:rPr>
        <w:t xml:space="preserve">           4. Участники образовательных отношений в Учреждении</w:t>
      </w:r>
    </w:p>
    <w:p w:rsidR="00B468CD" w:rsidRPr="00E076A2" w:rsidRDefault="00B468CD" w:rsidP="00B468CD">
      <w:pPr>
        <w:pStyle w:val="a6"/>
        <w:tabs>
          <w:tab w:val="left" w:pos="1134"/>
        </w:tabs>
        <w:autoSpaceDE w:val="0"/>
        <w:autoSpaceDN w:val="0"/>
        <w:adjustRightInd w:val="0"/>
        <w:ind w:left="0" w:firstLine="567"/>
        <w:contextualSpacing/>
        <w:jc w:val="both"/>
        <w:rPr>
          <w:lang w:val="ru-RU"/>
        </w:rPr>
      </w:pPr>
      <w:r w:rsidRPr="00E076A2">
        <w:rPr>
          <w:lang w:val="ru-RU"/>
        </w:rPr>
        <w:t>4.1. Участниками образовательных отношений в Учреждении являются: воспитанники, родители воспитанников, педагогические работники Учреждения и их представители, Учреждение.</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4.2. </w:t>
      </w:r>
      <w:proofErr w:type="gramStart"/>
      <w:r w:rsidRPr="00E076A2">
        <w:rPr>
          <w:rFonts w:ascii="Times New Roman" w:hAnsi="Times New Roman" w:cs="Times New Roman"/>
          <w:sz w:val="24"/>
          <w:szCs w:val="24"/>
        </w:rPr>
        <w:t>Воспитанники и их родители (законные представители) имеют права и несут обязанности, предусмотренные Законом об образовании, другими федеральными законами, иными нормативными правовыми актами Российской Федерации, законами и иными нормативными правовыми актами Республики Татарстан, содержащими нормы, регулирующие отношения в сфере образования, муниципальными правовыми актами, настоящим Уставом,  Договором с Учреждением.</w:t>
      </w:r>
      <w:proofErr w:type="gramEnd"/>
    </w:p>
    <w:p w:rsidR="00B468CD" w:rsidRPr="00E076A2" w:rsidRDefault="00B468CD" w:rsidP="00B468CD">
      <w:pPr>
        <w:pStyle w:val="a6"/>
        <w:autoSpaceDE w:val="0"/>
        <w:autoSpaceDN w:val="0"/>
        <w:adjustRightInd w:val="0"/>
        <w:ind w:left="0" w:firstLine="567"/>
        <w:contextualSpacing/>
        <w:jc w:val="both"/>
        <w:rPr>
          <w:lang w:val="ru-RU"/>
        </w:rPr>
      </w:pPr>
      <w:r w:rsidRPr="00E076A2">
        <w:rPr>
          <w:lang w:val="ru-RU"/>
        </w:rPr>
        <w:t>4.3. Педагогические работники Учреждения имеют права и свободы, предусмотренные Законом об образовании, федеральными законами и законодательными актами Республики Татарстан.</w:t>
      </w:r>
    </w:p>
    <w:p w:rsidR="00B468CD" w:rsidRPr="00E076A2" w:rsidRDefault="00B468CD" w:rsidP="00B468CD">
      <w:pPr>
        <w:pStyle w:val="a6"/>
        <w:autoSpaceDE w:val="0"/>
        <w:autoSpaceDN w:val="0"/>
        <w:adjustRightInd w:val="0"/>
        <w:ind w:left="0" w:firstLine="567"/>
        <w:contextualSpacing/>
        <w:jc w:val="both"/>
        <w:rPr>
          <w:lang w:val="ru-RU"/>
        </w:rPr>
      </w:pPr>
      <w:r w:rsidRPr="00E076A2">
        <w:rPr>
          <w:lang w:val="ru-RU"/>
        </w:rPr>
        <w:t>Академические права, указанные в части 3 статьи 47 Закона об образовании,  должны осуществляться педагогическими работниками Учреждения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Учреждения.</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4.4. Педагогические работники Учреждения обязаны:</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осуществлять свою деятельность на высоком профессиональном уровне, обеспечивать в полном объеме реализацию федеральных стандартов в соответствии с утвержденной рабочей программой;</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соблюдать правовые, нравственные и этические нормы, следовать требованиям профессиональной этики;</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уважать честь и достоинство воспитанников и других участников образовательных отношений;</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применять педагогически обоснованные и обеспечивающие высокое качество образования формы, методы обучения и воспитания;</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-систематически повышать свой профессиональный уровень в соответствии с законодательством Российской Федерации и Республики Татарстан;</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проходить аттестацию на соответствие занимаемой должности в порядке, установленном законодательством об образовании;</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lastRenderedPageBreak/>
        <w:t xml:space="preserve">- проходить в соответствии с трудовым </w:t>
      </w:r>
      <w:hyperlink r:id="rId14" w:history="1">
        <w:r w:rsidRPr="00E076A2">
          <w:rPr>
            <w:rFonts w:ascii="Times New Roman" w:hAnsi="Times New Roman" w:cs="Times New Roman"/>
            <w:sz w:val="24"/>
            <w:szCs w:val="24"/>
          </w:rPr>
          <w:t>законодательством</w:t>
        </w:r>
      </w:hyperlink>
      <w:r w:rsidRPr="00E076A2">
        <w:rPr>
          <w:rFonts w:ascii="Times New Roman" w:hAnsi="Times New Roman" w:cs="Times New Roman"/>
          <w:sz w:val="24"/>
          <w:szCs w:val="24"/>
        </w:rPr>
        <w:t xml:space="preserve">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 соблюдать нормы профессиональной этики, быть </w:t>
      </w:r>
      <w:proofErr w:type="spellStart"/>
      <w:r w:rsidRPr="00E076A2">
        <w:rPr>
          <w:rFonts w:ascii="Times New Roman" w:hAnsi="Times New Roman" w:cs="Times New Roman"/>
          <w:sz w:val="24"/>
          <w:szCs w:val="24"/>
        </w:rPr>
        <w:t>взаимовежливыми</w:t>
      </w:r>
      <w:proofErr w:type="spellEnd"/>
      <w:r w:rsidRPr="00E076A2">
        <w:rPr>
          <w:rFonts w:ascii="Times New Roman" w:hAnsi="Times New Roman" w:cs="Times New Roman"/>
          <w:sz w:val="24"/>
          <w:szCs w:val="24"/>
        </w:rPr>
        <w:t xml:space="preserve"> с другими работниками Учреждения, родителями (законными представителями) детей, с воспитанниками, иными посетителями Учреждения, воздерживаться от действий или высказываний, ведущих к нарушению морально-психологического климата в коллективе;</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 проходить в установленном </w:t>
      </w:r>
      <w:hyperlink r:id="rId15" w:history="1">
        <w:r w:rsidRPr="00E076A2">
          <w:rPr>
            <w:rFonts w:ascii="Times New Roman" w:hAnsi="Times New Roman" w:cs="Times New Roman"/>
            <w:sz w:val="24"/>
            <w:szCs w:val="24"/>
          </w:rPr>
          <w:t>законодательством</w:t>
        </w:r>
      </w:hyperlink>
      <w:r w:rsidRPr="00E076A2">
        <w:rPr>
          <w:rFonts w:ascii="Times New Roman" w:hAnsi="Times New Roman" w:cs="Times New Roman"/>
          <w:sz w:val="24"/>
          <w:szCs w:val="24"/>
        </w:rPr>
        <w:t xml:space="preserve"> Российской Федерации </w:t>
      </w:r>
      <w:hyperlink r:id="rId16" w:history="1">
        <w:r w:rsidRPr="00E076A2">
          <w:rPr>
            <w:rFonts w:ascii="Times New Roman" w:hAnsi="Times New Roman" w:cs="Times New Roman"/>
            <w:sz w:val="24"/>
            <w:szCs w:val="24"/>
          </w:rPr>
          <w:t>порядке</w:t>
        </w:r>
      </w:hyperlink>
      <w:r w:rsidRPr="00E076A2">
        <w:rPr>
          <w:rFonts w:ascii="Times New Roman" w:hAnsi="Times New Roman" w:cs="Times New Roman"/>
          <w:sz w:val="24"/>
          <w:szCs w:val="24"/>
        </w:rPr>
        <w:t xml:space="preserve"> обучение и проверку знаний и навыков в области охраны труда;</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соблюдать настоящий Устав,  правила внутреннего трудового распорядка.</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4.5. Педагогический работник Учреждения не вправе оказывать платные образовательные услуги родителям (законным представителям) воспитанников Учреждения, если это приводит к конфликту интересов педагогического работника.</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4.6. </w:t>
      </w:r>
      <w:proofErr w:type="gramStart"/>
      <w:r w:rsidRPr="00E076A2">
        <w:rPr>
          <w:rFonts w:ascii="Times New Roman" w:hAnsi="Times New Roman" w:cs="Times New Roman"/>
          <w:sz w:val="24"/>
          <w:szCs w:val="24"/>
        </w:rPr>
        <w:t>Педагогическим работникам Учреждения запрещается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воспитанниками недостоверных сведений</w:t>
      </w:r>
      <w:proofErr w:type="gramEnd"/>
      <w:r w:rsidRPr="00E076A2">
        <w:rPr>
          <w:rFonts w:ascii="Times New Roman" w:hAnsi="Times New Roman" w:cs="Times New Roman"/>
          <w:sz w:val="24"/>
          <w:szCs w:val="24"/>
        </w:rPr>
        <w:t xml:space="preserve"> об исторических, о национальных, религиозных и культурных традициях народов, а также для побуждения воспитанников к действиям, противоречащим </w:t>
      </w:r>
      <w:hyperlink r:id="rId17" w:history="1">
        <w:r w:rsidRPr="00E076A2">
          <w:rPr>
            <w:rFonts w:ascii="Times New Roman" w:hAnsi="Times New Roman" w:cs="Times New Roman"/>
            <w:sz w:val="24"/>
            <w:szCs w:val="24"/>
          </w:rPr>
          <w:t>Конституции</w:t>
        </w:r>
      </w:hyperlink>
      <w:r w:rsidRPr="00E076A2">
        <w:rPr>
          <w:rFonts w:ascii="Times New Roman" w:hAnsi="Times New Roman" w:cs="Times New Roman"/>
          <w:sz w:val="24"/>
          <w:szCs w:val="24"/>
        </w:rPr>
        <w:t xml:space="preserve"> Российской Федерации.</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4.7. Педагогические работники Учреждения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4.8. Помимо оснований, предусмотренных Трудовым кодексом Российской Федерации  и иными федеральными законами, основаниями прекращения трудового договора с педагогическим работником Учреждения являются в соответствии со статьёй 336 Трудового кодекса Российской Федерации:</w:t>
      </w:r>
    </w:p>
    <w:p w:rsidR="00B468CD" w:rsidRPr="00E076A2" w:rsidRDefault="00B468CD" w:rsidP="00B468CD">
      <w:pPr>
        <w:pStyle w:val="21"/>
        <w:shd w:val="clear" w:color="auto" w:fill="auto"/>
        <w:spacing w:line="240" w:lineRule="auto"/>
        <w:ind w:left="20" w:right="20"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повторное в течение одного года грубое нарушение настоящего Устава;</w:t>
      </w:r>
    </w:p>
    <w:p w:rsidR="00B468CD" w:rsidRPr="00E076A2" w:rsidRDefault="00B468CD" w:rsidP="00B468CD">
      <w:pPr>
        <w:pStyle w:val="21"/>
        <w:shd w:val="clear" w:color="auto" w:fill="auto"/>
        <w:spacing w:line="240" w:lineRule="auto"/>
        <w:ind w:left="20" w:right="20"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-применение, в том числе однократное, методов воспитания, связанных с физическим и (или) психическим насилием над личностью воспитанника Учреждения.</w:t>
      </w:r>
    </w:p>
    <w:p w:rsidR="00B468CD" w:rsidRPr="00E076A2" w:rsidRDefault="00B468CD" w:rsidP="00B468CD">
      <w:pPr>
        <w:pStyle w:val="21"/>
        <w:shd w:val="clear" w:color="auto" w:fill="auto"/>
        <w:spacing w:line="240" w:lineRule="auto"/>
        <w:ind w:left="20" w:right="20"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Грубым нарушением настоящего Устава со стороны педагогического работника Учреждения признаётся:</w:t>
      </w:r>
    </w:p>
    <w:p w:rsidR="00B468CD" w:rsidRPr="00E076A2" w:rsidRDefault="00B468CD" w:rsidP="00B468CD">
      <w:pPr>
        <w:pStyle w:val="21"/>
        <w:shd w:val="clear" w:color="auto" w:fill="auto"/>
        <w:spacing w:line="240" w:lineRule="auto"/>
        <w:ind w:left="20" w:right="20"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совершение действий (бездействия), которое повлекло или реально могло повлечь последствия в виде причинения ущерба имуществу Учреждения, воспитанникам Учреждения, родителям (законным представителям) воспитанников Учреждения, работникам и (или) посетителям Учреждения или  в виде дезорганизации работы Учреждения как образовательного учреждения;</w:t>
      </w:r>
    </w:p>
    <w:p w:rsidR="00B468CD" w:rsidRPr="00E076A2" w:rsidRDefault="00B468CD" w:rsidP="00B468CD">
      <w:pPr>
        <w:pStyle w:val="21"/>
        <w:shd w:val="clear" w:color="auto" w:fill="auto"/>
        <w:spacing w:line="240" w:lineRule="auto"/>
        <w:ind w:left="20" w:right="20" w:firstLine="567"/>
        <w:contextualSpacing/>
        <w:jc w:val="both"/>
        <w:rPr>
          <w:rFonts w:ascii="Times New Roman" w:hAnsi="Times New Roman" w:cs="Times New Roman"/>
          <w:sz w:val="24"/>
          <w:szCs w:val="24"/>
        </w:rPr>
      </w:pPr>
      <w:proofErr w:type="gramStart"/>
      <w:r w:rsidRPr="00E076A2">
        <w:rPr>
          <w:rFonts w:ascii="Times New Roman" w:hAnsi="Times New Roman" w:cs="Times New Roman"/>
          <w:sz w:val="24"/>
          <w:szCs w:val="24"/>
        </w:rPr>
        <w:t>-неисполнение (или ненадлежащее исполнение) предусмотренных законодательством Российской Федерации, законодательством Республики Татарстан, актами, содержащими нормы трудового права, настоящим Уставом, коллективными договорами, соглашениями и локальными нормативными актами, содержащими нормы трудового права,  трудовым договором, заключенным с данным педагогическим работником, и (или) должностной инструкцией данного педагогического работника обязанностей, которое повлекло или реально могло повлечь последствия в виде: причинения вреда жизни, физическому и психическому здоровью</w:t>
      </w:r>
      <w:proofErr w:type="gramEnd"/>
      <w:r w:rsidRPr="00E076A2">
        <w:rPr>
          <w:rFonts w:ascii="Times New Roman" w:hAnsi="Times New Roman" w:cs="Times New Roman"/>
          <w:sz w:val="24"/>
          <w:szCs w:val="24"/>
        </w:rPr>
        <w:t xml:space="preserve"> воспитанника (воспитанников); нарушения права воспитанника (воспитанников) на уважение человеческого достоинства, на свободу совести и информации, на свободное выражение собственных взглядов и убеждений; </w:t>
      </w:r>
    </w:p>
    <w:p w:rsidR="00B468CD" w:rsidRPr="00E076A2" w:rsidRDefault="00B468CD" w:rsidP="00B468CD">
      <w:pPr>
        <w:pStyle w:val="21"/>
        <w:shd w:val="clear" w:color="auto" w:fill="auto"/>
        <w:spacing w:line="240" w:lineRule="auto"/>
        <w:ind w:left="20" w:right="20"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lastRenderedPageBreak/>
        <w:t>- отказ без уважительных причин от прохождения дополнительного профессионального образования, аттестации в случаях, если подобная аттестация является обязательной в соответствии с нормативными правовыми актами Российской Федерации, а равно отказ без уважительных причин от тех или иных квалификационных испытаний в ходе такой аттестации;</w:t>
      </w:r>
    </w:p>
    <w:p w:rsidR="00B468CD" w:rsidRPr="00E076A2" w:rsidRDefault="00B468CD" w:rsidP="00B468CD">
      <w:pPr>
        <w:pStyle w:val="21"/>
        <w:shd w:val="clear" w:color="auto" w:fill="auto"/>
        <w:spacing w:line="240" w:lineRule="auto"/>
        <w:ind w:left="20" w:right="20"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 представление в аттестационную комиссию недостоверных сведений, характеризующих трудовую деятельность за период </w:t>
      </w:r>
      <w:proofErr w:type="gramStart"/>
      <w:r w:rsidRPr="00E076A2">
        <w:rPr>
          <w:rFonts w:ascii="Times New Roman" w:hAnsi="Times New Roman" w:cs="Times New Roman"/>
          <w:sz w:val="24"/>
          <w:szCs w:val="24"/>
        </w:rPr>
        <w:t>с даты</w:t>
      </w:r>
      <w:proofErr w:type="gramEnd"/>
      <w:r w:rsidRPr="00E076A2">
        <w:rPr>
          <w:rFonts w:ascii="Times New Roman" w:hAnsi="Times New Roman" w:cs="Times New Roman"/>
          <w:sz w:val="24"/>
          <w:szCs w:val="24"/>
        </w:rPr>
        <w:t xml:space="preserve"> предыдущей аттестации (при первичной аттестации - с даты поступления на работу).</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4.9. Не допускаются действия участников образовательных отношений, осуществляемых исключительно с намерением причинить вред другому лицу, а также злоупотребление правом в иных формах.</w:t>
      </w:r>
    </w:p>
    <w:p w:rsidR="00B468CD" w:rsidRPr="00E076A2" w:rsidRDefault="00B468CD" w:rsidP="00B468CD">
      <w:pPr>
        <w:pStyle w:val="a6"/>
        <w:numPr>
          <w:ilvl w:val="0"/>
          <w:numId w:val="5"/>
        </w:numPr>
        <w:ind w:left="1985" w:firstLine="567"/>
        <w:contextualSpacing/>
      </w:pPr>
      <w:r w:rsidRPr="00E076A2">
        <w:rPr>
          <w:b/>
        </w:rPr>
        <w:t>У</w:t>
      </w:r>
      <w:r w:rsidRPr="00E076A2">
        <w:rPr>
          <w:b/>
          <w:lang w:val="ru-RU"/>
        </w:rPr>
        <w:t>правление Учреждением</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5.1. Управление Учреждением осуществляется на основе сочетания принципов единоначалия и коллегиальности.</w:t>
      </w:r>
    </w:p>
    <w:p w:rsidR="00B468CD" w:rsidRPr="00E076A2" w:rsidRDefault="00B468CD" w:rsidP="00B468CD">
      <w:pPr>
        <w:autoSpaceDE w:val="0"/>
        <w:autoSpaceDN w:val="0"/>
        <w:adjustRightInd w:val="0"/>
        <w:spacing w:after="0" w:line="240" w:lineRule="auto"/>
        <w:ind w:firstLine="567"/>
        <w:contextualSpacing/>
        <w:jc w:val="both"/>
        <w:outlineLvl w:val="2"/>
        <w:rPr>
          <w:rFonts w:ascii="Times New Roman" w:hAnsi="Times New Roman" w:cs="Times New Roman"/>
          <w:sz w:val="24"/>
          <w:szCs w:val="24"/>
        </w:rPr>
      </w:pPr>
      <w:r w:rsidRPr="00E076A2">
        <w:rPr>
          <w:rFonts w:ascii="Times New Roman" w:hAnsi="Times New Roman" w:cs="Times New Roman"/>
          <w:sz w:val="24"/>
          <w:szCs w:val="24"/>
        </w:rPr>
        <w:t>5.2. К компетенции Учредителя относятся:</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создание У</w:t>
      </w:r>
      <w:proofErr w:type="spellStart"/>
      <w:r w:rsidRPr="00E076A2">
        <w:rPr>
          <w:lang w:val="ru-RU"/>
        </w:rPr>
        <w:t>чреждения</w:t>
      </w:r>
      <w:proofErr w:type="spellEnd"/>
      <w:r w:rsidRPr="00E076A2">
        <w:t xml:space="preserve"> (в т. ч. путем изменения типа существующего муниципального учреждения), его реорганизация и ликвидация;</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утверждение устава У</w:t>
      </w:r>
      <w:proofErr w:type="spellStart"/>
      <w:r w:rsidRPr="00E076A2">
        <w:rPr>
          <w:lang w:val="ru-RU"/>
        </w:rPr>
        <w:t>чреждения</w:t>
      </w:r>
      <w:proofErr w:type="spellEnd"/>
      <w:r w:rsidRPr="00E076A2">
        <w:t>, а также вносимых в него изменений;</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назначение заведующего У</w:t>
      </w:r>
      <w:proofErr w:type="spellStart"/>
      <w:r w:rsidRPr="00E076A2">
        <w:rPr>
          <w:lang w:val="ru-RU"/>
        </w:rPr>
        <w:t>чреждения</w:t>
      </w:r>
      <w:proofErr w:type="spellEnd"/>
      <w:r w:rsidRPr="00E076A2">
        <w:t xml:space="preserve"> и прекращение его полномочий, а также заключение и прекращение трудового договора с ним;</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определение предельно допустимого значения просроченной кредиторской задолженности У</w:t>
      </w:r>
      <w:proofErr w:type="spellStart"/>
      <w:r w:rsidRPr="00E076A2">
        <w:rPr>
          <w:lang w:val="ru-RU"/>
        </w:rPr>
        <w:t>чреждения</w:t>
      </w:r>
      <w:proofErr w:type="spellEnd"/>
      <w:r w:rsidRPr="00E076A2">
        <w:t>, превышение которого влечет расторжение трудового договора с заведующим У</w:t>
      </w:r>
      <w:proofErr w:type="spellStart"/>
      <w:r w:rsidRPr="00E076A2">
        <w:rPr>
          <w:lang w:val="ru-RU"/>
        </w:rPr>
        <w:t>чреждения</w:t>
      </w:r>
      <w:proofErr w:type="spellEnd"/>
      <w:r w:rsidRPr="00E076A2">
        <w:t xml:space="preserve"> по инициативе работодателя в соответствии с Трудовым кодексом Российской Федерации;</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формирование и утверждение муниципального задания на оказание муниципальных услуг (выполнение работ) юридическим и физическим лицам (далее – муниципальное задание) в соответствии с предусмотренными уставом У</w:t>
      </w:r>
      <w:proofErr w:type="spellStart"/>
      <w:r w:rsidRPr="00E076A2">
        <w:rPr>
          <w:lang w:val="ru-RU"/>
        </w:rPr>
        <w:t>чреждения</w:t>
      </w:r>
      <w:proofErr w:type="spellEnd"/>
      <w:r w:rsidRPr="00E076A2">
        <w:t xml:space="preserve"> основными видами деятельности;</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предварительное согласование совершения У</w:t>
      </w:r>
      <w:proofErr w:type="spellStart"/>
      <w:r w:rsidRPr="00E076A2">
        <w:rPr>
          <w:lang w:val="ru-RU"/>
        </w:rPr>
        <w:t>чреждением</w:t>
      </w:r>
      <w:proofErr w:type="spellEnd"/>
      <w:r w:rsidRPr="00E076A2">
        <w:t xml:space="preserve"> крупных сделок, соответствующих критериям, установленным Федеральным законом "О некоммерческих организациях";</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принятие решения об одобрении сделок с участием У</w:t>
      </w:r>
      <w:proofErr w:type="spellStart"/>
      <w:r w:rsidRPr="00E076A2">
        <w:rPr>
          <w:lang w:val="ru-RU"/>
        </w:rPr>
        <w:t>чреждения</w:t>
      </w:r>
      <w:proofErr w:type="spellEnd"/>
      <w:r w:rsidRPr="00E076A2">
        <w:t>, в совершении которых имеется заинтересованность, определяемая в соответствии с критериями, установленными Федеральным законом "О некоммерческих организациях";</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предварительное согласование сделки по распоряжению недвижимым имуществом У</w:t>
      </w:r>
      <w:proofErr w:type="spellStart"/>
      <w:r w:rsidRPr="00E076A2">
        <w:rPr>
          <w:lang w:val="ru-RU"/>
        </w:rPr>
        <w:t>чреждения</w:t>
      </w:r>
      <w:proofErr w:type="spellEnd"/>
      <w:r w:rsidRPr="00E076A2">
        <w:t>, в т. ч. передаче его в аренду;</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согласование распоряжения особо ценным движимым имуществом, закрепленным за У</w:t>
      </w:r>
      <w:proofErr w:type="spellStart"/>
      <w:r w:rsidRPr="00E076A2">
        <w:rPr>
          <w:lang w:val="ru-RU"/>
        </w:rPr>
        <w:t>чреждением</w:t>
      </w:r>
      <w:proofErr w:type="spellEnd"/>
      <w:r w:rsidRPr="00E076A2">
        <w:t xml:space="preserve"> Учредителем или приобретенным У</w:t>
      </w:r>
      <w:proofErr w:type="spellStart"/>
      <w:r w:rsidRPr="00E076A2">
        <w:rPr>
          <w:lang w:val="ru-RU"/>
        </w:rPr>
        <w:t>чреждением</w:t>
      </w:r>
      <w:proofErr w:type="spellEnd"/>
      <w:r w:rsidRPr="00E076A2">
        <w:t xml:space="preserve"> за счет средств, выделенных ему Учредителем на приобретение такого имущества;</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определение перечня особо ценного движимого имущества;</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закрепление муниципального имущества за У</w:t>
      </w:r>
      <w:proofErr w:type="spellStart"/>
      <w:r w:rsidRPr="00E076A2">
        <w:rPr>
          <w:lang w:val="ru-RU"/>
        </w:rPr>
        <w:t>чреждением</w:t>
      </w:r>
      <w:proofErr w:type="spellEnd"/>
      <w:r w:rsidRPr="00E076A2">
        <w:t xml:space="preserve"> на праве оперативного управления, а также изъятие такого имущества;</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установление порядка определения платы для физических и юридических лиц за услуги (работы), относящиеся к основным видам деятельности У</w:t>
      </w:r>
      <w:proofErr w:type="spellStart"/>
      <w:r w:rsidRPr="00E076A2">
        <w:rPr>
          <w:lang w:val="ru-RU"/>
        </w:rPr>
        <w:t>чреждения</w:t>
      </w:r>
      <w:proofErr w:type="spellEnd"/>
      <w:r w:rsidRPr="00E076A2">
        <w:t>, оказываемые им сверх установленного муниципального задания, а также в случаях, определенных федеральными законами, в пределах установленного муниципального задания;</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согласование внесения У</w:t>
      </w:r>
      <w:proofErr w:type="spellStart"/>
      <w:r w:rsidRPr="00E076A2">
        <w:rPr>
          <w:lang w:val="ru-RU"/>
        </w:rPr>
        <w:t>чреждению</w:t>
      </w:r>
      <w:proofErr w:type="spellEnd"/>
      <w:r w:rsidRPr="00E076A2">
        <w:t xml:space="preserve"> имущества, за исключением особо ценного движимого имущества, в уставный (складочный) капитал хозяйственных обществ или передачи им такого имущества иным образом в качестве их Учредителя или участника;</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 xml:space="preserve">согласование в случаях, предусмотренных федеральными законами, передачи некоммерческим организациям в качестве их Учредителя или участника имущества, за </w:t>
      </w:r>
      <w:r w:rsidRPr="00E076A2">
        <w:lastRenderedPageBreak/>
        <w:t>исключением особо ценного движимого имущества, закрепленного за У</w:t>
      </w:r>
      <w:proofErr w:type="spellStart"/>
      <w:r w:rsidRPr="00E076A2">
        <w:rPr>
          <w:lang w:val="ru-RU"/>
        </w:rPr>
        <w:t>чреждением</w:t>
      </w:r>
      <w:proofErr w:type="spellEnd"/>
      <w:r w:rsidRPr="00E076A2">
        <w:t xml:space="preserve"> Учредителем или приобретенного У</w:t>
      </w:r>
      <w:proofErr w:type="spellStart"/>
      <w:r w:rsidRPr="00E076A2">
        <w:rPr>
          <w:lang w:val="ru-RU"/>
        </w:rPr>
        <w:t>чреждением</w:t>
      </w:r>
      <w:proofErr w:type="spellEnd"/>
      <w:r w:rsidRPr="00E076A2">
        <w:t xml:space="preserve"> за счет средств, выделенных ему Учредителем на приобретение такого имущества, и недвижимого имущества;</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финансовое обеспечение выполнения муниципального задания;</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определение порядка составления и утверждения плана финансово-хозяйственной деятельности У</w:t>
      </w:r>
      <w:proofErr w:type="spellStart"/>
      <w:r w:rsidRPr="00E076A2">
        <w:rPr>
          <w:lang w:val="ru-RU"/>
        </w:rPr>
        <w:t>чреждения</w:t>
      </w:r>
      <w:proofErr w:type="spellEnd"/>
      <w:r w:rsidRPr="00E076A2">
        <w:t>;</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осуществление контроля за деятельностью У</w:t>
      </w:r>
      <w:proofErr w:type="spellStart"/>
      <w:r w:rsidRPr="00E076A2">
        <w:rPr>
          <w:lang w:val="ru-RU"/>
        </w:rPr>
        <w:t>чреждения</w:t>
      </w:r>
      <w:proofErr w:type="spellEnd"/>
      <w:r w:rsidRPr="00E076A2">
        <w:t xml:space="preserve"> в соответствии с законодательством РФ;</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определение порядка составления и утверждения отчета о результатах деятельности У</w:t>
      </w:r>
      <w:proofErr w:type="spellStart"/>
      <w:r w:rsidRPr="00E076A2">
        <w:rPr>
          <w:lang w:val="ru-RU"/>
        </w:rPr>
        <w:t>чреждения</w:t>
      </w:r>
      <w:proofErr w:type="spellEnd"/>
      <w:r w:rsidRPr="00E076A2">
        <w:t xml:space="preserve"> и об использовании закрепленного за ним муниципального имущества;</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контроль финансово-хозяйственной деятельности У</w:t>
      </w:r>
      <w:proofErr w:type="spellStart"/>
      <w:r w:rsidRPr="00E076A2">
        <w:rPr>
          <w:lang w:val="ru-RU"/>
        </w:rPr>
        <w:t>чреждения</w:t>
      </w:r>
      <w:proofErr w:type="spellEnd"/>
      <w:r w:rsidRPr="00E076A2">
        <w:t>;</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согласование штатного расписания У</w:t>
      </w:r>
      <w:proofErr w:type="spellStart"/>
      <w:r w:rsidRPr="00E076A2">
        <w:rPr>
          <w:lang w:val="ru-RU"/>
        </w:rPr>
        <w:t>чреждения</w:t>
      </w:r>
      <w:proofErr w:type="spellEnd"/>
      <w:r w:rsidRPr="00E076A2">
        <w:t>;</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финансовое обеспечение деятельности У</w:t>
      </w:r>
      <w:proofErr w:type="spellStart"/>
      <w:r w:rsidRPr="00E076A2">
        <w:rPr>
          <w:lang w:val="ru-RU"/>
        </w:rPr>
        <w:t>чреждения</w:t>
      </w:r>
      <w:proofErr w:type="spellEnd"/>
      <w:r w:rsidRPr="00E076A2">
        <w:t>;</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создание специальных условий для образования лиц с ограниченными возможностями здоровья, а также для присмотра и ухода за ними;</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t>и</w:t>
      </w:r>
      <w:r w:rsidRPr="00E076A2">
        <w:rPr>
          <w:color w:val="000000"/>
          <w:shd w:val="clear" w:color="auto" w:fill="FFFFFF"/>
        </w:rPr>
        <w:t>здание нормативных документов в пределах своей компетенции;</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rPr>
          <w:color w:val="000000"/>
          <w:shd w:val="clear" w:color="auto" w:fill="FFFFFF"/>
          <w:lang w:val="ru-RU"/>
        </w:rPr>
        <w:t xml:space="preserve">создание условий для осуществления присмотра и ухода за детьми; </w:t>
      </w:r>
    </w:p>
    <w:p w:rsidR="00B468CD" w:rsidRPr="00E076A2" w:rsidRDefault="00B468CD" w:rsidP="00B468CD">
      <w:pPr>
        <w:pStyle w:val="a6"/>
        <w:numPr>
          <w:ilvl w:val="0"/>
          <w:numId w:val="2"/>
        </w:numPr>
        <w:autoSpaceDE w:val="0"/>
        <w:autoSpaceDN w:val="0"/>
        <w:adjustRightInd w:val="0"/>
        <w:ind w:left="0" w:firstLine="567"/>
        <w:contextualSpacing/>
        <w:jc w:val="both"/>
        <w:outlineLvl w:val="2"/>
      </w:pPr>
      <w:r w:rsidRPr="00E076A2">
        <w:rPr>
          <w:lang w:val="ru-RU"/>
        </w:rPr>
        <w:t>обеспечение содержания зданий и сооружений Учреждения, обустройство прилегающей к нему территории;</w:t>
      </w:r>
    </w:p>
    <w:p w:rsidR="00B468CD" w:rsidRPr="00E076A2" w:rsidRDefault="00B468CD" w:rsidP="00B468CD">
      <w:pPr>
        <w:pStyle w:val="a6"/>
        <w:numPr>
          <w:ilvl w:val="0"/>
          <w:numId w:val="2"/>
        </w:numPr>
        <w:autoSpaceDE w:val="0"/>
        <w:autoSpaceDN w:val="0"/>
        <w:adjustRightInd w:val="0"/>
        <w:ind w:left="0" w:firstLine="567"/>
        <w:contextualSpacing/>
        <w:jc w:val="both"/>
        <w:outlineLvl w:val="2"/>
        <w:rPr>
          <w:color w:val="000000"/>
          <w:shd w:val="clear" w:color="auto" w:fill="FFFFFF"/>
        </w:rPr>
      </w:pPr>
      <w:r w:rsidRPr="00E076A2">
        <w:t>о</w:t>
      </w:r>
      <w:r w:rsidRPr="00E076A2">
        <w:rPr>
          <w:color w:val="000000"/>
          <w:shd w:val="clear" w:color="auto" w:fill="FFFFFF"/>
        </w:rPr>
        <w:t>существление иных полномочий, установленных действующим законодательством.</w:t>
      </w:r>
    </w:p>
    <w:p w:rsidR="00B468CD" w:rsidRPr="00E076A2" w:rsidRDefault="00B468CD" w:rsidP="00B468CD">
      <w:pPr>
        <w:autoSpaceDE w:val="0"/>
        <w:autoSpaceDN w:val="0"/>
        <w:adjustRightInd w:val="0"/>
        <w:spacing w:after="0" w:line="240" w:lineRule="auto"/>
        <w:ind w:firstLine="567"/>
        <w:contextualSpacing/>
        <w:jc w:val="both"/>
        <w:outlineLvl w:val="2"/>
        <w:rPr>
          <w:rFonts w:ascii="Times New Roman" w:hAnsi="Times New Roman" w:cs="Times New Roman"/>
          <w:sz w:val="24"/>
          <w:szCs w:val="24"/>
        </w:rPr>
      </w:pPr>
      <w:r w:rsidRPr="00E076A2">
        <w:rPr>
          <w:rFonts w:ascii="Times New Roman" w:hAnsi="Times New Roman" w:cs="Times New Roman"/>
          <w:sz w:val="24"/>
          <w:szCs w:val="24"/>
        </w:rPr>
        <w:t>5.3. Единоличным исполнительным органом Учреждения является заведующая, которая осуществляет текущее руководство его деятельностью. Заведующая</w:t>
      </w:r>
      <w:r w:rsidRPr="00E076A2">
        <w:rPr>
          <w:rFonts w:ascii="Times New Roman" w:hAnsi="Times New Roman" w:cs="Times New Roman"/>
          <w:color w:val="000000"/>
          <w:sz w:val="24"/>
          <w:szCs w:val="24"/>
        </w:rPr>
        <w:t xml:space="preserve"> назначается и освобождается от занимаемой должности Учредителем в соответствии с трудовым законодательством РФ на основании трудового договора, заключаемого на срок до 5 лет, </w:t>
      </w:r>
      <w:r w:rsidRPr="00E076A2">
        <w:rPr>
          <w:rFonts w:ascii="Times New Roman" w:hAnsi="Times New Roman" w:cs="Times New Roman"/>
          <w:sz w:val="24"/>
          <w:szCs w:val="24"/>
        </w:rPr>
        <w:t xml:space="preserve">приказом руководителя Управления образования Исполнительного комитета Кукморского муниципального района Республики Татарстан. </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 К компетенции заведующей относятся: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5.4.1. Организация разработки и принятие локальных нормативных актов;</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5.4.2. Утверждение правил внутреннего трудового распорядка (с учетом мнения представительного органа работников);</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5.4.3. Организация и контроль работы административно-управленческого аппарата;</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5.4.4. Организация работы по исполнению законодательных актов и нормативных документов;</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5.4.5.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5.4.6.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w:t>
      </w:r>
      <w:proofErr w:type="spellStart"/>
      <w:r w:rsidRPr="00E076A2">
        <w:rPr>
          <w:rFonts w:ascii="Times New Roman" w:hAnsi="Times New Roman" w:cs="Times New Roman"/>
          <w:sz w:val="24"/>
          <w:szCs w:val="24"/>
        </w:rPr>
        <w:t>самообследования</w:t>
      </w:r>
      <w:proofErr w:type="spellEnd"/>
      <w:r w:rsidRPr="00E076A2">
        <w:rPr>
          <w:rFonts w:ascii="Times New Roman" w:hAnsi="Times New Roman" w:cs="Times New Roman"/>
          <w:sz w:val="24"/>
          <w:szCs w:val="24"/>
        </w:rPr>
        <w:t>;</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5.4.7. Установление штатного расписания;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5.4.8. Прием на работу работников, заключение и расторжение с ними трудовых договоров, распределение должностных обязанностей, создание условий и организация дополнительного профессионального образования работников;</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5.4.9. Организация разработки и утверждение образовательных программ Учреждения;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5.4.10.Организация разработки по согласованию с учредителем программы развития Учреждения;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5.4.11. Прием воспитанников в Учреждение;</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5.4.12. Изменение образовательных отношений с воспитанниками;</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lastRenderedPageBreak/>
        <w:t>5.4.13. Прекращение образовательных отношений с воспитанниками;</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5.4.14.Обеспечение безусловного выполнения Федеральных государственных образовательных стандартов;</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5.4.15.Организация проведения </w:t>
      </w:r>
      <w:proofErr w:type="spellStart"/>
      <w:r w:rsidRPr="00E076A2">
        <w:rPr>
          <w:rFonts w:ascii="Times New Roman" w:hAnsi="Times New Roman" w:cs="Times New Roman"/>
          <w:sz w:val="24"/>
          <w:szCs w:val="24"/>
        </w:rPr>
        <w:t>самообследования</w:t>
      </w:r>
      <w:proofErr w:type="spellEnd"/>
      <w:r w:rsidRPr="00E076A2">
        <w:rPr>
          <w:rFonts w:ascii="Times New Roman" w:hAnsi="Times New Roman" w:cs="Times New Roman"/>
          <w:sz w:val="24"/>
          <w:szCs w:val="24"/>
        </w:rPr>
        <w:t xml:space="preserve">, обеспечение </w:t>
      </w:r>
      <w:proofErr w:type="gramStart"/>
      <w:r w:rsidRPr="00E076A2">
        <w:rPr>
          <w:rFonts w:ascii="Times New Roman" w:hAnsi="Times New Roman" w:cs="Times New Roman"/>
          <w:sz w:val="24"/>
          <w:szCs w:val="24"/>
        </w:rPr>
        <w:t>функционирования внутренней системы оценки качества образования</w:t>
      </w:r>
      <w:proofErr w:type="gramEnd"/>
      <w:r w:rsidRPr="00E076A2">
        <w:rPr>
          <w:rFonts w:ascii="Times New Roman" w:hAnsi="Times New Roman" w:cs="Times New Roman"/>
          <w:sz w:val="24"/>
          <w:szCs w:val="24"/>
        </w:rPr>
        <w:t>;</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5.4.16.Создание необходимых условий для охраны и укрепления здоровья, организации питания воспитанников и работников;</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5.4.17. Обеспечение безопасных условий и охраны труда;</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5.4.18.Создание условий для занятий воспитанниками физической культурой и спортом;</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5.4.19.Содействие деятельности общественных объединений родителей (законных представителей) воспитанников, осуществляемой в Учреждении и не запрещенной законодательством Российской Федерации;</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5.4.20. Обеспечение создания и ведения официального сайта Учреждение в сети Интернет;</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5.4.21. Обеспечение реализации воспитанниками академических прав и мер социальной поддержки;</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5.4.22.Обеспечение реализации педагогическими работниками академических прав и свобод, а также трудовых прав и социальных гарантий;</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5.4.23. Организация ведения бухгалтерского учета;</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5.4.24.Право приостановления выполнения решений коллегиальных органов управления или наложения вето на их решения, противоречащие действующему законодательству, настоящему уставу и иным локальным нормативным актам;</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5.4.25. Решение всех вопросов, которые не составляют исключительную компетенцию коллегиальных органов управления Учреждения, определенную действующим законодательством и настоящим уставом.</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5.5. Формами коллегиального управления являются: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5.5.1. Общее собрание трудового коллектива Учреждения;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5.5.2. Педагогический Совет.</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 Общее собрание трудового коллектива  (далее — Собрание) является постоянно действующим высшим органом коллегиального управления. В заседании Собрания имеют право принимать участие все работники Учреждения.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5.6.1. Собрание созывается по мере надобности, но не реже двух раз в год. Инициатором созыва Собрания может быть Учредитель, заведующая, профессиональный союз или не менее одной трети работников.</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5.6.2. Ведение Собрания осуществляет заведующий. Заведующий вправе привлекать к участию в Собрании любых юридических и (или) физических лиц.</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5.6.3. Заседание Собрания правомочно, если на нем присутствует более половины работников Учреждения.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5.6.4. Решения Собрания принимаются открытым голосованием простым большинством голосов присутствующих на заседании. В случае равенства голосов решающим является голос заведующей. В случае если заведующая не согласна с решением Собрания, она выносит вопрос на рассмотрение Учредителя.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5.6.5. Решение Собрания по вопросам его исключительной компетенции принимается 2/3 голосов его членов, присутствующих на заседании.</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5.6.6. Решения Собрания, принятые в пределах его полномочий, являются обязательными для всех участников образовательных отношений.</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5.6.7. Протоколы Собрания ведет секретарь Собрания, избираемый из числа присутствующих на заседании открытым голосованием простым большинством голосов.</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5.6.8. Протоколы хранятся в составе отдельного дела в Учреждении.</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5.6.9. Ответственность за делопроизводство возлагается на заведующую.</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5.6.10. К компетенции Собрания относятся: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lastRenderedPageBreak/>
        <w:t>5.6.10.1.Определение приоритетных направлений деятельности Учреждения, принципов формирования и использования его имущества;</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5.6.10.2. Утверждение годового отчета;</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5.6.10.3. Утверждение финансового плана Учреждения и внесение в него изменений;</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5.6.10.4. Участие в других организациях;</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5.6.10.5.Утверждение отчета заведующей о результатах </w:t>
      </w:r>
      <w:proofErr w:type="spellStart"/>
      <w:r w:rsidRPr="00E076A2">
        <w:rPr>
          <w:rFonts w:ascii="Times New Roman" w:hAnsi="Times New Roman" w:cs="Times New Roman"/>
          <w:sz w:val="24"/>
          <w:szCs w:val="24"/>
        </w:rPr>
        <w:t>самообследования</w:t>
      </w:r>
      <w:proofErr w:type="spellEnd"/>
      <w:r w:rsidRPr="00E076A2">
        <w:rPr>
          <w:rFonts w:ascii="Times New Roman" w:hAnsi="Times New Roman" w:cs="Times New Roman"/>
          <w:sz w:val="24"/>
          <w:szCs w:val="24"/>
        </w:rPr>
        <w:t>;</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5.6.10.6.Утверждение по согласованию с Учредителем программы развития Учреждения;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5.6.10.7. </w:t>
      </w:r>
      <w:proofErr w:type="gramStart"/>
      <w:r w:rsidRPr="00E076A2">
        <w:rPr>
          <w:rFonts w:ascii="Times New Roman" w:hAnsi="Times New Roman" w:cs="Times New Roman"/>
          <w:sz w:val="24"/>
          <w:szCs w:val="24"/>
        </w:rPr>
        <w:t>Контроль за</w:t>
      </w:r>
      <w:proofErr w:type="gramEnd"/>
      <w:r w:rsidRPr="00E076A2">
        <w:rPr>
          <w:rFonts w:ascii="Times New Roman" w:hAnsi="Times New Roman" w:cs="Times New Roman"/>
          <w:sz w:val="24"/>
          <w:szCs w:val="24"/>
        </w:rPr>
        <w:t> выполнением принятых решений.</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5.6.11.Вопрос, предусмотренный п. 5.6.10.1 относится к исключительной компетенции Собрания.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5.6.12. Общее руководство образовательным процессом осуществляет постоянно действующий Педагогический Совет. В его состав входят все педагогические работники, заведующая и её заместители, выполняющие обязанности по организации образовательной деятельности. К своей деятельности Педагогический Совет может привлекать любых юридических и физических лиц.</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5.6.13. Заседания Педагогического Совета проводятся не реже одного раза в квартал.</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5.6.14. Решение Педагогического Совета является правомочным, если на заседании присутствуют более половины его членов. Решения на заседаниях Педагогического Совета принимаются простым большинством голосов его членов, присутствующих на заседании. В случае равенства голосов решающим является голос заведующей. В случае если заведующая не согласна с решением Педагогического Совета, она выносит вопрос на рассмотрение Учредителя.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5.6.15. Решения Педагогического Совета, принятые в пределах его полномочий и введенные в действие приказом заведующей, являются обязательными для всех участников образовательных отношений.</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5.6.16. Педагогический Совет избирает из своего состава председателя Педагогического Совета, который имеет право приостановить выполнение решений Педагогического Совета или наложить вето на решения, противоречащие действующему законодательству, нормативным документам, настоящему уставу и иным локальным нормативным актам. Порядок деятельности Педагогического Совета определяется положением о Педагогическом Совете.</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5.6.17. К компетенции Педагогического Совета относятся: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5.6.17.1. формирование требований к методическому фонду;</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5.6.17.2.организация научно-методической работы, в том числе организация и проведение научных и методических конференций, семинаров;</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5.6.17.3. </w:t>
      </w:r>
      <w:proofErr w:type="gramStart"/>
      <w:r w:rsidRPr="00E076A2">
        <w:rPr>
          <w:rFonts w:ascii="Times New Roman" w:hAnsi="Times New Roman" w:cs="Times New Roman"/>
          <w:sz w:val="24"/>
          <w:szCs w:val="24"/>
        </w:rPr>
        <w:t>контроль за</w:t>
      </w:r>
      <w:proofErr w:type="gramEnd"/>
      <w:r w:rsidRPr="00E076A2">
        <w:rPr>
          <w:rFonts w:ascii="Times New Roman" w:hAnsi="Times New Roman" w:cs="Times New Roman"/>
          <w:sz w:val="24"/>
          <w:szCs w:val="24"/>
        </w:rPr>
        <w:t> реализацией своих решений.</w:t>
      </w:r>
    </w:p>
    <w:p w:rsidR="00B468CD" w:rsidRPr="00E076A2" w:rsidRDefault="00B468CD" w:rsidP="00B468CD">
      <w:pPr>
        <w:pStyle w:val="a7"/>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5.6.18.В целях учета мнения родителей (законных представителей) воспитанников по вопросам управления Учреждением и при принятии локальных нормативных актов, затрагивающих права и законные интересы воспитанников, по инициативе родителей (законных представителей) воспитанников создается Совет Учреждения. Совет Учреждения является коллегиальным органом, участвующим в управлении Учреждением. </w:t>
      </w:r>
      <w:r w:rsidRPr="00E076A2">
        <w:rPr>
          <w:rFonts w:ascii="Times New Roman" w:hAnsi="Times New Roman" w:cs="Times New Roman"/>
          <w:spacing w:val="-2"/>
          <w:sz w:val="24"/>
          <w:szCs w:val="24"/>
        </w:rPr>
        <w:t>Совет Учреждения состоит из 4 избираемых членов, представляющих:</w:t>
      </w:r>
    </w:p>
    <w:p w:rsidR="00B468CD" w:rsidRPr="00E076A2" w:rsidRDefault="00B468CD" w:rsidP="00B468CD">
      <w:pPr>
        <w:pStyle w:val="a7"/>
        <w:ind w:firstLine="567"/>
        <w:contextualSpacing/>
        <w:jc w:val="both"/>
        <w:rPr>
          <w:rFonts w:ascii="Times New Roman" w:hAnsi="Times New Roman" w:cs="Times New Roman"/>
          <w:sz w:val="24"/>
          <w:szCs w:val="24"/>
        </w:rPr>
      </w:pPr>
      <w:r w:rsidRPr="00E076A2">
        <w:rPr>
          <w:rFonts w:ascii="Times New Roman" w:hAnsi="Times New Roman" w:cs="Times New Roman"/>
          <w:spacing w:val="-10"/>
          <w:sz w:val="24"/>
          <w:szCs w:val="24"/>
        </w:rPr>
        <w:t>-</w:t>
      </w:r>
      <w:r w:rsidRPr="00E076A2">
        <w:rPr>
          <w:rFonts w:ascii="Times New Roman" w:hAnsi="Times New Roman" w:cs="Times New Roman"/>
          <w:sz w:val="24"/>
          <w:szCs w:val="24"/>
        </w:rPr>
        <w:t xml:space="preserve">   3   от родительской общественности; </w:t>
      </w:r>
    </w:p>
    <w:p w:rsidR="00B468CD" w:rsidRPr="00E076A2" w:rsidRDefault="00B468CD" w:rsidP="00B468CD">
      <w:pPr>
        <w:pStyle w:val="a7"/>
        <w:ind w:firstLine="567"/>
        <w:contextualSpacing/>
        <w:jc w:val="both"/>
        <w:rPr>
          <w:rFonts w:ascii="Times New Roman" w:hAnsi="Times New Roman" w:cs="Times New Roman"/>
          <w:sz w:val="24"/>
          <w:szCs w:val="24"/>
        </w:rPr>
      </w:pPr>
      <w:r w:rsidRPr="00E076A2">
        <w:rPr>
          <w:rFonts w:ascii="Times New Roman" w:hAnsi="Times New Roman" w:cs="Times New Roman"/>
          <w:spacing w:val="-9"/>
          <w:sz w:val="24"/>
          <w:szCs w:val="24"/>
        </w:rPr>
        <w:t>-</w:t>
      </w:r>
      <w:r w:rsidRPr="00E076A2">
        <w:rPr>
          <w:rFonts w:ascii="Times New Roman" w:hAnsi="Times New Roman" w:cs="Times New Roman"/>
          <w:sz w:val="24"/>
          <w:szCs w:val="24"/>
        </w:rPr>
        <w:t xml:space="preserve">   1   от </w:t>
      </w:r>
      <w:r w:rsidRPr="00E076A2">
        <w:rPr>
          <w:rStyle w:val="apple-converted-space"/>
          <w:rFonts w:ascii="Times New Roman" w:hAnsi="Times New Roman" w:cs="Times New Roman"/>
          <w:sz w:val="24"/>
          <w:szCs w:val="24"/>
        </w:rPr>
        <w:t> </w:t>
      </w:r>
      <w:r w:rsidRPr="00E076A2">
        <w:rPr>
          <w:rFonts w:ascii="Times New Roman" w:hAnsi="Times New Roman" w:cs="Times New Roman"/>
          <w:spacing w:val="-3"/>
          <w:sz w:val="24"/>
          <w:szCs w:val="24"/>
        </w:rPr>
        <w:t>работников Учреждения.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5.6.19. Учет мнения родителей (законных представителей) при принятии локальных нормативных актов, затрагивающих права и интересы воспитанников и (или) их родителей (законных представителей), осуществляется в следующем порядке:</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5.6.19.1. Перед принятием локального нормативного акта, затрагивающего права и интересы воспитанников и (или) их родителей (законных представителей), заведующая направляет проект акта и обоснование необходимости его принятия в Совет Учреждения;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lastRenderedPageBreak/>
        <w:t>5.6.19.2.Не позднее пяти рабочих дней со дня получения проекта локального нормативного акта и обоснования Совет Учреждения направляет заведующей мотивированное мнение по проекту в письменной форме;</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5.6.19.3. Если мотивированное мнение Совета Учреждения не содержит согласия с проектом локального нормативного акта или содержит предложения по его совершенствованию, заведующая </w:t>
      </w:r>
      <w:proofErr w:type="gramStart"/>
      <w:r w:rsidRPr="00E076A2">
        <w:rPr>
          <w:rFonts w:ascii="Times New Roman" w:hAnsi="Times New Roman" w:cs="Times New Roman"/>
          <w:sz w:val="24"/>
          <w:szCs w:val="24"/>
        </w:rPr>
        <w:t>может</w:t>
      </w:r>
      <w:proofErr w:type="gramEnd"/>
      <w:r w:rsidRPr="00E076A2">
        <w:rPr>
          <w:rFonts w:ascii="Times New Roman" w:hAnsi="Times New Roman" w:cs="Times New Roman"/>
          <w:sz w:val="24"/>
          <w:szCs w:val="24"/>
        </w:rPr>
        <w:t xml:space="preserve"> либо согласиться с ним, либо обязана в течение трех рабочих дней после получения мотивированного мнения провести дополнительные консультации с Советом Учреждения с целью достижения взаимоприемлемого решения;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5.6.19.4.Если согласие не достигнуто, возникшие разногласия оформляются протоколом. После этого заведующая имеет право принять локальный нормативный акт, а Совет Учреждения может его обжаловать в комиссии по урегулированию споров между участниками образовательных отношений. Совет Учреждения также имеет право оспорить принятое решение в соответствии с действующим законодательством.</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5.6.20. К компетенции Совета Учреждения относятся: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5.6.20.1. </w:t>
      </w:r>
      <w:proofErr w:type="gramStart"/>
      <w:r w:rsidRPr="00E076A2">
        <w:rPr>
          <w:rFonts w:ascii="Times New Roman" w:hAnsi="Times New Roman" w:cs="Times New Roman"/>
          <w:sz w:val="24"/>
          <w:szCs w:val="24"/>
        </w:rPr>
        <w:t>контроль за</w:t>
      </w:r>
      <w:proofErr w:type="gramEnd"/>
      <w:r w:rsidRPr="00E076A2">
        <w:rPr>
          <w:rFonts w:ascii="Times New Roman" w:hAnsi="Times New Roman" w:cs="Times New Roman"/>
          <w:sz w:val="24"/>
          <w:szCs w:val="24"/>
        </w:rPr>
        <w:t> созданием необходимых условий для охраны и укрепления здоровья, организацией питания воспитанников;</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5.6.20.2. </w:t>
      </w:r>
      <w:proofErr w:type="gramStart"/>
      <w:r w:rsidRPr="00E076A2">
        <w:rPr>
          <w:rFonts w:ascii="Times New Roman" w:hAnsi="Times New Roman" w:cs="Times New Roman"/>
          <w:sz w:val="24"/>
          <w:szCs w:val="24"/>
        </w:rPr>
        <w:t>контроль за</w:t>
      </w:r>
      <w:proofErr w:type="gramEnd"/>
      <w:r w:rsidRPr="00E076A2">
        <w:rPr>
          <w:rFonts w:ascii="Times New Roman" w:hAnsi="Times New Roman" w:cs="Times New Roman"/>
          <w:sz w:val="24"/>
          <w:szCs w:val="24"/>
        </w:rPr>
        <w:t> созданием условий для занятий воспитанниками физической культурой и спортом;</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5.6.20.3.привлечение добровольных пожертвований и </w:t>
      </w:r>
      <w:proofErr w:type="gramStart"/>
      <w:r w:rsidRPr="00E076A2">
        <w:rPr>
          <w:rFonts w:ascii="Times New Roman" w:hAnsi="Times New Roman" w:cs="Times New Roman"/>
          <w:sz w:val="24"/>
          <w:szCs w:val="24"/>
        </w:rPr>
        <w:t>других</w:t>
      </w:r>
      <w:proofErr w:type="gramEnd"/>
      <w:r w:rsidRPr="00E076A2">
        <w:rPr>
          <w:rFonts w:ascii="Times New Roman" w:hAnsi="Times New Roman" w:cs="Times New Roman"/>
          <w:sz w:val="24"/>
          <w:szCs w:val="24"/>
        </w:rPr>
        <w:t xml:space="preserve"> не запрещенных законом поступлений;</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5.6.20.4.экспертная оценка локальных нормативных актов, затрагивающих права и законные интересы воспитанников и их законных представителей.</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5.6.21.Порядок деятельности Совета Учреждения определяется положением о Совете Учреждения.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5.7. Коллегиальные органы управления и Совет Учреждения действуют бессрочно, ведут делопроизводство в соответствии с законодательством Российской Федерации и Республики Татарстан и вправе представлять Учреждение  только на основании доверенности.</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      5.8.По инициативе родителей (законных представителей) </w:t>
      </w:r>
      <w:r w:rsidRPr="00E076A2">
        <w:rPr>
          <w:rFonts w:ascii="Times New Roman" w:hAnsi="Times New Roman" w:cs="Times New Roman"/>
          <w:sz w:val="24"/>
          <w:szCs w:val="24"/>
          <w:shd w:val="clear" w:color="auto" w:fill="FFFFFF"/>
        </w:rPr>
        <w:t xml:space="preserve">в целях обеспечения взаимодействия Учреждения с родителями (законными представителями) воспитанников </w:t>
      </w:r>
      <w:r w:rsidRPr="00E076A2">
        <w:rPr>
          <w:rFonts w:ascii="Times New Roman" w:hAnsi="Times New Roman" w:cs="Times New Roman"/>
          <w:sz w:val="24"/>
          <w:szCs w:val="24"/>
        </w:rPr>
        <w:t>могут создаваться родительские собрания.</w:t>
      </w:r>
    </w:p>
    <w:p w:rsidR="00B468CD" w:rsidRPr="00E076A2" w:rsidRDefault="00B468CD" w:rsidP="00B468CD">
      <w:pPr>
        <w:spacing w:after="0" w:line="240" w:lineRule="auto"/>
        <w:ind w:firstLine="567"/>
        <w:contextualSpacing/>
        <w:jc w:val="center"/>
        <w:rPr>
          <w:rFonts w:ascii="Times New Roman" w:hAnsi="Times New Roman" w:cs="Times New Roman"/>
          <w:b/>
          <w:sz w:val="24"/>
          <w:szCs w:val="24"/>
        </w:rPr>
      </w:pPr>
    </w:p>
    <w:p w:rsidR="00B468CD" w:rsidRPr="00E076A2" w:rsidRDefault="00B468CD" w:rsidP="00B468CD">
      <w:pPr>
        <w:spacing w:after="0" w:line="240" w:lineRule="auto"/>
        <w:ind w:firstLine="567"/>
        <w:contextualSpacing/>
        <w:jc w:val="center"/>
        <w:rPr>
          <w:rFonts w:ascii="Times New Roman" w:hAnsi="Times New Roman" w:cs="Times New Roman"/>
          <w:b/>
          <w:sz w:val="24"/>
          <w:szCs w:val="24"/>
        </w:rPr>
      </w:pPr>
      <w:r w:rsidRPr="00E076A2">
        <w:rPr>
          <w:rFonts w:ascii="Times New Roman" w:hAnsi="Times New Roman" w:cs="Times New Roman"/>
          <w:b/>
          <w:sz w:val="24"/>
          <w:szCs w:val="24"/>
        </w:rPr>
        <w:t>6. Имущество и финансовое обеспечение деятельности Учреждения</w:t>
      </w:r>
    </w:p>
    <w:p w:rsidR="00B468CD" w:rsidRPr="00E076A2" w:rsidRDefault="00B468CD" w:rsidP="00B468CD">
      <w:pPr>
        <w:spacing w:after="0" w:line="240" w:lineRule="auto"/>
        <w:ind w:firstLine="567"/>
        <w:contextualSpacing/>
        <w:jc w:val="center"/>
        <w:rPr>
          <w:rFonts w:ascii="Times New Roman" w:hAnsi="Times New Roman" w:cs="Times New Roman"/>
          <w:b/>
          <w:sz w:val="24"/>
          <w:szCs w:val="24"/>
        </w:rPr>
      </w:pPr>
    </w:p>
    <w:p w:rsidR="00B468CD" w:rsidRPr="00E076A2" w:rsidRDefault="00B468CD" w:rsidP="00B468CD">
      <w:pPr>
        <w:spacing w:after="0" w:line="240" w:lineRule="auto"/>
        <w:ind w:firstLine="567"/>
        <w:contextualSpacing/>
        <w:jc w:val="both"/>
        <w:rPr>
          <w:rFonts w:ascii="Times New Roman" w:hAnsi="Times New Roman" w:cs="Times New Roman"/>
          <w:b/>
          <w:sz w:val="24"/>
          <w:szCs w:val="24"/>
        </w:rPr>
      </w:pPr>
      <w:r w:rsidRPr="00E076A2">
        <w:rPr>
          <w:rFonts w:ascii="Times New Roman" w:hAnsi="Times New Roman" w:cs="Times New Roman"/>
          <w:sz w:val="24"/>
          <w:szCs w:val="24"/>
        </w:rPr>
        <w:t xml:space="preserve">6.1. Учреждение включается в систему централизованного бюджетного финансирования. Финансовое обеспечение  деятельности Учреждения осуществляется за счёт средств муниципального бюджета на основании бюджетной сметы. При недостаточности лимитов бюджетных обязательств, предоставленных Учреждению для исполнения денежных обязательств, по таким обязательствам отвечает </w:t>
      </w:r>
      <w:proofErr w:type="spellStart"/>
      <w:r w:rsidRPr="00E076A2">
        <w:rPr>
          <w:rFonts w:ascii="Times New Roman" w:hAnsi="Times New Roman" w:cs="Times New Roman"/>
          <w:sz w:val="24"/>
          <w:szCs w:val="24"/>
        </w:rPr>
        <w:t>Учредитель</w:t>
      </w:r>
      <w:proofErr w:type="gramStart"/>
      <w:r w:rsidRPr="00E076A2">
        <w:rPr>
          <w:rFonts w:ascii="Times New Roman" w:hAnsi="Times New Roman" w:cs="Times New Roman"/>
          <w:sz w:val="24"/>
          <w:szCs w:val="24"/>
        </w:rPr>
        <w:t>.Ф</w:t>
      </w:r>
      <w:proofErr w:type="gramEnd"/>
      <w:r w:rsidRPr="00E076A2">
        <w:rPr>
          <w:rFonts w:ascii="Times New Roman" w:hAnsi="Times New Roman" w:cs="Times New Roman"/>
          <w:sz w:val="24"/>
          <w:szCs w:val="24"/>
        </w:rPr>
        <w:t>инансовое</w:t>
      </w:r>
      <w:proofErr w:type="spellEnd"/>
      <w:r w:rsidRPr="00E076A2">
        <w:rPr>
          <w:rFonts w:ascii="Times New Roman" w:hAnsi="Times New Roman" w:cs="Times New Roman"/>
          <w:sz w:val="24"/>
          <w:szCs w:val="24"/>
        </w:rPr>
        <w:t xml:space="preserve">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Учреждением Учредителем или приобретенных Учреждение за счет средств, выделяемых ему Учредителем на приобретение такого имущества, расходов на уплату налогов, в качестве объекта налогообложения по которым является соответствующее имущество, в т. ч. земельные участки.</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6.2. Источниками формирования финансовых средств Учреждения являются:</w:t>
      </w:r>
    </w:p>
    <w:p w:rsidR="00B468CD" w:rsidRPr="00E076A2" w:rsidRDefault="00B468CD" w:rsidP="00B468CD">
      <w:pPr>
        <w:pStyle w:val="a6"/>
        <w:numPr>
          <w:ilvl w:val="0"/>
          <w:numId w:val="3"/>
        </w:numPr>
        <w:autoSpaceDE w:val="0"/>
        <w:autoSpaceDN w:val="0"/>
        <w:adjustRightInd w:val="0"/>
        <w:ind w:left="0" w:firstLine="567"/>
        <w:contextualSpacing/>
        <w:jc w:val="both"/>
      </w:pPr>
      <w:r w:rsidRPr="00E076A2">
        <w:t>бюджет</w:t>
      </w:r>
      <w:proofErr w:type="spellStart"/>
      <w:r w:rsidRPr="00E076A2">
        <w:rPr>
          <w:lang w:val="ru-RU"/>
        </w:rPr>
        <w:t>ные</w:t>
      </w:r>
      <w:proofErr w:type="spellEnd"/>
      <w:r w:rsidRPr="00E076A2">
        <w:rPr>
          <w:lang w:val="ru-RU"/>
        </w:rPr>
        <w:t xml:space="preserve"> ассигнования Кукморского муниципального района Республики Татарстан </w:t>
      </w:r>
      <w:r w:rsidRPr="00E076A2">
        <w:t>в виде субсидии на выполнение муниципального задания и иные цели;</w:t>
      </w:r>
    </w:p>
    <w:p w:rsidR="00B468CD" w:rsidRPr="00E076A2" w:rsidRDefault="00B468CD" w:rsidP="00B468CD">
      <w:pPr>
        <w:pStyle w:val="a6"/>
        <w:numPr>
          <w:ilvl w:val="0"/>
          <w:numId w:val="3"/>
        </w:numPr>
        <w:autoSpaceDE w:val="0"/>
        <w:autoSpaceDN w:val="0"/>
        <w:adjustRightInd w:val="0"/>
        <w:ind w:left="0" w:firstLine="567"/>
        <w:contextualSpacing/>
        <w:jc w:val="both"/>
      </w:pPr>
      <w:r w:rsidRPr="00E076A2">
        <w:t>средства, поступающие от приносящей доход деятельности;</w:t>
      </w:r>
    </w:p>
    <w:p w:rsidR="00B468CD" w:rsidRPr="00E076A2" w:rsidRDefault="00B468CD" w:rsidP="00B468CD">
      <w:pPr>
        <w:pStyle w:val="a6"/>
        <w:numPr>
          <w:ilvl w:val="0"/>
          <w:numId w:val="3"/>
        </w:numPr>
        <w:autoSpaceDE w:val="0"/>
        <w:autoSpaceDN w:val="0"/>
        <w:adjustRightInd w:val="0"/>
        <w:ind w:left="0" w:firstLine="567"/>
        <w:contextualSpacing/>
        <w:jc w:val="both"/>
      </w:pPr>
      <w:r w:rsidRPr="00E076A2">
        <w:t>другие источники в соответствии с законодательством Р</w:t>
      </w:r>
      <w:proofErr w:type="spellStart"/>
      <w:r w:rsidRPr="00E076A2">
        <w:rPr>
          <w:lang w:val="ru-RU"/>
        </w:rPr>
        <w:t>оссийской</w:t>
      </w:r>
      <w:proofErr w:type="spellEnd"/>
      <w:r w:rsidRPr="00E076A2">
        <w:rPr>
          <w:lang w:val="ru-RU"/>
        </w:rPr>
        <w:t xml:space="preserve"> </w:t>
      </w:r>
      <w:r w:rsidRPr="00E076A2">
        <w:t>Ф</w:t>
      </w:r>
      <w:proofErr w:type="spellStart"/>
      <w:r w:rsidRPr="00E076A2">
        <w:rPr>
          <w:lang w:val="ru-RU"/>
        </w:rPr>
        <w:t>едерации</w:t>
      </w:r>
      <w:proofErr w:type="spellEnd"/>
      <w:r w:rsidRPr="00E076A2">
        <w:rPr>
          <w:lang w:val="ru-RU"/>
        </w:rPr>
        <w:t xml:space="preserve"> и Республики Татарстан</w:t>
      </w:r>
      <w:r w:rsidRPr="00E076A2">
        <w:t>.</w:t>
      </w:r>
    </w:p>
    <w:p w:rsidR="00B468CD" w:rsidRPr="00E076A2" w:rsidRDefault="00B468CD" w:rsidP="00B468CD">
      <w:pPr>
        <w:pStyle w:val="2"/>
        <w:shd w:val="clear" w:color="auto" w:fill="FFFFFF"/>
        <w:spacing w:before="0"/>
        <w:ind w:firstLine="567"/>
        <w:contextualSpacing/>
        <w:jc w:val="both"/>
        <w:rPr>
          <w:rFonts w:ascii="Times New Roman" w:hAnsi="Times New Roman" w:cs="Times New Roman"/>
          <w:b w:val="0"/>
          <w:color w:val="auto"/>
          <w:sz w:val="24"/>
          <w:szCs w:val="24"/>
        </w:rPr>
      </w:pPr>
      <w:r w:rsidRPr="00E076A2">
        <w:rPr>
          <w:rFonts w:ascii="Times New Roman" w:hAnsi="Times New Roman" w:cs="Times New Roman"/>
          <w:b w:val="0"/>
          <w:color w:val="auto"/>
          <w:sz w:val="24"/>
          <w:szCs w:val="24"/>
          <w:lang w:val="ru-RU"/>
        </w:rPr>
        <w:lastRenderedPageBreak/>
        <w:t xml:space="preserve">6.3. В соответствии с Федеральным законом «Об общих принципах организации местного самоуправления в Российской Федерации» финансирование относится к полномочиям </w:t>
      </w:r>
      <w:r w:rsidRPr="00E076A2">
        <w:rPr>
          <w:rFonts w:ascii="Times New Roman" w:hAnsi="Times New Roman" w:cs="Times New Roman"/>
          <w:b w:val="0"/>
          <w:color w:val="auto"/>
          <w:sz w:val="24"/>
          <w:szCs w:val="24"/>
          <w:shd w:val="clear" w:color="auto" w:fill="FFFFFF"/>
          <w:lang w:val="ru-RU"/>
        </w:rPr>
        <w:t>органов  местного самоуправления</w:t>
      </w:r>
      <w:r w:rsidRPr="00E076A2">
        <w:rPr>
          <w:rFonts w:ascii="Times New Roman" w:hAnsi="Times New Roman" w:cs="Times New Roman"/>
          <w:b w:val="0"/>
          <w:color w:val="auto"/>
          <w:sz w:val="24"/>
          <w:szCs w:val="24"/>
          <w:shd w:val="clear" w:color="auto" w:fill="FFFFFF"/>
        </w:rPr>
        <w:t xml:space="preserve"> Кукморск</w:t>
      </w:r>
      <w:r w:rsidRPr="00E076A2">
        <w:rPr>
          <w:rFonts w:ascii="Times New Roman" w:hAnsi="Times New Roman" w:cs="Times New Roman"/>
          <w:b w:val="0"/>
          <w:color w:val="auto"/>
          <w:sz w:val="24"/>
          <w:szCs w:val="24"/>
          <w:shd w:val="clear" w:color="auto" w:fill="FFFFFF"/>
          <w:lang w:val="ru-RU"/>
        </w:rPr>
        <w:t>ого</w:t>
      </w:r>
      <w:r w:rsidRPr="00E076A2">
        <w:rPr>
          <w:rFonts w:ascii="Times New Roman" w:hAnsi="Times New Roman" w:cs="Times New Roman"/>
          <w:b w:val="0"/>
          <w:color w:val="auto"/>
          <w:sz w:val="24"/>
          <w:szCs w:val="24"/>
          <w:shd w:val="clear" w:color="auto" w:fill="FFFFFF"/>
        </w:rPr>
        <w:t xml:space="preserve"> муниципальн</w:t>
      </w:r>
      <w:r w:rsidRPr="00E076A2">
        <w:rPr>
          <w:rFonts w:ascii="Times New Roman" w:hAnsi="Times New Roman" w:cs="Times New Roman"/>
          <w:b w:val="0"/>
          <w:color w:val="auto"/>
          <w:sz w:val="24"/>
          <w:szCs w:val="24"/>
          <w:shd w:val="clear" w:color="auto" w:fill="FFFFFF"/>
          <w:lang w:val="ru-RU"/>
        </w:rPr>
        <w:t>ого</w:t>
      </w:r>
      <w:r w:rsidRPr="00E076A2">
        <w:rPr>
          <w:rFonts w:ascii="Times New Roman" w:hAnsi="Times New Roman" w:cs="Times New Roman"/>
          <w:b w:val="0"/>
          <w:color w:val="auto"/>
          <w:sz w:val="24"/>
          <w:szCs w:val="24"/>
          <w:shd w:val="clear" w:color="auto" w:fill="FFFFFF"/>
        </w:rPr>
        <w:t xml:space="preserve"> район</w:t>
      </w:r>
      <w:proofErr w:type="spellStart"/>
      <w:r w:rsidRPr="00E076A2">
        <w:rPr>
          <w:rFonts w:ascii="Times New Roman" w:hAnsi="Times New Roman" w:cs="Times New Roman"/>
          <w:b w:val="0"/>
          <w:color w:val="auto"/>
          <w:sz w:val="24"/>
          <w:szCs w:val="24"/>
          <w:shd w:val="clear" w:color="auto" w:fill="FFFFFF"/>
          <w:lang w:val="ru-RU"/>
        </w:rPr>
        <w:t>а</w:t>
      </w:r>
      <w:proofErr w:type="gramStart"/>
      <w:r w:rsidRPr="00E076A2">
        <w:rPr>
          <w:rFonts w:ascii="Times New Roman" w:hAnsi="Times New Roman" w:cs="Times New Roman"/>
          <w:b w:val="0"/>
          <w:color w:val="auto"/>
          <w:sz w:val="24"/>
          <w:szCs w:val="24"/>
          <w:shd w:val="clear" w:color="auto" w:fill="FFFFFF"/>
          <w:lang w:val="ru-RU"/>
        </w:rPr>
        <w:t>.О</w:t>
      </w:r>
      <w:proofErr w:type="gramEnd"/>
      <w:r w:rsidRPr="00E076A2">
        <w:rPr>
          <w:rFonts w:ascii="Times New Roman" w:hAnsi="Times New Roman" w:cs="Times New Roman"/>
          <w:b w:val="0"/>
          <w:color w:val="auto"/>
          <w:sz w:val="24"/>
          <w:szCs w:val="24"/>
          <w:shd w:val="clear" w:color="auto" w:fill="FFFFFF"/>
          <w:lang w:val="ru-RU"/>
        </w:rPr>
        <w:t>рганы</w:t>
      </w:r>
      <w:proofErr w:type="spellEnd"/>
      <w:r w:rsidRPr="00E076A2">
        <w:rPr>
          <w:rFonts w:ascii="Times New Roman" w:hAnsi="Times New Roman" w:cs="Times New Roman"/>
          <w:b w:val="0"/>
          <w:color w:val="auto"/>
          <w:sz w:val="24"/>
          <w:szCs w:val="24"/>
          <w:shd w:val="clear" w:color="auto" w:fill="FFFFFF"/>
          <w:lang w:val="ru-RU"/>
        </w:rPr>
        <w:t xml:space="preserve">  местного самоуправления</w:t>
      </w:r>
      <w:r w:rsidRPr="00E076A2">
        <w:rPr>
          <w:rFonts w:ascii="Times New Roman" w:hAnsi="Times New Roman" w:cs="Times New Roman"/>
          <w:b w:val="0"/>
          <w:color w:val="auto"/>
          <w:sz w:val="24"/>
          <w:szCs w:val="24"/>
          <w:shd w:val="clear" w:color="auto" w:fill="FFFFFF"/>
        </w:rPr>
        <w:t xml:space="preserve"> Кукморск</w:t>
      </w:r>
      <w:r w:rsidRPr="00E076A2">
        <w:rPr>
          <w:rFonts w:ascii="Times New Roman" w:hAnsi="Times New Roman" w:cs="Times New Roman"/>
          <w:b w:val="0"/>
          <w:color w:val="auto"/>
          <w:sz w:val="24"/>
          <w:szCs w:val="24"/>
          <w:shd w:val="clear" w:color="auto" w:fill="FFFFFF"/>
          <w:lang w:val="ru-RU"/>
        </w:rPr>
        <w:t>ого</w:t>
      </w:r>
      <w:r w:rsidRPr="00E076A2">
        <w:rPr>
          <w:rFonts w:ascii="Times New Roman" w:hAnsi="Times New Roman" w:cs="Times New Roman"/>
          <w:b w:val="0"/>
          <w:color w:val="auto"/>
          <w:sz w:val="24"/>
          <w:szCs w:val="24"/>
          <w:shd w:val="clear" w:color="auto" w:fill="FFFFFF"/>
        </w:rPr>
        <w:t xml:space="preserve"> муниципальн</w:t>
      </w:r>
      <w:r w:rsidRPr="00E076A2">
        <w:rPr>
          <w:rFonts w:ascii="Times New Roman" w:hAnsi="Times New Roman" w:cs="Times New Roman"/>
          <w:b w:val="0"/>
          <w:color w:val="auto"/>
          <w:sz w:val="24"/>
          <w:szCs w:val="24"/>
          <w:shd w:val="clear" w:color="auto" w:fill="FFFFFF"/>
          <w:lang w:val="ru-RU"/>
        </w:rPr>
        <w:t>ого</w:t>
      </w:r>
      <w:r w:rsidRPr="00E076A2">
        <w:rPr>
          <w:rFonts w:ascii="Times New Roman" w:hAnsi="Times New Roman" w:cs="Times New Roman"/>
          <w:b w:val="0"/>
          <w:color w:val="auto"/>
          <w:sz w:val="24"/>
          <w:szCs w:val="24"/>
          <w:shd w:val="clear" w:color="auto" w:fill="FFFFFF"/>
        </w:rPr>
        <w:t xml:space="preserve"> район</w:t>
      </w:r>
      <w:r w:rsidRPr="00E076A2">
        <w:rPr>
          <w:rFonts w:ascii="Times New Roman" w:hAnsi="Times New Roman" w:cs="Times New Roman"/>
          <w:b w:val="0"/>
          <w:color w:val="auto"/>
          <w:sz w:val="24"/>
          <w:szCs w:val="24"/>
          <w:shd w:val="clear" w:color="auto" w:fill="FFFFFF"/>
          <w:lang w:val="ru-RU"/>
        </w:rPr>
        <w:t xml:space="preserve">а </w:t>
      </w:r>
      <w:proofErr w:type="spellStart"/>
      <w:r w:rsidRPr="00E076A2">
        <w:rPr>
          <w:rFonts w:ascii="Times New Roman" w:hAnsi="Times New Roman" w:cs="Times New Roman"/>
          <w:b w:val="0"/>
          <w:color w:val="auto"/>
          <w:sz w:val="24"/>
          <w:szCs w:val="24"/>
          <w:lang w:val="ru-RU"/>
        </w:rPr>
        <w:t>субсидиарно</w:t>
      </w:r>
      <w:proofErr w:type="spellEnd"/>
      <w:r w:rsidRPr="00E076A2">
        <w:rPr>
          <w:rFonts w:ascii="Times New Roman" w:hAnsi="Times New Roman" w:cs="Times New Roman"/>
          <w:b w:val="0"/>
          <w:color w:val="auto"/>
          <w:sz w:val="24"/>
          <w:szCs w:val="24"/>
          <w:lang w:val="ru-RU"/>
        </w:rPr>
        <w:t xml:space="preserve"> отвечают по обстоятельствам Учреждения и обеспечивают  исполнение в порядке, установленном федеральным законом.</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6.4. Учреждение вправе привлекать дополнительные финансовые средства, это не повлечёт снижения финансового обеспечения.</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highlight w:val="green"/>
        </w:rPr>
      </w:pPr>
      <w:r w:rsidRPr="00E076A2">
        <w:rPr>
          <w:rFonts w:ascii="Times New Roman" w:hAnsi="Times New Roman" w:cs="Times New Roman"/>
          <w:sz w:val="24"/>
          <w:szCs w:val="24"/>
        </w:rPr>
        <w:t>6.5. Учреждение самостоятельно осуществляет финансово-хозяйственную деятельность. Финансовые и материальные средства, закрепленные за Учреждением Учредителем, используются им в соответствии с уставом и изъятию не подлежат, если иное не предусмотрено законодательством. Имущество, приобретённое Учреждением за счёт собственных доходов, изъятию не подлежит, за исключением случаев ликвидации.</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6.6. Имущество Учреждения закрепляется за ним на праве оперативного управления в соответствии с </w:t>
      </w:r>
      <w:hyperlink r:id="rId18" w:history="1">
        <w:r w:rsidRPr="00E076A2">
          <w:rPr>
            <w:rFonts w:ascii="Times New Roman" w:hAnsi="Times New Roman" w:cs="Times New Roman"/>
            <w:sz w:val="24"/>
            <w:szCs w:val="24"/>
          </w:rPr>
          <w:t>Гражданским кодексом</w:t>
        </w:r>
      </w:hyperlink>
      <w:r w:rsidRPr="00E076A2">
        <w:rPr>
          <w:rFonts w:ascii="Times New Roman" w:hAnsi="Times New Roman" w:cs="Times New Roman"/>
          <w:sz w:val="24"/>
          <w:szCs w:val="24"/>
        </w:rPr>
        <w:t xml:space="preserve"> Российской Федерации. Земельный участок, необходимый для выполнения Учреждением своих уставных задач, принадлежит ему на праве постоянного (бессрочного) пользования. При переходе муниципальной собственности другому лицу за Учреждением сохраняется право оперативного управления на принадлежащее имущество. Учреждение несёт ответственность перед Собственником за эффективность использования закреплённого имущества, использования по целевому назначению. Имущество, признанное со 100% износом выводится из имущества, закреплённого за Учреждением. </w:t>
      </w:r>
    </w:p>
    <w:p w:rsidR="00B468CD" w:rsidRPr="00E076A2" w:rsidRDefault="00B468CD" w:rsidP="00B468CD">
      <w:pPr>
        <w:pStyle w:val="ConsPlusNonformat"/>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6.7. 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B468CD" w:rsidRPr="00E076A2" w:rsidRDefault="00B468CD" w:rsidP="00B468CD">
      <w:pPr>
        <w:pStyle w:val="ConsPlusNonformat"/>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6.8. Учреждение отвечает по своим обязательствам всем имуществом, находящимся у него на праве оперативного управления, за исключением недвижимого имущества и особо ценного движимого имущества, закрепленного за ним учредителем или приобретенным Учреждением  за счет средств, выделенных ему учредителем на приобретение этого имущества.</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6.9. 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w:t>
      </w:r>
      <w:proofErr w:type="spellStart"/>
      <w:r w:rsidRPr="00E076A2">
        <w:rPr>
          <w:rFonts w:ascii="Times New Roman" w:hAnsi="Times New Roman" w:cs="Times New Roman"/>
          <w:sz w:val="24"/>
          <w:szCs w:val="24"/>
        </w:rPr>
        <w:t>имуществом</w:t>
      </w:r>
      <w:proofErr w:type="gramStart"/>
      <w:r w:rsidRPr="00E076A2">
        <w:rPr>
          <w:rFonts w:ascii="Times New Roman" w:hAnsi="Times New Roman" w:cs="Times New Roman"/>
          <w:sz w:val="24"/>
          <w:szCs w:val="24"/>
        </w:rPr>
        <w:t>.О</w:t>
      </w:r>
      <w:proofErr w:type="gramEnd"/>
      <w:r w:rsidRPr="00E076A2">
        <w:rPr>
          <w:rFonts w:ascii="Times New Roman" w:hAnsi="Times New Roman" w:cs="Times New Roman"/>
          <w:sz w:val="24"/>
          <w:szCs w:val="24"/>
        </w:rPr>
        <w:t>стальным</w:t>
      </w:r>
      <w:proofErr w:type="spellEnd"/>
      <w:r w:rsidRPr="00E076A2">
        <w:rPr>
          <w:rFonts w:ascii="Times New Roman" w:hAnsi="Times New Roman" w:cs="Times New Roman"/>
          <w:sz w:val="24"/>
          <w:szCs w:val="24"/>
        </w:rPr>
        <w:t xml:space="preserve"> находящимся на праве оперативного управления имуществом Учреждения вправе распоряжаться самостоятельно, если иное не предусмотрено Федеральным законом "О некоммерческих организациях".</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6.10. Под особо ценным движимым имуществом понимается имущество, без которого осуществление Учреждением своей уставной деятельности будет </w:t>
      </w:r>
      <w:proofErr w:type="gramStart"/>
      <w:r w:rsidRPr="00E076A2">
        <w:rPr>
          <w:rFonts w:ascii="Times New Roman" w:hAnsi="Times New Roman" w:cs="Times New Roman"/>
          <w:sz w:val="24"/>
          <w:szCs w:val="24"/>
        </w:rPr>
        <w:t>существенно затруднено</w:t>
      </w:r>
      <w:proofErr w:type="gramEnd"/>
      <w:r w:rsidRPr="00E076A2">
        <w:rPr>
          <w:rFonts w:ascii="Times New Roman" w:hAnsi="Times New Roman" w:cs="Times New Roman"/>
          <w:sz w:val="24"/>
          <w:szCs w:val="24"/>
        </w:rPr>
        <w:t xml:space="preserve">. Виды особо ценного движимого имущества определяются в порядке, установленном </w:t>
      </w:r>
      <w:proofErr w:type="spellStart"/>
      <w:r w:rsidRPr="00E076A2">
        <w:rPr>
          <w:rFonts w:ascii="Times New Roman" w:hAnsi="Times New Roman" w:cs="Times New Roman"/>
          <w:sz w:val="24"/>
          <w:szCs w:val="24"/>
        </w:rPr>
        <w:t>Учредителем</w:t>
      </w:r>
      <w:proofErr w:type="gramStart"/>
      <w:r w:rsidRPr="00E076A2">
        <w:rPr>
          <w:rFonts w:ascii="Times New Roman" w:hAnsi="Times New Roman" w:cs="Times New Roman"/>
          <w:sz w:val="24"/>
          <w:szCs w:val="24"/>
        </w:rPr>
        <w:t>.Р</w:t>
      </w:r>
      <w:proofErr w:type="gramEnd"/>
      <w:r w:rsidRPr="00E076A2">
        <w:rPr>
          <w:rFonts w:ascii="Times New Roman" w:hAnsi="Times New Roman" w:cs="Times New Roman"/>
          <w:sz w:val="24"/>
          <w:szCs w:val="24"/>
        </w:rPr>
        <w:t>ешение</w:t>
      </w:r>
      <w:proofErr w:type="spellEnd"/>
      <w:r w:rsidRPr="00E076A2">
        <w:rPr>
          <w:rFonts w:ascii="Times New Roman" w:hAnsi="Times New Roman" w:cs="Times New Roman"/>
          <w:sz w:val="24"/>
          <w:szCs w:val="24"/>
        </w:rPr>
        <w:t xml:space="preserve"> Учредителя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Учреждением или о выделении средств на его приобретение.</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6.11.В случае сдачи в аренду с согласия Учредителя недвижимого имущества и особо ценного движимого имущества, закрепленного за Учреждением Учредителем или приобретенного Учреждением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color w:val="000000"/>
          <w:sz w:val="24"/>
          <w:szCs w:val="24"/>
        </w:rPr>
        <w:t>6.12.Учреждение в отношении денежных средств и имущества, закрепленного за ним на праве оперативного управления, обязано согласовывать в случаях и в порядке, установленном федеральными законами</w:t>
      </w:r>
      <w:r w:rsidRPr="00E076A2">
        <w:rPr>
          <w:rFonts w:ascii="Times New Roman" w:hAnsi="Times New Roman" w:cs="Times New Roman"/>
          <w:sz w:val="24"/>
          <w:szCs w:val="24"/>
        </w:rPr>
        <w:t xml:space="preserve">, законами Республики Татарстан и  </w:t>
      </w:r>
      <w:r w:rsidRPr="00E076A2">
        <w:rPr>
          <w:rFonts w:ascii="Times New Roman" w:hAnsi="Times New Roman" w:cs="Times New Roman"/>
          <w:sz w:val="24"/>
          <w:szCs w:val="24"/>
        </w:rPr>
        <w:lastRenderedPageBreak/>
        <w:t>нормативными правовыми актами органов местного самоуправления Кукморского муниципального района</w:t>
      </w:r>
      <w:r w:rsidRPr="00E076A2">
        <w:rPr>
          <w:rFonts w:ascii="Times New Roman" w:hAnsi="Times New Roman" w:cs="Times New Roman"/>
          <w:color w:val="000000"/>
          <w:sz w:val="24"/>
          <w:szCs w:val="24"/>
        </w:rPr>
        <w:t>:</w:t>
      </w:r>
    </w:p>
    <w:p w:rsidR="00B468CD" w:rsidRPr="00E076A2" w:rsidRDefault="00B468CD" w:rsidP="00B468CD">
      <w:pPr>
        <w:pStyle w:val="a6"/>
        <w:numPr>
          <w:ilvl w:val="0"/>
          <w:numId w:val="4"/>
        </w:numPr>
        <w:ind w:left="0" w:firstLine="567"/>
        <w:contextualSpacing/>
        <w:jc w:val="both"/>
      </w:pPr>
      <w:r w:rsidRPr="00E076A2">
        <w:rPr>
          <w:color w:val="000000"/>
          <w:lang w:val="ru-RU"/>
        </w:rPr>
        <w:t xml:space="preserve"> с</w:t>
      </w:r>
      <w:r w:rsidRPr="00E076A2">
        <w:rPr>
          <w:color w:val="000000"/>
        </w:rPr>
        <w:t>овершение У</w:t>
      </w:r>
      <w:proofErr w:type="spellStart"/>
      <w:r w:rsidRPr="00E076A2">
        <w:rPr>
          <w:color w:val="000000"/>
          <w:lang w:val="ru-RU"/>
        </w:rPr>
        <w:t>чреждением</w:t>
      </w:r>
      <w:proofErr w:type="spellEnd"/>
      <w:r w:rsidRPr="00E076A2">
        <w:rPr>
          <w:color w:val="000000"/>
        </w:rPr>
        <w:t xml:space="preserve"> крупных сделок и сделок, в совершении которых имеется заинтересованность</w:t>
      </w:r>
      <w:r w:rsidRPr="00E076A2">
        <w:rPr>
          <w:color w:val="000000"/>
          <w:lang w:val="ru-RU"/>
        </w:rPr>
        <w:t xml:space="preserve">, порядок сделок с заинтересованностью регулируется Федеральным законом «О некоммерческих организациях»; лицами, заинтересованными в совершении сделок являются заведующая, лицо, исполняющее обязанности </w:t>
      </w:r>
      <w:proofErr w:type="gramStart"/>
      <w:r w:rsidRPr="00E076A2">
        <w:rPr>
          <w:color w:val="000000"/>
          <w:lang w:val="ru-RU"/>
        </w:rPr>
        <w:t>заведующей,  лица</w:t>
      </w:r>
      <w:proofErr w:type="gramEnd"/>
      <w:r w:rsidRPr="00E076A2">
        <w:rPr>
          <w:color w:val="000000"/>
          <w:lang w:val="ru-RU"/>
        </w:rPr>
        <w:t>, входящие в состав органов управления; Учреждению запрещено совершать сделки, последствиями которых является отчуждение;</w:t>
      </w:r>
    </w:p>
    <w:p w:rsidR="00B468CD" w:rsidRPr="00E076A2" w:rsidRDefault="00B468CD" w:rsidP="00B468CD">
      <w:pPr>
        <w:pStyle w:val="a6"/>
        <w:numPr>
          <w:ilvl w:val="0"/>
          <w:numId w:val="4"/>
        </w:numPr>
        <w:ind w:left="0" w:firstLine="567"/>
        <w:contextualSpacing/>
        <w:jc w:val="both"/>
      </w:pPr>
      <w:r w:rsidRPr="00E076A2">
        <w:rPr>
          <w:color w:val="000000"/>
        </w:rPr>
        <w:t xml:space="preserve"> внесение У</w:t>
      </w:r>
      <w:proofErr w:type="spellStart"/>
      <w:r w:rsidRPr="00E076A2">
        <w:rPr>
          <w:color w:val="000000"/>
          <w:lang w:val="ru-RU"/>
        </w:rPr>
        <w:t>чреждением</w:t>
      </w:r>
      <w:proofErr w:type="spellEnd"/>
      <w:r w:rsidRPr="00E076A2">
        <w:rPr>
          <w:color w:val="000000"/>
        </w:rPr>
        <w:t xml:space="preserve">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ним собственником или приобретенного У</w:t>
      </w:r>
      <w:proofErr w:type="spellStart"/>
      <w:r w:rsidRPr="00E076A2">
        <w:rPr>
          <w:color w:val="000000"/>
          <w:lang w:val="ru-RU"/>
        </w:rPr>
        <w:t>чреждением</w:t>
      </w:r>
      <w:proofErr w:type="spellEnd"/>
      <w:r w:rsidRPr="00E076A2">
        <w:rPr>
          <w:color w:val="000000"/>
        </w:rPr>
        <w:t xml:space="preserve"> за счет средств, выделенных ему собственником на приобретение такого имущества, а также недвижимого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w:t>
      </w:r>
    </w:p>
    <w:p w:rsidR="00B468CD" w:rsidRPr="00E076A2" w:rsidRDefault="00B468CD" w:rsidP="00B468CD">
      <w:pPr>
        <w:pStyle w:val="a6"/>
        <w:numPr>
          <w:ilvl w:val="0"/>
          <w:numId w:val="4"/>
        </w:numPr>
        <w:ind w:left="0" w:firstLine="567"/>
        <w:contextualSpacing/>
        <w:jc w:val="both"/>
      </w:pPr>
      <w:r w:rsidRPr="00E076A2">
        <w:rPr>
          <w:color w:val="000000"/>
        </w:rPr>
        <w:t xml:space="preserve"> передачу У</w:t>
      </w:r>
      <w:proofErr w:type="spellStart"/>
      <w:r w:rsidRPr="00E076A2">
        <w:rPr>
          <w:color w:val="000000"/>
          <w:lang w:val="ru-RU"/>
        </w:rPr>
        <w:t>чреждения</w:t>
      </w:r>
      <w:proofErr w:type="spellEnd"/>
      <w:r w:rsidRPr="00E076A2">
        <w:rPr>
          <w:color w:val="000000"/>
        </w:rPr>
        <w:t xml:space="preserve"> некоммерческим организациям в качестве их </w:t>
      </w:r>
      <w:r w:rsidRPr="00E076A2">
        <w:rPr>
          <w:color w:val="000000"/>
          <w:lang w:val="ru-RU"/>
        </w:rPr>
        <w:t>у</w:t>
      </w:r>
      <w:r w:rsidRPr="00E076A2">
        <w:rPr>
          <w:color w:val="000000"/>
        </w:rPr>
        <w:t>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У</w:t>
      </w:r>
      <w:proofErr w:type="spellStart"/>
      <w:r w:rsidRPr="00E076A2">
        <w:rPr>
          <w:color w:val="000000"/>
          <w:lang w:val="ru-RU"/>
        </w:rPr>
        <w:t>чреждением</w:t>
      </w:r>
      <w:proofErr w:type="spellEnd"/>
      <w:r w:rsidRPr="00E076A2">
        <w:rPr>
          <w:color w:val="000000"/>
        </w:rPr>
        <w:t xml:space="preserve"> собственником или приобретенного У</w:t>
      </w:r>
      <w:proofErr w:type="spellStart"/>
      <w:r w:rsidRPr="00E076A2">
        <w:rPr>
          <w:color w:val="000000"/>
          <w:lang w:val="ru-RU"/>
        </w:rPr>
        <w:t>чреждением</w:t>
      </w:r>
      <w:proofErr w:type="spellEnd"/>
      <w:r w:rsidRPr="00E076A2">
        <w:rPr>
          <w:color w:val="000000"/>
        </w:rPr>
        <w:t xml:space="preserve"> за счет средств, выделенных ему собственником на приобретение такого имущества</w:t>
      </w:r>
      <w:r w:rsidRPr="00E076A2">
        <w:t xml:space="preserve"> приобретенное</w:t>
      </w:r>
      <w:r w:rsidRPr="00E076A2">
        <w:rPr>
          <w:color w:val="000000"/>
        </w:rPr>
        <w:t>, а также недвижимого имущества.</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Недвижимое имущество, закрепленное за Учреждением за счет средств, выделенных ему Учредителем на приобретение этого имущества, а также находящееся у Учреждения особо ценное движимое имущество, подлежит обособленному учету в установленном порядке.</w:t>
      </w:r>
    </w:p>
    <w:p w:rsidR="00B468CD" w:rsidRPr="00E076A2" w:rsidRDefault="00B468CD" w:rsidP="00B468CD">
      <w:pPr>
        <w:pStyle w:val="a6"/>
        <w:numPr>
          <w:ilvl w:val="0"/>
          <w:numId w:val="7"/>
        </w:numPr>
        <w:tabs>
          <w:tab w:val="left" w:pos="284"/>
        </w:tabs>
        <w:ind w:left="2410" w:firstLine="567"/>
        <w:contextualSpacing/>
        <w:rPr>
          <w:b/>
          <w:lang w:val="ru-RU"/>
        </w:rPr>
      </w:pPr>
      <w:r w:rsidRPr="00E076A2">
        <w:rPr>
          <w:b/>
          <w:lang w:val="ru-RU"/>
        </w:rPr>
        <w:t>Иные положения</w:t>
      </w:r>
    </w:p>
    <w:p w:rsidR="00B468CD" w:rsidRPr="00E076A2"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7.1. Учреждение принимает локальные акты, локальные нормативные акты регламентирующие</w:t>
      </w:r>
      <w:r w:rsidRPr="00E076A2">
        <w:rPr>
          <w:rFonts w:ascii="Times New Roman" w:hAnsi="Times New Roman" w:cs="Times New Roman"/>
          <w:bCs/>
          <w:sz w:val="24"/>
          <w:szCs w:val="24"/>
        </w:rPr>
        <w:t xml:space="preserve"> управление Учреждением; организационные аспекты </w:t>
      </w:r>
      <w:proofErr w:type="spellStart"/>
      <w:r w:rsidRPr="00E076A2">
        <w:rPr>
          <w:rFonts w:ascii="Times New Roman" w:hAnsi="Times New Roman" w:cs="Times New Roman"/>
          <w:bCs/>
          <w:sz w:val="24"/>
          <w:szCs w:val="24"/>
        </w:rPr>
        <w:t>деятельностиУчреждения</w:t>
      </w:r>
      <w:proofErr w:type="spellEnd"/>
      <w:r w:rsidRPr="00E076A2">
        <w:rPr>
          <w:rFonts w:ascii="Times New Roman" w:hAnsi="Times New Roman" w:cs="Times New Roman"/>
          <w:bCs/>
          <w:sz w:val="24"/>
          <w:szCs w:val="24"/>
        </w:rPr>
        <w:t>;  организацию образовательного процесса; права, обязанности и ответственность работников Учреждения, родителей (законных представителей) воспитанников; образовательные отношения, открытость и доступность информации о деятельности Учреждения:</w:t>
      </w:r>
    </w:p>
    <w:p w:rsidR="00B468CD" w:rsidRPr="00E076A2" w:rsidRDefault="00B468CD" w:rsidP="00B468CD">
      <w:pPr>
        <w:pStyle w:val="a6"/>
        <w:widowControl w:val="0"/>
        <w:numPr>
          <w:ilvl w:val="0"/>
          <w:numId w:val="8"/>
        </w:numPr>
        <w:autoSpaceDE w:val="0"/>
        <w:autoSpaceDN w:val="0"/>
        <w:adjustRightInd w:val="0"/>
        <w:ind w:left="567" w:firstLine="0"/>
        <w:contextualSpacing/>
        <w:jc w:val="both"/>
      </w:pPr>
      <w:r w:rsidRPr="00E076A2">
        <w:t>положения;</w:t>
      </w:r>
    </w:p>
    <w:p w:rsidR="00B468CD" w:rsidRPr="00E076A2" w:rsidRDefault="00B468CD" w:rsidP="00B468CD">
      <w:pPr>
        <w:pStyle w:val="a6"/>
        <w:widowControl w:val="0"/>
        <w:numPr>
          <w:ilvl w:val="0"/>
          <w:numId w:val="8"/>
        </w:numPr>
        <w:autoSpaceDE w:val="0"/>
        <w:autoSpaceDN w:val="0"/>
        <w:adjustRightInd w:val="0"/>
        <w:ind w:left="567" w:firstLine="0"/>
        <w:contextualSpacing/>
        <w:jc w:val="both"/>
      </w:pPr>
      <w:r w:rsidRPr="00E076A2">
        <w:t>приказы;</w:t>
      </w:r>
    </w:p>
    <w:p w:rsidR="00B468CD" w:rsidRPr="00E076A2" w:rsidRDefault="00B468CD" w:rsidP="00B468CD">
      <w:pPr>
        <w:pStyle w:val="a6"/>
        <w:widowControl w:val="0"/>
        <w:numPr>
          <w:ilvl w:val="0"/>
          <w:numId w:val="8"/>
        </w:numPr>
        <w:autoSpaceDE w:val="0"/>
        <w:autoSpaceDN w:val="0"/>
        <w:adjustRightInd w:val="0"/>
        <w:ind w:left="567" w:firstLine="0"/>
        <w:contextualSpacing/>
        <w:jc w:val="both"/>
      </w:pPr>
      <w:r w:rsidRPr="00E076A2">
        <w:t>правила;</w:t>
      </w:r>
    </w:p>
    <w:p w:rsidR="00B468CD" w:rsidRPr="00E076A2" w:rsidRDefault="00B468CD" w:rsidP="00B468CD">
      <w:pPr>
        <w:pStyle w:val="a6"/>
        <w:widowControl w:val="0"/>
        <w:numPr>
          <w:ilvl w:val="0"/>
          <w:numId w:val="8"/>
        </w:numPr>
        <w:autoSpaceDE w:val="0"/>
        <w:autoSpaceDN w:val="0"/>
        <w:adjustRightInd w:val="0"/>
        <w:ind w:left="567" w:firstLine="0"/>
        <w:contextualSpacing/>
        <w:jc w:val="both"/>
      </w:pPr>
      <w:r w:rsidRPr="00E076A2">
        <w:t>инструкции;</w:t>
      </w:r>
    </w:p>
    <w:p w:rsidR="00B468CD" w:rsidRPr="00E076A2" w:rsidRDefault="00B468CD" w:rsidP="00B468CD">
      <w:pPr>
        <w:pStyle w:val="a6"/>
        <w:widowControl w:val="0"/>
        <w:numPr>
          <w:ilvl w:val="0"/>
          <w:numId w:val="8"/>
        </w:numPr>
        <w:autoSpaceDE w:val="0"/>
        <w:autoSpaceDN w:val="0"/>
        <w:adjustRightInd w:val="0"/>
        <w:ind w:left="567" w:firstLine="0"/>
        <w:contextualSpacing/>
        <w:jc w:val="both"/>
      </w:pPr>
      <w:proofErr w:type="spellStart"/>
      <w:r w:rsidRPr="00E076A2">
        <w:rPr>
          <w:lang w:val="ru-RU"/>
        </w:rPr>
        <w:t>д</w:t>
      </w:r>
      <w:proofErr w:type="spellEnd"/>
      <w:r w:rsidRPr="00E076A2">
        <w:t>оговоры</w:t>
      </w:r>
      <w:r w:rsidRPr="00E076A2">
        <w:rPr>
          <w:lang w:val="ru-RU"/>
        </w:rPr>
        <w:t>;</w:t>
      </w:r>
    </w:p>
    <w:p w:rsidR="00B468CD" w:rsidRPr="00E076A2" w:rsidRDefault="00B468CD" w:rsidP="00B468CD">
      <w:pPr>
        <w:pStyle w:val="a6"/>
        <w:widowControl w:val="0"/>
        <w:numPr>
          <w:ilvl w:val="0"/>
          <w:numId w:val="8"/>
        </w:numPr>
        <w:autoSpaceDE w:val="0"/>
        <w:autoSpaceDN w:val="0"/>
        <w:adjustRightInd w:val="0"/>
        <w:ind w:left="567" w:firstLine="0"/>
        <w:contextualSpacing/>
        <w:jc w:val="both"/>
      </w:pPr>
      <w:r w:rsidRPr="00E076A2">
        <w:rPr>
          <w:lang w:val="ru-RU"/>
        </w:rPr>
        <w:t xml:space="preserve"> акты;</w:t>
      </w:r>
    </w:p>
    <w:p w:rsidR="00B468CD" w:rsidRPr="00E076A2" w:rsidRDefault="00B468CD" w:rsidP="00B468CD">
      <w:pPr>
        <w:pStyle w:val="a6"/>
        <w:widowControl w:val="0"/>
        <w:numPr>
          <w:ilvl w:val="0"/>
          <w:numId w:val="8"/>
        </w:numPr>
        <w:autoSpaceDE w:val="0"/>
        <w:autoSpaceDN w:val="0"/>
        <w:adjustRightInd w:val="0"/>
        <w:ind w:left="567" w:firstLine="0"/>
        <w:contextualSpacing/>
        <w:jc w:val="both"/>
      </w:pPr>
      <w:r w:rsidRPr="00E076A2">
        <w:rPr>
          <w:lang w:val="ru-RU"/>
        </w:rPr>
        <w:t>расписания;</w:t>
      </w:r>
    </w:p>
    <w:p w:rsidR="00B468CD" w:rsidRPr="00E076A2" w:rsidRDefault="00B468CD" w:rsidP="00B468CD">
      <w:pPr>
        <w:pStyle w:val="a6"/>
        <w:widowControl w:val="0"/>
        <w:numPr>
          <w:ilvl w:val="0"/>
          <w:numId w:val="8"/>
        </w:numPr>
        <w:autoSpaceDE w:val="0"/>
        <w:autoSpaceDN w:val="0"/>
        <w:adjustRightInd w:val="0"/>
        <w:ind w:left="567" w:firstLine="0"/>
        <w:contextualSpacing/>
        <w:jc w:val="both"/>
      </w:pPr>
      <w:r w:rsidRPr="00E076A2">
        <w:rPr>
          <w:lang w:val="ru-RU"/>
        </w:rPr>
        <w:t>графики</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Указанный перечень не является исчерпывающим, в зависимости от конкретных условий деятельности Учреждения им могут приниматься иные локальные нормативные акты, локальные акты. Учреждение принимает локальные нормативные акты, локальные акты  в пределах компетенции в соответствии с законодательством и иными нормативными правовыми </w:t>
      </w:r>
      <w:proofErr w:type="spellStart"/>
      <w:r w:rsidRPr="00E076A2">
        <w:rPr>
          <w:rFonts w:ascii="Times New Roman" w:hAnsi="Times New Roman" w:cs="Times New Roman"/>
          <w:sz w:val="24"/>
          <w:szCs w:val="24"/>
        </w:rPr>
        <w:t>актамиРоссийской</w:t>
      </w:r>
      <w:proofErr w:type="spellEnd"/>
      <w:r w:rsidRPr="00E076A2">
        <w:rPr>
          <w:rFonts w:ascii="Times New Roman" w:hAnsi="Times New Roman" w:cs="Times New Roman"/>
          <w:sz w:val="24"/>
          <w:szCs w:val="24"/>
        </w:rPr>
        <w:t xml:space="preserve"> Федерации, Республики Татарстан,</w:t>
      </w:r>
      <w:r>
        <w:rPr>
          <w:rFonts w:ascii="Times New Roman" w:hAnsi="Times New Roman" w:cs="Times New Roman"/>
          <w:sz w:val="24"/>
          <w:szCs w:val="24"/>
        </w:rPr>
        <w:t xml:space="preserve"> </w:t>
      </w:r>
      <w:r w:rsidRPr="00E076A2">
        <w:rPr>
          <w:rFonts w:ascii="Times New Roman" w:hAnsi="Times New Roman" w:cs="Times New Roman"/>
          <w:sz w:val="24"/>
          <w:szCs w:val="24"/>
        </w:rPr>
        <w:t>нормативными правовыми актами органов местного самоуправления Кукморского муниципального района.</w:t>
      </w:r>
    </w:p>
    <w:p w:rsidR="00B468CD" w:rsidRPr="00E076A2"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Style w:val="22"/>
          <w:rFonts w:ascii="Times New Roman" w:hAnsi="Times New Roman" w:cs="Times New Roman"/>
          <w:color w:val="000000"/>
          <w:sz w:val="24"/>
          <w:szCs w:val="24"/>
        </w:rPr>
        <w:t xml:space="preserve">7.2. </w:t>
      </w:r>
      <w:proofErr w:type="gramStart"/>
      <w:r w:rsidRPr="00E076A2">
        <w:rPr>
          <w:rStyle w:val="22"/>
          <w:rFonts w:ascii="Times New Roman" w:hAnsi="Times New Roman" w:cs="Times New Roman"/>
          <w:color w:val="000000"/>
          <w:sz w:val="24"/>
          <w:szCs w:val="24"/>
        </w:rPr>
        <w:t xml:space="preserve">Порядок принятия </w:t>
      </w:r>
      <w:r w:rsidRPr="00E076A2">
        <w:rPr>
          <w:rFonts w:ascii="Times New Roman" w:hAnsi="Times New Roman" w:cs="Times New Roman"/>
          <w:sz w:val="24"/>
          <w:szCs w:val="24"/>
        </w:rPr>
        <w:t xml:space="preserve">локальных нормативных </w:t>
      </w:r>
      <w:proofErr w:type="spellStart"/>
      <w:r w:rsidRPr="00E076A2">
        <w:rPr>
          <w:rFonts w:ascii="Times New Roman" w:hAnsi="Times New Roman" w:cs="Times New Roman"/>
          <w:sz w:val="24"/>
          <w:szCs w:val="24"/>
        </w:rPr>
        <w:t>актов</w:t>
      </w:r>
      <w:r w:rsidRPr="00E076A2">
        <w:rPr>
          <w:rStyle w:val="22"/>
          <w:rFonts w:ascii="Times New Roman" w:hAnsi="Times New Roman" w:cs="Times New Roman"/>
          <w:color w:val="000000"/>
          <w:sz w:val="24"/>
          <w:szCs w:val="24"/>
        </w:rPr>
        <w:t>коллегиальными</w:t>
      </w:r>
      <w:proofErr w:type="spellEnd"/>
      <w:r w:rsidRPr="00E076A2">
        <w:rPr>
          <w:rStyle w:val="22"/>
          <w:rFonts w:ascii="Times New Roman" w:hAnsi="Times New Roman" w:cs="Times New Roman"/>
          <w:color w:val="000000"/>
          <w:sz w:val="24"/>
          <w:szCs w:val="24"/>
        </w:rPr>
        <w:t xml:space="preserve"> органами Учреждения регламентирован </w:t>
      </w:r>
      <w:r w:rsidRPr="00E076A2">
        <w:rPr>
          <w:rFonts w:ascii="Times New Roman" w:hAnsi="Times New Roman" w:cs="Times New Roman"/>
          <w:sz w:val="24"/>
          <w:szCs w:val="24"/>
        </w:rPr>
        <w:t>утверждённым в Учреждении Порядком, который определяет основные требования к процедуре разработки проектов локальных нормативных актов, локальных актов  должностными лицами Учреждения, утверждения, внесения в них дополнений и изменений.</w:t>
      </w:r>
      <w:proofErr w:type="gramEnd"/>
    </w:p>
    <w:p w:rsidR="00B468CD" w:rsidRPr="00E076A2"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7.3.Нормы локальных нормативных актов, локальных актов, ухудшающие </w:t>
      </w:r>
      <w:r w:rsidRPr="00E076A2">
        <w:rPr>
          <w:rFonts w:ascii="Times New Roman" w:hAnsi="Times New Roman" w:cs="Times New Roman"/>
          <w:sz w:val="24"/>
          <w:szCs w:val="24"/>
        </w:rPr>
        <w:lastRenderedPageBreak/>
        <w:t xml:space="preserve">положение воспитанников или работников Учреждения по сравнению с установленным законодательством об образовании, трудовым </w:t>
      </w:r>
      <w:hyperlink r:id="rId19" w:history="1">
        <w:r w:rsidRPr="00E076A2">
          <w:rPr>
            <w:rFonts w:ascii="Times New Roman" w:hAnsi="Times New Roman" w:cs="Times New Roman"/>
            <w:sz w:val="24"/>
            <w:szCs w:val="24"/>
          </w:rPr>
          <w:t>законодательством</w:t>
        </w:r>
      </w:hyperlink>
      <w:r w:rsidRPr="00E076A2">
        <w:rPr>
          <w:rFonts w:ascii="Times New Roman" w:hAnsi="Times New Roman" w:cs="Times New Roman"/>
          <w:sz w:val="24"/>
          <w:szCs w:val="24"/>
        </w:rPr>
        <w:t xml:space="preserve"> положением либо принятые с нарушением установленного порядка, не применяются и подлежат отмене Учреждением.</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7.4.Учреждение обеспечивает ведение и преемственность делопроизводства, хранения архивов в соответствии с законодательством Российской Федерации и Республики Татарстан.</w:t>
      </w:r>
    </w:p>
    <w:p w:rsidR="00B468CD" w:rsidRPr="00E076A2" w:rsidRDefault="00B468CD" w:rsidP="00B468CD">
      <w:pPr>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b/>
          <w:sz w:val="24"/>
          <w:szCs w:val="24"/>
        </w:rPr>
        <w:tab/>
      </w:r>
      <w:r w:rsidRPr="00E076A2">
        <w:rPr>
          <w:rFonts w:ascii="Times New Roman" w:hAnsi="Times New Roman" w:cs="Times New Roman"/>
          <w:sz w:val="24"/>
          <w:szCs w:val="24"/>
        </w:rPr>
        <w:t>Документы, подлежащие постоянному хранению, при прекращении деятельности Учреждения, сдаются в архив по месту регистрации Учреждения.</w:t>
      </w:r>
    </w:p>
    <w:p w:rsidR="00B468CD" w:rsidRPr="00E076A2"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7.5. Комплектование штата работников Учреждения осуществляется в соответствии со штатным расписанием,  утвержденным в установленном нормативными правовыми актами порядке, и на основе трудовых договоров, условия которых не могут противоречить трудовому законодательству Российской Федерации и законодательству об  образовании.</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К педагогической деятельности в Учреждении допускаются лица, имеющие право на занятие педагогической деятельностью в соответствии с законодательством.</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В Учреждении наряду с должностями педагогических работников предусматриваются должности инженерно-технических, административно-хозяйственных, производственных, учебно-вспомогательных и иных работников Учреждения, осуществляющих вспомогательные функции. Право на занятие указанных должностей имеют лица, отвечающие квалификационным требованиям, указанным в квалификационных справочниках, и (или) профессиональным стандартам.</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Для работников Учреждения работодателем является Учреждение.</w:t>
      </w:r>
    </w:p>
    <w:p w:rsidR="00B468CD" w:rsidRPr="00E076A2" w:rsidRDefault="00B468CD" w:rsidP="00B468CD">
      <w:pPr>
        <w:autoSpaceDE w:val="0"/>
        <w:autoSpaceDN w:val="0"/>
        <w:adjustRightInd w:val="0"/>
        <w:spacing w:after="0" w:line="240" w:lineRule="auto"/>
        <w:ind w:firstLine="567"/>
        <w:contextualSpacing/>
        <w:jc w:val="both"/>
        <w:rPr>
          <w:rFonts w:ascii="Times New Roman" w:hAnsi="Times New Roman" w:cs="Times New Roman"/>
          <w:sz w:val="24"/>
          <w:szCs w:val="24"/>
        </w:rPr>
      </w:pPr>
      <w:proofErr w:type="gramStart"/>
      <w:r w:rsidRPr="00E076A2">
        <w:rPr>
          <w:rFonts w:ascii="Times New Roman" w:hAnsi="Times New Roman" w:cs="Times New Roman"/>
          <w:sz w:val="24"/>
          <w:szCs w:val="24"/>
        </w:rPr>
        <w:t>Заработная плата и должностной оклад работнику Учреждения выплачиваются за выполнение им трудовой функции, предусмотренной трудовым договором, на основе  действующих систем оплаты труда работников муниципальных учреждений, установленных  коллективными договорами, соглашениями, локальными нормативными актами в соответствии с федеральными законами и иными нормативными правовыми актами Российской Федерации, законами и иными нормативными правовыми актами Республики Татарстан и правовыми актами Кукморского муниципального района.</w:t>
      </w:r>
      <w:proofErr w:type="gramEnd"/>
    </w:p>
    <w:p w:rsidR="00B468CD" w:rsidRPr="00E076A2"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7.6. Изменения и дополнения в настоящий Устав, а также новая редакция устава Учреждения утверждаются  Учредителем.</w:t>
      </w:r>
    </w:p>
    <w:p w:rsidR="00B468CD" w:rsidRPr="00E076A2"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Принятие решения о реорганизации и проведение реорганизации Учреждения, если иное не установлено актом Правительства Российской Федерации, осуществляются в </w:t>
      </w:r>
      <w:hyperlink r:id="rId20" w:history="1">
        <w:r w:rsidRPr="00E076A2">
          <w:rPr>
            <w:rFonts w:ascii="Times New Roman" w:hAnsi="Times New Roman" w:cs="Times New Roman"/>
            <w:sz w:val="24"/>
            <w:szCs w:val="24"/>
          </w:rPr>
          <w:t>порядке</w:t>
        </w:r>
      </w:hyperlink>
      <w:r w:rsidRPr="00E076A2">
        <w:rPr>
          <w:rFonts w:ascii="Times New Roman" w:hAnsi="Times New Roman" w:cs="Times New Roman"/>
          <w:sz w:val="24"/>
          <w:szCs w:val="24"/>
        </w:rPr>
        <w:t>, установленном Исполнительным комитетом Кукморского муниципального района.</w:t>
      </w:r>
    </w:p>
    <w:p w:rsidR="00B468CD" w:rsidRPr="00E076A2"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7.7 Учреждение считается реорганизованным, за исключением случаев реорганизации в форме присоединения, с момента государственной регистрации вновь возникшей организации (организаций).</w:t>
      </w:r>
    </w:p>
    <w:p w:rsidR="00B468CD" w:rsidRPr="00E076A2"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При реорганизации Учреждения в форме присоединения к нему другой организации Учреждение считается реорганизованным с момента внесения в единый государственный реестр юридических лиц записи о прекращении деятельности присоединенной организации.</w:t>
      </w:r>
    </w:p>
    <w:p w:rsidR="00B468CD" w:rsidRPr="00E076A2"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7.8.Изменение типа Учреждения не является его реорганизацией. При изменении типа Учреждения в его учредительные документы вносятся соответствующие изменения.</w:t>
      </w:r>
    </w:p>
    <w:p w:rsidR="00B468CD" w:rsidRPr="00E076A2"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7.9.Изменение типа Учреждения в целях создания казенного учреждения осуществляется в </w:t>
      </w:r>
      <w:hyperlink r:id="rId21" w:history="1">
        <w:r w:rsidRPr="00E076A2">
          <w:rPr>
            <w:rFonts w:ascii="Times New Roman" w:hAnsi="Times New Roman" w:cs="Times New Roman"/>
            <w:sz w:val="24"/>
            <w:szCs w:val="24"/>
          </w:rPr>
          <w:t>порядке</w:t>
        </w:r>
      </w:hyperlink>
      <w:r w:rsidRPr="00E076A2">
        <w:rPr>
          <w:rFonts w:ascii="Times New Roman" w:hAnsi="Times New Roman" w:cs="Times New Roman"/>
          <w:sz w:val="24"/>
          <w:szCs w:val="24"/>
        </w:rPr>
        <w:t>, устанавливаемом Исполнительным комитетом Кукморского муниципального района</w:t>
      </w:r>
    </w:p>
    <w:p w:rsidR="00B468CD" w:rsidRPr="00E076A2"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7.10.Изменение типа Учреждения в целях создания автономного учреждения, осуществляется в порядке, установленном Федеральным </w:t>
      </w:r>
      <w:hyperlink r:id="rId22" w:history="1">
        <w:r w:rsidRPr="00E076A2">
          <w:rPr>
            <w:rFonts w:ascii="Times New Roman" w:hAnsi="Times New Roman" w:cs="Times New Roman"/>
            <w:sz w:val="24"/>
            <w:szCs w:val="24"/>
          </w:rPr>
          <w:t>законом</w:t>
        </w:r>
      </w:hyperlink>
      <w:r w:rsidRPr="00E076A2">
        <w:rPr>
          <w:rFonts w:ascii="Times New Roman" w:hAnsi="Times New Roman" w:cs="Times New Roman"/>
          <w:sz w:val="24"/>
          <w:szCs w:val="24"/>
        </w:rPr>
        <w:t xml:space="preserve"> «Об автономных учреждениях».</w:t>
      </w:r>
    </w:p>
    <w:p w:rsidR="00B468CD" w:rsidRPr="00E076A2"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7.11.Учреждение при изменении типа вправе осуществлять предусмотренные </w:t>
      </w:r>
      <w:r w:rsidRPr="00E076A2">
        <w:rPr>
          <w:rFonts w:ascii="Times New Roman" w:hAnsi="Times New Roman" w:cs="Times New Roman"/>
          <w:sz w:val="24"/>
          <w:szCs w:val="24"/>
        </w:rPr>
        <w:lastRenderedPageBreak/>
        <w:t>настоящим Уставом виды деятельности на основании лицензий и иных разрешительных документов, выданных Учреждению до изменения его типа, до окончания срока действия таких документов. При этом не требуются переоформление документов, подтверждающих наличие лицензий, в соответствии с законодательством о лицензировании отдельных видов деятельности и переоформление иных разрешительных документов.</w:t>
      </w:r>
    </w:p>
    <w:p w:rsidR="00B468CD" w:rsidRPr="00E076A2"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7.12. </w:t>
      </w:r>
      <w:proofErr w:type="gramStart"/>
      <w:r w:rsidRPr="00E076A2">
        <w:rPr>
          <w:rFonts w:ascii="Times New Roman" w:hAnsi="Times New Roman" w:cs="Times New Roman"/>
          <w:sz w:val="24"/>
          <w:szCs w:val="24"/>
        </w:rPr>
        <w:t xml:space="preserve">Учреждение может быть ликвидировано на основании и в порядке, которые предусмотрены Гражданским </w:t>
      </w:r>
      <w:hyperlink r:id="rId23" w:history="1">
        <w:r w:rsidRPr="00E076A2">
          <w:rPr>
            <w:rFonts w:ascii="Times New Roman" w:hAnsi="Times New Roman" w:cs="Times New Roman"/>
            <w:sz w:val="24"/>
            <w:szCs w:val="24"/>
          </w:rPr>
          <w:t>кодексом</w:t>
        </w:r>
      </w:hyperlink>
      <w:r w:rsidRPr="00E076A2">
        <w:rPr>
          <w:rFonts w:ascii="Times New Roman" w:hAnsi="Times New Roman" w:cs="Times New Roman"/>
          <w:sz w:val="24"/>
          <w:szCs w:val="24"/>
        </w:rPr>
        <w:t xml:space="preserve"> Российской Федерации, Федеральным законом  «О некоммерческих организациях»,  другими федеральными законами, в том числе по решению суда в случае осуществления деятельности без надлежащей лицензии, либо деятельности, запрещенной законом, либо деятельности, не соответствующей уставным целям Учреждения.</w:t>
      </w:r>
      <w:proofErr w:type="gramEnd"/>
    </w:p>
    <w:p w:rsidR="00B468CD" w:rsidRPr="00E076A2"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Принятие решения о ликвидации Учреждения допускается на основании положительного заключения органов местного самоуправления </w:t>
      </w:r>
      <w:r w:rsidRPr="00E076A2">
        <w:rPr>
          <w:rFonts w:ascii="Times New Roman" w:hAnsi="Times New Roman" w:cs="Times New Roman"/>
          <w:sz w:val="24"/>
          <w:szCs w:val="24"/>
          <w:shd w:val="clear" w:color="auto" w:fill="FFFFFF"/>
        </w:rPr>
        <w:t xml:space="preserve">Кукморского муниципального района </w:t>
      </w:r>
      <w:r w:rsidRPr="00E076A2">
        <w:rPr>
          <w:rFonts w:ascii="Times New Roman" w:hAnsi="Times New Roman" w:cs="Times New Roman"/>
          <w:sz w:val="24"/>
          <w:szCs w:val="24"/>
        </w:rPr>
        <w:t>по оценке последствий такого решения. Принятие решения о ликвидации Учреждения не допускается без учета мнения жителей сельского поселения, на территории которого расположено Учреждение.</w:t>
      </w:r>
    </w:p>
    <w:p w:rsidR="00B468CD" w:rsidRPr="00E076A2"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Учредитель, принявший решение о ликвидации Учреждения, назначает ликвидационную комиссию (ликвидатора) и устанавливают в соответствии с Гражданским </w:t>
      </w:r>
      <w:hyperlink r:id="rId24" w:history="1">
        <w:r w:rsidRPr="00E076A2">
          <w:rPr>
            <w:rFonts w:ascii="Times New Roman" w:hAnsi="Times New Roman" w:cs="Times New Roman"/>
            <w:sz w:val="24"/>
            <w:szCs w:val="24"/>
          </w:rPr>
          <w:t>кодексом</w:t>
        </w:r>
      </w:hyperlink>
      <w:r w:rsidRPr="00E076A2">
        <w:rPr>
          <w:rFonts w:ascii="Times New Roman" w:hAnsi="Times New Roman" w:cs="Times New Roman"/>
          <w:sz w:val="24"/>
          <w:szCs w:val="24"/>
        </w:rPr>
        <w:t xml:space="preserve"> Российской Федерации и Федеральным законом «О некоммерческих организациях» порядок и сроки ликвидации некоммерческой организации.</w:t>
      </w:r>
    </w:p>
    <w:p w:rsidR="00B468CD" w:rsidRPr="00E076A2"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С момента назначения ликвидационной комиссии к ней переходят полномочия по управлению делами Учреждения. Ликвидационная комиссия от имени ликвидируемого Учреждения выступает в суде.</w:t>
      </w:r>
    </w:p>
    <w:p w:rsidR="00B468CD" w:rsidRPr="00E076A2"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 xml:space="preserve">7.13.Принятие решения о ликвидации и проведение ликвидации Учреждения осуществляются в </w:t>
      </w:r>
      <w:hyperlink r:id="rId25" w:history="1">
        <w:r w:rsidRPr="00E076A2">
          <w:rPr>
            <w:rFonts w:ascii="Times New Roman" w:hAnsi="Times New Roman" w:cs="Times New Roman"/>
            <w:sz w:val="24"/>
            <w:szCs w:val="24"/>
          </w:rPr>
          <w:t>порядке</w:t>
        </w:r>
      </w:hyperlink>
      <w:r w:rsidRPr="00E076A2">
        <w:rPr>
          <w:rFonts w:ascii="Times New Roman" w:hAnsi="Times New Roman" w:cs="Times New Roman"/>
          <w:sz w:val="24"/>
          <w:szCs w:val="24"/>
        </w:rPr>
        <w:t>, установленном Исполнительным комитетом Кукморского муниципального района.</w:t>
      </w:r>
    </w:p>
    <w:p w:rsidR="00B468CD" w:rsidRPr="00E076A2" w:rsidRDefault="00B468CD" w:rsidP="00B468CD">
      <w:pPr>
        <w:widowControl w:val="0"/>
        <w:autoSpaceDE w:val="0"/>
        <w:autoSpaceDN w:val="0"/>
        <w:adjustRightInd w:val="0"/>
        <w:spacing w:after="0" w:line="240" w:lineRule="auto"/>
        <w:ind w:firstLine="567"/>
        <w:contextualSpacing/>
        <w:jc w:val="both"/>
        <w:rPr>
          <w:rFonts w:ascii="Times New Roman" w:hAnsi="Times New Roman" w:cs="Times New Roman"/>
          <w:sz w:val="24"/>
          <w:szCs w:val="24"/>
        </w:rPr>
      </w:pPr>
      <w:r w:rsidRPr="00E076A2">
        <w:rPr>
          <w:rFonts w:ascii="Times New Roman" w:hAnsi="Times New Roman" w:cs="Times New Roman"/>
          <w:sz w:val="24"/>
          <w:szCs w:val="24"/>
        </w:rPr>
        <w:t>7.14. При расторжении трудового договора с работниками Учреждения в связи с ликвидацией Учреждения увольняемым работникам предоставляются гарантии и компенсации в соответствии с Трудовым кодексом Российской Федерации.</w:t>
      </w:r>
    </w:p>
    <w:p w:rsidR="00B468CD" w:rsidRPr="00E076A2" w:rsidRDefault="00B468CD" w:rsidP="00B468CD">
      <w:pPr>
        <w:spacing w:after="0" w:line="240" w:lineRule="auto"/>
        <w:contextualSpacing/>
        <w:rPr>
          <w:rFonts w:ascii="Times New Roman" w:hAnsi="Times New Roman" w:cs="Times New Roman"/>
          <w:sz w:val="24"/>
          <w:szCs w:val="24"/>
        </w:rPr>
      </w:pPr>
    </w:p>
    <w:p w:rsidR="00FE5D36" w:rsidRDefault="00FE5D36" w:rsidP="00FE5D36"/>
    <w:p w:rsidR="00016CC4" w:rsidRPr="00FE5D36" w:rsidRDefault="00FE5D36" w:rsidP="00FE5D36">
      <w:pPr>
        <w:tabs>
          <w:tab w:val="left" w:pos="3438"/>
        </w:tabs>
      </w:pPr>
      <w:r>
        <w:lastRenderedPageBreak/>
        <w:tab/>
      </w:r>
      <w:r>
        <w:rPr>
          <w:noProof/>
          <w:lang w:eastAsia="ru-RU"/>
        </w:rPr>
        <w:drawing>
          <wp:inline distT="0" distB="0" distL="0" distR="0">
            <wp:extent cx="5940425" cy="6442442"/>
            <wp:effectExtent l="19050" t="0" r="3175" b="0"/>
            <wp:docPr id="2" name="Рисунок 2" descr="2C654D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C654D73"/>
                    <pic:cNvPicPr>
                      <a:picLocks noChangeAspect="1" noChangeArrowheads="1"/>
                    </pic:cNvPicPr>
                  </pic:nvPicPr>
                  <pic:blipFill>
                    <a:blip r:embed="rId26" cstate="print"/>
                    <a:srcRect/>
                    <a:stretch>
                      <a:fillRect/>
                    </a:stretch>
                  </pic:blipFill>
                  <pic:spPr bwMode="auto">
                    <a:xfrm>
                      <a:off x="0" y="0"/>
                      <a:ext cx="5940425" cy="6442442"/>
                    </a:xfrm>
                    <a:prstGeom prst="rect">
                      <a:avLst/>
                    </a:prstGeom>
                    <a:noFill/>
                    <a:ln w="9525">
                      <a:noFill/>
                      <a:miter lim="800000"/>
                      <a:headEnd/>
                      <a:tailEnd/>
                    </a:ln>
                  </pic:spPr>
                </pic:pic>
              </a:graphicData>
            </a:graphic>
          </wp:inline>
        </w:drawing>
      </w:r>
    </w:p>
    <w:sectPr w:rsidR="00016CC4" w:rsidRPr="00FE5D36" w:rsidSect="00016CC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1A3501"/>
    <w:multiLevelType w:val="hybridMultilevel"/>
    <w:tmpl w:val="4A306182"/>
    <w:lvl w:ilvl="0" w:tplc="5BCAB8E2">
      <w:start w:val="7"/>
      <w:numFmt w:val="decimal"/>
      <w:lvlText w:val="%1."/>
      <w:lvlJc w:val="left"/>
      <w:pPr>
        <w:ind w:left="3981" w:hanging="360"/>
      </w:pPr>
      <w:rPr>
        <w:rFonts w:hint="default"/>
      </w:rPr>
    </w:lvl>
    <w:lvl w:ilvl="1" w:tplc="04190019" w:tentative="1">
      <w:start w:val="1"/>
      <w:numFmt w:val="lowerLetter"/>
      <w:lvlText w:val="%2."/>
      <w:lvlJc w:val="left"/>
      <w:pPr>
        <w:ind w:left="4701" w:hanging="360"/>
      </w:pPr>
    </w:lvl>
    <w:lvl w:ilvl="2" w:tplc="0419001B" w:tentative="1">
      <w:start w:val="1"/>
      <w:numFmt w:val="lowerRoman"/>
      <w:lvlText w:val="%3."/>
      <w:lvlJc w:val="right"/>
      <w:pPr>
        <w:ind w:left="5421" w:hanging="180"/>
      </w:pPr>
    </w:lvl>
    <w:lvl w:ilvl="3" w:tplc="0419000F" w:tentative="1">
      <w:start w:val="1"/>
      <w:numFmt w:val="decimal"/>
      <w:lvlText w:val="%4."/>
      <w:lvlJc w:val="left"/>
      <w:pPr>
        <w:ind w:left="6141" w:hanging="360"/>
      </w:pPr>
    </w:lvl>
    <w:lvl w:ilvl="4" w:tplc="04190019" w:tentative="1">
      <w:start w:val="1"/>
      <w:numFmt w:val="lowerLetter"/>
      <w:lvlText w:val="%5."/>
      <w:lvlJc w:val="left"/>
      <w:pPr>
        <w:ind w:left="6861" w:hanging="360"/>
      </w:pPr>
    </w:lvl>
    <w:lvl w:ilvl="5" w:tplc="0419001B" w:tentative="1">
      <w:start w:val="1"/>
      <w:numFmt w:val="lowerRoman"/>
      <w:lvlText w:val="%6."/>
      <w:lvlJc w:val="right"/>
      <w:pPr>
        <w:ind w:left="7581" w:hanging="180"/>
      </w:pPr>
    </w:lvl>
    <w:lvl w:ilvl="6" w:tplc="0419000F" w:tentative="1">
      <w:start w:val="1"/>
      <w:numFmt w:val="decimal"/>
      <w:lvlText w:val="%7."/>
      <w:lvlJc w:val="left"/>
      <w:pPr>
        <w:ind w:left="8301" w:hanging="360"/>
      </w:pPr>
    </w:lvl>
    <w:lvl w:ilvl="7" w:tplc="04190019" w:tentative="1">
      <w:start w:val="1"/>
      <w:numFmt w:val="lowerLetter"/>
      <w:lvlText w:val="%8."/>
      <w:lvlJc w:val="left"/>
      <w:pPr>
        <w:ind w:left="9021" w:hanging="360"/>
      </w:pPr>
    </w:lvl>
    <w:lvl w:ilvl="8" w:tplc="0419001B" w:tentative="1">
      <w:start w:val="1"/>
      <w:numFmt w:val="lowerRoman"/>
      <w:lvlText w:val="%9."/>
      <w:lvlJc w:val="right"/>
      <w:pPr>
        <w:ind w:left="9741" w:hanging="180"/>
      </w:pPr>
    </w:lvl>
  </w:abstractNum>
  <w:abstractNum w:abstractNumId="1">
    <w:nsid w:val="13960741"/>
    <w:multiLevelType w:val="hybridMultilevel"/>
    <w:tmpl w:val="0CDCCCBA"/>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1B674FA"/>
    <w:multiLevelType w:val="hybridMultilevel"/>
    <w:tmpl w:val="D62E5F94"/>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2782E67"/>
    <w:multiLevelType w:val="hybridMultilevel"/>
    <w:tmpl w:val="C4C0A744"/>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3B70B2D"/>
    <w:multiLevelType w:val="hybridMultilevel"/>
    <w:tmpl w:val="F21E24B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A0E5AE7"/>
    <w:multiLevelType w:val="hybridMultilevel"/>
    <w:tmpl w:val="377E2DC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CCD324F"/>
    <w:multiLevelType w:val="hybridMultilevel"/>
    <w:tmpl w:val="7578FAF8"/>
    <w:lvl w:ilvl="0" w:tplc="A0347D8A">
      <w:start w:val="5"/>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7">
    <w:nsid w:val="6E8354A7"/>
    <w:multiLevelType w:val="hybridMultilevel"/>
    <w:tmpl w:val="AE9C1AB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B2C0B33"/>
    <w:multiLevelType w:val="hybridMultilevel"/>
    <w:tmpl w:val="A9303C70"/>
    <w:lvl w:ilvl="0" w:tplc="968AC79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7"/>
  </w:num>
  <w:num w:numId="2">
    <w:abstractNumId w:val="4"/>
  </w:num>
  <w:num w:numId="3">
    <w:abstractNumId w:val="5"/>
  </w:num>
  <w:num w:numId="4">
    <w:abstractNumId w:val="2"/>
  </w:num>
  <w:num w:numId="5">
    <w:abstractNumId w:val="6"/>
  </w:num>
  <w:num w:numId="6">
    <w:abstractNumId w:val="1"/>
  </w:num>
  <w:num w:numId="7">
    <w:abstractNumId w:val="0"/>
  </w:num>
  <w:num w:numId="8">
    <w:abstractNumId w:val="8"/>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08"/>
  <w:characterSpacingControl w:val="doNotCompress"/>
  <w:compat/>
  <w:rsids>
    <w:rsidRoot w:val="00D84CCB"/>
    <w:rsid w:val="00016CC4"/>
    <w:rsid w:val="00461C23"/>
    <w:rsid w:val="00B468CD"/>
    <w:rsid w:val="00D84CCB"/>
    <w:rsid w:val="00EB76D2"/>
    <w:rsid w:val="00FE5D3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6CC4"/>
  </w:style>
  <w:style w:type="paragraph" w:styleId="2">
    <w:name w:val="heading 2"/>
    <w:basedOn w:val="a"/>
    <w:next w:val="a"/>
    <w:link w:val="20"/>
    <w:unhideWhenUsed/>
    <w:qFormat/>
    <w:rsid w:val="00B468CD"/>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val="tt-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E5D3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E5D36"/>
    <w:rPr>
      <w:rFonts w:ascii="Tahoma" w:hAnsi="Tahoma" w:cs="Tahoma"/>
      <w:sz w:val="16"/>
      <w:szCs w:val="16"/>
    </w:rPr>
  </w:style>
  <w:style w:type="character" w:customStyle="1" w:styleId="20">
    <w:name w:val="Заголовок 2 Знак"/>
    <w:basedOn w:val="a0"/>
    <w:link w:val="2"/>
    <w:rsid w:val="00B468CD"/>
    <w:rPr>
      <w:rFonts w:asciiTheme="majorHAnsi" w:eastAsiaTheme="majorEastAsia" w:hAnsiTheme="majorHAnsi" w:cstheme="majorBidi"/>
      <w:b/>
      <w:bCs/>
      <w:color w:val="4F81BD" w:themeColor="accent1"/>
      <w:sz w:val="26"/>
      <w:szCs w:val="26"/>
      <w:lang w:val="tt-RU" w:eastAsia="ru-RU"/>
    </w:rPr>
  </w:style>
  <w:style w:type="paragraph" w:customStyle="1" w:styleId="ConsPlusNonformat">
    <w:name w:val="ConsPlusNonformat"/>
    <w:uiPriority w:val="99"/>
    <w:rsid w:val="00B468CD"/>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B468C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5">
    <w:name w:val="Основной текст_"/>
    <w:basedOn w:val="a0"/>
    <w:link w:val="21"/>
    <w:rsid w:val="00B468CD"/>
    <w:rPr>
      <w:spacing w:val="6"/>
      <w:sz w:val="23"/>
      <w:szCs w:val="23"/>
      <w:shd w:val="clear" w:color="auto" w:fill="FFFFFF"/>
    </w:rPr>
  </w:style>
  <w:style w:type="paragraph" w:customStyle="1" w:styleId="21">
    <w:name w:val="Основной текст2"/>
    <w:basedOn w:val="a"/>
    <w:link w:val="a5"/>
    <w:rsid w:val="00B468CD"/>
    <w:pPr>
      <w:shd w:val="clear" w:color="auto" w:fill="FFFFFF"/>
      <w:spacing w:after="0" w:line="317" w:lineRule="exact"/>
    </w:pPr>
    <w:rPr>
      <w:spacing w:val="6"/>
      <w:sz w:val="23"/>
      <w:szCs w:val="23"/>
    </w:rPr>
  </w:style>
  <w:style w:type="paragraph" w:styleId="a6">
    <w:name w:val="List Paragraph"/>
    <w:basedOn w:val="a"/>
    <w:uiPriority w:val="34"/>
    <w:qFormat/>
    <w:rsid w:val="00B468CD"/>
    <w:pPr>
      <w:spacing w:after="0" w:line="240" w:lineRule="auto"/>
      <w:ind w:left="708"/>
    </w:pPr>
    <w:rPr>
      <w:rFonts w:ascii="Times New Roman" w:eastAsia="Times New Roman" w:hAnsi="Times New Roman" w:cs="Times New Roman"/>
      <w:sz w:val="24"/>
      <w:szCs w:val="24"/>
      <w:lang w:val="tt-RU" w:eastAsia="ru-RU"/>
    </w:rPr>
  </w:style>
  <w:style w:type="paragraph" w:styleId="a7">
    <w:name w:val="No Spacing"/>
    <w:uiPriority w:val="1"/>
    <w:qFormat/>
    <w:rsid w:val="00B468CD"/>
    <w:pPr>
      <w:spacing w:after="0" w:line="240" w:lineRule="auto"/>
    </w:pPr>
    <w:rPr>
      <w:rFonts w:ascii="Calibri" w:eastAsia="Times New Roman" w:hAnsi="Calibri" w:cs="Calibri"/>
      <w:lang w:eastAsia="ru-RU"/>
    </w:rPr>
  </w:style>
  <w:style w:type="character" w:customStyle="1" w:styleId="blk">
    <w:name w:val="blk"/>
    <w:basedOn w:val="a0"/>
    <w:rsid w:val="00B468CD"/>
  </w:style>
  <w:style w:type="character" w:customStyle="1" w:styleId="f">
    <w:name w:val="f"/>
    <w:basedOn w:val="a0"/>
    <w:rsid w:val="00B468CD"/>
  </w:style>
  <w:style w:type="paragraph" w:styleId="a8">
    <w:name w:val="Normal (Web)"/>
    <w:basedOn w:val="a"/>
    <w:uiPriority w:val="99"/>
    <w:unhideWhenUsed/>
    <w:rsid w:val="00B46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B468CD"/>
  </w:style>
  <w:style w:type="character" w:customStyle="1" w:styleId="22">
    <w:name w:val="Основной текст (2)_"/>
    <w:basedOn w:val="a0"/>
    <w:link w:val="23"/>
    <w:rsid w:val="00B468CD"/>
    <w:rPr>
      <w:sz w:val="28"/>
      <w:szCs w:val="28"/>
      <w:shd w:val="clear" w:color="auto" w:fill="FFFFFF"/>
    </w:rPr>
  </w:style>
  <w:style w:type="paragraph" w:customStyle="1" w:styleId="23">
    <w:name w:val="Основной текст (2)"/>
    <w:basedOn w:val="a"/>
    <w:link w:val="22"/>
    <w:rsid w:val="00B468CD"/>
    <w:pPr>
      <w:widowControl w:val="0"/>
      <w:shd w:val="clear" w:color="auto" w:fill="FFFFFF"/>
      <w:spacing w:after="0" w:line="324" w:lineRule="exact"/>
      <w:jc w:val="both"/>
    </w:pPr>
    <w:rPr>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2DB32593EBB4C32BC03831BB77AA9981EA4402857B5BCD6B21BADE5C4BS316B" TargetMode="External"/><Relationship Id="rId13" Type="http://schemas.openxmlformats.org/officeDocument/2006/relationships/hyperlink" Target="consultantplus://offline/ref=2DB32593EBB4C32BC03831BB77AA9981E24907837855906129E3D25E4C396328F293AAAAF55FF9SF15B" TargetMode="External"/><Relationship Id="rId18" Type="http://schemas.openxmlformats.org/officeDocument/2006/relationships/hyperlink" Target="garantF1://10064072.296" TargetMode="External"/><Relationship Id="rId26" Type="http://schemas.openxmlformats.org/officeDocument/2006/relationships/image" Target="media/image2.jpeg"/><Relationship Id="rId3" Type="http://schemas.openxmlformats.org/officeDocument/2006/relationships/settings" Target="settings.xml"/><Relationship Id="rId21" Type="http://schemas.openxmlformats.org/officeDocument/2006/relationships/hyperlink" Target="consultantplus://offline/ref=944D80F826F89564C5E5949303A1D400B096C281075214749AEB590D7C25D43B26096E1748704E1Ac20AN" TargetMode="External"/><Relationship Id="rId7" Type="http://schemas.openxmlformats.org/officeDocument/2006/relationships/hyperlink" Target="consultantplus://offline/ref=DCC5497F37E60DA4744D1FEE3D159E4FB268B56156E3E687AA61D502B1D3289311A75D52309DF7G357N" TargetMode="External"/><Relationship Id="rId12" Type="http://schemas.openxmlformats.org/officeDocument/2006/relationships/hyperlink" Target="consultantplus://offline/ref=2DB32593EBB4C32BC03831BB77AA9981E24907837855906129E3D25E4C396328F293AAAAF55FF9SF15B" TargetMode="External"/><Relationship Id="rId17" Type="http://schemas.openxmlformats.org/officeDocument/2006/relationships/hyperlink" Target="consultantplus://offline/ref=2DB32593EBB4C32BC03831BB77AA9981E948068072089A6970EFD0S519B" TargetMode="External"/><Relationship Id="rId25" Type="http://schemas.openxmlformats.org/officeDocument/2006/relationships/hyperlink" Target="consultantplus://offline/ref=A7F152BE5B7FB0173D4F0C0C569D16AC4835FC76FBEDDE5C46AFC67EA76AC53CBE326D4B75025062bEe4H" TargetMode="External"/><Relationship Id="rId2" Type="http://schemas.openxmlformats.org/officeDocument/2006/relationships/styles" Target="styles.xml"/><Relationship Id="rId16" Type="http://schemas.openxmlformats.org/officeDocument/2006/relationships/hyperlink" Target="consultantplus://offline/ref=2DB32593EBB4C32BC03831BB77AA9981EF40088D7E55906129E3D25E4C396328F293AAAAF55FF8SF13B" TargetMode="External"/><Relationship Id="rId20" Type="http://schemas.openxmlformats.org/officeDocument/2006/relationships/hyperlink" Target="consultantplus://offline/ref=A46C02578F4F9664CC4DC7A9174A7A5BCE7649BCCDF9BF5CCBDB31391BA58568BF81D11D59B2925F40WDN" TargetMode="External"/><Relationship Id="rId1" Type="http://schemas.openxmlformats.org/officeDocument/2006/relationships/numbering" Target="numbering.xml"/><Relationship Id="rId6" Type="http://schemas.openxmlformats.org/officeDocument/2006/relationships/hyperlink" Target="consultantplus://offline/ref=DCC5497F37E60DA4744D1FEE3D159E4FBA65B16457ECBB8DA238D900B6GD5CN" TargetMode="External"/><Relationship Id="rId11" Type="http://schemas.openxmlformats.org/officeDocument/2006/relationships/hyperlink" Target="consultantplus://offline/ref=2DB32593EBB4C32BC03831BB77AA9981E34001827955906129E3D25E4C396328F293AAAAF55FF1SF10B" TargetMode="External"/><Relationship Id="rId24" Type="http://schemas.openxmlformats.org/officeDocument/2006/relationships/hyperlink" Target="consultantplus://offline/ref=FF701428052F856D0E1A4D9D38CBDCB2870A7CA566EEEBE70F1466EBBBD1A4329427CE862479D93Cg5bAH" TargetMode="External"/><Relationship Id="rId5" Type="http://schemas.openxmlformats.org/officeDocument/2006/relationships/image" Target="media/image1.jpeg"/><Relationship Id="rId15" Type="http://schemas.openxmlformats.org/officeDocument/2006/relationships/hyperlink" Target="consultantplus://offline/ref=2DB32593EBB4C32BC03831BB77AA9981EA4409807D57CD6B21BADE5C4B363C3FF5DAA6ABF55EFAF9S419B" TargetMode="External"/><Relationship Id="rId23" Type="http://schemas.openxmlformats.org/officeDocument/2006/relationships/hyperlink" Target="consultantplus://offline/ref=0AAC9D1426C676328A4342F863F48A4875080277872FC7E2E5377FAB91ADB10E1F9692C3FDCCB38C507AN" TargetMode="External"/><Relationship Id="rId28" Type="http://schemas.openxmlformats.org/officeDocument/2006/relationships/theme" Target="theme/theme1.xml"/><Relationship Id="rId10" Type="http://schemas.openxmlformats.org/officeDocument/2006/relationships/hyperlink" Target="consultantplus://offline/ref=0F3B78C7FC6FEDA8DD034BF95C01BDBB583AD954332423E99B365CC999YEU7M" TargetMode="External"/><Relationship Id="rId19" Type="http://schemas.openxmlformats.org/officeDocument/2006/relationships/hyperlink" Target="consultantplus://offline/ref=6AED694916E743EEA9B695BC38F17639D4D6F4A2402438D4C4B96DCF0FI6M6N" TargetMode="External"/><Relationship Id="rId4" Type="http://schemas.openxmlformats.org/officeDocument/2006/relationships/webSettings" Target="webSettings.xml"/><Relationship Id="rId9" Type="http://schemas.openxmlformats.org/officeDocument/2006/relationships/hyperlink" Target="consultantplus://offline/ref=0F3B78C7FC6FEDA8DD034BF95C01BDBB5037DF513A2B7EE3936F50CB9EE8D93B2011A4023624A3Y1U6M" TargetMode="External"/><Relationship Id="rId14" Type="http://schemas.openxmlformats.org/officeDocument/2006/relationships/hyperlink" Target="consultantplus://offline/ref=2DB32593EBB4C32BC03831BB77AA9981EA4409807D57CD6B21BADE5C4B363C3FF5DAA6ABF55EFAF1S411B" TargetMode="External"/><Relationship Id="rId22" Type="http://schemas.openxmlformats.org/officeDocument/2006/relationships/hyperlink" Target="consultantplus://offline/ref=944D80F826F89564C5E5949303A1D400B095C9860E5914749AEB590D7Cc205N"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22</Pages>
  <Words>10185</Words>
  <Characters>58061</Characters>
  <Application>Microsoft Office Word</Application>
  <DocSecurity>0</DocSecurity>
  <Lines>483</Lines>
  <Paragraphs>136</Paragraphs>
  <ScaleCrop>false</ScaleCrop>
  <Company>Microsoft</Company>
  <LinksUpToDate>false</LinksUpToDate>
  <CharactersWithSpaces>68110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ТАЛИЯ</cp:lastModifiedBy>
  <cp:revision>3</cp:revision>
  <dcterms:created xsi:type="dcterms:W3CDTF">2017-01-30T08:27:00Z</dcterms:created>
  <dcterms:modified xsi:type="dcterms:W3CDTF">2018-11-21T08:44:00Z</dcterms:modified>
</cp:coreProperties>
</file>